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E6089" w14:textId="0C215496" w:rsidR="009A2D23" w:rsidRDefault="009A2D23" w:rsidP="009A2D23">
      <w:pPr>
        <w:jc w:val="center"/>
        <w:rPr>
          <w:b/>
        </w:rPr>
      </w:pPr>
      <w:r>
        <w:rPr>
          <w:noProof/>
        </w:rPr>
        <w:drawing>
          <wp:inline distT="0" distB="0" distL="0" distR="0" wp14:anchorId="75B6B2CA" wp14:editId="7CF5E757">
            <wp:extent cx="2019048" cy="542857"/>
            <wp:effectExtent l="0" t="0" r="635" b="0"/>
            <wp:docPr id="1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0700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19048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48CB2" w14:textId="7910A022" w:rsidR="009A2D23" w:rsidRPr="009A2D23" w:rsidRDefault="009A2D23" w:rsidP="009A2D23">
      <w:pPr>
        <w:jc w:val="center"/>
        <w:rPr>
          <w:b/>
          <w:sz w:val="32"/>
          <w:szCs w:val="36"/>
        </w:rPr>
      </w:pPr>
      <w:proofErr w:type="spellStart"/>
      <w:r w:rsidRPr="009A2D23">
        <w:rPr>
          <w:b/>
          <w:sz w:val="32"/>
          <w:szCs w:val="36"/>
        </w:rPr>
        <w:t>ReconVault</w:t>
      </w:r>
      <w:proofErr w:type="spellEnd"/>
      <w:r w:rsidRPr="009A2D23">
        <w:rPr>
          <w:b/>
          <w:sz w:val="32"/>
          <w:szCs w:val="36"/>
        </w:rPr>
        <w:br/>
        <w:t>Penetration Testing</w:t>
      </w:r>
      <w:r w:rsidRPr="009A2D23">
        <w:rPr>
          <w:b/>
          <w:sz w:val="32"/>
          <w:szCs w:val="36"/>
        </w:rPr>
        <w:br/>
        <w:t xml:space="preserve">Report </w:t>
      </w:r>
    </w:p>
    <w:p w14:paraId="474103B8" w14:textId="77777777" w:rsidR="00A75D15" w:rsidRDefault="00A75D15" w:rsidP="00A75D15">
      <w:pPr>
        <w:pStyle w:val="Heading1"/>
      </w:pPr>
      <w:r>
        <w:t>1. Report Information</w:t>
      </w:r>
    </w:p>
    <w:tbl>
      <w:tblPr>
        <w:tblStyle w:val="TableGrid"/>
        <w:tblW w:w="0" w:type="auto"/>
        <w:jc w:val="center"/>
        <w:tblBorders>
          <w:top w:val="single" w:sz="8" w:space="0" w:color="D9E2F0"/>
          <w:left w:val="single" w:sz="8" w:space="0" w:color="D9E2F0"/>
          <w:bottom w:val="single" w:sz="8" w:space="0" w:color="D9E2F0"/>
          <w:right w:val="single" w:sz="8" w:space="0" w:color="D9E2F0"/>
          <w:insideH w:val="single" w:sz="8" w:space="0" w:color="D9E2F0"/>
          <w:insideV w:val="single" w:sz="8" w:space="0" w:color="D9E2F0"/>
        </w:tblBorders>
        <w:tblLook w:val="04A0" w:firstRow="1" w:lastRow="0" w:firstColumn="1" w:lastColumn="0" w:noHBand="0" w:noVBand="1"/>
      </w:tblPr>
      <w:tblGrid>
        <w:gridCol w:w="2175"/>
        <w:gridCol w:w="2228"/>
        <w:gridCol w:w="2206"/>
        <w:gridCol w:w="2271"/>
      </w:tblGrid>
      <w:tr w:rsidR="00A75D15" w14:paraId="22765F5A" w14:textId="77777777" w:rsidTr="00AC29B9">
        <w:trPr>
          <w:jc w:val="center"/>
        </w:trPr>
        <w:tc>
          <w:tcPr>
            <w:tcW w:w="2550" w:type="dxa"/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897EA" w14:textId="77777777" w:rsidR="00A75D15" w:rsidRDefault="00A75D15" w:rsidP="00AC29B9">
            <w:r>
              <w:rPr>
                <w:b/>
              </w:rPr>
              <w:t xml:space="preserve">Report ID</w:t>
            </w:r>
          </w:p>
        </w:tc>
        <w:tc>
          <w:tcPr>
            <w:tcW w:w="2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8BF54" w14:textId="77777777" w:rsidR="00A75D15" w:rsidRDefault="00A75D15" w:rsidP="00AC29B9">
            <w:proofErr w:type="gramStart"/>
            <w:r>
              <w:rPr>
                <w:sz w:val="21"/>
              </w:rPr>
              <w:t xml:space="preserve">397</w:t>
            </w:r>
          </w:p>
        </w:tc>
        <w:tc>
          <w:tcPr>
            <w:tcW w:w="2550" w:type="dxa"/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0D2C1" w14:textId="77777777" w:rsidR="00A75D15" w:rsidRDefault="00A75D15" w:rsidP="00AC29B9">
            <w:r>
              <w:rPr>
                <w:b/>
              </w:rPr>
              <w:t>Target</w:t>
            </w:r>
          </w:p>
        </w:tc>
        <w:tc>
          <w:tcPr>
            <w:tcW w:w="2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21CC3" w14:textId="77777777" w:rsidR="00A75D15" w:rsidRDefault="00A75D15" w:rsidP="00AC29B9">
            <w:proofErr w:type="gramStart"/>
            <w:r>
              <w:rPr>
                <w:sz w:val="21"/>
              </w:rPr>
              <w:t xml:space="preserve">inforco.com.my</w:t>
            </w:r>
          </w:p>
        </w:tc>
      </w:tr>
      <w:tr w:rsidR="00A75D15" w14:paraId="3149B74D" w14:textId="77777777" w:rsidTr="00AC29B9">
        <w:trPr>
          <w:jc w:val="center"/>
        </w:trPr>
        <w:tc>
          <w:tcPr>
            <w:tcW w:w="2550" w:type="dxa"/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4B27F" w14:textId="77777777" w:rsidR="00A75D15" w:rsidRDefault="00A75D15" w:rsidP="00AC29B9">
            <w:r>
              <w:rPr>
                <w:b/>
              </w:rPr>
              <w:t xml:space="preserve">Prepared For (User)</w:t>
            </w:r>
          </w:p>
        </w:tc>
        <w:tc>
          <w:tcPr>
            <w:tcW w:w="2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091D2" w14:textId="77777777" w:rsidR="00A75D15" w:rsidRDefault="00A75D15" w:rsidP="00AC29B9">
            <w:proofErr w:type="gramStart"/>
            <w:r>
              <w:rPr>
                <w:sz w:val="21"/>
              </w:rPr>
              <w:t xml:space="preserve">hongxuan</w:t>
            </w:r>
          </w:p>
        </w:tc>
        <w:tc>
          <w:tcPr>
            <w:tcW w:w="2550" w:type="dxa"/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6FD67" w14:textId="77777777" w:rsidR="00A75D15" w:rsidRDefault="00A75D15" w:rsidP="00AC29B9">
            <w:r>
              <w:rPr>
                <w:b/>
              </w:rPr>
              <w:t xml:space="preserve">Scanning Type</w:t>
            </w:r>
          </w:p>
        </w:tc>
        <w:tc>
          <w:tcPr>
            <w:tcW w:w="2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449A3" w14:textId="77777777" w:rsidR="00A75D15" w:rsidRDefault="00A75D15" w:rsidP="00AC29B9">
            <w:proofErr w:type="gramStart"/>
            <w:r>
              <w:rPr>
                <w:sz w:val="21"/>
              </w:rPr>
              <w:t xml:space="preserve">FULL</w:t>
            </w:r>
          </w:p>
        </w:tc>
      </w:tr>
      <w:tr w:rsidR="00A75D15" w14:paraId="1965C0E2" w14:textId="77777777" w:rsidTr="00AC29B9">
        <w:trPr>
          <w:jc w:val="center"/>
        </w:trPr>
        <w:tc>
          <w:tcPr>
            <w:tcW w:w="2550" w:type="dxa"/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9CA94" w14:textId="77777777" w:rsidR="00A75D15" w:rsidRDefault="00A75D15" w:rsidP="00AC29B9">
            <w:r>
              <w:rPr>
                <w:b/>
              </w:rPr>
              <w:t xml:space="preserve">Scan Date</w:t>
            </w:r>
          </w:p>
        </w:tc>
        <w:tc>
          <w:tcPr>
            <w:tcW w:w="2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D8627" w14:textId="77777777" w:rsidR="00A75D15" w:rsidRDefault="00A75D15" w:rsidP="00AC29B9">
            <w:proofErr w:type="gramStart"/>
            <w:r>
              <w:rPr>
                <w:sz w:val="21"/>
              </w:rPr>
              <w:t xml:space="preserve">2026-04-21 15:00:22</w:t>
            </w:r>
          </w:p>
        </w:tc>
        <w:tc>
          <w:tcPr>
            <w:tcW w:w="2550" w:type="dxa"/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05FB5" w14:textId="77777777" w:rsidR="00A75D15" w:rsidRDefault="00A75D15" w:rsidP="00AC29B9">
            <w:r>
              <w:rPr>
                <w:b/>
              </w:rPr>
              <w:t xml:space="preserve">Generated At</w:t>
            </w:r>
          </w:p>
        </w:tc>
        <w:tc>
          <w:tcPr>
            <w:tcW w:w="2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47EEB" w14:textId="77777777" w:rsidR="00A75D15" w:rsidRDefault="00A75D15" w:rsidP="00AC29B9">
            <w:proofErr w:type="gramStart"/>
            <w:r>
              <w:rPr>
                <w:sz w:val="21"/>
              </w:rPr>
              <w:t xml:space="preserve">2026-04-21 15:07:40</w:t>
            </w:r>
          </w:p>
        </w:tc>
      </w:tr>
    </w:tbl>
    <w:p w14:paraId="6FA56AD3" w14:textId="77777777" w:rsidR="00A75D15" w:rsidRDefault="00A75D15" w:rsidP="00A75D15"/>
    <w:p w14:paraId="380020DB" w14:textId="77777777" w:rsidR="00A75D15" w:rsidRDefault="00A75D15" w:rsidP="00A75D15">
      <w:pPr>
        <w:pStyle w:val="Heading1"/>
      </w:pPr>
      <w:r>
        <w:t xml:space="preserve">2. Executive Summary</w:t>
      </w:r>
    </w:p>
    <w:p w14:paraId="77F9434D" w14:textId="77777777" w:rsidR="00A75D15" w:rsidRDefault="00A75D15" w:rsidP="00A75D15">
      <w:pPr>
        <w:spacing w:after="120"/>
      </w:pPr>
      <w:proofErr w:type="gramStart"/>
      <w:r>
        <w:t xml:space="preserve">inforco.com.my was assessed in FULL mode. Risk rating is High (55/100) with 1 critical, 0 high, 1 medium, and 0 low findings.</w:t>
      </w:r>
    </w:p>
    <w:p w14:paraId="3097E7B2" w14:textId="77777777" w:rsidR="00A75D15" w:rsidRDefault="00A75D15" w:rsidP="00A75D15">
      <w:r>
        <w:rPr>
          <w:b/>
        </w:rPr>
        <w:t xml:space="preserve">Business Impact: </w:t>
      </w:r>
      <w:proofErr w:type="gramStart"/>
      <w:r>
        <w:t xml:space="preserve">The assessment identified critical security exposures that may lead to severe compromise of confidentiality, integrity, or availability if left unresolved.</w:t>
      </w:r>
    </w:p>
    <w:p w14:paraId="4EA061EB" w14:textId="77777777" w:rsidR="00A75D15" w:rsidRDefault="00A75D15" w:rsidP="00A75D15"/>
    <w:p w14:paraId="79D94E6F" w14:textId="77777777" w:rsidR="00A75D15" w:rsidRDefault="00A75D15" w:rsidP="00A75D15">
      <w:pPr>
        <w:pStyle w:val="Heading1"/>
      </w:pPr>
      <w:r>
        <w:t>3. Risk Overview</w:t>
      </w:r>
    </w:p>
    <w:tbl>
      <w:tblPr>
        <w:tblW w:w="0" w:type="auto"/>
        <w:jc w:val="center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2550"/>
        <w:gridCol w:w="2550"/>
        <w:gridCol w:w="2550"/>
        <w:gridCol w:w="2550"/>
      </w:tblGrid>
      <w:tr w:rsidR="00A75D15" w14:paraId="7C2C1DEA" w14:textId="77777777" w:rsidTr="00AC29B9">
        <w:trPr>
          <w:jc w:val="center"/>
        </w:trPr>
        <w:tc>
          <w:tcPr>
            <w:tcW w:w="2550" w:type="dxa"/>
            <w:shd w:val="clear" w:color="auto" w:fill="0F766E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0A2DEE7" w14:textId="77777777" w:rsidR="00A75D15" w:rsidRDefault="00A75D15" w:rsidP="00AC29B9">
            <w:pPr>
              <w:jc w:val="center"/>
            </w:pPr>
            <w:r>
              <w:rPr>
                <w:b/>
                <w:color w:val="FFFFFF"/>
              </w:rPr>
              <w:t>Assets Discovered</w:t>
            </w:r>
          </w:p>
        </w:tc>
        <w:tc>
          <w:tcPr>
            <w:tcW w:w="2550" w:type="dxa"/>
            <w:shd w:val="clear" w:color="auto" w:fill="2563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34E1105" w14:textId="77777777" w:rsidR="00A75D15" w:rsidRDefault="00A75D15" w:rsidP="00AC29B9">
            <w:pPr>
              <w:jc w:val="center"/>
            </w:pPr>
            <w:r>
              <w:rPr>
                <w:b/>
                <w:color w:val="FFFFFF"/>
              </w:rPr>
              <w:t>Risk Score</w:t>
            </w:r>
          </w:p>
        </w:tc>
        <w:tc>
          <w:tcPr>
            <w:tcW w:w="2550" w:type="dxa"/>
            <w:shd w:val="clear" w:color="auto" w:fill="DC2626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4EFC323" w14:textId="77777777" w:rsidR="00A75D15" w:rsidRDefault="00A75D15" w:rsidP="00AC29B9">
            <w:pPr>
              <w:jc w:val="center"/>
            </w:pPr>
            <w:r>
              <w:rPr>
                <w:b/>
                <w:color w:val="FFFFFF"/>
              </w:rPr>
              <w:t>Risk Rating</w:t>
            </w:r>
          </w:p>
        </w:tc>
        <w:tc>
          <w:tcPr>
            <w:tcW w:w="2550" w:type="dxa"/>
            <w:shd w:val="clear" w:color="auto" w:fill="7C3AED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D1DD2C7" w14:textId="77777777" w:rsidR="00A75D15" w:rsidRDefault="00A75D15" w:rsidP="00AC29B9">
            <w:pPr>
              <w:jc w:val="center"/>
            </w:pPr>
            <w:r>
              <w:rPr>
                <w:b/>
                <w:color w:val="FFFFFF"/>
              </w:rPr>
              <w:t xml:space="preserve">Mode</w:t>
            </w:r>
          </w:p>
        </w:tc>
      </w:tr>
      <w:tr w:rsidR="00A75D15" w14:paraId="449690BE" w14:textId="77777777" w:rsidTr="00AC29B9">
        <w:trPr>
          <w:jc w:val="center"/>
        </w:trPr>
        <w:tc>
          <w:tcPr>
            <w:tcW w:w="2550" w:type="dxa"/>
            <w:shd w:val="clear" w:color="auto" w:fill="F8FAFC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4384A380" w14:textId="77777777" w:rsidR="00A75D15" w:rsidRDefault="00A75D15" w:rsidP="00AC29B9">
            <w:pPr>
              <w:jc w:val="center"/>
            </w:pPr>
            <w:proofErr w:type="gramStart"/>
            <w:r>
              <w:rPr>
                <w:b/>
                <w:color w:val="0F172A"/>
                <w:sz w:val="28"/>
              </w:rPr>
              <w:t xml:space="preserve">14</w:t>
            </w:r>
          </w:p>
        </w:tc>
        <w:tc>
          <w:tcPr>
            <w:tcW w:w="2550" w:type="dxa"/>
            <w:shd w:val="clear" w:color="auto" w:fill="F8FAFC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52814B54" w14:textId="77777777" w:rsidR="00A75D15" w:rsidRDefault="00A75D15" w:rsidP="00AC29B9">
            <w:pPr>
              <w:jc w:val="center"/>
            </w:pPr>
            <w:proofErr w:type="gramStart"/>
            <w:r>
              <w:rPr>
                <w:b/>
                <w:color w:val="0F172A"/>
                <w:sz w:val="28"/>
              </w:rPr>
              <w:t xml:space="preserve">55/</w:t>
            </w:r>
            <w:proofErr w:type="gramEnd"/>
            <w:r>
              <w:rPr>
                <w:b/>
                <w:color w:val="0F172A"/>
                <w:sz w:val="28"/>
              </w:rPr>
              <w:t xml:space="preserve">100</w:t>
            </w:r>
          </w:p>
        </w:tc>
        <w:tc>
          <w:tcPr>
            <w:tcW w:w="2550" w:type="dxa"/>
            <w:shd w:val="clear" w:color="auto" w:fill="F8FAFC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4533A996" w14:textId="77777777" w:rsidR="00A75D15" w:rsidRDefault="00A75D15" w:rsidP="00AC29B9">
            <w:pPr>
              <w:jc w:val="center"/>
            </w:pPr>
            <w:proofErr w:type="gramStart"/>
            <w:r>
              <w:rPr>
                <w:b/>
                <w:color w:val="0F172A"/>
                <w:sz w:val="28"/>
              </w:rPr>
              <w:t xml:space="preserve">High</w:t>
            </w:r>
          </w:p>
        </w:tc>
        <w:tc>
          <w:tcPr>
            <w:tcW w:w="2550" w:type="dxa"/>
            <w:shd w:val="clear" w:color="auto" w:fill="F8FAFC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69FDB1B0" w14:textId="77777777" w:rsidR="00A75D15" w:rsidRDefault="00A75D15" w:rsidP="00AC29B9">
            <w:pPr>
              <w:jc w:val="center"/>
            </w:pPr>
            <w:proofErr w:type="gramStart"/>
            <w:r>
              <w:rPr>
                <w:b/>
                <w:color w:val="0F172A"/>
                <w:sz w:val="28"/>
              </w:rPr>
              <w:t xml:space="preserve">FULL</w:t>
            </w:r>
          </w:p>
        </w:tc>
      </w:tr>
    </w:tbl>
    <w:p w14:paraId="5F3BA0C3" w14:textId="77777777" w:rsidR="00A75D15" w:rsidRDefault="00A75D15" w:rsidP="00A75D15"/>
    <w:p w14:paraId="0D934D95" w14:textId="77777777" w:rsidR="00A75D15" w:rsidRDefault="00A75D15" w:rsidP="00A75D15">
      <w:pPr>
        <w:pStyle w:val="Heading1"/>
      </w:pPr>
      <w:r>
        <w:t xml:space="preserve">4. Scope</w:t>
      </w:r>
    </w:p>
    <w:p w14:paraId="67140074" w14:textId="77777777" w:rsidR="00A75D15" w:rsidRDefault="00A75D15" w:rsidP="00A75D15">
      <w:r>
        <w:t xml:space="preserve">•</w:t>
      </w:r>
      <w:proofErr w:type="gramEnd"/>
      <w:r>
        <w:t xml:space="preserve"> </w:t>
      </w:r>
      <w:proofErr w:type="gramStart"/>
      <w:r>
        <w:t xml:space="preserve">In-scope asset: admin.inforco.com.my</w:t>
      </w:r>
      <w:r>
        <w:br/>
        <w:t xml:space="preserve">•</w:t>
      </w:r>
      <w:proofErr w:type="gramEnd"/>
      <w:r>
        <w:t xml:space="preserve"> </w:t>
      </w:r>
      <w:proofErr w:type="gramStart"/>
      <w:r>
        <w:t xml:space="preserve">In-scope asset: app1.inforco.com.my</w:t>
      </w:r>
      <w:r>
        <w:br/>
        <w:t xml:space="preserve">•</w:t>
      </w:r>
      <w:proofErr w:type="gramEnd"/>
      <w:r>
        <w:t xml:space="preserve"> </w:t>
      </w:r>
      <w:proofErr w:type="gramStart"/>
      <w:r>
        <w:t xml:space="preserve">In-scope asset: app2.inforco.com.my</w:t>
      </w:r>
      <w:r>
        <w:br/>
        <w:t xml:space="preserve">•</w:t>
      </w:r>
      <w:proofErr w:type="gramEnd"/>
      <w:r>
        <w:t xml:space="preserve"> </w:t>
      </w:r>
      <w:proofErr w:type="gramStart"/>
      <w:r>
        <w:t xml:space="preserve">In-scope asset: app3.inforco.com.my</w:t>
      </w:r>
      <w:r>
        <w:br/>
        <w:t xml:space="preserve">•</w:t>
      </w:r>
      <w:proofErr w:type="gramEnd"/>
      <w:r>
        <w:t xml:space="preserve"> </w:t>
      </w:r>
      <w:proofErr w:type="gramStart"/>
      <w:r>
        <w:t xml:space="preserve">In-scope asset: ftp.inforco.com.my</w:t>
      </w:r>
      <w:r>
        <w:br/>
        <w:t xml:space="preserve">•</w:t>
      </w:r>
      <w:proofErr w:type="gramEnd"/>
      <w:r>
        <w:t xml:space="preserve"> </w:t>
      </w:r>
      <w:proofErr w:type="gramStart"/>
      <w:r>
        <w:t xml:space="preserve">In-scope asset: inforco.com.my</w:t>
      </w:r>
      <w:r>
        <w:br/>
        <w:t xml:space="preserve">•</w:t>
      </w:r>
      <w:proofErr w:type="gramEnd"/>
      <w:r>
        <w:t xml:space="preserve"> </w:t>
      </w:r>
      <w:proofErr w:type="gramStart"/>
      <w:r>
        <w:t xml:space="preserve">In-scope asset: localhost.inforco.com.my</w:t>
      </w:r>
      <w:r>
        <w:br/>
        <w:t xml:space="preserve">•</w:t>
      </w:r>
      <w:proofErr w:type="gramEnd"/>
      <w:r>
        <w:t xml:space="preserve"> </w:t>
      </w:r>
      <w:proofErr w:type="gramStart"/>
      <w:r>
        <w:t xml:space="preserve">In-scope asset: mail.inforco.com.my</w:t>
      </w:r>
      <w:r>
        <w:br/>
        <w:t xml:space="preserve">•</w:t>
      </w:r>
      <w:proofErr w:type="gramEnd"/>
      <w:r>
        <w:t xml:space="preserve"> </w:t>
      </w:r>
      <w:proofErr w:type="gramStart"/>
      <w:r>
        <w:t xml:space="preserve">In-scope asset: m.inforco.com.my</w:t>
      </w:r>
      <w:r>
        <w:br/>
        <w:t xml:space="preserve">•</w:t>
      </w:r>
      <w:proofErr w:type="gramEnd"/>
      <w:r>
        <w:t xml:space="preserve"> </w:t>
      </w:r>
      <w:proofErr w:type="gramStart"/>
      <w:r>
        <w:t xml:space="preserve">In-scope asset: pop.inforco.com.my</w:t>
      </w:r>
      <w:r>
        <w:br/>
        <w:t xml:space="preserve">•</w:t>
      </w:r>
      <w:proofErr w:type="gramEnd"/>
      <w:r>
        <w:t xml:space="preserve"> </w:t>
      </w:r>
      <w:proofErr w:type="gramStart"/>
      <w:r>
        <w:t xml:space="preserve">In-scope asset: smtp.inforco.com.my</w:t>
      </w:r>
      <w:r>
        <w:br/>
        <w:t xml:space="preserve">•</w:t>
      </w:r>
      <w:proofErr w:type="gramEnd"/>
      <w:r>
        <w:t xml:space="preserve"> </w:t>
      </w:r>
      <w:proofErr w:type="gramStart"/>
      <w:r>
        <w:t xml:space="preserve">In-scope asset: webmail.inforco.com.my</w:t>
      </w:r>
      <w:r>
        <w:br/>
        <w:t xml:space="preserve">•</w:t>
      </w:r>
      <w:proofErr w:type="gramEnd"/>
      <w:r>
        <w:t xml:space="preserve"> </w:t>
      </w:r>
      <w:proofErr w:type="gramStart"/>
      <w:r>
        <w:t xml:space="preserve">In-scope asset: www.inforco.com.my</w:t>
      </w:r>
      <w:r>
        <w:br/>
        <w:t xml:space="preserve">•</w:t>
      </w:r>
      <w:proofErr w:type="gramEnd"/>
      <w:r>
        <w:t xml:space="preserve"> </w:t>
      </w:r>
      <w:proofErr w:type="gramStart"/>
      <w:r>
        <w:t xml:space="preserve">In-scope asset: www.m.inforco.com.my</w:t>
      </w:r>
      <w:r>
        <w:br/>
        <w:t xml:space="preserve"/>
      </w:r>
    </w:p>
    <w:p w14:paraId="05624C3E" w14:textId="77777777" w:rsidR="00A75D15" w:rsidRDefault="00A75D15" w:rsidP="00A75D15">
      <w:pPr>
        <w:pStyle w:val="Heading1"/>
      </w:pPr>
      <w:r>
        <w:lastRenderedPageBreak/>
        <w:t xml:space="preserve">5. Methodology</w:t>
      </w:r>
    </w:p>
    <w:p w14:paraId="2713A1CB" w14:textId="77777777" w:rsidR="00A75D15" w:rsidRDefault="00A75D15" w:rsidP="00A75D15">
      <w:r>
        <w:t xml:space="preserve">•</w:t>
      </w:r>
      <w:proofErr w:type="gramEnd"/>
      <w:r>
        <w:t xml:space="preserve"> </w:t>
      </w:r>
      <w:proofErr w:type="gramStart"/>
      <w:r>
        <w:t xml:space="preserve">Asset discovery and target expansion.</w:t>
      </w:r>
      <w:r>
        <w:br/>
        <w:t xml:space="preserve">•</w:t>
      </w:r>
      <w:proofErr w:type="gramEnd"/>
      <w:r>
        <w:t xml:space="preserve"> </w:t>
      </w:r>
      <w:proofErr w:type="gramStart"/>
      <w:r>
        <w:t xml:space="preserve">Service fingerprinting and endpoint analysis.</w:t>
      </w:r>
      <w:r>
        <w:br/>
        <w:t xml:space="preserve">•</w:t>
      </w:r>
      <w:proofErr w:type="gramEnd"/>
      <w:r>
        <w:t xml:space="preserve"> </w:t>
      </w:r>
      <w:proofErr w:type="gramStart"/>
      <w:r>
        <w:t xml:space="preserve">Automated vulnerability checks and focused probing.</w:t>
      </w:r>
      <w:r>
        <w:br/>
        <w:t xml:space="preserve">•</w:t>
      </w:r>
      <w:proofErr w:type="gramEnd"/>
      <w:r>
        <w:t xml:space="preserve"> </w:t>
      </w:r>
      <w:proofErr w:type="gramStart"/>
      <w:r>
        <w:t xml:space="preserve">OWASP Top 10 evidence mapping.</w:t>
      </w:r>
      <w:r>
        <w:br/>
        <w:t xml:space="preserve">•</w:t>
      </w:r>
      <w:proofErr w:type="gramEnd"/>
      <w:r>
        <w:t xml:space="preserve"> </w:t>
      </w:r>
      <w:proofErr w:type="gramStart"/>
      <w:r>
        <w:t xml:space="preserve">Severity triage and remediation planning.</w:t>
      </w:r>
      <w:r>
        <w:br/>
        <w:t xml:space="preserve"/>
      </w:r>
    </w:p>
    <w:p w14:paraId="3732B639" w14:textId="77777777" w:rsidR="00A75D15" w:rsidRDefault="00A75D15" w:rsidP="00A75D15">
      <w:pPr>
        <w:pStyle w:val="Heading1"/>
      </w:pPr>
      <w:r>
        <w:t xml:space="preserve">6. Modules Executed</w:t>
      </w:r>
    </w:p>
    <w:p w14:paraId="2F857B81" w14:textId="77777777" w:rsidR="00A75D15" w:rsidRDefault="00A75D15" w:rsidP="00A75D15">
      <w:r>
        <w:t xml:space="preserve">•</w:t>
      </w:r>
      <w:proofErr w:type="gramEnd"/>
      <w:r>
        <w:t xml:space="preserve"> </w:t>
      </w:r>
      <w:proofErr w:type="gramStart"/>
      <w:r>
        <w:t xml:space="preserve">Network Map</w:t>
      </w:r>
      <w:r>
        <w:br/>
        <w:t xml:space="preserve">•</w:t>
      </w:r>
      <w:proofErr w:type="gramEnd"/>
      <w:r>
        <w:t xml:space="preserve"> </w:t>
      </w:r>
      <w:proofErr w:type="gramStart"/>
      <w:r>
        <w:t xml:space="preserve">Web Services</w:t>
      </w:r>
      <w:r>
        <w:br/>
        <w:t xml:space="preserve">•</w:t>
      </w:r>
      <w:proofErr w:type="gramEnd"/>
      <w:r>
        <w:t xml:space="preserve"> </w:t>
      </w:r>
      <w:proofErr w:type="gramStart"/>
      <w:r>
        <w:t xml:space="preserve">Host Infrastructure</w:t>
      </w:r>
      <w:r>
        <w:br/>
        <w:t xml:space="preserve">•</w:t>
      </w:r>
      <w:proofErr w:type="gramEnd"/>
      <w:r>
        <w:t xml:space="preserve"> </w:t>
      </w:r>
      <w:proofErr w:type="gramStart"/>
      <w:r>
        <w:t xml:space="preserve">Vulnerabilities</w:t>
      </w:r>
      <w:r>
        <w:br/>
        <w:t xml:space="preserve">•</w:t>
      </w:r>
      <w:proofErr w:type="gramEnd"/>
      <w:r>
        <w:t xml:space="preserve"> </w:t>
      </w:r>
      <w:proofErr w:type="gramStart"/>
      <w:r>
        <w:t xml:space="preserve">OWASP Top 10</w:t>
      </w:r>
      <w:r>
        <w:br/>
        <w:t xml:space="preserve">•</w:t>
      </w:r>
      <w:proofErr w:type="gramEnd"/>
      <w:r>
        <w:t xml:space="preserve"> </w:t>
      </w:r>
      <w:proofErr w:type="gramStart"/>
      <w:r>
        <w:t xml:space="preserve">OSINT</w:t>
      </w:r>
      <w:r>
        <w:br/>
        <w:t xml:space="preserve">•</w:t>
      </w:r>
      <w:proofErr w:type="gramEnd"/>
      <w:r>
        <w:t xml:space="preserve"> </w:t>
      </w:r>
      <w:proofErr w:type="gramStart"/>
      <w:r>
        <w:t xml:space="preserve">AI Params</w:t>
      </w:r>
      <w:r>
        <w:br/>
        <w:t xml:space="preserve"/>
      </w:r>
    </w:p>
    <w:p w14:paraId="2EDFD2B0" w14:textId="77777777" w:rsidR="00A75D15" w:rsidRDefault="00A75D15" w:rsidP="00A75D15">
      <w:pPr>
        <w:pStyle w:val="Heading1"/>
      </w:pPr>
      <w:r>
        <w:t>7. Findings by Severity</w:t>
      </w:r>
    </w:p>
    <w:tbl>
      <w:tblPr>
        <w:tblW w:w="0" w:type="auto"/>
        <w:jc w:val="center"/>
        <w:tblBorders>
          <w:top w:val="single" w:sz="8" w:space="0" w:color="D9E2F0"/>
          <w:left w:val="single" w:sz="8" w:space="0" w:color="D9E2F0"/>
          <w:bottom w:val="single" w:sz="8" w:space="0" w:color="D9E2F0"/>
          <w:right w:val="single" w:sz="8" w:space="0" w:color="D9E2F0"/>
          <w:insideH w:val="single" w:sz="8" w:space="0" w:color="D9E2F0"/>
          <w:insideV w:val="single" w:sz="8" w:space="0" w:color="D9E2F0"/>
        </w:tblBorders>
        <w:tblLook w:val="04A0" w:firstRow="1" w:lastRow="0" w:firstColumn="1" w:lastColumn="0" w:noHBand="0" w:noVBand="1"/>
      </w:tblPr>
      <w:tblGrid>
        <w:gridCol w:w="1878"/>
        <w:gridCol w:w="1714"/>
        <w:gridCol w:w="1967"/>
        <w:gridCol w:w="1648"/>
        <w:gridCol w:w="1673"/>
      </w:tblGrid>
      <w:tr w:rsidR="00A75D15" w14:paraId="156B981F" w14:textId="77777777" w:rsidTr="00AC29B9">
        <w:trPr>
          <w:jc w:val="center"/>
        </w:trPr>
        <w:tc>
          <w:tcPr>
            <w:tcW w:w="2040" w:type="dxa"/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28712" w14:textId="77777777" w:rsidR="00A75D15" w:rsidRDefault="00A75D15" w:rsidP="00AC29B9">
            <w:r>
              <w:rPr>
                <w:b/>
              </w:rPr>
              <w:t>Critical</w:t>
            </w:r>
          </w:p>
        </w:tc>
        <w:tc>
          <w:tcPr>
            <w:tcW w:w="2040" w:type="dxa"/>
            <w:shd w:val="clear" w:color="auto" w:fill="FFEDD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4B547" w14:textId="77777777" w:rsidR="00A75D15" w:rsidRDefault="00A75D15" w:rsidP="00AC29B9">
            <w:r>
              <w:rPr>
                <w:b/>
              </w:rPr>
              <w:t>High</w:t>
            </w:r>
          </w:p>
        </w:tc>
        <w:tc>
          <w:tcPr>
            <w:tcW w:w="2040" w:type="dxa"/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B224F" w14:textId="77777777" w:rsidR="00A75D15" w:rsidRDefault="00A75D15" w:rsidP="00AC29B9">
            <w:r>
              <w:rPr>
                <w:b/>
              </w:rPr>
              <w:t>Medium</w:t>
            </w:r>
          </w:p>
        </w:tc>
        <w:tc>
          <w:tcPr>
            <w:tcW w:w="2040" w:type="dxa"/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00F69" w14:textId="77777777" w:rsidR="00A75D15" w:rsidRDefault="00A75D15" w:rsidP="00AC29B9">
            <w:r>
              <w:rPr>
                <w:b/>
              </w:rPr>
              <w:t>Low</w:t>
            </w:r>
          </w:p>
        </w:tc>
        <w:tc>
          <w:tcPr>
            <w:tcW w:w="2040" w:type="dxa"/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BF965" w14:textId="77777777" w:rsidR="00A75D15" w:rsidRDefault="00A75D15" w:rsidP="00AC29B9">
            <w:r>
              <w:rPr>
                <w:b/>
              </w:rPr>
              <w:t xml:space="preserve">Info</w:t>
            </w:r>
          </w:p>
        </w:tc>
      </w:tr>
      <w:tr w:rsidR="00A75D15" w14:paraId="16C2B3E3" w14:textId="77777777" w:rsidTr="00AC29B9">
        <w:trPr>
          <w:jc w:val="center"/>
        </w:trPr>
        <w:tc>
          <w:tcPr>
            <w:tcW w:w="20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BB79DA0" w14:textId="77777777" w:rsidR="00A75D15" w:rsidRDefault="00A75D15" w:rsidP="00AC29B9">
            <w:pPr>
              <w:jc w:val="center"/>
            </w:pPr>
            <w:proofErr w:type="gramStart"/>
            <w:r>
              <w:rPr>
                <w:b/>
                <w:sz w:val="26"/>
              </w:rPr>
              <w:t xml:space="preserve">1</w:t>
            </w:r>
          </w:p>
        </w:tc>
        <w:tc>
          <w:tcPr>
            <w:tcW w:w="20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E26DE17" w14:textId="77777777" w:rsidR="00A75D15" w:rsidRDefault="00A75D15" w:rsidP="00AC29B9">
            <w:pPr>
              <w:jc w:val="center"/>
            </w:pPr>
            <w:proofErr w:type="gramStart"/>
            <w:r>
              <w:rPr>
                <w:b/>
                <w:sz w:val="26"/>
              </w:rPr>
              <w:t xml:space="preserve">0</w:t>
            </w:r>
          </w:p>
        </w:tc>
        <w:tc>
          <w:tcPr>
            <w:tcW w:w="20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422DF77" w14:textId="77777777" w:rsidR="00A75D15" w:rsidRDefault="00A75D15" w:rsidP="00AC29B9">
            <w:pPr>
              <w:jc w:val="center"/>
            </w:pPr>
            <w:proofErr w:type="gramStart"/>
            <w:r>
              <w:rPr>
                <w:b/>
                <w:sz w:val="26"/>
              </w:rPr>
              <w:t xml:space="preserve">1</w:t>
            </w:r>
          </w:p>
        </w:tc>
        <w:tc>
          <w:tcPr>
            <w:tcW w:w="20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8E39A2A" w14:textId="77777777" w:rsidR="00A75D15" w:rsidRDefault="00A75D15" w:rsidP="00AC29B9">
            <w:pPr>
              <w:jc w:val="center"/>
            </w:pPr>
            <w:proofErr w:type="gramStart"/>
            <w:r>
              <w:rPr>
                <w:b/>
                <w:sz w:val="26"/>
              </w:rPr>
              <w:t xml:space="preserve">0</w:t>
            </w:r>
          </w:p>
        </w:tc>
        <w:tc>
          <w:tcPr>
            <w:tcW w:w="20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E9E3776" w14:textId="77777777" w:rsidR="00A75D15" w:rsidRDefault="00A75D15" w:rsidP="00AC29B9">
            <w:pPr>
              <w:jc w:val="center"/>
            </w:pPr>
            <w:proofErr w:type="gramStart"/>
            <w:r>
              <w:rPr>
                <w:b/>
                <w:sz w:val="26"/>
              </w:rPr>
              <w:t xml:space="preserve">41</w:t>
            </w:r>
          </w:p>
        </w:tc>
      </w:tr>
    </w:tbl>
    <w:p w14:paraId="467BD56B" w14:textId="77777777" w:rsidR="00A75D15" w:rsidRDefault="00A75D15" w:rsidP="00A75D15">
      <w:pPr>
        <w:pStyle w:val="Heading1"/>
      </w:pPr>
      <w:r>
        <w:t>8. Top Priority Findings</w:t>
      </w:r>
    </w:p>
    <w:tbl>
      <w:tblPr>
        <w:tblW w:w="0" w:type="auto"/>
        <w:jc w:val="center"/>
        <w:tblBorders>
          <w:top w:val="single" w:sz="8" w:space="0" w:color="D9E2F0"/>
          <w:left w:val="single" w:sz="8" w:space="0" w:color="D9E2F0"/>
          <w:bottom w:val="single" w:sz="8" w:space="0" w:color="D9E2F0"/>
          <w:right w:val="single" w:sz="8" w:space="0" w:color="D9E2F0"/>
          <w:insideH w:val="single" w:sz="8" w:space="0" w:color="D9E2F0"/>
          <w:insideV w:val="single" w:sz="8" w:space="0" w:color="D9E2F0"/>
        </w:tblBorders>
        <w:tblLook w:val="04A0" w:firstRow="1" w:lastRow="0" w:firstColumn="1" w:lastColumn="0" w:noHBand="0" w:noVBand="1"/>
      </w:tblPr>
      <w:tblGrid>
        <w:gridCol w:w="2960"/>
        <w:gridCol w:w="2960"/>
        <w:gridCol w:w="2960"/>
      </w:tblGrid>
      <w:tr w:rsidR="00A75D15" w14:paraId="284A8B27" w14:textId="77777777" w:rsidTr="00AC29B9">
        <w:trPr>
          <w:tblHeader/>
          <w:jc w:val="center"/>
        </w:trPr>
        <w:tc>
          <w:tcPr>
            <w:tcW w:w="3400" w:type="dxa"/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74E6D" w14:textId="77777777" w:rsidR="00A75D15" w:rsidRDefault="00A75D15" w:rsidP="00AC29B9">
            <w:r>
              <w:rPr>
                <w:b/>
              </w:rPr>
              <w:t>Severity</w:t>
            </w:r>
          </w:p>
        </w:tc>
        <w:tc>
          <w:tcPr>
            <w:tcW w:w="3400" w:type="dxa"/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87C4B" w14:textId="77777777" w:rsidR="00A75D15" w:rsidRDefault="00A75D15" w:rsidP="00AC29B9">
            <w:r>
              <w:rPr>
                <w:b/>
              </w:rPr>
              <w:t>Finding</w:t>
            </w:r>
          </w:p>
        </w:tc>
        <w:tc>
          <w:tcPr>
            <w:tcW w:w="3400" w:type="dxa"/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53B22" w14:textId="77777777" w:rsidR="00A75D15" w:rsidRDefault="00A75D15" w:rsidP="00AC29B9">
            <w:r>
              <w:rPr>
                <w:b/>
              </w:rPr>
              <w:t xml:space="preserve">Evidence</w:t>
            </w:r>
          </w:p>
        </w:tc>
      </w:tr>
      <w:tr w:rsidR="00A75D15" w14:paraId="4BEBCD8B" w14:textId="77777777" w:rsidTr="00AC29B9">
        <w:trPr>
          <w:jc w:val="center"/>
        </w:trPr>
        <w:tc>
          <w:tcPr>
            <w:tcW w:w="34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EC91E20" w14:textId="77777777" w:rsidR="00A75D15" w:rsidRDefault="00A75D15" w:rsidP="00AC29B9">
            <w:r>
              <w:t xml:space="preserve">Critical</w:t>
            </w:r>
            <w:r>
              <w:br/>
              <w:t xml:space="preserve">Medium</w:t>
            </w:r>
            <w:r>
              <w:br/>
              <w:t xml:space="preserve">Info</w:t>
            </w:r>
            <w:r>
              <w:br/>
              <w:t xml:space="preserve">Info</w:t>
            </w:r>
            <w:r>
              <w:br/>
              <w:t xml:space="preserve">Info</w:t>
            </w:r>
          </w:p>
        </w:tc>
        <w:tc>
          <w:tcPr>
            <w:tcW w:w="34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4958BFE" w14:textId="77777777" w:rsidR="00A75D15" w:rsidRDefault="00A75D15" w:rsidP="00AC29B9">
            <w:r>
              <w:t xml:space="preserve">Critical/High findings: 0</w:t>
            </w:r>
            <w:r>
              <w:br/>
              <w:t xml:space="preserve">Medium findings       : 0</w:t>
            </w:r>
            <w:r>
              <w:br/>
              <w:t xml:space="preserve">=========================================</w:t>
            </w:r>
            <w:r>
              <w:br/>
              <w:t xml:space="preserve">VULNERABILITY REPORT: inforco.com.my</w:t>
            </w:r>
            <w:r>
              <w:br/>
              <w:t xml:space="preserve">Mode: full | 2026-04-21 14:57:59</w:t>
            </w:r>
          </w:p>
        </w:tc>
        <w:tc>
          <w:tcPr>
            <w:tcW w:w="34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82844FF" w14:textId="77777777" w:rsidR="00A75D15" w:rsidRDefault="00A75D15" w:rsidP="00AC29B9">
            <w:r>
              <w:t xml:space="preserve">Critical/High findings: 0</w:t>
            </w:r>
            <w:r>
              <w:br/>
              <w:t xml:space="preserve">Medium findings       : 0</w:t>
            </w:r>
            <w:r>
              <w:br/>
              <w:t xml:space="preserve">=========================================</w:t>
            </w:r>
            <w:r>
              <w:br/>
              <w:t xml:space="preserve">VULNERABILITY REPORT: inforco.com.my</w:t>
            </w:r>
            <w:r>
              <w:br/>
              <w:t xml:space="preserve">Mode: full | 2026-04-21 14:57:59</w:t>
            </w:r>
          </w:p>
        </w:tc>
      </w:tr>
    </w:tbl>
    <w:p w14:paraId="30391E58" w14:textId="77777777" w:rsidR="00A75D15" w:rsidRDefault="00A75D15" w:rsidP="00A75D15">
      <w:pPr>
        <w:pStyle w:val="Heading1"/>
      </w:pPr>
      <w:r>
        <w:t xml:space="preserve">9. OWASP Top 10 Mapping</w:t>
      </w:r>
    </w:p>
    <w:p w14:paraId="1A4DEF70" w14:textId="77777777" w:rsidR="00A75D15" w:rsidRDefault="00A75D15" w:rsidP="00A75D15">
      <w:r>
        <w:t xml:space="preserve">No</w:t>
      </w:r>
      <w:proofErr w:type="gramEnd"/>
      <w:r>
        <w:t xml:space="preserve"> OWASP mapping </w:t>
      </w:r>
      <w:proofErr w:type="gramStart"/>
      <w:r>
        <w:t xml:space="preserve">identified.</w:t>
      </w:r>
    </w:p>
    <w:p w14:paraId="3AE74A85" w14:textId="77777777" w:rsidR="00A75D15" w:rsidRDefault="00A75D15" w:rsidP="00A75D15">
      <w:pPr>
        <w:pStyle w:val="Heading1"/>
      </w:pPr>
      <w:r>
        <w:t xml:space="preserve">10. Remediation Plan</w:t>
      </w:r>
    </w:p>
    <w:p w14:paraId="562297F2" w14:textId="77777777" w:rsidR="00A75D15" w:rsidRDefault="00A75D15" w:rsidP="00A75D15">
      <w:r>
        <w:t xml:space="preserve">•</w:t>
      </w:r>
      <w:proofErr w:type="gramEnd"/>
      <w:r>
        <w:t xml:space="preserve"> </w:t>
      </w:r>
      <w:proofErr w:type="gramStart"/>
      <w:r>
        <w:t xml:space="preserve">No explicit OWASP-mapped findings; continue periodic reassessment.</w:t>
      </w:r>
      <w:r>
        <w:br/>
        <w:t xml:space="preserve"/>
      </w:r>
    </w:p>
    <w:p w14:paraId="082C11A2" w14:textId="77777777" w:rsidR="00A75D15" w:rsidRDefault="00A75D15" w:rsidP="00A75D15">
      <w:pPr>
        <w:pStyle w:val="Heading1"/>
      </w:pPr>
      <w:r>
        <w:lastRenderedPageBreak/>
        <w:t>11. Discovered Subdomains</w:t>
      </w:r>
    </w:p>
    <w:tbl>
      <w:tblPr>
        <w:tblW w:w="0" w:type="auto"/>
        <w:jc w:val="center"/>
        <w:tblBorders>
          <w:top w:val="single" w:sz="8" w:space="0" w:color="D9E2F0"/>
          <w:left w:val="single" w:sz="8" w:space="0" w:color="D9E2F0"/>
          <w:bottom w:val="single" w:sz="8" w:space="0" w:color="D9E2F0"/>
          <w:right w:val="single" w:sz="8" w:space="0" w:color="D9E2F0"/>
          <w:insideH w:val="single" w:sz="8" w:space="0" w:color="D9E2F0"/>
          <w:insideV w:val="single" w:sz="8" w:space="0" w:color="D9E2F0"/>
        </w:tblBorders>
        <w:tblLook w:val="04A0" w:firstRow="1" w:lastRow="0" w:firstColumn="1" w:lastColumn="0" w:noHBand="0" w:noVBand="1"/>
      </w:tblPr>
      <w:tblGrid>
        <w:gridCol w:w="4440"/>
        <w:gridCol w:w="4440"/>
      </w:tblGrid>
      <w:tr w:rsidR="00A75D15" w14:paraId="336AE2B0" w14:textId="77777777" w:rsidTr="00AC29B9">
        <w:trPr>
          <w:jc w:val="center"/>
        </w:trPr>
        <w:tc>
          <w:tcPr>
            <w:tcW w:w="5100" w:type="dxa"/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D2ADA" w14:textId="77777777" w:rsidR="00A75D15" w:rsidRDefault="00A75D15" w:rsidP="00AC29B9">
            <w:r>
              <w:rPr>
                <w:b/>
              </w:rPr>
              <w:t>No.</w:t>
            </w:r>
          </w:p>
        </w:tc>
        <w:tc>
          <w:tcPr>
            <w:tcW w:w="5100" w:type="dxa"/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1AD1D" w14:textId="77777777" w:rsidR="00A75D15" w:rsidRDefault="00A75D15" w:rsidP="00AC29B9">
            <w:r>
              <w:rPr>
                <w:b/>
              </w:rPr>
              <w:t xml:space="preserve">Subdomain</w:t>
            </w:r>
          </w:p>
        </w:tc>
      </w:tr>
      <w:tr w:rsidR="00A75D15" w14:paraId="5969565F" w14:textId="77777777" w:rsidTr="00AC29B9">
        <w:trPr>
          <w:jc w:val="center"/>
        </w:trPr>
        <w:tc>
          <w:tcPr>
            <w:tcW w:w="51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68759C6" w14:textId="77777777" w:rsidR="00A75D15" w:rsidRDefault="00A75D15" w:rsidP="00AC29B9">
            <w:r>
              <w:t xml:space="preserve">1</w:t>
            </w:r>
            <w:r>
              <w:br/>
              <w:t xml:space="preserve">2</w:t>
            </w:r>
            <w:r>
              <w:br/>
              <w:t xml:space="preserve">3</w:t>
            </w:r>
            <w:r>
              <w:br/>
              <w:t xml:space="preserve">4</w:t>
            </w:r>
            <w:r>
              <w:br/>
              <w:t xml:space="preserve">5</w:t>
            </w:r>
            <w:r>
              <w:br/>
              <w:t xml:space="preserve">6</w:t>
            </w:r>
            <w:r>
              <w:br/>
              <w:t xml:space="preserve">7</w:t>
            </w:r>
            <w:r>
              <w:br/>
              <w:t xml:space="preserve">8</w:t>
            </w:r>
            <w:r>
              <w:br/>
              <w:t xml:space="preserve">9</w:t>
            </w:r>
            <w:r>
              <w:br/>
              <w:t xml:space="preserve">10</w:t>
            </w:r>
            <w:r>
              <w:br/>
              <w:t xml:space="preserve">11</w:t>
            </w:r>
            <w:r>
              <w:br/>
              <w:t xml:space="preserve">12</w:t>
            </w:r>
            <w:r>
              <w:br/>
              <w:t xml:space="preserve">13</w:t>
            </w:r>
            <w:r>
              <w:br/>
              <w:t xml:space="preserve">14</w:t>
            </w:r>
          </w:p>
        </w:tc>
        <w:tc>
          <w:tcPr>
            <w:tcW w:w="51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18BC09F" w14:textId="77777777" w:rsidR="00A75D15" w:rsidRDefault="00A75D15" w:rsidP="00AC29B9">
            <w:r>
              <w:t xml:space="preserve">admin.inforco.com.my</w:t>
            </w:r>
            <w:r>
              <w:br/>
              <w:t xml:space="preserve">app1.inforco.com.my</w:t>
            </w:r>
            <w:r>
              <w:br/>
              <w:t xml:space="preserve">app2.inforco.com.my</w:t>
            </w:r>
            <w:r>
              <w:br/>
              <w:t xml:space="preserve">app3.inforco.com.my</w:t>
            </w:r>
            <w:r>
              <w:br/>
              <w:t xml:space="preserve">ftp.inforco.com.my</w:t>
            </w:r>
            <w:r>
              <w:br/>
              <w:t xml:space="preserve">inforco.com.my</w:t>
            </w:r>
            <w:r>
              <w:br/>
              <w:t xml:space="preserve">localhost.inforco.com.my</w:t>
            </w:r>
            <w:r>
              <w:br/>
              <w:t xml:space="preserve">mail.inforco.com.my</w:t>
            </w:r>
            <w:r>
              <w:br/>
              <w:t xml:space="preserve">m.inforco.com.my</w:t>
            </w:r>
            <w:r>
              <w:br/>
              <w:t xml:space="preserve">pop.inforco.com.my</w:t>
            </w:r>
            <w:r>
              <w:br/>
              <w:t xml:space="preserve">smtp.inforco.com.my</w:t>
            </w:r>
            <w:r>
              <w:br/>
              <w:t xml:space="preserve">webmail.inforco.com.my</w:t>
            </w:r>
            <w:r>
              <w:br/>
              <w:t xml:space="preserve">www.inforco.com.my</w:t>
            </w:r>
            <w:r>
              <w:br/>
              <w:t xml:space="preserve">www.m.inforco.com.my</w:t>
            </w:r>
          </w:p>
        </w:tc>
      </w:tr>
    </w:tbl>
    <w:p w14:paraId="392366B5" w14:textId="77777777" w:rsidR="00A75D15" w:rsidRDefault="00A75D15" w:rsidP="00A75D15">
      <w:pPr>
        <w:pStyle w:val="Heading1"/>
      </w:pPr>
      <w:r>
        <w:t>12. Open Ports</w:t>
      </w:r>
    </w:p>
    <w:tbl>
      <w:tblPr>
        <w:tblW w:w="0" w:type="auto"/>
        <w:jc w:val="center"/>
        <w:tblBorders>
          <w:top w:val="single" w:sz="8" w:space="0" w:color="D9E2F0"/>
          <w:left w:val="single" w:sz="8" w:space="0" w:color="D9E2F0"/>
          <w:bottom w:val="single" w:sz="8" w:space="0" w:color="D9E2F0"/>
          <w:right w:val="single" w:sz="8" w:space="0" w:color="D9E2F0"/>
          <w:insideH w:val="single" w:sz="8" w:space="0" w:color="D9E2F0"/>
          <w:insideV w:val="single" w:sz="8" w:space="0" w:color="D9E2F0"/>
        </w:tblBorders>
        <w:tblLook w:val="04A0" w:firstRow="1" w:lastRow="0" w:firstColumn="1" w:lastColumn="0" w:noHBand="0" w:noVBand="1"/>
      </w:tblPr>
      <w:tblGrid>
        <w:gridCol w:w="2220"/>
        <w:gridCol w:w="2220"/>
        <w:gridCol w:w="2220"/>
        <w:gridCol w:w="2220"/>
      </w:tblGrid>
      <w:tr w:rsidR="00A75D15" w14:paraId="2E0D437B" w14:textId="77777777" w:rsidTr="00AC29B9">
        <w:trPr>
          <w:jc w:val="center"/>
        </w:trPr>
        <w:tc>
          <w:tcPr>
            <w:tcW w:w="2550" w:type="dxa"/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812AF" w14:textId="77777777" w:rsidR="00A75D15" w:rsidRDefault="00A75D15" w:rsidP="00AC29B9">
            <w:r>
              <w:rPr>
                <w:b/>
              </w:rPr>
              <w:t>Host</w:t>
            </w:r>
          </w:p>
        </w:tc>
        <w:tc>
          <w:tcPr>
            <w:tcW w:w="2550" w:type="dxa"/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190C1" w14:textId="77777777" w:rsidR="00A75D15" w:rsidRDefault="00A75D15" w:rsidP="00AC29B9">
            <w:r>
              <w:rPr>
                <w:b/>
              </w:rPr>
              <w:t>Port</w:t>
            </w:r>
          </w:p>
        </w:tc>
        <w:tc>
          <w:tcPr>
            <w:tcW w:w="2550" w:type="dxa"/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AF308" w14:textId="77777777" w:rsidR="00A75D15" w:rsidRDefault="00A75D15" w:rsidP="00AC29B9">
            <w:r>
              <w:rPr>
                <w:b/>
              </w:rPr>
              <w:t>Protocol</w:t>
            </w:r>
          </w:p>
        </w:tc>
        <w:tc>
          <w:tcPr>
            <w:tcW w:w="2550" w:type="dxa"/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A7F94" w14:textId="77777777" w:rsidR="00A75D15" w:rsidRDefault="00A75D15" w:rsidP="00AC29B9">
            <w:r>
              <w:rPr>
                <w:b/>
              </w:rPr>
              <w:t xml:space="preserve">Service</w:t>
            </w:r>
          </w:p>
        </w:tc>
      </w:tr>
      <w:tr w:rsidR="00A75D15" w14:paraId="666FD6CE" w14:textId="77777777" w:rsidTr="00AC29B9">
        <w:trPr>
          <w:jc w:val="center"/>
        </w:trPr>
        <w:tc>
          <w:tcPr>
            <w:tcW w:w="255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DE2A31E" w14:textId="77777777" w:rsidR="00A75D15" w:rsidRDefault="00A75D15" w:rsidP="00AC29B9">
            <w:r>
              <w:t xml:space="preserve">inforco.com.my</w:t>
            </w:r>
          </w:p>
        </w:tc>
        <w:tc>
          <w:tcPr>
            <w:tcW w:w="255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A98A326" w14:textId="77777777" w:rsidR="00A75D15" w:rsidRDefault="00A75D15" w:rsidP="00AC29B9">
            <w:r>
              <w:t xml:space="preserve">-</w:t>
            </w:r>
          </w:p>
        </w:tc>
        <w:tc>
          <w:tcPr>
            <w:tcW w:w="255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CB795D7" w14:textId="77777777" w:rsidR="00A75D15" w:rsidRDefault="00A75D15" w:rsidP="00AC29B9">
            <w:r>
              <w:t xml:space="preserve">-</w:t>
            </w:r>
          </w:p>
        </w:tc>
        <w:tc>
          <w:tcPr>
            <w:tcW w:w="255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9FC12F3" w14:textId="77777777" w:rsidR="00A75D15" w:rsidRDefault="00A75D15" w:rsidP="00AC29B9">
            <w:r>
              <w:t xml:space="preserve">No open port data</w:t>
            </w:r>
          </w:p>
        </w:tc>
      </w:tr>
    </w:tbl>
    <w:p w14:paraId="6B909791" w14:textId="77777777" w:rsidR="00A75D15" w:rsidRDefault="00A75D15" w:rsidP="00A75D15">
      <w:pPr>
        <w:pStyle w:val="Heading1"/>
      </w:pPr>
      <w:r>
        <w:t>13. Web Services</w:t>
      </w:r>
    </w:p>
    <w:tbl>
      <w:tblPr>
        <w:tblW w:w="0" w:type="auto"/>
        <w:jc w:val="center"/>
        <w:tblBorders>
          <w:top w:val="single" w:sz="8" w:space="0" w:color="D9E2F0"/>
          <w:left w:val="single" w:sz="8" w:space="0" w:color="D9E2F0"/>
          <w:bottom w:val="single" w:sz="8" w:space="0" w:color="D9E2F0"/>
          <w:right w:val="single" w:sz="8" w:space="0" w:color="D9E2F0"/>
          <w:insideH w:val="single" w:sz="8" w:space="0" w:color="D9E2F0"/>
          <w:insideV w:val="single" w:sz="8" w:space="0" w:color="D9E2F0"/>
        </w:tblBorders>
        <w:tblLook w:val="04A0" w:firstRow="1" w:lastRow="0" w:firstColumn="1" w:lastColumn="0" w:noHBand="0" w:noVBand="1"/>
      </w:tblPr>
      <w:tblGrid>
        <w:gridCol w:w="2960"/>
        <w:gridCol w:w="2960"/>
        <w:gridCol w:w="2960"/>
      </w:tblGrid>
      <w:tr w:rsidR="00A75D15" w14:paraId="413C89D1" w14:textId="77777777" w:rsidTr="00AC29B9">
        <w:trPr>
          <w:jc w:val="center"/>
        </w:trPr>
        <w:tc>
          <w:tcPr>
            <w:tcW w:w="3400" w:type="dxa"/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383BF" w14:textId="77777777" w:rsidR="00A75D15" w:rsidRDefault="00A75D15" w:rsidP="00AC29B9">
            <w:r>
              <w:rPr>
                <w:b/>
              </w:rPr>
              <w:t>URL</w:t>
            </w:r>
          </w:p>
        </w:tc>
        <w:tc>
          <w:tcPr>
            <w:tcW w:w="3400" w:type="dxa"/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209C7" w14:textId="77777777" w:rsidR="00A75D15" w:rsidRDefault="00A75D15" w:rsidP="00AC29B9">
            <w:r>
              <w:rPr>
                <w:b/>
              </w:rPr>
              <w:t>Status</w:t>
            </w:r>
          </w:p>
        </w:tc>
        <w:tc>
          <w:tcPr>
            <w:tcW w:w="3400" w:type="dxa"/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E1DDD" w14:textId="77777777" w:rsidR="00A75D15" w:rsidRDefault="00A75D15" w:rsidP="00AC29B9">
            <w:r>
              <w:rPr>
                <w:b/>
              </w:rPr>
              <w:t xml:space="preserve">Tech/Title</w:t>
            </w:r>
          </w:p>
        </w:tc>
      </w:tr>
      <w:tr w:rsidR="00A75D15" w14:paraId="6F8F30A0" w14:textId="77777777" w:rsidTr="00AC29B9">
        <w:trPr>
          <w:jc w:val="center"/>
        </w:trPr>
        <w:tc>
          <w:tcPr>
            <w:tcW w:w="34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A7FEB4B" w14:textId="77777777" w:rsidR="00A75D15" w:rsidRDefault="00A75D15" w:rsidP="00AC29B9">
            <w:r>
              <w:t xml:space="preserve">N/A</w:t>
            </w:r>
          </w:p>
        </w:tc>
        <w:tc>
          <w:tcPr>
            <w:tcW w:w="34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8728A51" w14:textId="77777777" w:rsidR="00A75D15" w:rsidRDefault="00A75D15" w:rsidP="00AC29B9">
            <w:r>
              <w:t xml:space="preserve">-</w:t>
            </w:r>
          </w:p>
        </w:tc>
        <w:tc>
          <w:tcPr>
            <w:tcW w:w="34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D3118BF" w14:textId="77777777" w:rsidR="00A75D15" w:rsidRDefault="00A75D15" w:rsidP="00AC29B9">
            <w:r>
              <w:t xml:space="preserve">No web service data</w:t>
            </w:r>
          </w:p>
        </w:tc>
      </w:tr>
    </w:tbl>
    <w:p w14:paraId="26FE19F3" w14:textId="362C88CE" w:rsidR="008B1866" w:rsidRDefault="008B1866" w:rsidP="00A75D15">
      <w:pPr>
        <w:pStyle w:val="Heading1"/>
      </w:pPr>
      <w:r>
        <w:t xml:space="preserve">14.Historical URL</w:t>
      </w:r>
    </w:p>
    <w:p w14:paraId="46685663" w14:textId="77777777" w:rsidR="008B1866" w:rsidRPr="008B1866" w:rsidRDefault="008B1866" w:rsidP="008B1866">
      <w:pPr>
        <w:rPr>
          <w:lang w:val="en-MY"/>
        </w:rPr>
      </w:pPr>
      <w:r w:rsidRPr="008B1866">
        <w:rPr>
          <w:lang w:val="en-MY"/>
        </w:rPr>
        <w:t xml:space="preserve">Collected Historical URLs: </w:t>
      </w:r>
      <w:proofErr w:type="gramStart"/>
      <w:r w:rsidRPr="008B1866">
        <w:rPr>
          <w:lang w:val="en-MY"/>
        </w:rPr>
        <w:t xml:space="preserve">479</w:t>
      </w:r>
    </w:p>
    <w:p w14:paraId="2BC6EC15" w14:textId="77777777" w:rsidR="008B1866" w:rsidRPr="008B1866" w:rsidRDefault="008B1866" w:rsidP="008B1866">
      <w:pPr>
        <w:rPr>
          <w:lang w:val="en-MY"/>
        </w:rPr>
      </w:pPr>
      <w:r w:rsidRPr="008B1866">
        <w:rPr>
          <w:lang w:val="en-MY"/>
        </w:rPr>
        <w:t xml:space="preserve">Collected Parameterized URLs: </w:t>
      </w:r>
      <w:proofErr w:type="gramStart"/>
      <w:r w:rsidRPr="008B1866">
        <w:rPr>
          <w:lang w:val="en-MY"/>
        </w:rPr>
        <w:t xml:space="preserve">157</w:t>
      </w:r>
    </w:p>
    <w:p w14:paraId="5421C0E1" w14:textId="77777777" w:rsidR="008B1866" w:rsidRPr="008B1866" w:rsidRDefault="008B1866" w:rsidP="008B1866">
      <w:pPr>
        <w:rPr>
          <w:lang w:val="en-MY"/>
        </w:rPr>
      </w:pPr>
    </w:p>
    <w:p w14:paraId="634950C6" w14:textId="7A3A3B33" w:rsidR="00A75D15" w:rsidRDefault="00A75D15" w:rsidP="00A75D15">
      <w:pPr>
        <w:pStyle w:val="Heading1"/>
      </w:pPr>
      <w:r>
        <w:t>1</w:t>
      </w:r>
      <w:r w:rsidR="008B1866">
        <w:t>5</w:t>
      </w:r>
      <w:r>
        <w:t xml:space="preserve">. Appendix</w:t>
      </w:r>
    </w:p>
    <w:p w14:paraId="0EACB671" w14:textId="77777777" w:rsidR="00A75D15" w:rsidRDefault="00A75D15" w:rsidP="00A75D15">
      <w:r>
        <w:t xml:space="preserve">Tools Used: </w:t>
      </w:r>
      <w:proofErr w:type="gramStart"/>
      <w:r>
        <w:t xml:space="preserve">nuclei, sqlmap, dalfox, testssl, commix, nomore403, gowitness</w:t>
      </w:r>
    </w:p>
    <w:p w14:paraId="12DFBFDB" w14:textId="77777777" w:rsidR="00A75D15" w:rsidRDefault="00A75D15" w:rsidP="00A75D15">
      <w:r>
        <w:t>Raw vulnerability output is retained in system records.</w:t>
      </w:r>
    </w:p>
    <w:p w14:paraId="2CCFEDE1" w14:textId="77777777" w:rsidR="00A75D15" w:rsidRDefault="00A75D15" w:rsidP="00A75D15">
      <w:r>
        <w:rPr>
          <w:b/>
          <w:sz w:val="24"/>
        </w:rPr>
        <w:lastRenderedPageBreak/>
        <w:t xml:space="preserve">Appendix: Raw Evidence</w:t>
      </w:r>
    </w:p>
    <w:p w14:paraId="3FE5A8DB" w14:textId="77777777" w:rsidR="00A75D15" w:rsidRDefault="00A75D15" w:rsidP="00A75D15">
      <w:r>
        <w:t xml:space="preserve">Tools: nuclei, sqlmap, dalfox, testssl, commix, nomore403, gowitness</w:t>
      </w:r>
    </w:p>
    <w:p w14:paraId="688BA469" w14:textId="77777777" w:rsidR="00A75D15" w:rsidRDefault="00A75D15" w:rsidP="00A75D15">
      <w:r>
        <w:t xml:space="preserve">Vulnerabilities Output</w:t>
      </w:r>
    </w:p>
    <w:p w14:paraId="502F3B97" w14:textId="77777777" w:rsidR="00A75D15" w:rsidRDefault="00A75D15" w:rsidP="00A75D15">
      <w:proofErr w:type="gramStart"/>
      <w:r>
        <w:t xml:space="preserve">=========================================</w:t>
        <w:br/>
        <w:t xml:space="preserve">    VULNERABILITY REPORT: inforco.com.my</w:t>
        <w:br/>
        <w:t xml:space="preserve">    Mode: full | 2026-04-21 14:57:59</w:t>
        <w:br/>
        <w:t xml:space="preserve">=========================================</w:t>
        <w:br/>
        <w:t xml:space="preserve"/>
        <w:br/>
        <w:t xml:space="preserve">-----------------------------------------</w:t>
        <w:br/>
        <w:t xml:space="preserve">[+] NUCLEI — CVE  DAST FINDINGS</w:t>
        <w:br/>
        <w:t xml:space="preserve">    Nuclei timed out or no findings.</w:t>
        <w:br/>
        <w:t xml:space="preserve"/>
        <w:br/>
        <w:t xml:space="preserve">-----------------------------------------</w:t>
        <w:br/>
        <w:t xml:space="preserve">[+] SQL INJECTION (SQLMap)</w:t>
        <w:br/>
        <w:t xml:space="preserve">    No SQL injection found or timed out.</w:t>
        <w:br/>
        <w:t xml:space="preserve"/>
        <w:br/>
        <w:t xml:space="preserve">-----------------------------------------</w:t>
        <w:br/>
        <w:t xml:space="preserve">[+] XSS (Dalfox)</w:t>
        <w:br/>
        <w:t xml:space="preserve"/>
        <w:br/>
        <w:t xml:space="preserve">-----------------------------------------</w:t>
        <w:br/>
        <w:t xml:space="preserve">[+] SSL/TLS REPORT</w:t>
        <w:br/>
        <w:t xml:space="preserve"/>
        <w:br/>
        <w:t xml:space="preserve">   Start 2026-04-21 14:58:22        --&gt;&gt; 113.23.226.131:443 (inforco.com.my) --</w:t>
        <w:br/>
        <w:t xml:space="preserve"/>
        <w:br/>
        <w:t xml:space="preserve">   rDNS (113.23.226.131):  ns10.jiix.net.testssl: unable to open a socket because of a tty conflict</w:t>
        <w:br/>
        <w:t xml:space="preserve"/>
        <w:br/>
        <w:t xml:space="preserve">    testssl timed out or target unreachable.</w:t>
        <w:br/>
        <w:t xml:space="preserve"/>
        <w:br/>
        <w:t xml:space="preserve">-----------------------------------------</w:t>
        <w:br/>
        <w:t xml:space="preserve">[+] COMMAND INJECTION (Commix)</w:t>
        <w:br/>
        <w:t xml:space="preserve">    No command injection found or timed out.</w:t>
        <w:br/>
        <w:t xml:space="preserve"/>
        <w:br/>
        <w:t xml:space="preserve">-----------------------------------------</w:t>
        <w:br/>
        <w:t xml:space="preserve">[+] 403 BYPASS ATTEMPTS</w:t>
        <w:br/>
        <w:t xml:space="preserve">  ━━━━━━━━━━━━━━━━━━━━━━ NOMORE403 ━━━━━━━━━━━━━━━━━━━━━━━</w:t>
        <w:br/>
        <w:t xml:space="preserve">    Target: http://inforco.com.my/</w:t>
        <w:br/>
        <w:t xml:space="preserve">    Method: GET User-Agent: nomore403</w:t>
        <w:br/>
        <w:t xml:space="preserve">    Timeout: 6000ms Delay: 0ms</w:t>
        <w:br/>
        <w:t xml:space="preserve">    Proxy: - Bypass IP: -</w:t>
        <w:br/>
        <w:t xml:space="preserve">    Flags: -</w:t>
        <w:br/>
        <w:t xml:space="preserve">    Techniques: verbs, verbs-case, headers, endpaths, midpaths, double-encoding, unicode, http-versions, path-case</w:t>
        <w:br/>
        <w:t xml:space="preserve">    Payloads: payloads</w:t>
        <w:br/>
        <w:t xml:space="preserve">    No bypass found or timed out.</w:t>
        <w:br/>
        <w:t xml:space="preserve"/>
        <w:br/>
        <w:t xml:space="preserve">-----------------------------------------</w:t>
        <w:br/>
        <w:t xml:space="preserve">[+] SUBDOMAIN TAKEOVER</w:t>
        <w:br/>
        <w:t xml:space="preserve"/>
        <w:br/>
        <w:t xml:space="preserve">-----------------------------------------</w:t>
        <w:br/>
        <w:t xml:space="preserve">[+] OWASP TOP 10 MAPPING</w:t>
        <w:br/>
        <w:t xml:space="preserve">[OWASP] No direct OWASP Top 10 mapping identified from current positive findings.</w:t>
        <w:br/>
        <w:t xml:space="preserve"/>
        <w:br/>
        <w:t xml:space="preserve">=========================================</w:t>
        <w:br/>
        <w:t xml:space="preserve">  SCAN SUMMARY</w:t>
        <w:br/>
        <w:t xml:space="preserve">  Critical/High findings: 0</w:t>
        <w:br/>
        <w:t xml:space="preserve">  Medium findings       : 0</w:t>
        <w:br/>
        <w:t xml:space="preserve">  Live targets scanned  : 2</w:t>
        <w:br/>
        <w:t xml:space="preserve">  Param targets found   : 53</w:t>
        <w:br/>
        <w:t xml:space="preserve">=========================================</w:t>
      </w:r>
    </w:p>
    <w:p w14:paraId="3F0DFBD4" w14:textId="77777777" w:rsidR="00A75D15" w:rsidRDefault="00A75D15" w:rsidP="00A75D15">
      <w:r>
        <w:t xml:space="preserve">Web Discovery</w:t>
      </w:r>
    </w:p>
    <w:p w14:paraId="1682C40B" w14:textId="77777777" w:rsidR="00A75D15" w:rsidRDefault="00A75D15" w:rsidP="00A75D15">
      <w:proofErr w:type="gramStart"/>
      <w:r>
        <w:t xml:space="preserve">Skipped (Deselected)</w:t>
      </w:r>
    </w:p>
    <w:p w14:paraId="31A78D2C" w14:textId="77777777" w:rsidR="00A75D15" w:rsidRDefault="00A75D15" w:rsidP="00A75D15">
      <w:r>
        <w:t xml:space="preserve">Parameters</w:t>
      </w:r>
    </w:p>
    <w:p w14:paraId="03DFAD26" w14:textId="77777777" w:rsidR="00A75D15" w:rsidRDefault="00A75D15" w:rsidP="00A75D15">
      <w:proofErr w:type="gramStart"/>
      <w:r>
        <w:t xml:space="preserve">=========================================</w:t>
        <w:br/>
        <w:t xml:space="preserve">  PARAMETER MINING REPORT: inforco.com.my</w:t>
        <w:br/>
        <w:t xml:space="preserve">  Targets: 15 | 2026-04-21 14:57:12</w:t>
        <w:br/>
        <w:t xml:space="preserve">=========================================</w:t>
        <w:br/>
        <w:t xml:space="preserve"/>
        <w:br/>
        <w:t xml:space="preserve">--- HISTORICAL URL DISCOVERY ---</w:t>
        <w:br/>
        <w:t xml:space="preserve">Collected URLs: 479</w:t>
        <w:br/>
        <w:t xml:space="preserve">Collected parameterized URLs: 157</w:t>
        <w:br/>
        <w:t xml:space="preserve"/>
        <w:br/>
        <w:t xml:space="preserve">=== DISCOVERED PARAMETERS (by frequency) ===</w:t>
        <w:br/>
        <w:t xml:space="preserve">  60    hits  -&gt;  cjobno</w:t>
        <w:br/>
        <w:t xml:space="preserve">  24    hits  -&gt;  xjborderPage</w:t>
        <w:br/>
        <w:t xml:space="preserve">  24    hits  -&gt;  s</w:t>
        <w:br/>
        <w:t xml:space="preserve">  10    hits  -&gt;  xjborderOrder</w:t>
        <w:br/>
        <w:t xml:space="preserve">  10    hits  -&gt;  xjborderDir</w:t>
        <w:br/>
        <w:t xml:space="preserve">  3     hits  -&gt;  type</w:t>
        <w:br/>
        <w:t xml:space="preserve">  3     hits  -&gt;  ret_link</w:t>
        <w:br/>
        <w:t xml:space="preserve">  1     hits  -&gt;  retLink</w:t>
        <w:br/>
        <w:t xml:space="preserve">  1     hits  -&gt;  r</w:t>
        <w:br/>
        <w:t xml:space="preserve">  1     hits  -&gt;  locale</w:t>
        <w:br/>
        <w:t xml:space="preserve">  1     hits  -&gt;  file</w:t>
        <w:br/>
        <w:t xml:space="preserve"/>
        <w:br/>
        <w:t xml:space="preserve">=== FULL URLS WITH PARAMETERS (top 50) ===</w:t>
        <w:br/>
        <w:t xml:space="preserve">http://bando.inforco.com.my:8080/bando/pages/Login.jsp?</w:t>
        <w:br/>
        <w:t xml:space="preserve">http://cityrecruit.inforco.com.my:8080/recruit/ClientI18N.jsp?file=Functions.js=en</w:t>
        <w:br/>
        <w:t xml:space="preserve">http://cityrecruit.inforco.com.my:8080/recruit/DatePicker.html?</w:t>
        <w:br/>
        <w:t xml:space="preserve">http://cityrecruit.inforco.com.my:8080/recruit/pages/candLogin.jsp?</w:t>
        <w:br/>
        <w:t xml:space="preserve">http://cityrecruit.inforco.com.my:8080/recruit/pages/candLogin.jsp;jsessionid=16FC34FD62BFC95ACF17D5556B9FAA38?</w:t>
        <w:br/>
        <w:t xml:space="preserve">http://cityrecruit.inforco.com.my:8080/recruit/pages/enqposition.jsp?</w:t>
        <w:br/>
        <w:t xml:space="preserve">http://cityrecruit.inforco.com.my:8080/recruit/pages/enqposition.jsp?cjobno=J090000285</w:t>
        <w:br/>
        <w:t xml:space="preserve">http://cityrecruit.inforco.com.my:8080/recruit/pages/enqposition.jsp?cjobno=J090000288</w:t>
        <w:br/>
        <w:t xml:space="preserve">http://cityrecruit.inforco.com.my:8080/recruit/pages/enqposition.jsp?cjobno=J090000311</w:t>
        <w:br/>
        <w:t xml:space="preserve">http://cityrecruit.inforco.com.my:8080/recruit/pages/enqposition.jsp?cjobno=J090000349</w:t>
        <w:br/>
        <w:t xml:space="preserve">http://cityrecruit.inforco.com.my:8080/recruit/pages/enqposition.jsp?cjobno=J090000369</w:t>
        <w:br/>
        <w:t xml:space="preserve">http://cityrecruit.inforco.com.my:8080/recruit/pages/enqposition.jsp?cjobno=J090000388</w:t>
        <w:br/>
        <w:t xml:space="preserve">http://cityrecruit.inforco.com.my:8080/recruit/pages/enqposition.jsp?cjobno=J090000389</w:t>
        <w:br/>
        <w:t xml:space="preserve">http://cityrecruit.inforco.com.my:8080/recruit/pages/enqposition.jsp?cjobno=J090000465</w:t>
        <w:br/>
        <w:t xml:space="preserve">http://cityrecruit.inforco.com.my:8080/recruit/pages/enqposition.jsp?cjobno=J090000467</w:t>
        <w:br/>
        <w:t xml:space="preserve">http://cityrecruit.inforco.com.my:8080/recruit/pages/enqposition.jsp?cjobno=J090000478</w:t>
        <w:br/>
        <w:t xml:space="preserve">http://cityrecruit.inforco.com.my:8080/recruit/pages/enqposition.jsp?cjobno=J090000505</w:t>
        <w:br/>
        <w:t xml:space="preserve">http://cityrecruit.inforco.com.my:8080/recruit/pages/enqposition.jsp?cjobno=J090000508</w:t>
        <w:br/>
        <w:t xml:space="preserve">http://cityrecruit.inforco.com.my:8080/recruit/pages/enqposition.jsp?cjobno=J090000549</w:t>
        <w:br/>
        <w:t xml:space="preserve">http://cityrecruit.inforco.com.my:8080/recruit/pages/enqposition.jsp?cjobno=J090000556</w:t>
        <w:br/>
        <w:t xml:space="preserve">http://cityrecruit.inforco.com.my:8080/recruit/pages/enqposition.jsp?cjobno=J090000560</w:t>
        <w:br/>
        <w:t xml:space="preserve">http://cityrecruit.inforco.com.my:8080/recruit/pages/enqposition.jsp?cjobno=J090000561</w:t>
        <w:br/>
        <w:t xml:space="preserve">http://cityrecruit.inforco.com.my:8080/recruit/pages/enqposition.jsp?cjobno=J090000572</w:t>
        <w:br/>
        <w:t xml:space="preserve">http://cityrecruit.inforco.com.my:8080/recruit/pages/enqposition.jsp?cjobno=J100000018</w:t>
        <w:br/>
        <w:t xml:space="preserve">http://cityrecruit.inforco.com.my:8080/recruit/pages/enqposition.jsp?cjobno=J100000019</w:t>
        <w:br/>
        <w:t xml:space="preserve">http://cityrecruit.inforco.com.my:8080/recruit/pages/enqposition.jsp?cjobno=J100000020</w:t>
        <w:br/>
        <w:t xml:space="preserve">http://cityrecruit.inforco.com.my:8080/recruit/pages/enqposition.jsp?cjobno=J110000249</w:t>
        <w:br/>
        <w:t xml:space="preserve">http://cityrecruit.inforco.com.my:8080/recruit/pages/enqposition.jsp?cjobno=J110000296</w:t>
        <w:br/>
        <w:t xml:space="preserve">http://cityrecruit.inforco.com.my:8080/recruit/pages/enqposition.jsp?cjobno=J110000363</w:t>
        <w:br/>
        <w:t xml:space="preserve">http://cityrecruit.inforco.com.my:8080/recruit/pages/enqposition.jsp?cjobno=J110000366</w:t>
        <w:br/>
        <w:t xml:space="preserve">http://cityrecruit.inforco.com.my:8080/recruit/pages/enqposition.jsp?cjobno=J110000367</w:t>
        <w:br/>
        <w:t xml:space="preserve">http://cityrecruit.inforco.com.my:8080/recruit/pages/enqposition.jsp?cjobno=J110000394</w:t>
        <w:br/>
        <w:t xml:space="preserve">http://cityrecruit.inforco.com.my:8080/recruit/pages/enqposition.jsp?cjobno=J110000404</w:t>
        <w:br/>
        <w:t xml:space="preserve">http://cityrecruit.inforco.com.my:8080/recruit/pages/enqposition.jsp?cjobno=J110000405</w:t>
        <w:br/>
        <w:t xml:space="preserve">http://cityrecruit.inforco.com.my:8080/recruit/pages/enqposition.jsp?cjobno=J110000406</w:t>
        <w:br/>
        <w:t xml:space="preserve">http://cityrecruit.inforco.com.my:8080/recruit/pages/enqposition.jsp?cjobno=J110000446</w:t>
        <w:br/>
        <w:t xml:space="preserve">http://cityrecruit.inforco.com.my:8080/recruit/pages/enqposition.jsp?cjobno=J110000447</w:t>
        <w:br/>
        <w:t xml:space="preserve">http://cityrecruit.inforco.com.my:8080/recruit/pages/enqposition.jsp?cjobno=J110000448</w:t>
        <w:br/>
        <w:t xml:space="preserve">http://cityrecruit.inforco.com.my:8080/recruit/pages/enqposition.jsp?cjobno=J110000449</w:t>
        <w:br/>
        <w:t xml:space="preserve">http://cityrecruit.inforco.com.my:8080/recruit/pages/enqposition.jsp?cjobno=J110000450</w:t>
        <w:br/>
        <w:t xml:space="preserve">http://cityrecruit.inforco.com.my:8080/recruit/pages/enqposition.jsp?cjobno=J110000451</w:t>
        <w:br/>
        <w:t xml:space="preserve">http://cityrecruit.inforco.com.my:8080/recruit/pages/enqposition.jsp?cjobno=J110000452</w:t>
        <w:br/>
        <w:t xml:space="preserve">http://cityrecruit.inforco.com.my:8080/recruit/pages/enqposition.jsp?cjobno=J110000453</w:t>
        <w:br/>
        <w:t xml:space="preserve">http://cityrecruit.inforco.com.my:8080/recruit/pages/enqposition.jsp?cjobno=J110000454</w:t>
        <w:br/>
        <w:t xml:space="preserve">http://cityrecruit.inforco.com.my:8080/recruit/pages/enqposition.jsp?cjobno=J110000455</w:t>
        <w:br/>
        <w:t xml:space="preserve">http://cityrecruit.inforco.com.my:8080/recruit/pages/enqposition.jsp?cjobno=J110000462</w:t>
        <w:br/>
        <w:t xml:space="preserve">http://cityrecruit.inforco.com.my:8080/recruit/pages/enqposition.jsp?cjobno=J170000468</w:t>
        <w:br/>
        <w:t xml:space="preserve">http://cityrecruit.inforco.com.my:8080/recruit/pages/enqposition.jsp?cjobno=J170000469</w:t>
        <w:br/>
        <w:t xml:space="preserve">http://cityrecruit.inforco.com.my:8080/recruit/pages/enqposition.jsp?cjobno=J170000470</w:t>
        <w:br/>
        <w:t xml:space="preserve">http://cityrecruit.inforco.com.my:8080/recruit/pages/enqposition.jsp?cjobno=J170000471</w:t>
        <w:br/>
        <w:t xml:space="preserve"/>
        <w:br/>
        <w:t xml:space="preserve">=== OWASP TOP 25 HIGH-RISK PARAMETERS ===</w:t>
        <w:br/>
        <w:t xml:space="preserve">  (Always test these against discovered endpoints)</w:t>
        <w:br/>
        <w:t xml:space="preserve"/>
        <w:br/>
        <w:t xml:space="preserve">  id          -&gt;  SQLi / IDOR</w:t>
        <w:br/>
        <w:t xml:space="preserve">  url         -&gt;  SSRF / Open Redirect</w:t>
        <w:br/>
        <w:t xml:space="preserve">  file        -&gt;  LFI / Path Traversal</w:t>
        <w:br/>
        <w:t xml:space="preserve">  path        -&gt;  LFI / Path Traversal</w:t>
        <w:br/>
        <w:t xml:space="preserve">  page        -&gt;  LFI / Template Injection</w:t>
        <w:br/>
        <w:t xml:space="preserve">  redirect    -&gt;  Open Redirect</w:t>
        <w:br/>
        <w:t xml:space="preserve">  dest        -&gt;  Open Redirect</w:t>
        <w:br/>
        <w:t xml:space="preserve">  return      -&gt;  Open Redirect</w:t>
        <w:br/>
        <w:t xml:space="preserve">  next        -&gt;  Open Redirect</w:t>
        <w:br/>
        <w:t xml:space="preserve">  token       -&gt;  Auth Bypass</w:t>
        <w:br/>
        <w:t xml:space="preserve">  admin       -&gt;  Privilege Escalation</w:t>
        <w:br/>
        <w:t xml:space="preserve">  debug       -&gt;  Info Disclosure</w:t>
        <w:br/>
        <w:t xml:space="preserve">  config      -&gt;  Info Disclosure</w:t>
        <w:br/>
        <w:t xml:space="preserve">  cmd         -&gt;  RCE / Command Injection</w:t>
        <w:br/>
        <w:t xml:space="preserve">  exec        -&gt;  RCE / Command Injection</w:t>
        <w:br/>
        <w:t xml:space="preserve">  query       -&gt;  SQLi</w:t>
        <w:br/>
        <w:t xml:space="preserve">  search      -&gt;  XSS / SQLi</w:t>
        <w:br/>
        <w:t xml:space="preserve">  lang        -&gt;  LFI</w:t>
        <w:br/>
        <w:t xml:space="preserve">  template    -&gt;  SSTI</w:t>
        <w:br/>
        <w:t xml:space="preserve">  view        -&gt;  LFI / SSRF</w:t>
        <w:br/>
        <w:t xml:space="preserve">  dir         -&gt;  Path Traversal</w:t>
        <w:br/>
        <w:t xml:space="preserve">  img         -&gt;  SSRF</w:t>
        <w:br/>
        <w:t xml:space="preserve">  src         -&gt;  SSRF / XSS</w:t>
        <w:br/>
        <w:t xml:space="preserve">  callback    -&gt;  JSONP Injection</w:t>
        <w:br/>
        <w:t xml:space="preserve">  format      -&gt;  Content-Type Injection</w:t>
        <w:br/>
        <w:t xml:space="preserve"/>
        <w:br/>
        <w:t xml:space="preserve">=== AI-PREDICTED PARAMETERS ===</w:t>
        <w:br/>
        <w:t xml:space="preserve">  AI prediction skipped: OPENAI_API_KEY not set in .env</w:t>
        <w:br/>
        <w:t xml:space="preserve"/>
        <w:br/>
        <w:t xml:space="preserve">=== VISUAL RECON ===</w:t>
        <w:br/>
        <w:t xml:space="preserve">  Gowitness captured 0 screenshots -&gt; /home/hongxuan/ReconVault/output/9_inforco.com.my/gowitness/</w:t>
        <w:br/>
        <w:t xml:space="preserve"/>
        <w:br/>
        <w:t xml:space="preserve">=== PARAMETER MINING EXPORTS ===</w:t>
        <w:br/>
        <w:t xml:space="preserve">  URLs with parameters  -&gt; /home/hongxuan/ReconVault/output/9_inforco.com.my/temp/param_urls.txt</w:t>
        <w:br/>
        <w:t xml:space="preserve">  Unique parameter names -&gt; /home/hongxuan/ReconVault/output/9_inforco.com.my/temp/param_names.txt</w:t>
      </w:r>
    </w:p>
    <w:p w14:paraId="6C78266F" w14:textId="389516BC" w:rsidR="000443CF" w:rsidRDefault="000443CF" w:rsidP="00A75D15">
      <w:pPr>
        <w:pStyle w:val="Heading1"/>
      </w:pPr>
    </w:p>
    <w:sectPr w:rsidR="000443CF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3C5857" w14:textId="77777777" w:rsidR="00CF16B8" w:rsidRDefault="00CF16B8">
      <w:pPr>
        <w:spacing w:after="0" w:line="240" w:lineRule="auto"/>
      </w:pPr>
      <w:r>
        <w:separator/>
      </w:r>
    </w:p>
  </w:endnote>
  <w:endnote w:type="continuationSeparator" w:id="0">
    <w:p w14:paraId="6FAF9221" w14:textId="77777777" w:rsidR="00CF16B8" w:rsidRDefault="00CF16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062163" w14:textId="77777777" w:rsidR="00CF16B8" w:rsidRDefault="00CF16B8">
      <w:pPr>
        <w:spacing w:after="0" w:line="240" w:lineRule="auto"/>
      </w:pPr>
      <w:r>
        <w:separator/>
      </w:r>
    </w:p>
  </w:footnote>
  <w:footnote w:type="continuationSeparator" w:id="0">
    <w:p w14:paraId="5319243B" w14:textId="77777777" w:rsidR="00CF16B8" w:rsidRDefault="00CF16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D25537" w14:textId="77777777" w:rsidR="000443CF" w:rsidRDefault="000443CF">
    <w:pPr>
      <w:pStyle w:val="Header"/>
    </w:pPr>
  </w:p>
  <w:tbl>
    <w:tblPr>
      <w:tblW w:w="0" w:type="auto"/>
      <w:tblLook w:val="04A0" w:firstRow="1" w:lastRow="0" w:firstColumn="1" w:lastColumn="0" w:noHBand="0" w:noVBand="1"/>
    </w:tblPr>
    <w:tblGrid>
      <w:gridCol w:w="4320"/>
      <w:gridCol w:w="4320"/>
    </w:tblGrid>
    <w:tr w:rsidR="000443CF" w14:paraId="390533E1" w14:textId="77777777">
      <w:tc>
        <w:tcPr>
          <w:tcW w:w="4320" w:type="dxa"/>
        </w:tcPr>
        <w:p w14:paraId="121BD3BC" w14:textId="77777777" w:rsidR="000443CF" w:rsidRDefault="00000000">
          <w:r>
            <w:rPr>
              <w:b/>
              <w:color w:val="58A6FF"/>
              <w:sz w:val="28"/>
            </w:rPr>
            <w:t xml:space="preserve">RECONVAULT | Penetration Testing Report</w:t>
          </w:r>
        </w:p>
      </w:tc>
      <w:tc>
        <w:tcPr>
          <w:tcW w:w="4320" w:type="dxa"/>
        </w:tcPr>
        <w:p w14:paraId="509681FA" w14:textId="77777777" w:rsidR="000443CF" w:rsidRDefault="00000000">
          <w:pPr>
            <w:jc w:val="right"/>
          </w:pPr>
          <w:r>
            <w:rPr>
              <w:sz w:val="18"/>
            </w:rPr>
            <w:t xml:space="preserve">ID: </w:t>
          </w:r>
          <w:proofErr w:type="gramStart"/>
          <w:r>
            <w:rPr>
              <w:sz w:val="18"/>
            </w:rPr>
            <w:t xml:space="preserve">397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5BF68DE"/>
    <w:multiLevelType w:val="multilevel"/>
    <w:tmpl w:val="97FC3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2801395">
    <w:abstractNumId w:val="8"/>
  </w:num>
  <w:num w:numId="2" w16cid:durableId="1913999124">
    <w:abstractNumId w:val="6"/>
  </w:num>
  <w:num w:numId="3" w16cid:durableId="679968500">
    <w:abstractNumId w:val="5"/>
  </w:num>
  <w:num w:numId="4" w16cid:durableId="1033308760">
    <w:abstractNumId w:val="4"/>
  </w:num>
  <w:num w:numId="5" w16cid:durableId="894778355">
    <w:abstractNumId w:val="7"/>
  </w:num>
  <w:num w:numId="6" w16cid:durableId="1593944">
    <w:abstractNumId w:val="3"/>
  </w:num>
  <w:num w:numId="7" w16cid:durableId="1252087728">
    <w:abstractNumId w:val="2"/>
  </w:num>
  <w:num w:numId="8" w16cid:durableId="1427572925">
    <w:abstractNumId w:val="1"/>
  </w:num>
  <w:num w:numId="9" w16cid:durableId="800266208">
    <w:abstractNumId w:val="0"/>
  </w:num>
  <w:num w:numId="10" w16cid:durableId="63931350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43CF"/>
    <w:rsid w:val="0006063C"/>
    <w:rsid w:val="00115457"/>
    <w:rsid w:val="0015074B"/>
    <w:rsid w:val="001C086D"/>
    <w:rsid w:val="00241850"/>
    <w:rsid w:val="00267A08"/>
    <w:rsid w:val="00293547"/>
    <w:rsid w:val="0029639D"/>
    <w:rsid w:val="00324A6D"/>
    <w:rsid w:val="00326F90"/>
    <w:rsid w:val="003B5770"/>
    <w:rsid w:val="0049011C"/>
    <w:rsid w:val="00750977"/>
    <w:rsid w:val="007E79B1"/>
    <w:rsid w:val="008B1866"/>
    <w:rsid w:val="00966333"/>
    <w:rsid w:val="00967381"/>
    <w:rsid w:val="009A2D23"/>
    <w:rsid w:val="00A25F1A"/>
    <w:rsid w:val="00A75D15"/>
    <w:rsid w:val="00AA1D8D"/>
    <w:rsid w:val="00B47730"/>
    <w:rsid w:val="00BF399B"/>
    <w:rsid w:val="00CB0664"/>
    <w:rsid w:val="00CD0706"/>
    <w:rsid w:val="00CF16B8"/>
    <w:rsid w:val="00ED17EA"/>
    <w:rsid w:val="00F4139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B3684C"/>
  <w14:defaultImageDpi w14:val="300"/>
  <w15:docId w15:val="{FD936AED-C001-4964-8022-87FF84241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D111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VSmall">
    <w:name w:val="RVSmall"/>
    <w:rsid w:val="00A75D15"/>
    <w:rPr>
      <w:rFonts w:ascii="Aptos" w:hAnsi="Aptos"/>
      <w:color w:val="64748B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4</Pages>
  <Words>414</Words>
  <Characters>2362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LEE HONG XUAN</cp:lastModifiedBy>
  <cp:revision>13</cp:revision>
  <dcterms:created xsi:type="dcterms:W3CDTF">2013-12-23T23:15:00Z</dcterms:created>
  <dcterms:modified xsi:type="dcterms:W3CDTF">2026-04-21T05:18:00Z</dcterms:modified>
  <cp:category/>
  <dc:identifier/>
  <dc:language/>
</cp:coreProperties>
</file>