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6089" w14:textId="0C215496" w:rsidR="009A2D23" w:rsidRPr="00DF3E63" w:rsidRDefault="009A2D23" w:rsidP="009A2D23">
      <w:pPr>
        <w:jc w:val="center"/>
        <w:rPr>
          <w:b/>
          <w:sz w:val="22"/>
          <w:szCs w:val="24"/>
        </w:rPr>
      </w:pPr>
      <w:r w:rsidRPr="00DF3E63">
        <w:rPr>
          <w:noProof/>
          <w:sz w:val="22"/>
          <w:szCs w:val="24"/>
        </w:rPr>
        <w:drawing>
          <wp:inline distT="0" distB="0" distL="0" distR="0" wp14:anchorId="75B6B2CA" wp14:editId="5D5065B5">
            <wp:extent cx="4817981" cy="1295400"/>
            <wp:effectExtent l="0" t="0" r="1905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70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998" cy="12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8CB2" w14:textId="7910A022" w:rsidR="009A2D23" w:rsidRPr="00DF3E63" w:rsidRDefault="009A2D23" w:rsidP="009A2D23">
      <w:pPr>
        <w:jc w:val="center"/>
        <w:rPr>
          <w:b/>
          <w:sz w:val="44"/>
          <w:szCs w:val="48"/>
        </w:rPr>
      </w:pPr>
      <w:proofErr w:type="spellStart"/>
      <w:r w:rsidRPr="00DF3E63">
        <w:rPr>
          <w:b/>
          <w:sz w:val="44"/>
          <w:szCs w:val="48"/>
        </w:rPr>
        <w:t>ReconVault</w:t>
      </w:r>
      <w:proofErr w:type="spellEnd"/>
      <w:r w:rsidRPr="00DF3E63">
        <w:rPr>
          <w:b/>
          <w:sz w:val="44"/>
          <w:szCs w:val="48"/>
        </w:rPr>
        <w:br/>
        <w:t>Penetration Testing</w:t>
      </w:r>
      <w:r w:rsidRPr="00DF3E63">
        <w:rPr>
          <w:b/>
          <w:sz w:val="44"/>
          <w:szCs w:val="48"/>
        </w:rPr>
        <w:br/>
        <w:t xml:space="preserve">Report </w:t>
      </w:r>
    </w:p>
    <w:p w14:paraId="474103B8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1. Report Information</w:t>
      </w:r>
    </w:p>
    <w:tbl>
      <w:tblPr>
        <w:tblStyle w:val="TableGrid"/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175"/>
        <w:gridCol w:w="2223"/>
        <w:gridCol w:w="2212"/>
        <w:gridCol w:w="2270"/>
      </w:tblGrid>
      <w:tr w:rsidR="00A75D15" w:rsidRPr="00DF3E63" w14:paraId="22765F5A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97EA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Report ID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BF54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467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D2C1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Target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1CC3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apple.com</w:t>
            </w:r>
          </w:p>
        </w:tc>
      </w:tr>
      <w:tr w:rsidR="00A75D15" w:rsidRPr="00DF3E63" w14:paraId="3149B74D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B27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Prepared For (User)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91D2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hongxuan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FD6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Scanning Type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49A3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FULL</w:t>
            </w:r>
          </w:p>
        </w:tc>
      </w:tr>
      <w:tr w:rsidR="00A75D15" w:rsidRPr="00DF3E63" w14:paraId="1965C0E2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CA94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Scan Date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862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2026-04-26 00:51:26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5FB5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Generated At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7EEB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2026-04-26 01:13:02</w:t>
            </w:r>
          </w:p>
        </w:tc>
      </w:tr>
    </w:tbl>
    <w:p w14:paraId="6FA56AD3" w14:textId="77777777" w:rsidR="00A75D15" w:rsidRPr="00DF3E63" w:rsidRDefault="00A75D15" w:rsidP="00A75D15">
      <w:pPr>
        <w:rPr>
          <w:sz w:val="22"/>
          <w:szCs w:val="24"/>
        </w:rPr>
      </w:pPr>
    </w:p>
    <w:p w14:paraId="380020DB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2. Executive Summary</w:t>
      </w:r>
    </w:p>
    <w:p w14:paraId="77F9434D" w14:textId="77777777" w:rsidR="00A75D15" w:rsidRPr="00DF3E63" w:rsidRDefault="00A75D15" w:rsidP="00A75D15">
      <w:pPr>
        <w:spacing w:after="120"/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apple.com was assessed in FULL mode. Risk rating is Informational (1/100) with 0 critical, 0 high, 0 medium, and 0 low findings.</w:t>
      </w:r>
    </w:p>
    <w:p w14:paraId="3097E7B2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b/>
          <w:sz w:val="22"/>
          <w:szCs w:val="24"/>
        </w:rPr>
        <w:t xml:space="preserve">Business Impact: </w:t>
      </w:r>
      <w:proofErr w:type="gramStart"/>
      <w:r w:rsidRPr="00DF3E63">
        <w:rPr>
          <w:sz w:val="22"/>
          <w:szCs w:val="24"/>
        </w:rPr>
        <w:t xml:space="preserve">No significant vulnerabilities were identified in the collected automated evidence. Continued monitoring and periodic reassessment are recommended.</w:t>
      </w:r>
    </w:p>
    <w:p w14:paraId="4EA061EB" w14:textId="77777777" w:rsidR="00A75D15" w:rsidRPr="00DF3E63" w:rsidRDefault="00A75D15" w:rsidP="00A75D15">
      <w:pPr>
        <w:rPr>
          <w:sz w:val="22"/>
          <w:szCs w:val="24"/>
        </w:rPr>
      </w:pPr>
    </w:p>
    <w:p w14:paraId="79D94E6F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3. Risk Overview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A75D15" w:rsidRPr="00DF3E63" w14:paraId="7C2C1DEA" w14:textId="77777777" w:rsidTr="00AC29B9">
        <w:trPr>
          <w:jc w:val="center"/>
        </w:trPr>
        <w:tc>
          <w:tcPr>
            <w:tcW w:w="2550" w:type="dxa"/>
            <w:shd w:val="clear" w:color="auto" w:fill="0F766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2DEE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Assets Discovered</w:t>
            </w:r>
          </w:p>
        </w:tc>
        <w:tc>
          <w:tcPr>
            <w:tcW w:w="2550" w:type="dxa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E1105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Risk Score</w:t>
            </w:r>
          </w:p>
        </w:tc>
        <w:tc>
          <w:tcPr>
            <w:tcW w:w="2550" w:type="dxa"/>
            <w:shd w:val="clear" w:color="auto" w:fill="DC262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FC323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Risk Rating</w:t>
            </w:r>
          </w:p>
        </w:tc>
        <w:tc>
          <w:tcPr>
            <w:tcW w:w="2550" w:type="dxa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DD2C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 xml:space="preserve">Mode</w:t>
            </w:r>
          </w:p>
        </w:tc>
      </w:tr>
      <w:tr w:rsidR="00A75D15" w:rsidRPr="00DF3E63" w14:paraId="449690BE" w14:textId="77777777" w:rsidTr="00AC29B9">
        <w:trPr>
          <w:jc w:val="center"/>
        </w:trPr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384A380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1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814B54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1/</w:t>
            </w:r>
            <w:proofErr w:type="gramEnd"/>
            <w:r w:rsidRPr="00DF3E63">
              <w:rPr>
                <w:b/>
                <w:color w:val="0F172A"/>
                <w:sz w:val="32"/>
                <w:szCs w:val="24"/>
              </w:rPr>
              <w:t xml:space="preserve">100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33A996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Informational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9FDB1B0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FULL</w:t>
            </w:r>
          </w:p>
        </w:tc>
      </w:tr>
    </w:tbl>
    <w:p w14:paraId="5F3BA0C3" w14:textId="77777777" w:rsidR="00A75D15" w:rsidRPr="00DF3E63" w:rsidRDefault="00A75D15" w:rsidP="00A75D15">
      <w:pPr>
        <w:rPr>
          <w:sz w:val="22"/>
          <w:szCs w:val="24"/>
        </w:rPr>
      </w:pPr>
    </w:p>
    <w:p w14:paraId="0D934D95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lastRenderedPageBreak/>
        <w:t xml:space="preserve">4. Scope</w:t>
      </w:r>
    </w:p>
    <w:p w14:paraId="67140074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apple.com</w:t>
      </w:r>
      <w:r w:rsidRPr="00DF3E63">
        <w:rPr>
          <w:sz w:val="22"/>
          <w:szCs w:val="24"/>
        </w:rPr>
        <w:br/>
        <w:t xml:space="preserve"/>
      </w:r>
    </w:p>
    <w:p w14:paraId="05624C3E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5. Methodology</w:t>
      </w:r>
    </w:p>
    <w:p w14:paraId="2713A1CB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Asset discovery and target expansion.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Service fingerprinting and endpoint analysis.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Automated vulnerability checks and focused probing.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OWASP Top 10 evidence mapping.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Severity triage and remediation planning.</w:t>
      </w:r>
      <w:r w:rsidRPr="00DF3E63">
        <w:rPr>
          <w:sz w:val="22"/>
          <w:szCs w:val="24"/>
        </w:rPr>
        <w:br/>
        <w:t xml:space="preserve"/>
      </w:r>
    </w:p>
    <w:p w14:paraId="3732B639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6. Modules Executed</w:t>
      </w:r>
    </w:p>
    <w:p w14:paraId="2F857B81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Network Map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Web Services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Host Infrastructure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Vulnerabilities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OWASP Top 10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OSINT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AI Params</w:t>
      </w:r>
      <w:r w:rsidRPr="00DF3E63">
        <w:rPr>
          <w:sz w:val="22"/>
          <w:szCs w:val="24"/>
        </w:rPr>
        <w:br/>
        <w:t xml:space="preserve"/>
      </w:r>
    </w:p>
    <w:p w14:paraId="2EDFD2B0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7. Findings by Severity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1877"/>
        <w:gridCol w:w="1714"/>
        <w:gridCol w:w="1968"/>
        <w:gridCol w:w="1648"/>
        <w:gridCol w:w="1673"/>
      </w:tblGrid>
      <w:tr w:rsidR="00A75D15" w:rsidRPr="00DF3E63" w14:paraId="156B981F" w14:textId="77777777" w:rsidTr="00AC29B9">
        <w:trPr>
          <w:jc w:val="center"/>
        </w:trPr>
        <w:tc>
          <w:tcPr>
            <w:tcW w:w="2040" w:type="dxa"/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8712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Critical</w:t>
            </w:r>
          </w:p>
        </w:tc>
        <w:tc>
          <w:tcPr>
            <w:tcW w:w="2040" w:type="dxa"/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B54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High</w:t>
            </w:r>
          </w:p>
        </w:tc>
        <w:tc>
          <w:tcPr>
            <w:tcW w:w="2040" w:type="dxa"/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224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Medium</w:t>
            </w:r>
          </w:p>
        </w:tc>
        <w:tc>
          <w:tcPr>
            <w:tcW w:w="2040" w:type="dxa"/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0F69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Low</w:t>
            </w:r>
          </w:p>
        </w:tc>
        <w:tc>
          <w:tcPr>
            <w:tcW w:w="2040" w:type="dxa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F965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Info</w:t>
            </w:r>
          </w:p>
        </w:tc>
      </w:tr>
      <w:tr w:rsidR="00A75D15" w:rsidRPr="00DF3E63" w14:paraId="16C2B3E3" w14:textId="77777777" w:rsidTr="00AC29B9">
        <w:trPr>
          <w:jc w:val="center"/>
        </w:trPr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79DA0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6DE1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2DF7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39A2A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E3776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1</w:t>
            </w:r>
          </w:p>
        </w:tc>
      </w:tr>
    </w:tbl>
    <w:p w14:paraId="467BD56B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8. Top Priority Findings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:rsidRPr="00DF3E63" w14:paraId="284A8B27" w14:textId="77777777" w:rsidTr="00AC29B9">
        <w:trPr>
          <w:tblHeader/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4E6D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Severity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7C4B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Finding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3B22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Evidence</w:t>
            </w:r>
          </w:p>
        </w:tc>
      </w:tr>
      <w:tr w:rsidR="00A75D15" w:rsidRPr="00DF3E63" w14:paraId="4BEBCD8B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91E20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Info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58BFE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Skipped (Deselected)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844F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Skipped (Deselected)</w:t>
            </w:r>
          </w:p>
        </w:tc>
      </w:tr>
    </w:tbl>
    <w:p w14:paraId="30391E58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9. OWASP Top 10 Mapping</w:t>
      </w:r>
    </w:p>
    <w:p w14:paraId="1A4DEF70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No</w:t>
      </w:r>
      <w:proofErr w:type="gramEnd"/>
      <w:r w:rsidRPr="00DF3E63">
        <w:rPr>
          <w:sz w:val="22"/>
          <w:szCs w:val="24"/>
        </w:rPr>
        <w:t xml:space="preserve"> OWASP mapping </w:t>
      </w:r>
      <w:proofErr w:type="gramStart"/>
      <w:r w:rsidRPr="00DF3E63">
        <w:rPr>
          <w:sz w:val="22"/>
          <w:szCs w:val="24"/>
        </w:rPr>
        <w:t xml:space="preserve">identified.</w:t>
      </w:r>
    </w:p>
    <w:p w14:paraId="3AE74A85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lastRenderedPageBreak/>
        <w:t xml:space="preserve">10. Remediation Plan</w:t>
      </w:r>
    </w:p>
    <w:p w14:paraId="562297F2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No explicit OWASP-mapped findings; continue periodic reassessment.</w:t>
      </w:r>
      <w:r w:rsidRPr="00DF3E63">
        <w:rPr>
          <w:sz w:val="22"/>
          <w:szCs w:val="24"/>
        </w:rPr>
        <w:br/>
        <w:t xml:space="preserve"/>
      </w:r>
    </w:p>
    <w:p w14:paraId="082C11A2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11. Discovered Subdomains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4440"/>
        <w:gridCol w:w="4440"/>
      </w:tblGrid>
      <w:tr w:rsidR="00A75D15" w:rsidRPr="00DF3E63" w14:paraId="336AE2B0" w14:textId="77777777" w:rsidTr="00AC29B9">
        <w:trPr>
          <w:jc w:val="center"/>
        </w:trPr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2ADA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No.</w:t>
            </w:r>
          </w:p>
        </w:tc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AD1D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Subdomain</w:t>
            </w:r>
          </w:p>
        </w:tc>
      </w:tr>
      <w:tr w:rsidR="00A75D15" w:rsidRPr="00DF3E63" w14:paraId="5969565F" w14:textId="77777777" w:rsidTr="00AC29B9">
        <w:trPr>
          <w:jc w:val="center"/>
        </w:trPr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759C6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1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BC09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apple.com</w:t>
            </w:r>
          </w:p>
        </w:tc>
      </w:tr>
    </w:tbl>
    <w:p w14:paraId="392366B5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12. Open Ports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</w:tblGrid>
      <w:tr w:rsidR="00A75D15" w:rsidRPr="00DF3E63" w14:paraId="2E0D437B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12A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Host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90C1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Port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F308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Protocol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7F94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Service</w:t>
            </w:r>
          </w:p>
        </w:tc>
      </w:tr>
      <w:tr w:rsidR="00A75D15" w:rsidRPr="00DF3E63" w14:paraId="666FD6CE" w14:textId="77777777" w:rsidTr="00AC29B9">
        <w:trPr>
          <w:jc w:val="center"/>
        </w:trPr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2A31E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8</w:t>
            </w:r>
            <w:r w:rsidRPr="00DF3E63">
              <w:rPr>
                <w:sz w:val="22"/>
                <w:szCs w:val="24"/>
              </w:rPr>
              <w:br/>
              <w:t xml:space="preserve">44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8A326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0</w:t>
            </w:r>
            <w:r w:rsidRPr="00DF3E63">
              <w:rPr>
                <w:sz w:val="22"/>
                <w:szCs w:val="24"/>
              </w:rPr>
              <w:br/>
              <w:t xml:space="preserve">3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795D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tcp</w:t>
            </w:r>
            <w:r w:rsidRPr="00DF3E63">
              <w:rPr>
                <w:sz w:val="22"/>
                <w:szCs w:val="24"/>
              </w:rPr>
              <w:br/>
              <w:t xml:space="preserve">tcp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FC12F3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unknown</w:t>
            </w:r>
            <w:r w:rsidRPr="00DF3E63">
              <w:rPr>
                <w:sz w:val="22"/>
                <w:szCs w:val="24"/>
              </w:rPr>
              <w:br/>
              <w:t xml:space="preserve">unknown</w:t>
            </w:r>
          </w:p>
        </w:tc>
      </w:tr>
    </w:tbl>
    <w:p w14:paraId="6B909791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13. Web Services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:rsidRPr="00DF3E63" w14:paraId="413C89D1" w14:textId="77777777" w:rsidTr="00AC29B9">
        <w:trPr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83B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URL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09C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Status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1DDD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Tech/Title</w:t>
            </w:r>
          </w:p>
        </w:tc>
      </w:tr>
      <w:tr w:rsidR="00A75D15" w:rsidRPr="00DF3E63" w14:paraId="6F8F30A0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FEB4B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=========================================</w:t>
            </w:r>
            <w:r w:rsidRPr="00DF3E63">
              <w:rPr>
                <w:sz w:val="22"/>
                <w:szCs w:val="24"/>
              </w:rPr>
              <w:br/>
              <w:t xml:space="preserve">WEB SERVICES REPORT: apple.com</w:t>
            </w:r>
            <w:r w:rsidRPr="00DF3E63">
              <w:rPr>
                <w:sz w:val="22"/>
                <w:szCs w:val="24"/>
              </w:rPr>
              <w:br/>
              <w:t xml:space="preserve">Targets: 1 | 2026-04-25 12:51:23</w:t>
            </w:r>
            <w:r w:rsidRPr="00DF3E63">
              <w:rPr>
                <w:sz w:val="22"/>
                <w:szCs w:val="24"/>
              </w:rPr>
              <w:br/>
              <w:t xml:space="preserve">=========================================</w:t>
            </w:r>
            <w:r w:rsidRPr="00DF3E63">
              <w:rPr>
                <w:sz w:val="22"/>
                <w:szCs w:val="24"/>
              </w:rPr>
              <w:br/>
              <w:t xml:space="preserve">--- LIVE WEB SERVICES ---</w:t>
            </w:r>
            <w:r w:rsidRPr="00DF3E63">
              <w:rPr>
                <w:sz w:val="22"/>
                <w:szCs w:val="24"/>
              </w:rPr>
              <w:br/>
              <w:t xml:space="preserve">--- HTTP STATUS SUMMARY ---</w:t>
            </w:r>
            <w:r w:rsidRPr="00DF3E63">
              <w:rPr>
                <w:sz w:val="22"/>
                <w:szCs w:val="24"/>
              </w:rPr>
              <w:br/>
              <w:t xml:space="preserve">--- REDIRECT SUMMARY ---</w:t>
            </w:r>
            <w:r w:rsidRPr="00DF3E63">
              <w:rPr>
                <w:sz w:val="22"/>
                <w:szCs w:val="24"/>
              </w:rPr>
              <w:br/>
              <w:t xml:space="preserve">--- WEB EXPORTS ---</w:t>
            </w:r>
            <w:r w:rsidRPr="00DF3E63">
              <w:rPr>
                <w:sz w:val="22"/>
                <w:szCs w:val="24"/>
              </w:rPr>
              <w:br/>
              <w:t xml:space="preserve">Live URLs -&gt; /home/kali/ReconVault/output/9_apple_com/temp/live_urls.txt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728A51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118B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=========================================</w:t>
            </w:r>
            <w:r w:rsidRPr="00DF3E63">
              <w:rPr>
                <w:sz w:val="22"/>
                <w:szCs w:val="24"/>
              </w:rPr>
              <w:br/>
              <w:t xml:space="preserve">WEB SERVICES REPORT: apple.com</w:t>
            </w:r>
            <w:r w:rsidRPr="00DF3E63">
              <w:rPr>
                <w:sz w:val="22"/>
                <w:szCs w:val="24"/>
              </w:rPr>
              <w:br/>
              <w:t xml:space="preserve">Targets: 1 | 2026-04-25 12:51:23</w:t>
            </w:r>
            <w:r w:rsidRPr="00DF3E63">
              <w:rPr>
                <w:sz w:val="22"/>
                <w:szCs w:val="24"/>
              </w:rPr>
              <w:br/>
              <w:t xml:space="preserve">=========================================</w:t>
            </w:r>
            <w:r w:rsidRPr="00DF3E63">
              <w:rPr>
                <w:sz w:val="22"/>
                <w:szCs w:val="24"/>
              </w:rPr>
              <w:br/>
              <w:t xml:space="preserve">--- LIVE WEB SERVICES ---</w:t>
            </w:r>
            <w:r w:rsidRPr="00DF3E63">
              <w:rPr>
                <w:sz w:val="22"/>
                <w:szCs w:val="24"/>
              </w:rPr>
              <w:br/>
              <w:t xml:space="preserve">--- HTTP STATUS SUMMARY ---</w:t>
            </w:r>
            <w:r w:rsidRPr="00DF3E63">
              <w:rPr>
                <w:sz w:val="22"/>
                <w:szCs w:val="24"/>
              </w:rPr>
              <w:br/>
              <w:t xml:space="preserve">--- REDIRECT SUMMARY ---</w:t>
            </w:r>
            <w:r w:rsidRPr="00DF3E63">
              <w:rPr>
                <w:sz w:val="22"/>
                <w:szCs w:val="24"/>
              </w:rPr>
              <w:br/>
              <w:t xml:space="preserve">--- WEB EXPORTS ---</w:t>
            </w:r>
            <w:r w:rsidRPr="00DF3E63">
              <w:rPr>
                <w:sz w:val="22"/>
                <w:szCs w:val="24"/>
              </w:rPr>
              <w:br/>
              <w:t xml:space="preserve">Live URLs -&gt; /home/kali/ReconVault/output/9_apple_com/temp/live_urls.txt</w:t>
            </w:r>
          </w:p>
        </w:tc>
      </w:tr>
    </w:tbl>
    <w:p w14:paraId="26FE19F3" w14:textId="362C88CE" w:rsidR="008B1866" w:rsidRPr="00DF3E63" w:rsidRDefault="008B1866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14.Historical URL</w:t>
      </w:r>
    </w:p>
    <w:p w14:paraId="46685663" w14:textId="77777777" w:rsidR="008B1866" w:rsidRPr="008B1866" w:rsidRDefault="008B1866" w:rsidP="008B1866">
      <w:pPr>
        <w:rPr>
          <w:sz w:val="22"/>
          <w:szCs w:val="24"/>
          <w:lang w:val="en-MY"/>
        </w:rPr>
      </w:pPr>
      <w:r w:rsidRPr="008B1866">
        <w:rPr>
          <w:sz w:val="22"/>
          <w:szCs w:val="24"/>
          <w:lang w:val="en-MY"/>
        </w:rPr>
        <w:t xml:space="preserve">Collected Historical URLs: </w:t>
      </w:r>
      <w:proofErr w:type="gramStart"/>
      <w:r w:rsidRPr="008B1866">
        <w:rPr>
          <w:sz w:val="22"/>
          <w:szCs w:val="24"/>
          <w:lang w:val="en-MY"/>
        </w:rPr>
        <w:t xml:space="preserve">0</w:t>
      </w:r>
    </w:p>
    <w:p w14:paraId="2BC6EC15" w14:textId="77777777" w:rsidR="008B1866" w:rsidRPr="008B1866" w:rsidRDefault="008B1866" w:rsidP="008B1866">
      <w:pPr>
        <w:rPr>
          <w:sz w:val="22"/>
          <w:szCs w:val="24"/>
          <w:lang w:val="en-MY"/>
        </w:rPr>
      </w:pPr>
      <w:r w:rsidRPr="008B1866">
        <w:rPr>
          <w:sz w:val="22"/>
          <w:szCs w:val="24"/>
          <w:lang w:val="en-MY"/>
        </w:rPr>
        <w:lastRenderedPageBreak/>
        <w:t xml:space="preserve">Collected Parameterized URLs: </w:t>
      </w:r>
      <w:proofErr w:type="gramStart"/>
      <w:r w:rsidRPr="008B1866">
        <w:rPr>
          <w:sz w:val="22"/>
          <w:szCs w:val="24"/>
          <w:lang w:val="en-MY"/>
        </w:rPr>
        <w:t xml:space="preserve">0</w:t>
      </w:r>
    </w:p>
    <w:p w14:paraId="5421C0E1" w14:textId="77777777" w:rsidR="008B1866" w:rsidRPr="00DF3E63" w:rsidRDefault="008B1866" w:rsidP="008B1866">
      <w:pPr>
        <w:rPr>
          <w:sz w:val="22"/>
          <w:szCs w:val="24"/>
          <w:lang w:val="en-MY"/>
        </w:rPr>
      </w:pPr>
    </w:p>
    <w:p w14:paraId="634950C6" w14:textId="7A3A3B33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</w:t>
      </w:r>
      <w:r w:rsidR="008B1866" w:rsidRPr="00DF3E63">
        <w:rPr>
          <w:sz w:val="32"/>
          <w:szCs w:val="32"/>
        </w:rPr>
        <w:t>5</w:t>
      </w:r>
      <w:r w:rsidRPr="00DF3E63">
        <w:rPr>
          <w:sz w:val="32"/>
          <w:szCs w:val="32"/>
        </w:rPr>
        <w:t xml:space="preserve">. Appendix</w:t>
      </w:r>
    </w:p>
    <w:p w14:paraId="0EACB671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Tools Used: </w:t>
      </w:r>
      <w:proofErr w:type="gramStart"/>
      <w:r w:rsidRPr="00DF3E63">
        <w:rPr>
          <w:sz w:val="22"/>
          <w:szCs w:val="24"/>
        </w:rPr>
        <w:t xml:space="preserve">ReconVault internal modules</w:t>
      </w:r>
    </w:p>
    <w:p w14:paraId="12DFBFDB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>Raw vulnerability output is retained in system records.</w:t>
      </w:r>
    </w:p>
    <w:p w14:paraId="2CCFEDE1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b/>
          <w:sz w:val="28"/>
          <w:szCs w:val="24"/>
        </w:rPr>
        <w:t xml:space="preserve">Appendix: Raw Evidence</w:t>
      </w:r>
    </w:p>
    <w:p w14:paraId="3FE5A8DB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Tools: ReconVault internal modules</w:t>
      </w:r>
    </w:p>
    <w:p w14:paraId="688BA469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Vulnerabilities Output</w:t>
      </w:r>
    </w:p>
    <w:p w14:paraId="502F3B97" w14:textId="77777777" w:rsidR="00A75D15" w:rsidRPr="00DF3E63" w:rsidRDefault="00A75D15" w:rsidP="00A75D15">
      <w:pPr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Skipped (Deselected)</w:t>
      </w:r>
    </w:p>
    <w:p w14:paraId="3F0DFBD4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Web Discovery</w:t>
      </w:r>
    </w:p>
    <w:p w14:paraId="1682C40B" w14:textId="77777777" w:rsidR="00A75D15" w:rsidRPr="00DF3E63" w:rsidRDefault="00A75D15" w:rsidP="00A75D15">
      <w:pPr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=========================================</w:t>
        <w:br/>
        <w:t xml:space="preserve">  WEB SERVICES REPORT: apple.com</w:t>
        <w:br/>
        <w:t xml:space="preserve">  Targets: 1 | 2026-04-25 12:51:23</w:t>
        <w:br/>
        <w:t xml:space="preserve">=========================================</w:t>
        <w:br/>
        <w:t xml:space="preserve"/>
        <w:br/>
        <w:t xml:space="preserve">--- LIVE WEB SERVICES ---</w:t>
        <w:br/>
        <w:t xml:space="preserve"/>
        <w:br/>
        <w:t xml:space="preserve">--- HTTP STATUS SUMMARY ---</w:t>
        <w:br/>
        <w:t xml:space="preserve"/>
        <w:br/>
        <w:t xml:space="preserve">--- REDIRECT SUMMARY ---</w:t>
        <w:br/>
        <w:t xml:space="preserve"/>
        <w:br/>
        <w:t xml:space="preserve">--- WEB EXPORTS ---</w:t>
        <w:br/>
        <w:t xml:space="preserve">  Live URLs -&gt; /home/kali/ReconVault/output/9_apple_com/temp/live_urls.txt</w:t>
      </w:r>
    </w:p>
    <w:p w14:paraId="31A78D2C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Parameters</w:t>
      </w:r>
    </w:p>
    <w:p w14:paraId="03DFAD26" w14:textId="77777777" w:rsidR="00A75D15" w:rsidRPr="00DF3E63" w:rsidRDefault="00A75D15" w:rsidP="00A75D15">
      <w:pPr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Skipped (Deselected)</w:t>
      </w:r>
    </w:p>
    <w:p w14:paraId="6C78266F" w14:textId="389516BC" w:rsidR="000443CF" w:rsidRPr="00DF3E63" w:rsidRDefault="000443CF" w:rsidP="00A75D15">
      <w:pPr>
        <w:pStyle w:val="Heading1"/>
        <w:rPr>
          <w:sz w:val="32"/>
          <w:szCs w:val="32"/>
        </w:rPr>
      </w:pPr>
    </w:p>
    <w:sectPr w:rsidR="000443CF" w:rsidRPr="00DF3E63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CD86" w14:textId="77777777" w:rsidR="0056340A" w:rsidRDefault="0056340A">
      <w:pPr>
        <w:spacing w:after="0" w:line="240" w:lineRule="auto"/>
      </w:pPr>
      <w:r>
        <w:separator/>
      </w:r>
    </w:p>
  </w:endnote>
  <w:endnote w:type="continuationSeparator" w:id="0">
    <w:p w14:paraId="4C705BC9" w14:textId="77777777" w:rsidR="0056340A" w:rsidRDefault="00563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878B8" w14:textId="77777777" w:rsidR="0056340A" w:rsidRDefault="0056340A">
      <w:pPr>
        <w:spacing w:after="0" w:line="240" w:lineRule="auto"/>
      </w:pPr>
      <w:r>
        <w:separator/>
      </w:r>
    </w:p>
  </w:footnote>
  <w:footnote w:type="continuationSeparator" w:id="0">
    <w:p w14:paraId="6FBEFDB1" w14:textId="77777777" w:rsidR="0056340A" w:rsidRDefault="00563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25537" w14:textId="77777777" w:rsidR="000443CF" w:rsidRDefault="000443CF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0443CF" w14:paraId="390533E1" w14:textId="77777777">
      <w:tc>
        <w:tcPr>
          <w:tcW w:w="4320" w:type="dxa"/>
        </w:tcPr>
        <w:p w14:paraId="121BD3BC" w14:textId="77777777" w:rsidR="000443CF" w:rsidRDefault="00000000">
          <w:r>
            <w:rPr>
              <w:b/>
              <w:color w:val="58A6FF"/>
              <w:sz w:val="28"/>
            </w:rPr>
            <w:t xml:space="preserve">RECONVAULT | Penetration Testing Report</w:t>
          </w:r>
        </w:p>
      </w:tc>
      <w:tc>
        <w:tcPr>
          <w:tcW w:w="4320" w:type="dxa"/>
        </w:tcPr>
        <w:p w14:paraId="509681FA" w14:textId="77777777" w:rsidR="000443CF" w:rsidRDefault="00000000">
          <w:pPr>
            <w:jc w:val="right"/>
          </w:pPr>
          <w:r>
            <w:rPr>
              <w:sz w:val="18"/>
            </w:rPr>
            <w:t xml:space="preserve">ID: </w:t>
          </w:r>
          <w:proofErr w:type="gramStart"/>
          <w:r>
            <w:rPr>
              <w:sz w:val="18"/>
            </w:rPr>
            <w:t xml:space="preserve">467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F68DE"/>
    <w:multiLevelType w:val="multilevel"/>
    <w:tmpl w:val="97F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2801395">
    <w:abstractNumId w:val="8"/>
  </w:num>
  <w:num w:numId="2" w16cid:durableId="1913999124">
    <w:abstractNumId w:val="6"/>
  </w:num>
  <w:num w:numId="3" w16cid:durableId="679968500">
    <w:abstractNumId w:val="5"/>
  </w:num>
  <w:num w:numId="4" w16cid:durableId="1033308760">
    <w:abstractNumId w:val="4"/>
  </w:num>
  <w:num w:numId="5" w16cid:durableId="894778355">
    <w:abstractNumId w:val="7"/>
  </w:num>
  <w:num w:numId="6" w16cid:durableId="1593944">
    <w:abstractNumId w:val="3"/>
  </w:num>
  <w:num w:numId="7" w16cid:durableId="1252087728">
    <w:abstractNumId w:val="2"/>
  </w:num>
  <w:num w:numId="8" w16cid:durableId="1427572925">
    <w:abstractNumId w:val="1"/>
  </w:num>
  <w:num w:numId="9" w16cid:durableId="800266208">
    <w:abstractNumId w:val="0"/>
  </w:num>
  <w:num w:numId="10" w16cid:durableId="639313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CF"/>
    <w:rsid w:val="0006063C"/>
    <w:rsid w:val="00115457"/>
    <w:rsid w:val="0015074B"/>
    <w:rsid w:val="001C086D"/>
    <w:rsid w:val="00241850"/>
    <w:rsid w:val="00267A08"/>
    <w:rsid w:val="00293547"/>
    <w:rsid w:val="0029639D"/>
    <w:rsid w:val="00324A6D"/>
    <w:rsid w:val="00326F90"/>
    <w:rsid w:val="003B5770"/>
    <w:rsid w:val="0049011C"/>
    <w:rsid w:val="0056340A"/>
    <w:rsid w:val="00750977"/>
    <w:rsid w:val="007E79B1"/>
    <w:rsid w:val="008B1866"/>
    <w:rsid w:val="00966333"/>
    <w:rsid w:val="00967381"/>
    <w:rsid w:val="009A2D23"/>
    <w:rsid w:val="00A25F1A"/>
    <w:rsid w:val="00A75D15"/>
    <w:rsid w:val="00AA1D8D"/>
    <w:rsid w:val="00B47730"/>
    <w:rsid w:val="00BF399B"/>
    <w:rsid w:val="00CB0664"/>
    <w:rsid w:val="00CD0706"/>
    <w:rsid w:val="00DF3E63"/>
    <w:rsid w:val="00ED17EA"/>
    <w:rsid w:val="00F41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3684C"/>
  <w14:defaultImageDpi w14:val="300"/>
  <w15:docId w15:val="{FD936AED-C001-4964-8022-87FF8424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11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VSmall">
    <w:name w:val="RVSmall"/>
    <w:rsid w:val="00A75D15"/>
    <w:rPr>
      <w:rFonts w:ascii="Aptos" w:hAnsi="Aptos"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4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HONG XUAN</cp:lastModifiedBy>
  <cp:revision>14</cp:revision>
  <dcterms:created xsi:type="dcterms:W3CDTF">2013-12-23T23:15:00Z</dcterms:created>
  <dcterms:modified xsi:type="dcterms:W3CDTF">2026-04-21T16:39:00Z</dcterms:modified>
  <cp:category/>
  <dc:identifier/>
  <dc:language/>
</cp:coreProperties>
</file>