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0B147" w14:textId="17CC1755" w:rsidR="00D91253" w:rsidRDefault="00306C73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Ушаков Матвей 221-329.</w:t>
      </w:r>
    </w:p>
    <w:p w14:paraId="0BA7DF10" w14:textId="015F69B7" w:rsidR="00306C73" w:rsidRDefault="00306C73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Лабораторная работа №6.</w:t>
      </w:r>
    </w:p>
    <w:p w14:paraId="446741E2" w14:textId="33CD1C58" w:rsidR="00306C73" w:rsidRDefault="00306C73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Часть 1.</w:t>
      </w:r>
    </w:p>
    <w:p w14:paraId="5EC53714" w14:textId="42B01A77" w:rsidR="00306C73" w:rsidRPr="00306C73" w:rsidRDefault="00306C73" w:rsidP="00306C73">
      <w:pPr>
        <w:spacing w:after="0" w:line="360" w:lineRule="auto"/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</w:rPr>
        <w:t>Шаг 1.</w:t>
      </w:r>
    </w:p>
    <w:p w14:paraId="23B3E1F5" w14:textId="78F41A8C" w:rsidR="00306C73" w:rsidRDefault="00306C73" w:rsidP="00306C73">
      <w:pPr>
        <w:spacing w:after="0" w:line="360" w:lineRule="auto"/>
        <w:rPr>
          <w:rFonts w:ascii="Arial Black" w:hAnsi="Arial Black"/>
          <w:sz w:val="28"/>
          <w:szCs w:val="28"/>
          <w:lang w:val="en-US"/>
        </w:rPr>
      </w:pPr>
      <w:r w:rsidRPr="00306C73">
        <w:rPr>
          <w:rFonts w:ascii="Arial Black" w:hAnsi="Arial Black"/>
          <w:sz w:val="28"/>
          <w:szCs w:val="28"/>
          <w:lang w:val="en-US"/>
        </w:rPr>
        <w:drawing>
          <wp:inline distT="0" distB="0" distL="0" distR="0" wp14:anchorId="5152F8DB" wp14:editId="4A5A32E5">
            <wp:extent cx="5940425" cy="3712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6C76" w14:textId="01D47D43" w:rsidR="00306C73" w:rsidRDefault="00306C73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Шаг 2.</w:t>
      </w:r>
    </w:p>
    <w:p w14:paraId="4FD636B3" w14:textId="563999B2" w:rsidR="00306C73" w:rsidRDefault="00306C73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 w:rsidRPr="00306C73">
        <w:rPr>
          <w:rFonts w:ascii="Arial Black" w:hAnsi="Arial Black"/>
          <w:sz w:val="28"/>
          <w:szCs w:val="28"/>
        </w:rPr>
        <w:lastRenderedPageBreak/>
        <w:drawing>
          <wp:inline distT="0" distB="0" distL="0" distR="0" wp14:anchorId="7E6BA318" wp14:editId="5746E7DB">
            <wp:extent cx="5940425" cy="3712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1308" w14:textId="6A483F66" w:rsidR="00306C73" w:rsidRDefault="00306C73" w:rsidP="00306C73">
      <w:pPr>
        <w:spacing w:after="0" w:line="360" w:lineRule="auto"/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</w:rPr>
        <w:t>- в браузере появилось сообщение, что получена домашняя страница.</w:t>
      </w:r>
    </w:p>
    <w:p w14:paraId="70B52CDB" w14:textId="0A800AD4" w:rsidR="00306C73" w:rsidRDefault="00306C73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Шаг 3.</w:t>
      </w:r>
    </w:p>
    <w:p w14:paraId="6D2C1B8A" w14:textId="1FE26B80" w:rsidR="00306C73" w:rsidRDefault="00306C73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 w:rsidRPr="00306C73">
        <w:rPr>
          <w:rFonts w:ascii="Arial Black" w:hAnsi="Arial Black"/>
          <w:sz w:val="28"/>
          <w:szCs w:val="28"/>
        </w:rPr>
        <w:drawing>
          <wp:inline distT="0" distB="0" distL="0" distR="0" wp14:anchorId="72818078" wp14:editId="0C7F1607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D282" w14:textId="30B353BB" w:rsidR="00D575D1" w:rsidRDefault="00D575D1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>В столбце «</w:t>
      </w:r>
      <w:r>
        <w:rPr>
          <w:rFonts w:ascii="Arial Black" w:hAnsi="Arial Black"/>
          <w:sz w:val="28"/>
          <w:szCs w:val="28"/>
          <w:lang w:val="en-US"/>
        </w:rPr>
        <w:t>In</w:t>
      </w:r>
      <w:r w:rsidRPr="00D575D1"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  <w:lang w:val="en-US"/>
        </w:rPr>
        <w:t>layers</w:t>
      </w:r>
      <w:r>
        <w:rPr>
          <w:rFonts w:ascii="Arial Black" w:hAnsi="Arial Black"/>
          <w:sz w:val="28"/>
          <w:szCs w:val="28"/>
        </w:rPr>
        <w:t>» поясняется информация о слоях входящего кадра, в «</w:t>
      </w:r>
      <w:r>
        <w:rPr>
          <w:rFonts w:ascii="Arial Black" w:hAnsi="Arial Black"/>
          <w:sz w:val="28"/>
          <w:szCs w:val="28"/>
          <w:lang w:val="en-US"/>
        </w:rPr>
        <w:t>Out</w:t>
      </w:r>
      <w:r w:rsidRPr="00D575D1"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  <w:lang w:val="en-US"/>
        </w:rPr>
        <w:t>layers</w:t>
      </w:r>
      <w:r>
        <w:rPr>
          <w:rFonts w:ascii="Arial Black" w:hAnsi="Arial Black"/>
          <w:sz w:val="28"/>
          <w:szCs w:val="28"/>
        </w:rPr>
        <w:t>» - исходящего.</w:t>
      </w:r>
    </w:p>
    <w:p w14:paraId="01831E6D" w14:textId="62B616BA" w:rsidR="00D575D1" w:rsidRDefault="00D575D1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  <w:lang w:val="en-US"/>
        </w:rPr>
        <w:t>Dst</w:t>
      </w:r>
      <w:r w:rsidRPr="00D575D1"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  <w:lang w:val="en-US"/>
        </w:rPr>
        <w:t>Port</w:t>
      </w:r>
      <w:r w:rsidRPr="00D575D1">
        <w:rPr>
          <w:rFonts w:ascii="Arial Black" w:hAnsi="Arial Black"/>
          <w:sz w:val="28"/>
          <w:szCs w:val="28"/>
        </w:rPr>
        <w:t>: 80</w:t>
      </w:r>
      <w:r>
        <w:rPr>
          <w:rFonts w:ascii="Arial Black" w:hAnsi="Arial Black"/>
          <w:sz w:val="28"/>
          <w:szCs w:val="28"/>
        </w:rPr>
        <w:t xml:space="preserve"> – зарезервированный под </w:t>
      </w:r>
      <w:r>
        <w:rPr>
          <w:rFonts w:ascii="Arial Black" w:hAnsi="Arial Black"/>
          <w:sz w:val="28"/>
          <w:szCs w:val="28"/>
          <w:lang w:val="en-US"/>
        </w:rPr>
        <w:t>HTTP</w:t>
      </w:r>
      <w:r w:rsidRPr="00D575D1"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</w:rPr>
        <w:t>порт.</w:t>
      </w:r>
    </w:p>
    <w:p w14:paraId="7E92CCE9" w14:textId="503B6B41" w:rsidR="00D575D1" w:rsidRDefault="00D575D1" w:rsidP="00306C73">
      <w:pPr>
        <w:spacing w:after="0" w:line="360" w:lineRule="auto"/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t>Dest ip: 192.168.1.254</w:t>
      </w:r>
    </w:p>
    <w:p w14:paraId="128E75DB" w14:textId="7A85D91D" w:rsidR="00D575D1" w:rsidRDefault="00D575D1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На уровне 2 описан порядок действий </w:t>
      </w:r>
      <w:r w:rsidR="00E71591">
        <w:rPr>
          <w:rFonts w:ascii="Arial Black" w:hAnsi="Arial Black"/>
          <w:sz w:val="28"/>
          <w:szCs w:val="28"/>
        </w:rPr>
        <w:t>инкапсуляции для канального уровня.</w:t>
      </w:r>
    </w:p>
    <w:p w14:paraId="7BE72BC9" w14:textId="395358F7" w:rsidR="00E71591" w:rsidRDefault="00E71591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На</w:t>
      </w:r>
      <w:r w:rsidRPr="00E71591"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</w:rPr>
        <w:t>вкладке</w:t>
      </w:r>
      <w:r w:rsidRPr="00E71591"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  <w:lang w:val="en-US"/>
        </w:rPr>
        <w:t>Outbound</w:t>
      </w:r>
      <w:r w:rsidRPr="00E71591"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  <w:lang w:val="en-US"/>
        </w:rPr>
        <w:t>PDU</w:t>
      </w:r>
      <w:r w:rsidRPr="00E71591"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  <w:lang w:val="en-US"/>
        </w:rPr>
        <w:t>details</w:t>
      </w:r>
      <w:r w:rsidRPr="00E71591"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</w:rPr>
        <w:t>отображена информация о составляющих блока данных.</w:t>
      </w:r>
    </w:p>
    <w:p w14:paraId="4D88C8AE" w14:textId="4D3BB5BF" w:rsidR="00E71591" w:rsidRDefault="00E71591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Общая информация</w:t>
      </w:r>
      <w:r w:rsidRPr="00E71591"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  <w:lang w:val="en-US"/>
        </w:rPr>
        <w:t>IP</w:t>
      </w:r>
      <w:r>
        <w:rPr>
          <w:rFonts w:ascii="Arial Black" w:hAnsi="Arial Black"/>
          <w:sz w:val="28"/>
          <w:szCs w:val="28"/>
        </w:rPr>
        <w:t xml:space="preserve"> – </w:t>
      </w:r>
      <w:r>
        <w:rPr>
          <w:rFonts w:ascii="Arial Black" w:hAnsi="Arial Black"/>
          <w:sz w:val="28"/>
          <w:szCs w:val="28"/>
          <w:lang w:val="en-US"/>
        </w:rPr>
        <w:t>src</w:t>
      </w:r>
      <w:r w:rsidRPr="00E71591"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  <w:lang w:val="en-US"/>
        </w:rPr>
        <w:t>ip</w:t>
      </w:r>
      <w:r w:rsidRPr="00E71591">
        <w:rPr>
          <w:rFonts w:ascii="Arial Black" w:hAnsi="Arial Black"/>
          <w:sz w:val="28"/>
          <w:szCs w:val="28"/>
        </w:rPr>
        <w:t xml:space="preserve">, </w:t>
      </w:r>
      <w:r>
        <w:rPr>
          <w:rFonts w:ascii="Arial Black" w:hAnsi="Arial Black"/>
          <w:sz w:val="28"/>
          <w:szCs w:val="28"/>
          <w:lang w:val="en-US"/>
        </w:rPr>
        <w:t>des</w:t>
      </w:r>
      <w:r w:rsidRPr="00E71591"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  <w:lang w:val="en-US"/>
        </w:rPr>
        <w:t>tip</w:t>
      </w:r>
      <w:r w:rsidRPr="00E71591">
        <w:rPr>
          <w:rFonts w:ascii="Arial Black" w:hAnsi="Arial Black"/>
          <w:sz w:val="28"/>
          <w:szCs w:val="28"/>
        </w:rPr>
        <w:t>.</w:t>
      </w:r>
      <w:r>
        <w:rPr>
          <w:rFonts w:ascii="Arial Black" w:hAnsi="Arial Black"/>
          <w:sz w:val="28"/>
          <w:szCs w:val="28"/>
        </w:rPr>
        <w:t xml:space="preserve"> Это сетевой уровень.</w:t>
      </w:r>
    </w:p>
    <w:p w14:paraId="06B82C4B" w14:textId="19AFB5D8" w:rsidR="00E71591" w:rsidRDefault="00E71591" w:rsidP="00306C73">
      <w:pPr>
        <w:spacing w:after="0" w:line="360" w:lineRule="auto"/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</w:rPr>
        <w:t>Общая</w:t>
      </w:r>
      <w:r w:rsidRPr="00E71591">
        <w:rPr>
          <w:rFonts w:ascii="Arial Black" w:hAnsi="Arial Black"/>
          <w:sz w:val="28"/>
          <w:szCs w:val="28"/>
          <w:lang w:val="en-US"/>
        </w:rPr>
        <w:t xml:space="preserve"> </w:t>
      </w:r>
      <w:r>
        <w:rPr>
          <w:rFonts w:ascii="Arial Black" w:hAnsi="Arial Black"/>
          <w:sz w:val="28"/>
          <w:szCs w:val="28"/>
        </w:rPr>
        <w:t>информация</w:t>
      </w:r>
      <w:r w:rsidRPr="00E71591">
        <w:rPr>
          <w:rFonts w:ascii="Arial Black" w:hAnsi="Arial Black"/>
          <w:sz w:val="28"/>
          <w:szCs w:val="28"/>
          <w:lang w:val="en-US"/>
        </w:rPr>
        <w:t xml:space="preserve"> </w:t>
      </w:r>
      <w:r>
        <w:rPr>
          <w:rFonts w:ascii="Arial Black" w:hAnsi="Arial Black"/>
          <w:sz w:val="28"/>
          <w:szCs w:val="28"/>
          <w:lang w:val="en-US"/>
        </w:rPr>
        <w:t>TCP</w:t>
      </w:r>
      <w:r w:rsidRPr="00E71591">
        <w:rPr>
          <w:rFonts w:ascii="Arial Black" w:hAnsi="Arial Black"/>
          <w:sz w:val="28"/>
          <w:szCs w:val="28"/>
          <w:lang w:val="en-US"/>
        </w:rPr>
        <w:t xml:space="preserve"> – </w:t>
      </w:r>
      <w:r>
        <w:rPr>
          <w:rFonts w:ascii="Arial Black" w:hAnsi="Arial Black"/>
          <w:sz w:val="28"/>
          <w:szCs w:val="28"/>
          <w:lang w:val="en-US"/>
        </w:rPr>
        <w:t>source</w:t>
      </w:r>
      <w:r w:rsidRPr="00E71591">
        <w:rPr>
          <w:rFonts w:ascii="Arial Black" w:hAnsi="Arial Black"/>
          <w:sz w:val="28"/>
          <w:szCs w:val="28"/>
          <w:lang w:val="en-US"/>
        </w:rPr>
        <w:t xml:space="preserve"> </w:t>
      </w:r>
      <w:r>
        <w:rPr>
          <w:rFonts w:ascii="Arial Black" w:hAnsi="Arial Black"/>
          <w:sz w:val="28"/>
          <w:szCs w:val="28"/>
          <w:lang w:val="en-US"/>
        </w:rPr>
        <w:t>port</w:t>
      </w:r>
      <w:r w:rsidRPr="00E71591">
        <w:rPr>
          <w:rFonts w:ascii="Arial Black" w:hAnsi="Arial Black"/>
          <w:sz w:val="28"/>
          <w:szCs w:val="28"/>
          <w:lang w:val="en-US"/>
        </w:rPr>
        <w:t xml:space="preserve">, </w:t>
      </w:r>
      <w:r>
        <w:rPr>
          <w:rFonts w:ascii="Arial Black" w:hAnsi="Arial Black"/>
          <w:sz w:val="28"/>
          <w:szCs w:val="28"/>
          <w:lang w:val="en-US"/>
        </w:rPr>
        <w:t>dest. port</w:t>
      </w:r>
    </w:p>
    <w:p w14:paraId="04DFDD5D" w14:textId="2281E9CC" w:rsidR="00E71591" w:rsidRDefault="00E71591" w:rsidP="00306C73">
      <w:pPr>
        <w:spacing w:after="0" w:line="360" w:lineRule="auto"/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t xml:space="preserve">Host: </w:t>
      </w:r>
      <w:hyperlink r:id="rId7" w:history="1">
        <w:r w:rsidRPr="00575626">
          <w:rPr>
            <w:rStyle w:val="a3"/>
            <w:rFonts w:ascii="Arial Black" w:hAnsi="Arial Black"/>
            <w:sz w:val="28"/>
            <w:szCs w:val="28"/>
            <w:lang w:val="en-US"/>
          </w:rPr>
          <w:t>www.osi.local</w:t>
        </w:r>
      </w:hyperlink>
      <w:r>
        <w:rPr>
          <w:rFonts w:ascii="Arial Black" w:hAnsi="Arial Black"/>
          <w:sz w:val="28"/>
          <w:szCs w:val="28"/>
          <w:lang w:val="en-US"/>
        </w:rPr>
        <w:t>. Layer 7.</w:t>
      </w:r>
    </w:p>
    <w:p w14:paraId="6CF30A81" w14:textId="188365F9" w:rsidR="00E71591" w:rsidRDefault="00E71591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Основное различие между </w:t>
      </w:r>
      <w:r>
        <w:rPr>
          <w:rFonts w:ascii="Arial Black" w:hAnsi="Arial Black"/>
          <w:sz w:val="28"/>
          <w:szCs w:val="28"/>
          <w:lang w:val="en-US"/>
        </w:rPr>
        <w:t>In</w:t>
      </w:r>
      <w:r w:rsidRPr="00E71591"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</w:rPr>
        <w:t xml:space="preserve">и </w:t>
      </w:r>
      <w:r>
        <w:rPr>
          <w:rFonts w:ascii="Arial Black" w:hAnsi="Arial Black"/>
          <w:sz w:val="28"/>
          <w:szCs w:val="28"/>
          <w:lang w:val="en-US"/>
        </w:rPr>
        <w:t>Out</w:t>
      </w:r>
      <w:r w:rsidRPr="00E71591"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</w:rPr>
        <w:t>–</w:t>
      </w:r>
      <w:r w:rsidRPr="00E71591"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</w:rPr>
        <w:t xml:space="preserve">местами поменяны порты и </w:t>
      </w:r>
      <w:r>
        <w:rPr>
          <w:rFonts w:ascii="Arial Black" w:hAnsi="Arial Black"/>
          <w:sz w:val="28"/>
          <w:szCs w:val="28"/>
          <w:lang w:val="en-US"/>
        </w:rPr>
        <w:t>ip</w:t>
      </w:r>
      <w:r w:rsidRPr="00E71591"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</w:rPr>
        <w:t>адреса</w:t>
      </w:r>
    </w:p>
    <w:p w14:paraId="1308CC0C" w14:textId="77777777" w:rsidR="003F40B8" w:rsidRDefault="003F40B8" w:rsidP="00306C73">
      <w:pPr>
        <w:spacing w:after="0" w:line="360" w:lineRule="auto"/>
        <w:rPr>
          <w:rFonts w:ascii="Arial Black" w:hAnsi="Arial Black"/>
          <w:sz w:val="28"/>
          <w:szCs w:val="28"/>
        </w:rPr>
      </w:pPr>
    </w:p>
    <w:p w14:paraId="03EBD109" w14:textId="55F7807B" w:rsidR="003F40B8" w:rsidRDefault="003F40B8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 w:rsidRPr="003F40B8">
        <w:rPr>
          <w:rFonts w:ascii="Arial Black" w:hAnsi="Arial Black"/>
          <w:sz w:val="28"/>
          <w:szCs w:val="28"/>
        </w:rPr>
        <w:lastRenderedPageBreak/>
        <w:drawing>
          <wp:inline distT="0" distB="0" distL="0" distR="0" wp14:anchorId="682EBF2A" wp14:editId="419EB9F3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AC3A" w14:textId="59B31EC9" w:rsidR="003F40B8" w:rsidRDefault="003F40B8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В окне последнего события отображаются всего две вкладки т.к. происходит только прием пакета.</w:t>
      </w:r>
    </w:p>
    <w:p w14:paraId="3DDE5891" w14:textId="783B6CEF" w:rsidR="003F40B8" w:rsidRDefault="003F40B8" w:rsidP="003F40B8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br w:type="page"/>
      </w:r>
    </w:p>
    <w:p w14:paraId="47B0DA96" w14:textId="5388A846" w:rsidR="003F40B8" w:rsidRDefault="003F40B8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>Часть 2.</w:t>
      </w:r>
    </w:p>
    <w:p w14:paraId="3CAC5CF2" w14:textId="4C085930" w:rsidR="003F40B8" w:rsidRDefault="003F40B8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 w:rsidRPr="003F40B8">
        <w:rPr>
          <w:rFonts w:ascii="Arial Black" w:hAnsi="Arial Black"/>
          <w:sz w:val="28"/>
          <w:szCs w:val="28"/>
        </w:rPr>
        <w:drawing>
          <wp:inline distT="0" distB="0" distL="0" distR="0" wp14:anchorId="028515F3" wp14:editId="419A003F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6BF1" w14:textId="381C3384" w:rsidR="00E71591" w:rsidRDefault="003F40B8" w:rsidP="00306C73">
      <w:pPr>
        <w:spacing w:after="0" w:line="360" w:lineRule="auto"/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</w:rPr>
        <w:t xml:space="preserve">Дополнительно показаны </w:t>
      </w:r>
      <w:r>
        <w:rPr>
          <w:rFonts w:ascii="Arial Black" w:hAnsi="Arial Black"/>
          <w:sz w:val="28"/>
          <w:szCs w:val="28"/>
          <w:lang w:val="en-US"/>
        </w:rPr>
        <w:t>DNS</w:t>
      </w:r>
      <w:r>
        <w:rPr>
          <w:rFonts w:ascii="Arial Black" w:hAnsi="Arial Black"/>
          <w:sz w:val="28"/>
          <w:szCs w:val="28"/>
        </w:rPr>
        <w:t xml:space="preserve"> и </w:t>
      </w:r>
      <w:r>
        <w:rPr>
          <w:rFonts w:ascii="Arial Black" w:hAnsi="Arial Black"/>
          <w:sz w:val="28"/>
          <w:szCs w:val="28"/>
          <w:lang w:val="en-US"/>
        </w:rPr>
        <w:t>TCP</w:t>
      </w:r>
      <w:r w:rsidRPr="003F40B8"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</w:rPr>
        <w:t>запросы</w:t>
      </w:r>
      <w:r w:rsidRPr="003F40B8">
        <w:rPr>
          <w:rFonts w:ascii="Arial Black" w:hAnsi="Arial Black"/>
          <w:sz w:val="28"/>
          <w:szCs w:val="28"/>
        </w:rPr>
        <w:t>.</w:t>
      </w:r>
    </w:p>
    <w:p w14:paraId="2CF12280" w14:textId="1A71D398" w:rsidR="00C0673F" w:rsidRDefault="00C0673F" w:rsidP="00306C73">
      <w:pPr>
        <w:spacing w:after="0" w:line="360" w:lineRule="auto"/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t xml:space="preserve">DNS QUERY NAME: </w:t>
      </w:r>
      <w:hyperlink r:id="rId10" w:history="1">
        <w:r w:rsidRPr="00575626">
          <w:rPr>
            <w:rStyle w:val="a3"/>
            <w:rFonts w:ascii="Arial Black" w:hAnsi="Arial Black"/>
            <w:sz w:val="28"/>
            <w:szCs w:val="28"/>
            <w:lang w:val="en-US"/>
          </w:rPr>
          <w:t>www.osi.local</w:t>
        </w:r>
      </w:hyperlink>
    </w:p>
    <w:p w14:paraId="34E23E59" w14:textId="74D9E319" w:rsidR="00C0673F" w:rsidRDefault="00C0673F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Данный блок данных относится к веб-клиенту.</w:t>
      </w:r>
    </w:p>
    <w:p w14:paraId="1CEA0770" w14:textId="77777777" w:rsidR="00C0673F" w:rsidRDefault="00C0673F" w:rsidP="00306C73">
      <w:pPr>
        <w:spacing w:after="0" w:line="360" w:lineRule="auto"/>
        <w:rPr>
          <w:rFonts w:ascii="Arial Black" w:hAnsi="Arial Black"/>
          <w:sz w:val="28"/>
          <w:szCs w:val="28"/>
        </w:rPr>
      </w:pPr>
    </w:p>
    <w:p w14:paraId="65EA3A1B" w14:textId="592C0A4F" w:rsidR="00C0673F" w:rsidRDefault="00C0673F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 w:rsidRPr="00C0673F">
        <w:rPr>
          <w:rFonts w:ascii="Arial Black" w:hAnsi="Arial Black"/>
          <w:sz w:val="28"/>
          <w:szCs w:val="28"/>
        </w:rPr>
        <w:lastRenderedPageBreak/>
        <w:drawing>
          <wp:inline distT="0" distB="0" distL="0" distR="0" wp14:anchorId="5679284F" wp14:editId="46449D93">
            <wp:extent cx="5940425" cy="37128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6280" w14:textId="00087290" w:rsidR="00C0673F" w:rsidRDefault="00C0673F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Поле </w:t>
      </w:r>
      <w:r>
        <w:rPr>
          <w:rFonts w:ascii="Arial Black" w:hAnsi="Arial Black"/>
          <w:sz w:val="28"/>
          <w:szCs w:val="28"/>
          <w:lang w:val="en-US"/>
        </w:rPr>
        <w:t>address</w:t>
      </w:r>
      <w:r w:rsidRPr="00C0673F"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</w:rPr>
        <w:t>отсутствует, но предположу, что искомое значение = 192.168.1.254</w:t>
      </w:r>
    </w:p>
    <w:p w14:paraId="5F1FA98B" w14:textId="4115DACF" w:rsidR="00C0673F" w:rsidRDefault="00C0673F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 w:rsidRPr="00C0673F">
        <w:rPr>
          <w:rFonts w:ascii="Arial Black" w:hAnsi="Arial Black"/>
          <w:sz w:val="28"/>
          <w:szCs w:val="28"/>
        </w:rPr>
        <w:drawing>
          <wp:inline distT="0" distB="0" distL="0" distR="0" wp14:anchorId="66511537" wp14:editId="49CFB9C0">
            <wp:extent cx="5940425" cy="3712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0BCA" w14:textId="32D51FB0" w:rsidR="00C0673F" w:rsidRDefault="00C0673F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Шаг 5 отсутствует. На 4 шаге происходит </w:t>
      </w:r>
      <w:r w:rsidR="00C73025">
        <w:rPr>
          <w:rFonts w:ascii="Arial Black" w:hAnsi="Arial Black"/>
          <w:sz w:val="28"/>
          <w:szCs w:val="28"/>
        </w:rPr>
        <w:t>подтверждение</w:t>
      </w:r>
      <w:r w:rsidR="00C73025" w:rsidRPr="00C73025">
        <w:rPr>
          <w:rFonts w:ascii="Arial Black" w:hAnsi="Arial Black"/>
          <w:sz w:val="28"/>
          <w:szCs w:val="28"/>
        </w:rPr>
        <w:t xml:space="preserve"> </w:t>
      </w:r>
      <w:r w:rsidR="00C73025">
        <w:rPr>
          <w:rFonts w:ascii="Arial Black" w:hAnsi="Arial Black"/>
          <w:sz w:val="28"/>
          <w:szCs w:val="28"/>
          <w:lang w:val="en-US"/>
        </w:rPr>
        <w:t>TCP</w:t>
      </w:r>
      <w:r w:rsidR="00C73025">
        <w:rPr>
          <w:rFonts w:ascii="Arial Black" w:hAnsi="Arial Black"/>
          <w:sz w:val="28"/>
          <w:szCs w:val="28"/>
        </w:rPr>
        <w:t xml:space="preserve"> соединения между устройствами</w:t>
      </w:r>
      <w:r w:rsidR="00C73025" w:rsidRPr="00C73025">
        <w:rPr>
          <w:rFonts w:ascii="Arial Black" w:hAnsi="Arial Black"/>
          <w:sz w:val="28"/>
          <w:szCs w:val="28"/>
        </w:rPr>
        <w:t>.</w:t>
      </w:r>
    </w:p>
    <w:p w14:paraId="0920CCB0" w14:textId="5750B9EC" w:rsidR="00C73025" w:rsidRDefault="00C73025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 w:rsidRPr="00C73025">
        <w:rPr>
          <w:rFonts w:ascii="Arial Black" w:hAnsi="Arial Black"/>
          <w:sz w:val="28"/>
          <w:szCs w:val="28"/>
        </w:rPr>
        <w:lastRenderedPageBreak/>
        <w:drawing>
          <wp:inline distT="0" distB="0" distL="0" distR="0" wp14:anchorId="4EF967C7" wp14:editId="704F4017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80AD" w14:textId="391F843C" w:rsidR="00C73025" w:rsidRPr="00C73025" w:rsidRDefault="00C73025" w:rsidP="00306C73">
      <w:pPr>
        <w:spacing w:after="0" w:line="36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В последнем </w:t>
      </w:r>
      <w:r>
        <w:rPr>
          <w:rFonts w:ascii="Arial Black" w:hAnsi="Arial Black"/>
          <w:sz w:val="28"/>
          <w:szCs w:val="28"/>
          <w:lang w:val="en-US"/>
        </w:rPr>
        <w:t>TCP</w:t>
      </w:r>
      <w:r w:rsidRPr="00C73025"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  <w:lang w:val="en-US"/>
        </w:rPr>
        <w:t>event</w:t>
      </w:r>
      <w:r w:rsidRPr="00C73025">
        <w:rPr>
          <w:rFonts w:ascii="Arial Black" w:hAnsi="Arial Black"/>
          <w:sz w:val="28"/>
          <w:szCs w:val="28"/>
        </w:rPr>
        <w:t>`</w:t>
      </w:r>
      <w:r>
        <w:rPr>
          <w:rFonts w:ascii="Arial Black" w:hAnsi="Arial Black"/>
          <w:sz w:val="28"/>
          <w:szCs w:val="28"/>
        </w:rPr>
        <w:t xml:space="preserve">е происходит закрытие соединения </w:t>
      </w:r>
    </w:p>
    <w:p w14:paraId="785456DE" w14:textId="77777777" w:rsidR="003F40B8" w:rsidRPr="00C0673F" w:rsidRDefault="003F40B8" w:rsidP="00306C73">
      <w:pPr>
        <w:spacing w:after="0" w:line="360" w:lineRule="auto"/>
        <w:rPr>
          <w:rFonts w:ascii="Arial Black" w:hAnsi="Arial Black"/>
          <w:sz w:val="28"/>
          <w:szCs w:val="28"/>
        </w:rPr>
      </w:pPr>
    </w:p>
    <w:p w14:paraId="6C5E2190" w14:textId="77777777" w:rsidR="00E71591" w:rsidRPr="00C0673F" w:rsidRDefault="00E71591" w:rsidP="00306C73">
      <w:pPr>
        <w:spacing w:after="0" w:line="360" w:lineRule="auto"/>
        <w:rPr>
          <w:rFonts w:ascii="Arial Black" w:hAnsi="Arial Black"/>
          <w:sz w:val="28"/>
          <w:szCs w:val="28"/>
        </w:rPr>
      </w:pPr>
    </w:p>
    <w:sectPr w:rsidR="00E71591" w:rsidRPr="00C067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3FB"/>
    <w:rsid w:val="002D73FB"/>
    <w:rsid w:val="00306C73"/>
    <w:rsid w:val="003F40B8"/>
    <w:rsid w:val="00C0673F"/>
    <w:rsid w:val="00C73025"/>
    <w:rsid w:val="00D575D1"/>
    <w:rsid w:val="00D91253"/>
    <w:rsid w:val="00E71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D4C3E"/>
  <w15:chartTrackingRefBased/>
  <w15:docId w15:val="{BB86114A-1A39-484E-ADE7-9CFB476A2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7159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715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://www.osi.local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://www.osi.loca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 Ushakoff</dc:creator>
  <cp:keywords/>
  <dc:description/>
  <cp:lastModifiedBy>Matvey Ushakoff</cp:lastModifiedBy>
  <cp:revision>3</cp:revision>
  <dcterms:created xsi:type="dcterms:W3CDTF">2023-03-27T07:28:00Z</dcterms:created>
  <dcterms:modified xsi:type="dcterms:W3CDTF">2023-03-27T08:47:00Z</dcterms:modified>
</cp:coreProperties>
</file>