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1B86B" w14:textId="18B33E4E" w:rsidR="0020258F" w:rsidRDefault="000F18B5" w:rsidP="000F18B5">
      <w:pPr>
        <w:pStyle w:val="1"/>
      </w:pPr>
      <w:bookmarkStart w:id="0" w:name="_Toc135153070"/>
      <w:bookmarkStart w:id="1" w:name="_Toc135153974"/>
      <w:r>
        <w:t>ТИТУЛЬНИК</w:t>
      </w:r>
      <w:bookmarkEnd w:id="0"/>
      <w:bookmarkEnd w:id="1"/>
    </w:p>
    <w:p w14:paraId="268507C1" w14:textId="58874D5B" w:rsidR="00830DBB" w:rsidRDefault="00830DBB">
      <w:pPr>
        <w:spacing w:after="160" w:line="259" w:lineRule="auto"/>
        <w:ind w:firstLine="0"/>
        <w:contextualSpacing w:val="0"/>
        <w:jc w:val="left"/>
        <w:sectPr w:rsidR="00830DBB" w:rsidSect="00830DBB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bookmarkStart w:id="2" w:name="_Toc135153071"/>
      <w:bookmarkStart w:id="3" w:name="_Toc135153975"/>
    </w:p>
    <w:p w14:paraId="65DB1606" w14:textId="534F5BE3" w:rsidR="000A6F32" w:rsidRDefault="000A6F32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aps/>
          <w:szCs w:val="32"/>
        </w:rPr>
      </w:pPr>
    </w:p>
    <w:p w14:paraId="2F69EEE8" w14:textId="0999A1A6" w:rsidR="000F18B5" w:rsidRDefault="000F18B5" w:rsidP="000F18B5">
      <w:pPr>
        <w:pStyle w:val="1"/>
      </w:pPr>
      <w:r>
        <w:t>ЗАДАНИЕ</w:t>
      </w:r>
      <w:bookmarkEnd w:id="2"/>
      <w:bookmarkEnd w:id="3"/>
    </w:p>
    <w:sdt>
      <w:sdtPr>
        <w:rPr>
          <w:b/>
          <w:bCs/>
          <w:color w:val="000000" w:themeColor="text1"/>
        </w:rPr>
        <w:id w:val="-98555050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sz w:val="28"/>
          <w:szCs w:val="22"/>
          <w:lang w:eastAsia="en-US"/>
        </w:rPr>
      </w:sdtEndPr>
      <w:sdtContent>
        <w:p w14:paraId="1EB15641" w14:textId="77777777" w:rsidR="000A6F32" w:rsidRDefault="000A6F32" w:rsidP="000A6F32">
          <w:pPr>
            <w:pStyle w:val="a4"/>
            <w:spacing w:before="0" w:line="360" w:lineRule="auto"/>
            <w:jc w:val="center"/>
            <w:rPr>
              <w:b/>
              <w:bCs/>
              <w:color w:val="000000" w:themeColor="text1"/>
            </w:rPr>
          </w:pPr>
        </w:p>
        <w:p w14:paraId="78E85DCE" w14:textId="77777777" w:rsidR="000A6F32" w:rsidRDefault="000A6F32">
          <w:pPr>
            <w:spacing w:after="160" w:line="259" w:lineRule="auto"/>
            <w:ind w:firstLine="0"/>
            <w:contextualSpacing w:val="0"/>
            <w:jc w:val="left"/>
            <w:rPr>
              <w:rFonts w:asciiTheme="majorHAnsi" w:eastAsiaTheme="majorEastAsia" w:hAnsiTheme="majorHAnsi" w:cstheme="majorBidi"/>
              <w:b/>
              <w:bCs/>
              <w:sz w:val="32"/>
              <w:szCs w:val="32"/>
              <w:lang w:eastAsia="ru-RU"/>
            </w:rPr>
          </w:pPr>
          <w:r>
            <w:rPr>
              <w:b/>
              <w:bCs/>
            </w:rPr>
            <w:br w:type="page"/>
          </w:r>
        </w:p>
        <w:p w14:paraId="1B32DF58" w14:textId="1446BDB4" w:rsidR="000F18B5" w:rsidRPr="000F18B5" w:rsidRDefault="000F18B5" w:rsidP="000A6F32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lastRenderedPageBreak/>
            <w:t>СОДЕРЖАНИЕ</w:t>
          </w:r>
        </w:p>
        <w:p w14:paraId="46B0F9DD" w14:textId="74F5F440" w:rsidR="000A6F32" w:rsidRPr="000A6F32" w:rsidRDefault="000F18B5" w:rsidP="000A6F32">
          <w:pPr>
            <w:pStyle w:val="11"/>
            <w:tabs>
              <w:tab w:val="right" w:leader="dot" w:pos="9345"/>
            </w:tabs>
            <w:spacing w:after="0"/>
            <w:ind w:firstLine="0"/>
            <w:jc w:val="left"/>
            <w:rPr>
              <w:noProof/>
            </w:rPr>
          </w:pPr>
          <w:r w:rsidRPr="000F18B5">
            <w:rPr>
              <w:rFonts w:cs="Times New Roman"/>
              <w:szCs w:val="28"/>
            </w:rPr>
            <w:fldChar w:fldCharType="begin"/>
          </w:r>
          <w:r w:rsidRPr="000F18B5">
            <w:rPr>
              <w:rFonts w:cs="Times New Roman"/>
              <w:szCs w:val="28"/>
            </w:rPr>
            <w:instrText xml:space="preserve"> TOC \o "1-3" \h \z \u </w:instrText>
          </w:r>
          <w:r w:rsidRPr="000F18B5">
            <w:rPr>
              <w:rFonts w:cs="Times New Roman"/>
              <w:szCs w:val="28"/>
            </w:rPr>
            <w:fldChar w:fldCharType="separate"/>
          </w:r>
          <w:hyperlink w:anchor="_Toc135153979" w:history="1">
            <w:r w:rsidR="000A6F32" w:rsidRPr="00913567">
              <w:rPr>
                <w:rStyle w:val="a5"/>
                <w:noProof/>
              </w:rPr>
              <w:t xml:space="preserve">1 </w:t>
            </w:r>
            <w:r w:rsidR="000A6F32">
              <w:rPr>
                <w:rStyle w:val="a5"/>
                <w:noProof/>
              </w:rPr>
              <w:t>ОПИСАНИЕ ПРЕДМЕТНОЙ ОБЛАСТИ</w:t>
            </w:r>
            <w:r w:rsidR="000A6F32">
              <w:rPr>
                <w:noProof/>
                <w:webHidden/>
              </w:rPr>
              <w:tab/>
            </w:r>
            <w:r w:rsidR="000A6F32">
              <w:rPr>
                <w:noProof/>
                <w:webHidden/>
              </w:rPr>
              <w:fldChar w:fldCharType="begin"/>
            </w:r>
            <w:r w:rsidR="000A6F32">
              <w:rPr>
                <w:noProof/>
                <w:webHidden/>
              </w:rPr>
              <w:instrText xml:space="preserve"> PAGEREF _Toc135153979 \h </w:instrText>
            </w:r>
            <w:r w:rsidR="000A6F32">
              <w:rPr>
                <w:noProof/>
                <w:webHidden/>
              </w:rPr>
            </w:r>
            <w:r w:rsidR="000A6F32">
              <w:rPr>
                <w:noProof/>
                <w:webHidden/>
              </w:rPr>
              <w:fldChar w:fldCharType="separate"/>
            </w:r>
            <w:r w:rsidR="00830DBB">
              <w:rPr>
                <w:noProof/>
                <w:webHidden/>
              </w:rPr>
              <w:t>5</w:t>
            </w:r>
            <w:r w:rsidR="000A6F32">
              <w:rPr>
                <w:noProof/>
                <w:webHidden/>
              </w:rPr>
              <w:fldChar w:fldCharType="end"/>
            </w:r>
          </w:hyperlink>
        </w:p>
        <w:p w14:paraId="0E6E7D3D" w14:textId="43E95848" w:rsidR="000A6F32" w:rsidRDefault="000A6F32" w:rsidP="000A6F32">
          <w:pPr>
            <w:pStyle w:val="21"/>
            <w:tabs>
              <w:tab w:val="left" w:pos="880"/>
              <w:tab w:val="right" w:leader="dot" w:pos="9345"/>
            </w:tabs>
            <w:spacing w:after="0"/>
            <w:ind w:left="708" w:firstLine="0"/>
            <w:jc w:val="left"/>
            <w:rPr>
              <w:noProof/>
            </w:rPr>
          </w:pPr>
          <w:hyperlink w:anchor="_Toc135153980" w:history="1">
            <w:r w:rsidRPr="00913567">
              <w:rPr>
                <w:rStyle w:val="a5"/>
                <w:noProof/>
              </w:rPr>
              <w:t>1.1</w:t>
            </w:r>
            <w:r>
              <w:rPr>
                <w:noProof/>
              </w:rPr>
              <w:t xml:space="preserve"> </w:t>
            </w:r>
            <w:r w:rsidRPr="00913567">
              <w:rPr>
                <w:rStyle w:val="a5"/>
                <w:noProof/>
              </w:rPr>
              <w:t>Предметная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D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73A7E" w14:textId="373D1F62" w:rsidR="000A6F32" w:rsidRDefault="000A6F32" w:rsidP="000A6F32">
          <w:pPr>
            <w:pStyle w:val="21"/>
            <w:tabs>
              <w:tab w:val="right" w:leader="dot" w:pos="9345"/>
            </w:tabs>
            <w:spacing w:after="0"/>
            <w:ind w:left="708" w:firstLine="0"/>
            <w:jc w:val="left"/>
            <w:rPr>
              <w:noProof/>
            </w:rPr>
          </w:pPr>
          <w:hyperlink w:anchor="_Toc135153981" w:history="1">
            <w:r w:rsidRPr="00913567">
              <w:rPr>
                <w:rStyle w:val="a5"/>
                <w:noProof/>
              </w:rPr>
              <w:t>1.2 Основные бизнес-процессы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DB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BC97D" w14:textId="2AFE7518" w:rsidR="000A6F32" w:rsidRDefault="000A6F32" w:rsidP="000A6F32">
          <w:pPr>
            <w:pStyle w:val="11"/>
            <w:tabs>
              <w:tab w:val="right" w:leader="dot" w:pos="9345"/>
            </w:tabs>
            <w:spacing w:after="0"/>
            <w:ind w:firstLine="0"/>
            <w:jc w:val="left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5153982" w:history="1">
            <w:r w:rsidRPr="00913567">
              <w:rPr>
                <w:rStyle w:val="a5"/>
                <w:noProof/>
              </w:rPr>
              <w:t xml:space="preserve">2 </w:t>
            </w:r>
            <w:r>
              <w:rPr>
                <w:rStyle w:val="a5"/>
                <w:noProof/>
              </w:rPr>
              <w:t>ПРОЕКТИРОВАНИЕ И РАЗРАБОТКА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D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DB8D3" w14:textId="482FFDC5" w:rsidR="000A6F32" w:rsidRDefault="000A6F32" w:rsidP="000A6F32">
          <w:pPr>
            <w:pStyle w:val="21"/>
            <w:tabs>
              <w:tab w:val="right" w:leader="dot" w:pos="9345"/>
            </w:tabs>
            <w:spacing w:after="0"/>
            <w:ind w:left="708" w:firstLine="0"/>
            <w:jc w:val="left"/>
            <w:rPr>
              <w:noProof/>
            </w:rPr>
          </w:pPr>
          <w:hyperlink w:anchor="_Toc135153983" w:history="1">
            <w:r w:rsidRPr="00913567">
              <w:rPr>
                <w:rStyle w:val="a5"/>
                <w:noProof/>
              </w:rPr>
              <w:t>2.1 Концептуальное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D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82629" w14:textId="235380F8" w:rsidR="000A6F32" w:rsidRDefault="000A6F32" w:rsidP="000A6F32">
          <w:pPr>
            <w:pStyle w:val="21"/>
            <w:tabs>
              <w:tab w:val="right" w:leader="dot" w:pos="9345"/>
            </w:tabs>
            <w:spacing w:after="0"/>
            <w:ind w:left="708" w:firstLine="0"/>
            <w:jc w:val="left"/>
            <w:rPr>
              <w:noProof/>
            </w:rPr>
          </w:pPr>
          <w:hyperlink w:anchor="_Toc135153984" w:history="1">
            <w:r w:rsidRPr="00913567">
              <w:rPr>
                <w:rStyle w:val="a5"/>
                <w:noProof/>
              </w:rPr>
              <w:t>2.2 Логическое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D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CAC83" w14:textId="4AA3BC15" w:rsidR="000A6F32" w:rsidRDefault="000A6F32" w:rsidP="000A6F32">
          <w:pPr>
            <w:pStyle w:val="21"/>
            <w:tabs>
              <w:tab w:val="right" w:leader="dot" w:pos="9345"/>
            </w:tabs>
            <w:spacing w:after="0"/>
            <w:ind w:left="708" w:firstLine="0"/>
            <w:jc w:val="left"/>
            <w:rPr>
              <w:noProof/>
            </w:rPr>
          </w:pPr>
          <w:hyperlink w:anchor="_Toc135153985" w:history="1">
            <w:r w:rsidRPr="00913567">
              <w:rPr>
                <w:rStyle w:val="a5"/>
                <w:noProof/>
              </w:rPr>
              <w:t>2.3 Выбор и описание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D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31194" w14:textId="10EC4337" w:rsidR="000A6F32" w:rsidRDefault="000A6F32" w:rsidP="000A6F32">
          <w:pPr>
            <w:pStyle w:val="21"/>
            <w:tabs>
              <w:tab w:val="right" w:leader="dot" w:pos="9345"/>
            </w:tabs>
            <w:spacing w:after="0"/>
            <w:ind w:left="708" w:firstLine="0"/>
            <w:jc w:val="left"/>
            <w:rPr>
              <w:noProof/>
            </w:rPr>
          </w:pPr>
          <w:hyperlink w:anchor="_Toc135153986" w:history="1">
            <w:r w:rsidRPr="00913567">
              <w:rPr>
                <w:rStyle w:val="a5"/>
                <w:noProof/>
              </w:rPr>
              <w:t>2.4 Физическое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DB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63B7F" w14:textId="44296323" w:rsidR="000A6F32" w:rsidRDefault="000A6F32" w:rsidP="000A6F32">
          <w:pPr>
            <w:pStyle w:val="11"/>
            <w:tabs>
              <w:tab w:val="right" w:leader="dot" w:pos="9345"/>
            </w:tabs>
            <w:spacing w:after="0"/>
            <w:ind w:firstLine="0"/>
            <w:jc w:val="left"/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35153987" w:history="1">
            <w:r w:rsidRPr="00913567">
              <w:rPr>
                <w:rStyle w:val="a5"/>
                <w:noProof/>
              </w:rPr>
              <w:t xml:space="preserve">3 </w:t>
            </w:r>
            <w:r>
              <w:rPr>
                <w:rStyle w:val="a5"/>
                <w:noProof/>
              </w:rPr>
              <w:t>ИСПОЛЬЗОВАНИЕ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D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56414" w14:textId="110B3E8D" w:rsidR="000A6F32" w:rsidRDefault="000A6F32" w:rsidP="000A6F32">
          <w:pPr>
            <w:pStyle w:val="21"/>
            <w:tabs>
              <w:tab w:val="right" w:leader="dot" w:pos="9345"/>
            </w:tabs>
            <w:spacing w:after="0"/>
            <w:ind w:left="708" w:firstLine="0"/>
            <w:jc w:val="left"/>
            <w:rPr>
              <w:noProof/>
            </w:rPr>
          </w:pPr>
          <w:hyperlink w:anchor="_Toc135153988" w:history="1">
            <w:r w:rsidRPr="00913567">
              <w:rPr>
                <w:rStyle w:val="a5"/>
                <w:noProof/>
              </w:rPr>
              <w:t xml:space="preserve">3.1 Создание </w:t>
            </w:r>
            <w:r w:rsidRPr="00913567">
              <w:rPr>
                <w:rStyle w:val="a5"/>
                <w:noProof/>
                <w:lang w:val="en-US"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D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D5784" w14:textId="6FF8C5DE" w:rsidR="000A6F32" w:rsidRDefault="000A6F32" w:rsidP="000A6F32">
          <w:pPr>
            <w:pStyle w:val="21"/>
            <w:tabs>
              <w:tab w:val="right" w:leader="dot" w:pos="9345"/>
            </w:tabs>
            <w:spacing w:after="0"/>
            <w:ind w:left="708" w:firstLine="0"/>
            <w:jc w:val="left"/>
            <w:rPr>
              <w:noProof/>
            </w:rPr>
          </w:pPr>
          <w:hyperlink w:anchor="_Toc135153989" w:history="1">
            <w:r w:rsidRPr="00913567">
              <w:rPr>
                <w:rStyle w:val="a5"/>
                <w:noProof/>
              </w:rPr>
              <w:t>3.2 Добавление данных в базу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D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32D5C" w14:textId="65EF33ED" w:rsidR="000A6F32" w:rsidRDefault="000A6F32" w:rsidP="000A6F32">
          <w:pPr>
            <w:pStyle w:val="21"/>
            <w:tabs>
              <w:tab w:val="right" w:leader="dot" w:pos="9345"/>
            </w:tabs>
            <w:spacing w:after="0"/>
            <w:ind w:left="708" w:firstLine="0"/>
            <w:jc w:val="left"/>
            <w:rPr>
              <w:noProof/>
            </w:rPr>
          </w:pPr>
          <w:hyperlink w:anchor="_Toc135153990" w:history="1">
            <w:r w:rsidRPr="00913567">
              <w:rPr>
                <w:rStyle w:val="a5"/>
                <w:noProof/>
              </w:rPr>
              <w:t>3.3 Запросы к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D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EFF53" w14:textId="5A81E047" w:rsidR="000F18B5" w:rsidRDefault="000A6F32" w:rsidP="000A6F32">
          <w:pPr>
            <w:pStyle w:val="21"/>
            <w:tabs>
              <w:tab w:val="right" w:leader="dot" w:pos="9345"/>
            </w:tabs>
            <w:spacing w:after="0"/>
            <w:ind w:left="708" w:firstLine="0"/>
            <w:jc w:val="left"/>
            <w:rPr>
              <w:noProof/>
            </w:rPr>
          </w:pPr>
          <w:hyperlink w:anchor="_Toc135153991" w:history="1">
            <w:r w:rsidRPr="00913567">
              <w:rPr>
                <w:rStyle w:val="a5"/>
                <w:noProof/>
              </w:rPr>
              <w:t>3.4 Тестирование функций и триггеров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_Toc135153991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0DB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r w:rsidR="000F18B5" w:rsidRPr="000F18B5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62FB2675" w14:textId="77777777" w:rsidR="000A6F32" w:rsidRDefault="000A6F32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aps/>
          <w:szCs w:val="32"/>
        </w:rPr>
      </w:pPr>
      <w:bookmarkStart w:id="4" w:name="_Toc135153072"/>
      <w:bookmarkStart w:id="5" w:name="_Toc135153976"/>
      <w:r>
        <w:br w:type="page"/>
      </w:r>
    </w:p>
    <w:p w14:paraId="0774F02B" w14:textId="22030D6D" w:rsidR="000F18B5" w:rsidRDefault="000F18B5" w:rsidP="000F18B5">
      <w:pPr>
        <w:pStyle w:val="1"/>
      </w:pPr>
      <w:r>
        <w:lastRenderedPageBreak/>
        <w:t>ВВЕДЕНИЕ</w:t>
      </w:r>
      <w:bookmarkEnd w:id="4"/>
      <w:bookmarkEnd w:id="5"/>
    </w:p>
    <w:p w14:paraId="6A26E07E" w14:textId="16A1CFBF" w:rsidR="009C7FB4" w:rsidRPr="009C7FB4" w:rsidRDefault="009C7FB4" w:rsidP="009C7FB4">
      <w:pPr>
        <w:pStyle w:val="2"/>
      </w:pPr>
      <w:r>
        <w:t>Актуальность проблемы</w:t>
      </w:r>
    </w:p>
    <w:p w14:paraId="621569DF" w14:textId="77777777" w:rsidR="009C7FB4" w:rsidRDefault="008438D6" w:rsidP="008438D6">
      <w:bookmarkStart w:id="6" w:name="_Toc135153977"/>
      <w:r w:rsidRPr="008438D6">
        <w:t xml:space="preserve">Модернизация структуры базы данных становится неотъемлемой </w:t>
      </w:r>
      <w:r w:rsidR="009C7FB4">
        <w:t>частью деятельности</w:t>
      </w:r>
      <w:r w:rsidRPr="008438D6">
        <w:t xml:space="preserve"> для</w:t>
      </w:r>
      <w:r w:rsidR="009C7FB4">
        <w:t xml:space="preserve"> всех</w:t>
      </w:r>
      <w:r w:rsidRPr="008438D6">
        <w:t xml:space="preserve"> современных компаний</w:t>
      </w:r>
      <w:r w:rsidR="009C7FB4">
        <w:t>. Она</w:t>
      </w:r>
      <w:r w:rsidRPr="008438D6">
        <w:t xml:space="preserve"> обусловлен</w:t>
      </w:r>
      <w:r w:rsidR="009C7FB4">
        <w:t>а</w:t>
      </w:r>
      <w:r w:rsidRPr="008438D6">
        <w:t xml:space="preserve"> следующими факторами</w:t>
      </w:r>
      <w:r w:rsidR="009C7FB4">
        <w:t>:</w:t>
      </w:r>
    </w:p>
    <w:p w14:paraId="018E0031" w14:textId="6B4991B0" w:rsidR="009C7FB4" w:rsidRDefault="008438D6" w:rsidP="009C7FB4">
      <w:pPr>
        <w:pStyle w:val="aa"/>
        <w:numPr>
          <w:ilvl w:val="0"/>
          <w:numId w:val="2"/>
        </w:numPr>
        <w:ind w:left="0" w:firstLine="709"/>
      </w:pPr>
      <w:r w:rsidRPr="008438D6">
        <w:t>стремительно развивающиеся технологии выдвигают требования по обновлению и адаптации баз данных к новым возможностям и объемам информации</w:t>
      </w:r>
      <w:r w:rsidR="009C7FB4" w:rsidRPr="009C7FB4">
        <w:t>;</w:t>
      </w:r>
    </w:p>
    <w:p w14:paraId="3860AD55" w14:textId="0066F791" w:rsidR="009C7FB4" w:rsidRDefault="008438D6" w:rsidP="009C7FB4">
      <w:pPr>
        <w:pStyle w:val="aa"/>
        <w:numPr>
          <w:ilvl w:val="0"/>
          <w:numId w:val="2"/>
        </w:numPr>
        <w:ind w:left="0" w:firstLine="709"/>
      </w:pPr>
      <w:r w:rsidRPr="008438D6">
        <w:t>изменения в бизнес-процессах подразумевают необходимость согласованной структуры баз данных для эффективного управления информационными потоками</w:t>
      </w:r>
      <w:r w:rsidR="009C7FB4" w:rsidRPr="009C7FB4">
        <w:t>;</w:t>
      </w:r>
    </w:p>
    <w:p w14:paraId="68F99603" w14:textId="77777777" w:rsidR="009C7FB4" w:rsidRDefault="008438D6" w:rsidP="009C7FB4">
      <w:pPr>
        <w:pStyle w:val="aa"/>
        <w:numPr>
          <w:ilvl w:val="0"/>
          <w:numId w:val="2"/>
        </w:numPr>
        <w:ind w:left="0" w:firstLine="709"/>
      </w:pPr>
      <w:r w:rsidRPr="008438D6">
        <w:t xml:space="preserve">адаптация к изменяющемуся законодательству требует своевременной модернизации баз данных для соответствия обязательствам по хранению и обработке пользовательских данных. </w:t>
      </w:r>
    </w:p>
    <w:p w14:paraId="48232C8E" w14:textId="753E1005" w:rsidR="009C7FB4" w:rsidRDefault="008438D6" w:rsidP="009C7FB4">
      <w:pPr>
        <w:pStyle w:val="aa"/>
        <w:ind w:left="0"/>
      </w:pPr>
      <w:r w:rsidRPr="008438D6">
        <w:t>Учет всех этих факторов позволяет компаниям поддерживать гибкость, эффективность и гарантировать защиту интересов клиентов, делая модернизацию баз данных важной составляющей успешной бизнес-стратегии.</w:t>
      </w:r>
    </w:p>
    <w:p w14:paraId="47803DDA" w14:textId="77777777" w:rsidR="009C7FB4" w:rsidRPr="008438D6" w:rsidRDefault="009C7FB4" w:rsidP="009C7FB4">
      <w:pPr>
        <w:ind w:firstLine="0"/>
      </w:pPr>
    </w:p>
    <w:p w14:paraId="7647369C" w14:textId="09341513" w:rsidR="000A6F32" w:rsidRDefault="00487CD8" w:rsidP="008438D6">
      <w:pPr>
        <w:pStyle w:val="2"/>
      </w:pPr>
      <w:r>
        <w:t>Цель работы:</w:t>
      </w:r>
      <w:bookmarkEnd w:id="6"/>
    </w:p>
    <w:p w14:paraId="2E193181" w14:textId="551CF372" w:rsidR="009C7FB4" w:rsidRDefault="009C7FB4" w:rsidP="009C7FB4">
      <w:r>
        <w:t xml:space="preserve">Систематизация и закрепление полученных теоретических и практических умений по разработке баз данных с использованием СУБД </w:t>
      </w:r>
      <w:r>
        <w:rPr>
          <w:lang w:val="en-US"/>
        </w:rPr>
        <w:t>PostgreSQL</w:t>
      </w:r>
      <w:r w:rsidRPr="009C7FB4">
        <w:t>.</w:t>
      </w:r>
    </w:p>
    <w:p w14:paraId="52B4302F" w14:textId="77777777" w:rsidR="009C7FB4" w:rsidRPr="009C7FB4" w:rsidRDefault="009C7FB4" w:rsidP="009C7FB4">
      <w:pPr>
        <w:ind w:firstLine="0"/>
      </w:pPr>
    </w:p>
    <w:p w14:paraId="1306501B" w14:textId="65A957C2" w:rsidR="00487CD8" w:rsidRDefault="00487CD8" w:rsidP="00487CD8">
      <w:pPr>
        <w:pStyle w:val="2"/>
      </w:pPr>
      <w:bookmarkStart w:id="7" w:name="_Toc135153978"/>
      <w:r>
        <w:t>Задачи работы:</w:t>
      </w:r>
      <w:bookmarkEnd w:id="7"/>
    </w:p>
    <w:p w14:paraId="2C98A1C4" w14:textId="162BCF1B" w:rsidR="009C7FB4" w:rsidRDefault="009C7FB4" w:rsidP="009C7FB4">
      <w:pPr>
        <w:pStyle w:val="aa"/>
        <w:numPr>
          <w:ilvl w:val="0"/>
          <w:numId w:val="3"/>
        </w:numPr>
      </w:pPr>
      <w:r>
        <w:t xml:space="preserve">изучить литературу по проектированию и разработке базы данных в СУБД </w:t>
      </w:r>
      <w:r>
        <w:rPr>
          <w:lang w:val="en-US"/>
        </w:rPr>
        <w:t>PostgreSQL</w:t>
      </w:r>
      <w:r w:rsidRPr="009C7FB4">
        <w:t>;</w:t>
      </w:r>
    </w:p>
    <w:p w14:paraId="29B4F967" w14:textId="7BFB5D7A" w:rsidR="009C7FB4" w:rsidRPr="009C7FB4" w:rsidRDefault="009C7FB4" w:rsidP="009C7FB4">
      <w:pPr>
        <w:pStyle w:val="aa"/>
        <w:numPr>
          <w:ilvl w:val="0"/>
          <w:numId w:val="3"/>
        </w:numPr>
      </w:pPr>
      <w:r>
        <w:t xml:space="preserve">получить практический опыт разработки базы данных в СУБД </w:t>
      </w:r>
      <w:r>
        <w:rPr>
          <w:lang w:val="en-US"/>
        </w:rPr>
        <w:t>PostgreSQL</w:t>
      </w:r>
      <w:r w:rsidRPr="009C7FB4">
        <w:t>.</w:t>
      </w:r>
    </w:p>
    <w:p w14:paraId="5B6EB696" w14:textId="77777777" w:rsidR="000A6F32" w:rsidRDefault="000A6F32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aps/>
          <w:szCs w:val="32"/>
        </w:rPr>
      </w:pPr>
      <w:bookmarkStart w:id="8" w:name="_Toc135153979"/>
      <w:r>
        <w:br w:type="page"/>
      </w:r>
    </w:p>
    <w:p w14:paraId="57CCE1A3" w14:textId="0563A99E" w:rsidR="000F18B5" w:rsidRDefault="000F18B5" w:rsidP="000F18B5">
      <w:pPr>
        <w:pStyle w:val="1"/>
      </w:pPr>
      <w:r>
        <w:lastRenderedPageBreak/>
        <w:t>1 описание предметной области</w:t>
      </w:r>
      <w:bookmarkEnd w:id="8"/>
    </w:p>
    <w:p w14:paraId="7A775094" w14:textId="2125B585" w:rsidR="00487CD8" w:rsidRDefault="00487CD8" w:rsidP="00487CD8">
      <w:pPr>
        <w:pStyle w:val="2"/>
        <w:numPr>
          <w:ilvl w:val="1"/>
          <w:numId w:val="1"/>
        </w:numPr>
      </w:pPr>
      <w:bookmarkStart w:id="9" w:name="_Toc135153980"/>
      <w:r>
        <w:t>Предметная область</w:t>
      </w:r>
      <w:bookmarkEnd w:id="9"/>
    </w:p>
    <w:p w14:paraId="3EB177FF" w14:textId="48FB1318" w:rsidR="009C7FB4" w:rsidRDefault="009C7FB4" w:rsidP="009C7FB4">
      <w:r>
        <w:t>Вы являетесь руководителем библиотеки. Ваша библиотека решила зарабатывать деньги, выдавая напрокат некоторые книги, имеющиеся в небольшом количестве экземпляров. Вашей задачей является отслеживание финансовых показателей работы. У каждой книги, выдаваемой в прокат, есть название, автор, жанр. В зависимости от ценности книги вы определили для каждой из них залоговую стоимость (сумма, вносимая клиентом при взятии книги напрокат) и стоимость проката (сумма, которую клиент платит при возврате книги, получая назад залог). В библиотеку обращаются читатели. Все читатели регистрируются в картотеке, которая содержит стандартные анкетные данные (фамилия, имя, отчество, адрес, телефон). Каждый читатель может обращаться в библиотеку несколько раз. Все обращения читателей фиксируются, при этом по каждому факту выдачи книги запоминаются дата выдачи и ожидаемая дата возврата.</w:t>
      </w:r>
    </w:p>
    <w:p w14:paraId="37D63667" w14:textId="5AB923DE" w:rsidR="009C7FB4" w:rsidRDefault="009C7FB4" w:rsidP="009C7FB4">
      <w:r>
        <w:t>Несложный анализ показал, что стоимость проката книги должна зависеть не только от самой книги, но и от срока ее проката. Кроме того, необходимо добавить систему штрафов за вред, нанесенный книге, и систему скидок для некоторых категорий читателей.</w:t>
      </w:r>
    </w:p>
    <w:p w14:paraId="0BA1F509" w14:textId="77777777" w:rsidR="009C7FB4" w:rsidRPr="009C7FB4" w:rsidRDefault="009C7FB4" w:rsidP="009C7FB4"/>
    <w:p w14:paraId="22C99AEA" w14:textId="0AA91FFE" w:rsidR="00487CD8" w:rsidRDefault="00487CD8" w:rsidP="009C7FB4">
      <w:pPr>
        <w:pStyle w:val="2"/>
        <w:numPr>
          <w:ilvl w:val="1"/>
          <w:numId w:val="1"/>
        </w:numPr>
      </w:pPr>
      <w:bookmarkStart w:id="10" w:name="_Toc135153981"/>
      <w:r>
        <w:t>Основные бизнес-процессы</w:t>
      </w:r>
      <w:bookmarkEnd w:id="10"/>
    </w:p>
    <w:p w14:paraId="3B27727B" w14:textId="30396116" w:rsidR="009C7FB4" w:rsidRDefault="009C7FB4" w:rsidP="00994379">
      <w:r>
        <w:t>При изучении предметной области был</w:t>
      </w:r>
      <w:r w:rsidR="00994379">
        <w:t>о</w:t>
      </w:r>
      <w:r>
        <w:t xml:space="preserve"> выявлен</w:t>
      </w:r>
      <w:r w:rsidR="00994379">
        <w:t>о 5</w:t>
      </w:r>
      <w:r>
        <w:t xml:space="preserve"> бизнес</w:t>
      </w:r>
      <w:r w:rsidR="00994379">
        <w:t>-</w:t>
      </w:r>
      <w:r>
        <w:t>процесс</w:t>
      </w:r>
      <w:r w:rsidR="00994379">
        <w:t>ов: Подробнее с ними можно ознакомиться в «Таблице 1 – Список основных бизнес-процессов».</w:t>
      </w:r>
    </w:p>
    <w:p w14:paraId="69E85646" w14:textId="10DDA7AB" w:rsidR="00994379" w:rsidRDefault="00994379" w:rsidP="00994379">
      <w:pPr>
        <w:spacing w:after="160" w:line="259" w:lineRule="auto"/>
        <w:ind w:firstLine="0"/>
        <w:contextualSpacing w:val="0"/>
        <w:jc w:val="left"/>
      </w:pPr>
      <w:r>
        <w:t>Таблица 1 - Список основных бизнес-процессов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994379" w14:paraId="33786871" w14:textId="77777777" w:rsidTr="00994379">
        <w:tc>
          <w:tcPr>
            <w:tcW w:w="2830" w:type="dxa"/>
          </w:tcPr>
          <w:p w14:paraId="5D602EBB" w14:textId="77777777" w:rsidR="00994379" w:rsidRPr="00994379" w:rsidRDefault="00994379" w:rsidP="009943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94379">
              <w:rPr>
                <w:sz w:val="24"/>
                <w:szCs w:val="24"/>
              </w:rPr>
              <w:t>Номер бизнес-процесса</w:t>
            </w:r>
          </w:p>
        </w:tc>
        <w:tc>
          <w:tcPr>
            <w:tcW w:w="6515" w:type="dxa"/>
          </w:tcPr>
          <w:p w14:paraId="4DEDB653" w14:textId="77777777" w:rsidR="00994379" w:rsidRPr="00994379" w:rsidRDefault="00994379" w:rsidP="009943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94379">
              <w:rPr>
                <w:sz w:val="24"/>
                <w:szCs w:val="24"/>
              </w:rPr>
              <w:t>Наименование бизнес процесса</w:t>
            </w:r>
          </w:p>
        </w:tc>
      </w:tr>
      <w:tr w:rsidR="00994379" w14:paraId="1AE994C8" w14:textId="77777777" w:rsidTr="00994379">
        <w:tc>
          <w:tcPr>
            <w:tcW w:w="2830" w:type="dxa"/>
          </w:tcPr>
          <w:p w14:paraId="2D4B8C2C" w14:textId="77777777" w:rsidR="00994379" w:rsidRPr="00994379" w:rsidRDefault="00994379" w:rsidP="009943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94379">
              <w:rPr>
                <w:sz w:val="24"/>
                <w:szCs w:val="24"/>
              </w:rPr>
              <w:t>1</w:t>
            </w:r>
          </w:p>
        </w:tc>
        <w:tc>
          <w:tcPr>
            <w:tcW w:w="6515" w:type="dxa"/>
          </w:tcPr>
          <w:p w14:paraId="464D34A6" w14:textId="77777777" w:rsidR="00994379" w:rsidRPr="00994379" w:rsidRDefault="00994379" w:rsidP="009943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94379">
              <w:rPr>
                <w:sz w:val="24"/>
                <w:szCs w:val="24"/>
              </w:rPr>
              <w:t>Добавление новой книги в прокат</w:t>
            </w:r>
          </w:p>
        </w:tc>
      </w:tr>
      <w:tr w:rsidR="00994379" w14:paraId="588610FA" w14:textId="77777777" w:rsidTr="00994379">
        <w:tc>
          <w:tcPr>
            <w:tcW w:w="2830" w:type="dxa"/>
          </w:tcPr>
          <w:p w14:paraId="0DFD7348" w14:textId="77777777" w:rsidR="00994379" w:rsidRPr="00994379" w:rsidRDefault="00994379" w:rsidP="009943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94379">
              <w:rPr>
                <w:sz w:val="24"/>
                <w:szCs w:val="24"/>
              </w:rPr>
              <w:t>2</w:t>
            </w:r>
          </w:p>
        </w:tc>
        <w:tc>
          <w:tcPr>
            <w:tcW w:w="6515" w:type="dxa"/>
          </w:tcPr>
          <w:p w14:paraId="4F3C5497" w14:textId="01988435" w:rsidR="00994379" w:rsidRPr="00994379" w:rsidRDefault="00994379" w:rsidP="0099437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Изъятие книги из проката</w:t>
            </w:r>
          </w:p>
        </w:tc>
      </w:tr>
      <w:tr w:rsidR="00994379" w14:paraId="2938B68E" w14:textId="77777777" w:rsidTr="00994379">
        <w:tc>
          <w:tcPr>
            <w:tcW w:w="2830" w:type="dxa"/>
          </w:tcPr>
          <w:p w14:paraId="2A4624C8" w14:textId="77777777" w:rsidR="00994379" w:rsidRPr="00994379" w:rsidRDefault="00994379" w:rsidP="009943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94379">
              <w:rPr>
                <w:sz w:val="24"/>
                <w:szCs w:val="24"/>
              </w:rPr>
              <w:t>3</w:t>
            </w:r>
          </w:p>
        </w:tc>
        <w:tc>
          <w:tcPr>
            <w:tcW w:w="6515" w:type="dxa"/>
          </w:tcPr>
          <w:p w14:paraId="5FFDDDF4" w14:textId="144265AD" w:rsidR="00994379" w:rsidRPr="00994379" w:rsidRDefault="00994379" w:rsidP="009943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94379">
              <w:rPr>
                <w:sz w:val="24"/>
                <w:szCs w:val="24"/>
              </w:rPr>
              <w:t>Регистрация пользователя в картотеке</w:t>
            </w:r>
          </w:p>
        </w:tc>
      </w:tr>
      <w:tr w:rsidR="00994379" w14:paraId="2A1AAD78" w14:textId="77777777" w:rsidTr="00994379">
        <w:tc>
          <w:tcPr>
            <w:tcW w:w="2830" w:type="dxa"/>
          </w:tcPr>
          <w:p w14:paraId="7FC0220D" w14:textId="77777777" w:rsidR="00994379" w:rsidRPr="00994379" w:rsidRDefault="00994379" w:rsidP="009943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94379">
              <w:rPr>
                <w:sz w:val="24"/>
                <w:szCs w:val="24"/>
              </w:rPr>
              <w:t>4</w:t>
            </w:r>
          </w:p>
        </w:tc>
        <w:tc>
          <w:tcPr>
            <w:tcW w:w="6515" w:type="dxa"/>
          </w:tcPr>
          <w:p w14:paraId="08E73CF8" w14:textId="52435631" w:rsidR="00994379" w:rsidRPr="00994379" w:rsidRDefault="00994379" w:rsidP="0099437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994379">
              <w:rPr>
                <w:sz w:val="24"/>
                <w:szCs w:val="24"/>
              </w:rPr>
              <w:t>Выдача книги в прокат</w:t>
            </w:r>
            <w:r>
              <w:rPr>
                <w:sz w:val="24"/>
                <w:szCs w:val="24"/>
              </w:rPr>
              <w:t xml:space="preserve"> клиенту</w:t>
            </w:r>
          </w:p>
        </w:tc>
      </w:tr>
      <w:tr w:rsidR="00994379" w14:paraId="6B7D7CB7" w14:textId="77777777" w:rsidTr="00994379">
        <w:tc>
          <w:tcPr>
            <w:tcW w:w="2830" w:type="dxa"/>
          </w:tcPr>
          <w:p w14:paraId="7BF38C9B" w14:textId="35A36C1F" w:rsidR="00994379" w:rsidRPr="00994379" w:rsidRDefault="00994379" w:rsidP="0099437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515" w:type="dxa"/>
          </w:tcPr>
          <w:p w14:paraId="49660FEB" w14:textId="760C9B1E" w:rsidR="00994379" w:rsidRPr="00994379" w:rsidRDefault="00994379" w:rsidP="0099437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</w:t>
            </w:r>
            <w:r w:rsidRPr="00994379">
              <w:rPr>
                <w:sz w:val="24"/>
                <w:szCs w:val="24"/>
              </w:rPr>
              <w:t xml:space="preserve"> книги </w:t>
            </w:r>
            <w:r>
              <w:rPr>
                <w:sz w:val="24"/>
                <w:szCs w:val="24"/>
              </w:rPr>
              <w:t>после</w:t>
            </w:r>
            <w:r w:rsidRPr="00994379">
              <w:rPr>
                <w:sz w:val="24"/>
                <w:szCs w:val="24"/>
              </w:rPr>
              <w:t xml:space="preserve"> проката</w:t>
            </w:r>
            <w:r>
              <w:rPr>
                <w:sz w:val="24"/>
                <w:szCs w:val="24"/>
              </w:rPr>
              <w:t xml:space="preserve"> от клиента</w:t>
            </w:r>
          </w:p>
        </w:tc>
      </w:tr>
    </w:tbl>
    <w:p w14:paraId="09E7E80F" w14:textId="52CCE977" w:rsidR="000A6F32" w:rsidRDefault="000A6F32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aps/>
          <w:szCs w:val="32"/>
        </w:rPr>
      </w:pPr>
      <w:bookmarkStart w:id="11" w:name="_Toc135153982"/>
    </w:p>
    <w:p w14:paraId="0BE0BFE7" w14:textId="415F8E6E" w:rsidR="000F18B5" w:rsidRDefault="000F18B5" w:rsidP="000F18B5">
      <w:pPr>
        <w:pStyle w:val="1"/>
      </w:pPr>
      <w:r>
        <w:lastRenderedPageBreak/>
        <w:t>2 проектирование и разработка данных</w:t>
      </w:r>
      <w:bookmarkEnd w:id="11"/>
    </w:p>
    <w:p w14:paraId="5DBF2A97" w14:textId="09D32F7A" w:rsidR="00487CD8" w:rsidRDefault="00487CD8" w:rsidP="00487CD8">
      <w:pPr>
        <w:pStyle w:val="2"/>
      </w:pPr>
      <w:bookmarkStart w:id="12" w:name="_Toc135153983"/>
      <w:r>
        <w:t>2.1 Концептуальное проектирование базы данных</w:t>
      </w:r>
      <w:bookmarkEnd w:id="12"/>
    </w:p>
    <w:p w14:paraId="05D10249" w14:textId="68B7BCB1" w:rsidR="00994379" w:rsidRDefault="00994379" w:rsidP="00994379">
      <w:r>
        <w:t>При анализе предметной области были выявлены следующие сущности: «книга», «прокат», «клиент».</w:t>
      </w:r>
    </w:p>
    <w:p w14:paraId="49123AFF" w14:textId="69FC99A2" w:rsidR="00994379" w:rsidRDefault="00994379" w:rsidP="00994379">
      <w:r>
        <w:t xml:space="preserve">Сущность «книга» </w:t>
      </w:r>
      <w:r w:rsidR="007F4202">
        <w:t>содержит</w:t>
      </w:r>
      <w:r>
        <w:t xml:space="preserve"> следующи</w:t>
      </w:r>
      <w:r w:rsidR="007F4202">
        <w:t xml:space="preserve">е </w:t>
      </w:r>
      <w:r>
        <w:t>атрибут</w:t>
      </w:r>
      <w:r w:rsidR="007F4202">
        <w:t>ы</w:t>
      </w:r>
      <w:r>
        <w:t>:</w:t>
      </w:r>
    </w:p>
    <w:p w14:paraId="789C6E76" w14:textId="42C1A6BD" w:rsidR="00994379" w:rsidRDefault="00994379" w:rsidP="008B6703">
      <w:pPr>
        <w:pStyle w:val="aa"/>
        <w:numPr>
          <w:ilvl w:val="0"/>
          <w:numId w:val="4"/>
        </w:numPr>
        <w:ind w:left="709" w:firstLine="709"/>
      </w:pPr>
      <w:r>
        <w:t>автор;</w:t>
      </w:r>
    </w:p>
    <w:p w14:paraId="3BBA0DD5" w14:textId="13886B15" w:rsidR="007F4202" w:rsidRDefault="00994379" w:rsidP="008B6703">
      <w:pPr>
        <w:pStyle w:val="aa"/>
        <w:numPr>
          <w:ilvl w:val="0"/>
          <w:numId w:val="4"/>
        </w:numPr>
        <w:ind w:left="709" w:firstLine="709"/>
      </w:pPr>
      <w:r>
        <w:t>жанр</w:t>
      </w:r>
      <w:r w:rsidR="007F4202">
        <w:t>ы;</w:t>
      </w:r>
    </w:p>
    <w:p w14:paraId="2CEDA928" w14:textId="7380BD7F" w:rsidR="007F4202" w:rsidRDefault="007F4202" w:rsidP="008B6703">
      <w:pPr>
        <w:pStyle w:val="aa"/>
        <w:numPr>
          <w:ilvl w:val="0"/>
          <w:numId w:val="4"/>
        </w:numPr>
        <w:ind w:left="709" w:firstLine="709"/>
      </w:pPr>
      <w:r>
        <w:t>название;</w:t>
      </w:r>
    </w:p>
    <w:p w14:paraId="68D15BF5" w14:textId="74C3D159" w:rsidR="00994379" w:rsidRDefault="007F4202" w:rsidP="008B6703">
      <w:pPr>
        <w:pStyle w:val="aa"/>
        <w:numPr>
          <w:ilvl w:val="0"/>
          <w:numId w:val="4"/>
        </w:numPr>
        <w:ind w:left="709" w:firstLine="709"/>
      </w:pPr>
      <w:r>
        <w:t>размер депозита, вносимого клиентом при выдаче в прокат;</w:t>
      </w:r>
    </w:p>
    <w:p w14:paraId="76F41665" w14:textId="36AD59D0" w:rsidR="007F4202" w:rsidRDefault="007F4202" w:rsidP="008B6703">
      <w:pPr>
        <w:pStyle w:val="aa"/>
        <w:numPr>
          <w:ilvl w:val="0"/>
          <w:numId w:val="4"/>
        </w:numPr>
        <w:ind w:left="709" w:firstLine="709"/>
      </w:pPr>
      <w:r>
        <w:t>стоимость аренды книги за день проката.</w:t>
      </w:r>
    </w:p>
    <w:p w14:paraId="1DF285C7" w14:textId="1A9EC341" w:rsidR="007F4202" w:rsidRDefault="007F4202" w:rsidP="007F4202">
      <w:pPr>
        <w:ind w:left="709" w:firstLine="0"/>
      </w:pPr>
      <w:r>
        <w:t>Сущность «прокат» содержит следующие атрибуты:</w:t>
      </w:r>
    </w:p>
    <w:p w14:paraId="57B56190" w14:textId="3E9A593E" w:rsidR="007F4202" w:rsidRDefault="007F4202" w:rsidP="008B6703">
      <w:pPr>
        <w:pStyle w:val="aa"/>
        <w:numPr>
          <w:ilvl w:val="0"/>
          <w:numId w:val="5"/>
        </w:numPr>
        <w:ind w:left="709" w:firstLine="709"/>
      </w:pPr>
      <w:r>
        <w:t>длительность проката;</w:t>
      </w:r>
    </w:p>
    <w:p w14:paraId="0315BE17" w14:textId="425E6AE7" w:rsidR="007F4202" w:rsidRDefault="007F4202" w:rsidP="008B6703">
      <w:pPr>
        <w:pStyle w:val="aa"/>
        <w:numPr>
          <w:ilvl w:val="0"/>
          <w:numId w:val="5"/>
        </w:numPr>
        <w:ind w:left="709" w:firstLine="709"/>
      </w:pPr>
      <w:r>
        <w:t>стоимость проката;</w:t>
      </w:r>
    </w:p>
    <w:p w14:paraId="2F3E3DC6" w14:textId="67B1880C" w:rsidR="007F4202" w:rsidRDefault="007F4202" w:rsidP="008B6703">
      <w:pPr>
        <w:pStyle w:val="aa"/>
        <w:numPr>
          <w:ilvl w:val="0"/>
          <w:numId w:val="5"/>
        </w:numPr>
        <w:ind w:left="709" w:firstLine="709"/>
      </w:pPr>
      <w:r>
        <w:t>штраф за нанесенный книге ущерб.</w:t>
      </w:r>
    </w:p>
    <w:p w14:paraId="23C27DA2" w14:textId="5AB991E9" w:rsidR="007F4202" w:rsidRDefault="007F4202" w:rsidP="007F4202">
      <w:r>
        <w:t>Сущность «клиент» содержит следующие атрибуты:</w:t>
      </w:r>
    </w:p>
    <w:p w14:paraId="347CD1E1" w14:textId="0A879083" w:rsidR="007F4202" w:rsidRDefault="007F4202" w:rsidP="008B6703">
      <w:pPr>
        <w:pStyle w:val="aa"/>
        <w:numPr>
          <w:ilvl w:val="0"/>
          <w:numId w:val="6"/>
        </w:numPr>
        <w:ind w:left="709" w:firstLine="709"/>
      </w:pPr>
      <w:r>
        <w:t>ФИО клиента;</w:t>
      </w:r>
    </w:p>
    <w:p w14:paraId="1C1F6FEA" w14:textId="0F13466D" w:rsidR="007F4202" w:rsidRDefault="007F4202" w:rsidP="008B6703">
      <w:pPr>
        <w:pStyle w:val="aa"/>
        <w:numPr>
          <w:ilvl w:val="0"/>
          <w:numId w:val="6"/>
        </w:numPr>
        <w:ind w:left="709" w:firstLine="709"/>
      </w:pPr>
      <w:r>
        <w:t>категория клиента. Клиент может быть постоянным, или непостоянным. Возможно дополнение списка категорий клиентов в зависимости от пожеланий заказчика;</w:t>
      </w:r>
    </w:p>
    <w:p w14:paraId="545C04EB" w14:textId="7A04152B" w:rsidR="007F4202" w:rsidRDefault="007F4202" w:rsidP="008B6703">
      <w:pPr>
        <w:pStyle w:val="aa"/>
        <w:numPr>
          <w:ilvl w:val="0"/>
          <w:numId w:val="6"/>
        </w:numPr>
        <w:ind w:left="709" w:firstLine="709"/>
      </w:pPr>
      <w:r>
        <w:t>контакты клиента.</w:t>
      </w:r>
    </w:p>
    <w:p w14:paraId="4A2779A7" w14:textId="39498014" w:rsidR="007F4202" w:rsidRDefault="007F4202" w:rsidP="007F4202">
      <w:r>
        <w:t>Связи между сущностями отображены в «Рисунке 1 – Диаграмма сущностей, атрибутов и связей в нотации Питера Чена».</w:t>
      </w:r>
    </w:p>
    <w:p w14:paraId="53C34FAA" w14:textId="6BF7A582" w:rsidR="007F4202" w:rsidRDefault="007F4202" w:rsidP="007F4202">
      <w:pPr>
        <w:jc w:val="center"/>
      </w:pPr>
      <w:r>
        <w:rPr>
          <w:noProof/>
        </w:rPr>
        <w:lastRenderedPageBreak/>
        <w:drawing>
          <wp:inline distT="0" distB="0" distL="0" distR="0" wp14:anchorId="115FEA40" wp14:editId="679F7926">
            <wp:extent cx="4203658" cy="343662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669" cy="343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FA145" w14:textId="5B635EC2" w:rsidR="007F4202" w:rsidRDefault="007F4202" w:rsidP="008B6703">
      <w:pPr>
        <w:jc w:val="center"/>
      </w:pPr>
      <w:r>
        <w:t>Рисунок 1 – Диаграмма сущностей, атрибутов и связей в нотации Питера Чена</w:t>
      </w:r>
    </w:p>
    <w:p w14:paraId="79427606" w14:textId="0B84C783" w:rsidR="007F4202" w:rsidRDefault="007F4202" w:rsidP="007F4202">
      <w:r>
        <w:t>Структуры сущностей приведены в последующих таблицах: «</w:t>
      </w:r>
      <w:r>
        <w:t>Таблица 2 – структура сущности книга», «Таблица 3 – структура сущности прокат», «Таблица 4 – структура сущности".</w:t>
      </w:r>
    </w:p>
    <w:p w14:paraId="416D9F19" w14:textId="7BA324CE" w:rsidR="008B6703" w:rsidRDefault="008B6703" w:rsidP="008B6703">
      <w:pPr>
        <w:ind w:firstLine="0"/>
      </w:pPr>
      <w:r>
        <w:t>Таблица 2 – структура сущности книга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B6703" w14:paraId="5F09FF15" w14:textId="77777777" w:rsidTr="00083BF6">
        <w:tc>
          <w:tcPr>
            <w:tcW w:w="2336" w:type="dxa"/>
          </w:tcPr>
          <w:p w14:paraId="5D08C0DC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Название параметра</w:t>
            </w:r>
          </w:p>
        </w:tc>
        <w:tc>
          <w:tcPr>
            <w:tcW w:w="2336" w:type="dxa"/>
          </w:tcPr>
          <w:p w14:paraId="33DB9E93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Тип данных</w:t>
            </w:r>
          </w:p>
        </w:tc>
        <w:tc>
          <w:tcPr>
            <w:tcW w:w="2336" w:type="dxa"/>
          </w:tcPr>
          <w:p w14:paraId="0B5F4167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Размер</w:t>
            </w:r>
          </w:p>
        </w:tc>
        <w:tc>
          <w:tcPr>
            <w:tcW w:w="2337" w:type="dxa"/>
          </w:tcPr>
          <w:p w14:paraId="605CB148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Диапазон значений</w:t>
            </w:r>
          </w:p>
        </w:tc>
      </w:tr>
      <w:tr w:rsidR="008B6703" w14:paraId="5DF67790" w14:textId="77777777" w:rsidTr="00083BF6">
        <w:tc>
          <w:tcPr>
            <w:tcW w:w="2336" w:type="dxa"/>
          </w:tcPr>
          <w:p w14:paraId="1D8B9FFF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Название</w:t>
            </w:r>
          </w:p>
        </w:tc>
        <w:tc>
          <w:tcPr>
            <w:tcW w:w="2336" w:type="dxa"/>
          </w:tcPr>
          <w:p w14:paraId="1085CB89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Текстовый</w:t>
            </w:r>
          </w:p>
        </w:tc>
        <w:tc>
          <w:tcPr>
            <w:tcW w:w="2336" w:type="dxa"/>
          </w:tcPr>
          <w:p w14:paraId="77DE0EB3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100</w:t>
            </w:r>
          </w:p>
        </w:tc>
        <w:tc>
          <w:tcPr>
            <w:tcW w:w="2337" w:type="dxa"/>
          </w:tcPr>
          <w:p w14:paraId="1CE6D141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</w:tr>
      <w:tr w:rsidR="008B6703" w14:paraId="39FCD07D" w14:textId="77777777" w:rsidTr="00083BF6">
        <w:tc>
          <w:tcPr>
            <w:tcW w:w="2336" w:type="dxa"/>
          </w:tcPr>
          <w:p w14:paraId="5355BE0E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Автор</w:t>
            </w:r>
          </w:p>
        </w:tc>
        <w:tc>
          <w:tcPr>
            <w:tcW w:w="2336" w:type="dxa"/>
          </w:tcPr>
          <w:p w14:paraId="1B690AC3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Текстовый</w:t>
            </w:r>
          </w:p>
        </w:tc>
        <w:tc>
          <w:tcPr>
            <w:tcW w:w="2336" w:type="dxa"/>
          </w:tcPr>
          <w:p w14:paraId="27CE8EFE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100</w:t>
            </w:r>
          </w:p>
        </w:tc>
        <w:tc>
          <w:tcPr>
            <w:tcW w:w="2337" w:type="dxa"/>
          </w:tcPr>
          <w:p w14:paraId="3A5069EF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</w:tr>
      <w:tr w:rsidR="008B6703" w14:paraId="20D9F8D3" w14:textId="77777777" w:rsidTr="00083BF6">
        <w:tc>
          <w:tcPr>
            <w:tcW w:w="2336" w:type="dxa"/>
          </w:tcPr>
          <w:p w14:paraId="32D71D02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Жанр</w:t>
            </w:r>
          </w:p>
        </w:tc>
        <w:tc>
          <w:tcPr>
            <w:tcW w:w="2336" w:type="dxa"/>
          </w:tcPr>
          <w:p w14:paraId="0180A827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Текстовый</w:t>
            </w:r>
          </w:p>
        </w:tc>
        <w:tc>
          <w:tcPr>
            <w:tcW w:w="2336" w:type="dxa"/>
          </w:tcPr>
          <w:p w14:paraId="3FBF8C27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100</w:t>
            </w:r>
          </w:p>
        </w:tc>
        <w:tc>
          <w:tcPr>
            <w:tcW w:w="2337" w:type="dxa"/>
          </w:tcPr>
          <w:p w14:paraId="32707F8C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</w:tr>
      <w:tr w:rsidR="008B6703" w14:paraId="65B5A551" w14:textId="77777777" w:rsidTr="00083BF6">
        <w:tc>
          <w:tcPr>
            <w:tcW w:w="2336" w:type="dxa"/>
          </w:tcPr>
          <w:p w14:paraId="652B7DC2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Размер депозита</w:t>
            </w:r>
          </w:p>
        </w:tc>
        <w:tc>
          <w:tcPr>
            <w:tcW w:w="2336" w:type="dxa"/>
          </w:tcPr>
          <w:p w14:paraId="508463C7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Числовой</w:t>
            </w:r>
          </w:p>
        </w:tc>
        <w:tc>
          <w:tcPr>
            <w:tcW w:w="2336" w:type="dxa"/>
          </w:tcPr>
          <w:p w14:paraId="01F49D24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2337" w:type="dxa"/>
          </w:tcPr>
          <w:p w14:paraId="203D2B5F" w14:textId="3EF99244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От 0</w:t>
            </w:r>
          </w:p>
        </w:tc>
      </w:tr>
      <w:tr w:rsidR="008B6703" w14:paraId="025549A2" w14:textId="77777777" w:rsidTr="00083BF6">
        <w:tc>
          <w:tcPr>
            <w:tcW w:w="2336" w:type="dxa"/>
          </w:tcPr>
          <w:p w14:paraId="0494020D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Стоимость аренды за день</w:t>
            </w:r>
          </w:p>
        </w:tc>
        <w:tc>
          <w:tcPr>
            <w:tcW w:w="2336" w:type="dxa"/>
          </w:tcPr>
          <w:p w14:paraId="3D1F563C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Числовой</w:t>
            </w:r>
          </w:p>
        </w:tc>
        <w:tc>
          <w:tcPr>
            <w:tcW w:w="2336" w:type="dxa"/>
          </w:tcPr>
          <w:p w14:paraId="763C0766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2337" w:type="dxa"/>
          </w:tcPr>
          <w:p w14:paraId="77F4B875" w14:textId="5E5D5E5A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8B6703">
              <w:rPr>
                <w:sz w:val="24"/>
                <w:szCs w:val="20"/>
              </w:rPr>
              <w:t>От 0</w:t>
            </w:r>
          </w:p>
        </w:tc>
      </w:tr>
    </w:tbl>
    <w:p w14:paraId="3CC7EE2B" w14:textId="77777777" w:rsidR="008B6703" w:rsidRDefault="008B6703" w:rsidP="008B6703">
      <w:pPr>
        <w:ind w:firstLine="0"/>
      </w:pPr>
    </w:p>
    <w:p w14:paraId="65D7DDD3" w14:textId="6F99C974" w:rsidR="008B6703" w:rsidRDefault="008B6703" w:rsidP="008B6703">
      <w:pPr>
        <w:ind w:firstLine="0"/>
      </w:pPr>
      <w:r>
        <w:t>Таблица 3 – структура сущности прокат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B6703" w14:paraId="541800E1" w14:textId="77777777" w:rsidTr="00083BF6">
        <w:tc>
          <w:tcPr>
            <w:tcW w:w="2336" w:type="dxa"/>
          </w:tcPr>
          <w:p w14:paraId="15720823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Название параметра</w:t>
            </w:r>
          </w:p>
        </w:tc>
        <w:tc>
          <w:tcPr>
            <w:tcW w:w="2336" w:type="dxa"/>
          </w:tcPr>
          <w:p w14:paraId="52AED817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Тип данных</w:t>
            </w:r>
          </w:p>
        </w:tc>
        <w:tc>
          <w:tcPr>
            <w:tcW w:w="2336" w:type="dxa"/>
          </w:tcPr>
          <w:p w14:paraId="18A4DF19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Размер</w:t>
            </w:r>
          </w:p>
        </w:tc>
        <w:tc>
          <w:tcPr>
            <w:tcW w:w="2337" w:type="dxa"/>
          </w:tcPr>
          <w:p w14:paraId="080F7569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Диапазон значений</w:t>
            </w:r>
          </w:p>
        </w:tc>
      </w:tr>
      <w:tr w:rsidR="008B6703" w14:paraId="15FB32E8" w14:textId="77777777" w:rsidTr="00083BF6">
        <w:tc>
          <w:tcPr>
            <w:tcW w:w="2336" w:type="dxa"/>
          </w:tcPr>
          <w:p w14:paraId="37E6995F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Длительность</w:t>
            </w:r>
          </w:p>
        </w:tc>
        <w:tc>
          <w:tcPr>
            <w:tcW w:w="2336" w:type="dxa"/>
          </w:tcPr>
          <w:p w14:paraId="24969EFD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Дата</w:t>
            </w:r>
          </w:p>
        </w:tc>
        <w:tc>
          <w:tcPr>
            <w:tcW w:w="2336" w:type="dxa"/>
          </w:tcPr>
          <w:p w14:paraId="415E22B5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8</w:t>
            </w:r>
          </w:p>
        </w:tc>
        <w:tc>
          <w:tcPr>
            <w:tcW w:w="2337" w:type="dxa"/>
          </w:tcPr>
          <w:p w14:paraId="53664894" w14:textId="5778CCD3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ДД-ММ-ГГГГ</w:t>
            </w:r>
          </w:p>
        </w:tc>
      </w:tr>
      <w:tr w:rsidR="008B6703" w14:paraId="55CA5B62" w14:textId="77777777" w:rsidTr="00083BF6">
        <w:tc>
          <w:tcPr>
            <w:tcW w:w="2336" w:type="dxa"/>
          </w:tcPr>
          <w:p w14:paraId="60DC994A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Стоимость</w:t>
            </w:r>
          </w:p>
        </w:tc>
        <w:tc>
          <w:tcPr>
            <w:tcW w:w="2336" w:type="dxa"/>
          </w:tcPr>
          <w:p w14:paraId="09F18FC4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Числовой</w:t>
            </w:r>
          </w:p>
        </w:tc>
        <w:tc>
          <w:tcPr>
            <w:tcW w:w="2336" w:type="dxa"/>
          </w:tcPr>
          <w:p w14:paraId="13250A8D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0F128D7B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От 0</w:t>
            </w:r>
          </w:p>
        </w:tc>
      </w:tr>
      <w:tr w:rsidR="008B6703" w14:paraId="1CB53EAF" w14:textId="77777777" w:rsidTr="00083BF6">
        <w:tc>
          <w:tcPr>
            <w:tcW w:w="2336" w:type="dxa"/>
          </w:tcPr>
          <w:p w14:paraId="4F20A52E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Штраф</w:t>
            </w:r>
          </w:p>
        </w:tc>
        <w:tc>
          <w:tcPr>
            <w:tcW w:w="2336" w:type="dxa"/>
          </w:tcPr>
          <w:p w14:paraId="326DA2BD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Числовой</w:t>
            </w:r>
          </w:p>
        </w:tc>
        <w:tc>
          <w:tcPr>
            <w:tcW w:w="2336" w:type="dxa"/>
          </w:tcPr>
          <w:p w14:paraId="3308FC03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7AB8C046" w14:textId="7149971F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0</w:t>
            </w:r>
          </w:p>
        </w:tc>
      </w:tr>
    </w:tbl>
    <w:p w14:paraId="79D25774" w14:textId="77777777" w:rsidR="008B6703" w:rsidRDefault="008B6703" w:rsidP="008B6703">
      <w:pPr>
        <w:ind w:firstLine="0"/>
      </w:pPr>
    </w:p>
    <w:p w14:paraId="7B27E2D0" w14:textId="77777777" w:rsidR="008B6703" w:rsidRDefault="008B6703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50E1B7F4" w14:textId="3456A5EA" w:rsidR="008B6703" w:rsidRDefault="008B6703" w:rsidP="008B6703">
      <w:pPr>
        <w:ind w:firstLine="0"/>
      </w:pPr>
      <w:r>
        <w:lastRenderedPageBreak/>
        <w:t>Таблица 4 – структура сущности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B6703" w14:paraId="578C23BC" w14:textId="77777777" w:rsidTr="00083BF6">
        <w:tc>
          <w:tcPr>
            <w:tcW w:w="2336" w:type="dxa"/>
          </w:tcPr>
          <w:p w14:paraId="11FD1389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Название параметра</w:t>
            </w:r>
          </w:p>
        </w:tc>
        <w:tc>
          <w:tcPr>
            <w:tcW w:w="2336" w:type="dxa"/>
          </w:tcPr>
          <w:p w14:paraId="34E32FE2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Тип данных</w:t>
            </w:r>
          </w:p>
        </w:tc>
        <w:tc>
          <w:tcPr>
            <w:tcW w:w="2336" w:type="dxa"/>
          </w:tcPr>
          <w:p w14:paraId="0AB0C506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Размер</w:t>
            </w:r>
          </w:p>
        </w:tc>
        <w:tc>
          <w:tcPr>
            <w:tcW w:w="2337" w:type="dxa"/>
          </w:tcPr>
          <w:p w14:paraId="3A833B71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Диапазон значений</w:t>
            </w:r>
          </w:p>
        </w:tc>
      </w:tr>
      <w:tr w:rsidR="008B6703" w14:paraId="30BAD540" w14:textId="77777777" w:rsidTr="00083BF6">
        <w:tc>
          <w:tcPr>
            <w:tcW w:w="2336" w:type="dxa"/>
          </w:tcPr>
          <w:p w14:paraId="3643BA4A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ФИО</w:t>
            </w:r>
          </w:p>
        </w:tc>
        <w:tc>
          <w:tcPr>
            <w:tcW w:w="2336" w:type="dxa"/>
          </w:tcPr>
          <w:p w14:paraId="5F4E7E4D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Текстовый</w:t>
            </w:r>
          </w:p>
        </w:tc>
        <w:tc>
          <w:tcPr>
            <w:tcW w:w="2336" w:type="dxa"/>
          </w:tcPr>
          <w:p w14:paraId="61502C82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100</w:t>
            </w:r>
          </w:p>
        </w:tc>
        <w:tc>
          <w:tcPr>
            <w:tcW w:w="2337" w:type="dxa"/>
          </w:tcPr>
          <w:p w14:paraId="5BC85D94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8B6703" w14:paraId="589F1CB3" w14:textId="77777777" w:rsidTr="00083BF6">
        <w:tc>
          <w:tcPr>
            <w:tcW w:w="2336" w:type="dxa"/>
          </w:tcPr>
          <w:p w14:paraId="0A93D3F7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Категория</w:t>
            </w:r>
          </w:p>
        </w:tc>
        <w:tc>
          <w:tcPr>
            <w:tcW w:w="2336" w:type="dxa"/>
          </w:tcPr>
          <w:p w14:paraId="64376ACB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Текстовый</w:t>
            </w:r>
          </w:p>
        </w:tc>
        <w:tc>
          <w:tcPr>
            <w:tcW w:w="2336" w:type="dxa"/>
          </w:tcPr>
          <w:p w14:paraId="3D08D333" w14:textId="309B0233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337" w:type="dxa"/>
          </w:tcPr>
          <w:p w14:paraId="169B231F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8B6703" w14:paraId="314A5D93" w14:textId="77777777" w:rsidTr="00083BF6">
        <w:tc>
          <w:tcPr>
            <w:tcW w:w="2336" w:type="dxa"/>
          </w:tcPr>
          <w:p w14:paraId="6B1CE0F5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Контакты</w:t>
            </w:r>
          </w:p>
        </w:tc>
        <w:tc>
          <w:tcPr>
            <w:tcW w:w="2336" w:type="dxa"/>
          </w:tcPr>
          <w:p w14:paraId="4DEF005A" w14:textId="77777777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8B6703">
              <w:rPr>
                <w:sz w:val="24"/>
                <w:szCs w:val="24"/>
              </w:rPr>
              <w:t>Текстовый</w:t>
            </w:r>
          </w:p>
        </w:tc>
        <w:tc>
          <w:tcPr>
            <w:tcW w:w="2336" w:type="dxa"/>
          </w:tcPr>
          <w:p w14:paraId="64ED6585" w14:textId="47B58D14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337" w:type="dxa"/>
          </w:tcPr>
          <w:p w14:paraId="025C7D95" w14:textId="076CFFF1" w:rsidR="008B6703" w:rsidRPr="008B6703" w:rsidRDefault="008B6703" w:rsidP="008B670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</w:tbl>
    <w:p w14:paraId="396299DB" w14:textId="05B6CAFB" w:rsidR="007F4202" w:rsidRPr="00994379" w:rsidRDefault="007F4202" w:rsidP="008B6703">
      <w:pPr>
        <w:ind w:firstLine="0"/>
      </w:pPr>
    </w:p>
    <w:p w14:paraId="2260AAA1" w14:textId="2FE974B8" w:rsidR="00487CD8" w:rsidRDefault="00487CD8" w:rsidP="00487CD8">
      <w:pPr>
        <w:pStyle w:val="2"/>
      </w:pPr>
      <w:bookmarkStart w:id="13" w:name="_Toc135153984"/>
      <w:r>
        <w:t>2.2 Логическое проектирование базы данных</w:t>
      </w:r>
      <w:bookmarkEnd w:id="13"/>
    </w:p>
    <w:p w14:paraId="243878FB" w14:textId="7E863AA1" w:rsidR="00487CD8" w:rsidRDefault="00487CD8" w:rsidP="00487CD8">
      <w:pPr>
        <w:pStyle w:val="2"/>
      </w:pPr>
      <w:bookmarkStart w:id="14" w:name="_Toc135153985"/>
      <w:r>
        <w:t>2.3 Выбор и описание СУБД</w:t>
      </w:r>
      <w:bookmarkEnd w:id="14"/>
    </w:p>
    <w:p w14:paraId="7E84366F" w14:textId="7DF07590" w:rsidR="00487CD8" w:rsidRPr="00487CD8" w:rsidRDefault="00487CD8" w:rsidP="00487CD8">
      <w:pPr>
        <w:pStyle w:val="2"/>
      </w:pPr>
      <w:bookmarkStart w:id="15" w:name="_Toc135153986"/>
      <w:r>
        <w:t>2.4 Физическое проектирование базы данных</w:t>
      </w:r>
      <w:bookmarkEnd w:id="15"/>
    </w:p>
    <w:p w14:paraId="3B355B4C" w14:textId="77777777" w:rsidR="000A6F32" w:rsidRDefault="000A6F32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aps/>
          <w:szCs w:val="32"/>
        </w:rPr>
      </w:pPr>
      <w:bookmarkStart w:id="16" w:name="_Toc135153987"/>
      <w:r>
        <w:br w:type="page"/>
      </w:r>
    </w:p>
    <w:p w14:paraId="79E3B74D" w14:textId="20BE2F9D" w:rsidR="000F18B5" w:rsidRDefault="000F18B5" w:rsidP="000F18B5">
      <w:pPr>
        <w:pStyle w:val="1"/>
      </w:pPr>
      <w:r>
        <w:lastRenderedPageBreak/>
        <w:t>3 использование базы данных</w:t>
      </w:r>
      <w:bookmarkEnd w:id="16"/>
    </w:p>
    <w:p w14:paraId="0922CF1D" w14:textId="31F5E0E2" w:rsidR="000A6F32" w:rsidRDefault="000A6F32" w:rsidP="000A6F32">
      <w:pPr>
        <w:pStyle w:val="2"/>
        <w:rPr>
          <w:lang w:val="en-US"/>
        </w:rPr>
      </w:pPr>
      <w:bookmarkStart w:id="17" w:name="_Toc135153988"/>
      <w:r>
        <w:t xml:space="preserve">3.1 Создание </w:t>
      </w:r>
      <w:r>
        <w:rPr>
          <w:lang w:val="en-US"/>
        </w:rPr>
        <w:t>DataSet</w:t>
      </w:r>
      <w:bookmarkEnd w:id="17"/>
    </w:p>
    <w:p w14:paraId="40C10BCD" w14:textId="5B53DFC3" w:rsidR="000A6F32" w:rsidRDefault="000A6F32" w:rsidP="000A6F32">
      <w:pPr>
        <w:pStyle w:val="2"/>
      </w:pPr>
      <w:bookmarkStart w:id="18" w:name="_Toc135153989"/>
      <w:r>
        <w:t>3.2 Добавление данных в базу</w:t>
      </w:r>
      <w:bookmarkEnd w:id="18"/>
    </w:p>
    <w:p w14:paraId="3BBC2C4F" w14:textId="4AF3D7EF" w:rsidR="000A6F32" w:rsidRDefault="000A6F32" w:rsidP="000A6F32">
      <w:pPr>
        <w:pStyle w:val="2"/>
      </w:pPr>
      <w:bookmarkStart w:id="19" w:name="_Toc135153990"/>
      <w:r>
        <w:t>3.3 Запросы к базе данных</w:t>
      </w:r>
      <w:bookmarkEnd w:id="19"/>
    </w:p>
    <w:p w14:paraId="07AFD181" w14:textId="7A92F5E5" w:rsidR="000A6F32" w:rsidRPr="000A6F32" w:rsidRDefault="000A6F32" w:rsidP="000A6F32">
      <w:pPr>
        <w:pStyle w:val="2"/>
      </w:pPr>
      <w:bookmarkStart w:id="20" w:name="_Toc135153991"/>
      <w:r>
        <w:t>3.4 Тестирование функций и триггеров</w:t>
      </w:r>
      <w:bookmarkEnd w:id="20"/>
      <w:r>
        <w:t xml:space="preserve"> </w:t>
      </w:r>
    </w:p>
    <w:p w14:paraId="53413B9C" w14:textId="77777777" w:rsidR="000A6F32" w:rsidRDefault="000A6F32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aps/>
          <w:szCs w:val="32"/>
        </w:rPr>
      </w:pPr>
      <w:bookmarkStart w:id="21" w:name="_Toc135153076"/>
      <w:bookmarkStart w:id="22" w:name="_Toc135153992"/>
      <w:r>
        <w:br w:type="page"/>
      </w:r>
    </w:p>
    <w:p w14:paraId="4D599AFD" w14:textId="08FC5478" w:rsidR="000F18B5" w:rsidRDefault="000F18B5" w:rsidP="000F18B5">
      <w:pPr>
        <w:pStyle w:val="1"/>
      </w:pPr>
      <w:r>
        <w:lastRenderedPageBreak/>
        <w:t>заключение</w:t>
      </w:r>
      <w:bookmarkEnd w:id="21"/>
      <w:bookmarkEnd w:id="22"/>
    </w:p>
    <w:p w14:paraId="6683178A" w14:textId="77777777" w:rsidR="000A6F32" w:rsidRDefault="000A6F32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caps/>
          <w:szCs w:val="32"/>
        </w:rPr>
      </w:pPr>
      <w:bookmarkStart w:id="23" w:name="_Toc135153077"/>
      <w:bookmarkStart w:id="24" w:name="_Toc135153993"/>
      <w:r>
        <w:br w:type="page"/>
      </w:r>
    </w:p>
    <w:p w14:paraId="64D8E07B" w14:textId="0898BC79" w:rsidR="000F18B5" w:rsidRPr="000F18B5" w:rsidRDefault="000F18B5" w:rsidP="000F18B5">
      <w:pPr>
        <w:pStyle w:val="1"/>
      </w:pPr>
      <w:r>
        <w:lastRenderedPageBreak/>
        <w:t>список использованных источников</w:t>
      </w:r>
      <w:bookmarkEnd w:id="23"/>
      <w:bookmarkEnd w:id="24"/>
    </w:p>
    <w:sectPr w:rsidR="000F18B5" w:rsidRPr="000F18B5" w:rsidSect="00830DBB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4F4A7" w14:textId="77777777" w:rsidR="005E72D8" w:rsidRDefault="005E72D8" w:rsidP="00487CD8">
      <w:pPr>
        <w:spacing w:line="240" w:lineRule="auto"/>
      </w:pPr>
      <w:r>
        <w:separator/>
      </w:r>
    </w:p>
  </w:endnote>
  <w:endnote w:type="continuationSeparator" w:id="0">
    <w:p w14:paraId="3EE7E9B6" w14:textId="77777777" w:rsidR="005E72D8" w:rsidRDefault="005E72D8" w:rsidP="00487C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6467105"/>
      <w:docPartObj>
        <w:docPartGallery w:val="Page Numbers (Bottom of Page)"/>
        <w:docPartUnique/>
      </w:docPartObj>
    </w:sdtPr>
    <w:sdtContent>
      <w:p w14:paraId="1B4786CC" w14:textId="1988AF28" w:rsidR="00487CD8" w:rsidRDefault="00487CD8" w:rsidP="00487CD8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CAF417" w14:textId="77777777" w:rsidR="00487CD8" w:rsidRDefault="00487CD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063E1" w14:textId="77777777" w:rsidR="005E72D8" w:rsidRDefault="005E72D8" w:rsidP="00487CD8">
      <w:pPr>
        <w:spacing w:line="240" w:lineRule="auto"/>
      </w:pPr>
      <w:r>
        <w:separator/>
      </w:r>
    </w:p>
  </w:footnote>
  <w:footnote w:type="continuationSeparator" w:id="0">
    <w:p w14:paraId="72FF1BAF" w14:textId="77777777" w:rsidR="005E72D8" w:rsidRDefault="005E72D8" w:rsidP="00487C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F0E05"/>
    <w:multiLevelType w:val="hybridMultilevel"/>
    <w:tmpl w:val="47BA1160"/>
    <w:lvl w:ilvl="0" w:tplc="29E0C1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264E52"/>
    <w:multiLevelType w:val="hybridMultilevel"/>
    <w:tmpl w:val="001C8EE8"/>
    <w:lvl w:ilvl="0" w:tplc="BB1CD2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8A24E2"/>
    <w:multiLevelType w:val="multilevel"/>
    <w:tmpl w:val="6420BD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3932F32"/>
    <w:multiLevelType w:val="hybridMultilevel"/>
    <w:tmpl w:val="5DA6432A"/>
    <w:lvl w:ilvl="0" w:tplc="AB58F8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E561F2D"/>
    <w:multiLevelType w:val="hybridMultilevel"/>
    <w:tmpl w:val="E8EA1EB6"/>
    <w:lvl w:ilvl="0" w:tplc="86AAD0DA">
      <w:start w:val="1"/>
      <w:numFmt w:val="decimal"/>
      <w:lvlText w:val="%1)"/>
      <w:lvlJc w:val="left"/>
      <w:pPr>
        <w:ind w:left="1237" w:hanging="52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7252227"/>
    <w:multiLevelType w:val="hybridMultilevel"/>
    <w:tmpl w:val="25A0D446"/>
    <w:lvl w:ilvl="0" w:tplc="556EF3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71A"/>
    <w:rsid w:val="000A6F32"/>
    <w:rsid w:val="000F18B5"/>
    <w:rsid w:val="0020258F"/>
    <w:rsid w:val="00340628"/>
    <w:rsid w:val="00487CD8"/>
    <w:rsid w:val="005B171A"/>
    <w:rsid w:val="005E72D8"/>
    <w:rsid w:val="007F4202"/>
    <w:rsid w:val="00830DBB"/>
    <w:rsid w:val="008438D6"/>
    <w:rsid w:val="008B6703"/>
    <w:rsid w:val="00994379"/>
    <w:rsid w:val="009C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5DF45"/>
  <w15:chartTrackingRefBased/>
  <w15:docId w15:val="{6D65003C-86CB-495B-A059-A1A4F3D1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8B5"/>
    <w:pPr>
      <w:spacing w:after="0" w:line="36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0F18B5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18B5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0F18B5"/>
    <w:pPr>
      <w:spacing w:after="0" w:line="240" w:lineRule="auto"/>
      <w:ind w:firstLine="709"/>
      <w:contextualSpacing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0F18B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0F18B5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F18B5"/>
    <w:pPr>
      <w:spacing w:before="240" w:line="259" w:lineRule="auto"/>
      <w:contextualSpacing w:val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F18B5"/>
    <w:pPr>
      <w:spacing w:after="100"/>
    </w:pPr>
  </w:style>
  <w:style w:type="character" w:styleId="a5">
    <w:name w:val="Hyperlink"/>
    <w:basedOn w:val="a0"/>
    <w:uiPriority w:val="99"/>
    <w:unhideWhenUsed/>
    <w:rsid w:val="000F18B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87CD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87CD8"/>
    <w:rPr>
      <w:rFonts w:ascii="Times New Roman" w:hAnsi="Times New Roman"/>
      <w:color w:val="000000" w:themeColor="text1"/>
      <w:sz w:val="28"/>
    </w:rPr>
  </w:style>
  <w:style w:type="paragraph" w:styleId="a8">
    <w:name w:val="footer"/>
    <w:basedOn w:val="a"/>
    <w:link w:val="a9"/>
    <w:uiPriority w:val="99"/>
    <w:unhideWhenUsed/>
    <w:rsid w:val="00487CD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87CD8"/>
    <w:rPr>
      <w:rFonts w:ascii="Times New Roman" w:hAnsi="Times New Roman"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0A6F32"/>
    <w:pPr>
      <w:spacing w:after="100"/>
      <w:ind w:left="280"/>
    </w:pPr>
  </w:style>
  <w:style w:type="paragraph" w:styleId="aa">
    <w:name w:val="List Paragraph"/>
    <w:basedOn w:val="a"/>
    <w:uiPriority w:val="34"/>
    <w:qFormat/>
    <w:rsid w:val="009C7FB4"/>
    <w:pPr>
      <w:ind w:left="720"/>
    </w:pPr>
  </w:style>
  <w:style w:type="table" w:styleId="ab">
    <w:name w:val="Table Grid"/>
    <w:basedOn w:val="a1"/>
    <w:uiPriority w:val="39"/>
    <w:rsid w:val="00994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DD97E-834A-4016-9D77-1AC2A64DE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11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Matvey Ushakoff</cp:lastModifiedBy>
  <cp:revision>4</cp:revision>
  <dcterms:created xsi:type="dcterms:W3CDTF">2023-05-16T15:02:00Z</dcterms:created>
  <dcterms:modified xsi:type="dcterms:W3CDTF">2023-05-16T16:25:00Z</dcterms:modified>
</cp:coreProperties>
</file>