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2545"/>
          <w:sz w:val="40"/>
          <w:szCs w:val="40"/>
          <w:rtl w:val="0"/>
        </w:rPr>
        <w:t xml:space="preserve">1.6.2 Packet Tracer - Configure Basic Router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ศุภเชฎฐ์ วอหล้า 673380063-0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Topology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10879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Network topology: PC-A -&gt; S1 -&gt; R1 -&gt;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Addressing Table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IP Address /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192.168.0.1 /24</w:t>
              <w:br w:type="textWrapping"/>
              <w:t xml:space="preserve">2001:db8:acad::1 /64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192.168.1.1 /24</w:t>
              <w:br w:type="textWrapping"/>
              <w:t xml:space="preserve">2001:db8:acad:1::1 /64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10.0.0.1 /24</w:t>
              <w:br w:type="textWrapping"/>
              <w:t xml:space="preserve">2001:db8:acad:2::1 /64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192.168.1.10 /24</w:t>
              <w:br w:type="textWrapping"/>
              <w:t xml:space="preserve">2001:db8:acad:1::10 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192.168.1.1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192.168.0.10 /24</w:t>
              <w:br w:type="textWrapping"/>
              <w:t xml:space="preserve">2001:db8:acad::10 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192.168.0.1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Original addressing table image: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07340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3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R1 Configuration Commands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these commands on R1 after cabling PC-A RS232 to the router Console port.</w:t>
      </w:r>
    </w:p>
    <w:p w:rsidR="00000000" w:rsidDel="00000000" w:rsidP="00000000" w:rsidRDefault="00000000" w:rsidRPr="00000000" w14:paraId="00000023">
      <w:pPr>
        <w:spacing w:after="160" w:before="8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enable</w:t>
        <w:br w:type="textWrapping"/>
        <w:t xml:space="preserve">configure terminal</w:t>
        <w:br w:type="textWrapping"/>
        <w:t xml:space="preserve">hostname R1</w:t>
        <w:br w:type="textWrapping"/>
        <w:t xml:space="preserve">ip domain-name ccna-lab.com</w:t>
        <w:br w:type="textWrapping"/>
        <w:t xml:space="preserve">service password-encryption</w:t>
        <w:br w:type="textWrapping"/>
        <w:t xml:space="preserve">security passwords min-length 12</w:t>
        <w:br w:type="textWrapping"/>
        <w:t xml:space="preserve">username SSHadmin secret 55Hadm!n2020</w:t>
        <w:br w:type="textWrapping"/>
        <w:t xml:space="preserve">crypto key generate rsa general-keys modulus 1024</w:t>
        <w:br w:type="textWrapping"/>
        <w:t xml:space="preserve">enable secret $cisco!PRIV*</w:t>
        <w:br w:type="textWrapping"/>
        <w:br w:type="textWrapping"/>
        <w:t xml:space="preserve">line console 0</w:t>
        <w:br w:type="textWrapping"/>
        <w:t xml:space="preserve">password $cisco!!CON*</w:t>
        <w:br w:type="textWrapping"/>
        <w:t xml:space="preserve">exec-timeout 4 0</w:t>
        <w:br w:type="textWrapping"/>
        <w:t xml:space="preserve">login</w:t>
        <w:br w:type="textWrapping"/>
        <w:t xml:space="preserve">exit</w:t>
        <w:br w:type="textWrapping"/>
        <w:br w:type="textWrapping"/>
        <w:t xml:space="preserve">line vty 0 4</w:t>
        <w:br w:type="textWrapping"/>
        <w:t xml:space="preserve">password $cisco!!VTY*</w:t>
        <w:br w:type="textWrapping"/>
        <w:t xml:space="preserve">transport input ssh</w:t>
        <w:br w:type="textWrapping"/>
        <w:t xml:space="preserve">exec-timeout 4 0</w:t>
        <w:br w:type="textWrapping"/>
        <w:t xml:space="preserve">login local</w:t>
        <w:br w:type="textWrapping"/>
        <w:t xml:space="preserve">exit</w:t>
        <w:br w:type="textWrapping"/>
        <w:br w:type="textWrapping"/>
        <w:t xml:space="preserve">banner motd #Unauthorized access is prohibited.#</w:t>
        <w:br w:type="textWrapping"/>
        <w:t xml:space="preserve">login block-for 120 attempts 3 within 60</w:t>
        <w:br w:type="textWrapping"/>
        <w:t xml:space="preserve">ipv6 unicast-routing</w:t>
        <w:br w:type="textWrapping"/>
        <w:br w:type="textWrapping"/>
        <w:t xml:space="preserve">interface gigabitEthernet0/0/0</w:t>
        <w:br w:type="textWrapping"/>
        <w:t xml:space="preserve">description Link to Server</w:t>
        <w:br w:type="textWrapping"/>
        <w:t xml:space="preserve">ip address 192.168.0.1 255.255.255.0</w:t>
        <w:br w:type="textWrapping"/>
        <w:t xml:space="preserve">ipv6 address 2001:db8:acad::1/64</w:t>
        <w:br w:type="textWrapping"/>
        <w:t xml:space="preserve">ipv6 address fe80::1 link-local</w:t>
        <w:br w:type="textWrapping"/>
        <w:t xml:space="preserve">no shutdown</w:t>
        <w:br w:type="textWrapping"/>
        <w:t xml:space="preserve">exit</w:t>
        <w:br w:type="textWrapping"/>
        <w:br w:type="textWrapping"/>
        <w:t xml:space="preserve">interface gigabitEthernet0/0/1</w:t>
        <w:br w:type="textWrapping"/>
        <w:t xml:space="preserve">description Link to S1 / PC-A LAN</w:t>
        <w:br w:type="textWrapping"/>
        <w:t xml:space="preserve">ip address 192.168.1.1 255.255.255.0</w:t>
        <w:br w:type="textWrapping"/>
        <w:t xml:space="preserve">ipv6 address 2001:db8:acad:1::1/64</w:t>
        <w:br w:type="textWrapping"/>
        <w:t xml:space="preserve">ipv6 address fe80::1 link-local</w:t>
        <w:br w:type="textWrapping"/>
        <w:t xml:space="preserve">no shutdown</w:t>
        <w:br w:type="textWrapping"/>
        <w:t xml:space="preserve">exit</w:t>
        <w:br w:type="textWrapping"/>
        <w:br w:type="textWrapping"/>
        <w:t xml:space="preserve">interface loopback0</w:t>
        <w:br w:type="textWrapping"/>
        <w:t xml:space="preserve">description Loopback interface</w:t>
        <w:br w:type="textWrapping"/>
        <w:t xml:space="preserve">ip address 10.0.0.1 255.255.255.0</w:t>
        <w:br w:type="textWrapping"/>
        <w:t xml:space="preserve">ipv6 address 2001:db8:acad:2::1/64</w:t>
        <w:br w:type="textWrapping"/>
        <w:t xml:space="preserve">ipv6 address fe80::1 link-local</w:t>
        <w:br w:type="textWrapping"/>
        <w:t xml:space="preserve">exit</w:t>
        <w:br w:type="textWrapping"/>
        <w:br w:type="textWrapping"/>
        <w:t xml:space="preserve">end</w:t>
        <w:br w:type="textWrapping"/>
        <w:t xml:space="preserve">clock set 18:00:00 25 Jun 2026</w:t>
        <w:br w:type="textWrapping"/>
        <w:t xml:space="preserve">copy running-config startup-config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Verification Commands</w:t>
      </w:r>
    </w:p>
    <w:p w:rsidR="00000000" w:rsidDel="00000000" w:rsidP="00000000" w:rsidRDefault="00000000" w:rsidRPr="00000000" w14:paraId="00000025">
      <w:pPr>
        <w:spacing w:after="160" w:before="8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show ip interface brief</w:t>
        <w:br w:type="textWrapping"/>
        <w:t xml:space="preserve">show ipv6 interface brief</w:t>
        <w:br w:type="textWrapping"/>
        <w:t xml:space="preserve">show ip route</w:t>
        <w:br w:type="textWrapping"/>
        <w:t xml:space="preserve">show version</w:t>
        <w:br w:type="textWrapping"/>
        <w:t xml:space="preserve">show startup-config</w:t>
        <w:br w:type="textWrapping"/>
        <w:t xml:space="preserve">show running-config | section vty</w:t>
        <w:br w:type="textWrapping"/>
        <w:t xml:space="preserve">show version | include register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Task Questions - Answers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would be the result of reloading the router prior to completing the copy running-config startup-config command?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การเปลี่ยนแปลงใดๆ ที่ทำไว้ใน running configuration จะสูญหายทั้งหมด เราเตอร์จะรีโหลดโดยใช้ startup configuration ที่บันทึกไว้ล่าสุดแทน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Were the pings from PC-A to the Server successful?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สำเร็จ — เมื่อ PC-A, Server และ R1 ถูกตั้งค่าอย่างถูกต้องแล้ว ทั้ง IPv4 และ IPv6 ping จาก PC-A ไปยัง Server ควรสำเร็จ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Was remote access to R1 using the Loopback IPv4 address successful?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สำเร็จ — การเข้าถึงผ่าน SSH ไปยัง R1 Loopback0 IPv4 address ควรสำเร็จ โดยใช้ username SSHadmin และรหัสผ่าน 55Hadm!n2020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Was remote access to R1 using the Loopback IPv6 address successful?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สำเร็จ — การเข้าถึงผ่าน SSH ไปยัง R1 Loopback0 IPv6 address ควรสำเร็จ โดยใช้ username SSHadmin และรหัสผ่าน 55Hadm!n2020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 is the Telnet protocol considered to be a security risk?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Telnet ส่งข้อมูล รวมถึง username และ password เป็นข้อความธรรมดา (clear text) ในขณะที่ SSH ปลอดภัยกว่าเพราะมีการเข้ารหัสข้อมูลตลอดเซสชันการเชื่อมต่อทางไกล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is the name of the IOS image that the router is running?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version</w:t>
      </w:r>
      <w:r w:rsidDel="00000000" w:rsidR="00000000" w:rsidRPr="00000000">
        <w:rPr>
          <w:rtl w:val="0"/>
        </w:rPr>
        <w:t xml:space="preserve"> เพื่อตรวจสอบชื่อ image ที่แน่นอน โดยทั่วไปสำหรับ Packet Tracer Cisco 4321 ISR จะเป็น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isr4300-universalk9.16.06.04.SPA.bin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much NVRAM does the router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version</w:t>
      </w:r>
      <w:r w:rsidDel="00000000" w:rsidR="00000000" w:rsidRPr="00000000">
        <w:rPr>
          <w:rtl w:val="0"/>
        </w:rPr>
        <w:t xml:space="preserve"> เพื่อตรวจสอบค่าที่แน่นอน โดยทั่วไปสำหรับ Cisco 4321 ISR จะมีค่าประมาณ 32768K bytes ของ NVRAM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much Flash memory does the router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 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version</w:t>
      </w:r>
      <w:r w:rsidDel="00000000" w:rsidR="00000000" w:rsidRPr="00000000">
        <w:rPr>
          <w:rtl w:val="0"/>
        </w:rPr>
        <w:t xml:space="preserve"> เพื่อตรวจสอบค่าที่แน่นอน โดยทั่วไปสำหรับ Cisco 4321 ISR จะมีค่าประมาณ 3223551K bytes ของ flash memory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would be the boot process if the configuration register was 0x2142?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เราเตอร์จะข้าม (ignore) startup configuration ใน NVRAM ในการรีโหลดครั้งถัดไป การตั้งค่านี้มักใช้สำหรับการทำ password recovery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are passwords presented in the startup configuration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รหัสผ่านจะแสดงในรูปแบบที่เข้ารหัสแล้ว โดยรหัสผ่านแบบ plaintext ของ line จะถูกเข้ารหัสด้วยคำสั่ง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password-encryption</w:t>
      </w:r>
      <w:r w:rsidDel="00000000" w:rsidR="00000000" w:rsidRPr="00000000">
        <w:rPr>
          <w:rtl w:val="0"/>
        </w:rPr>
        <w:t xml:space="preserve"> ส่วนรหัสผ่านแบบ secret จะปรากฏเป็นค่า hashed secret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is the result of using show running-config | section vty?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คำสั่งนี้จะกรอง running configuration และแสดงเฉพาะส่วนของการตั้งค่า VTY line เท่านั้น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code is used in the routing table to indicate a directly connected network?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  <w:t xml:space="preserve">ใช้รหัส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สำหรับเครือข่ายที่เชื่อมต่อโดยตรง (directly connected)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many route entries are coded with a C code in the routing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มีทั้งหมด 3 เส้นทางที่ใช้รหัส C ได้แก่ 192.168.0.0/24, 192.168.1.0/24 และ 10.0.0.0/24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command changed the status of the Gigabit Ethernet ports from administratively down to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คำสั่ง </w:t>
      </w:r>
      <w:r w:rsidDel="00000000" w:rsidR="00000000" w:rsidRPr="00000000">
        <w:rPr>
          <w:b w:val="1"/>
          <w:bCs w:val="1"/>
          <w:rtl w:val="0"/>
        </w:rPr>
        <w:t xml:space="preserve">no shutdown</w:t>
      </w:r>
      <w:r w:rsidDel="00000000" w:rsidR="00000000" w:rsidRPr="00000000">
        <w:rPr>
          <w:rtl w:val="0"/>
        </w:rPr>
        <w:t xml:space="preserve"> เปลี่ยนสถานะอินเทอร์เฟซจาก administratively down เป็น up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is the meaning of the [up/up] part of the show ipv6 int brief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คำว่า up ตัวแรกหมายถึงอินเทอร์เฟซทางกายภาพ (physical interface) กำลังทำงานอยู่ ส่วนคำว่า up ตัวที่สองหมายถึง line protocol กำลังทำงานอยู่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is the IPv6 address assigned to Server after changing it from static IPv6?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Server จะได้รับ IPv6 address แบบ SLAAC ในเครือข่าย 2001:db8:acad::/64 ในกิจกรรมนี้โดยทั่วไปจะเป็น 2001:db8:acad:0:207:ecff:fea5:6286 ซึ่งอิงตาม MAC address ของ Server ควรตรวจสอบด้วยคำสั่ง ipconfig บน Server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is the default gateway assigned to Server after changing it from static IPv6?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IPv6 default gateway คือ </w:t>
      </w:r>
      <w:r w:rsidDel="00000000" w:rsidR="00000000" w:rsidRPr="00000000">
        <w:rPr>
          <w:b w:val="1"/>
          <w:bCs w:val="1"/>
          <w:rtl w:val="0"/>
        </w:rPr>
        <w:t xml:space="preserve">fe80::1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PC-B/PC-A, was the ping to the R1 default gateway link-local address successful?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สำเร็จ — การ ping ไปยัง R1 link-local gateway address fe80::1 ควรสำเร็จจาก host ที่อยู่ใน local link เดียวกัน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Server, was the ping to the R1 IPv6 unicast address 2001:db8:acad::1 successful?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สำเร็จ — การ ping จาก Server ไปยัง 2001:db8:acad::1 ควรสำเร็จ 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Reflection Questions - Answers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 technician suspects that an interface was not enabled, what show command could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  <w:r w:rsidDel="00000000" w:rsidR="00000000" w:rsidRPr="00000000">
        <w:rPr>
          <w:rtl w:val="0"/>
        </w:rPr>
        <w:t xml:space="preserve"> คำสั่งนี้จะแสดงให้เห็นว่าอินเทอร์เฟซมีสถานะเป็น up/up, down/down หรือ administratively down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 technician suspects that an interface was assigned an incorrect subnet mask, what show command could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  <w:sectPr>
          <w:footerReference r:id="rId9" w:type="default"/>
          <w:pgSz w:h="15840" w:w="12240" w:orient="portrait"/>
          <w:pgMar w:bottom="936" w:top="1008" w:left="1152" w:right="1152" w:header="720" w:footer="720"/>
          <w:pgNumType w:start="1"/>
        </w:sectPr>
      </w:pPr>
      <w:r w:rsidDel="00000000" w:rsidR="00000000" w:rsidRPr="00000000">
        <w:rPr>
          <w:rtl w:val="0"/>
        </w:rPr>
        <w:t xml:space="preserve">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  <w:r w:rsidDel="00000000" w:rsidR="00000000" w:rsidRPr="00000000">
        <w:rPr>
          <w:rtl w:val="0"/>
        </w:rPr>
        <w:t xml:space="preserve"> คำสั่งนี้จะแสดง IP address และ subnet mask ที่ถูกกำหนดไว้บนแต่ละอินเทอร์เฟซ 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Original Task Pages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Tasks Page 1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75778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Tasks Page 2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743879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38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Tasks Page 3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17913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36" w:top="1008" w:left="1152" w:right="115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Packet Tracer Lab Report - 1.6.2 Basic Router Settings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kABg71etHkTbVeMloqZklmBJuw==">CgMxLjA4AHIhMTd5aVlPa2RTZTI4dUQ3TXpiQkFMa21aYmtocHVsWDdX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