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eeeeee" w:space="0" w:sz="4" w:val="single"/>
        </w:pBdr>
        <w:spacing w:before="480" w:line="288" w:lineRule="auto"/>
        <w:rPr/>
      </w:pPr>
      <w:bookmarkStart w:colFirst="0" w:colLast="0" w:name="_n0c06sezta3m" w:id="0"/>
      <w:bookmarkEnd w:id="0"/>
      <w:r w:rsidDel="00000000" w:rsidR="00000000" w:rsidRPr="00000000">
        <w:rPr>
          <w:rtl w:val="0"/>
        </w:rPr>
        <w:t xml:space="preserve">Project Definition - OnlineOrder</w:t>
      </w:r>
    </w:p>
    <w:p w:rsidR="00000000" w:rsidDel="00000000" w:rsidP="00000000" w:rsidRDefault="00000000" w:rsidRPr="00000000" w14:paraId="00000002">
      <w:pPr>
        <w:pStyle w:val="Heading1"/>
        <w:keepNext w:val="0"/>
        <w:keepLines w:val="0"/>
        <w:pBdr>
          <w:bottom w:color="eeeeee" w:space="0" w:sz="4" w:val="single"/>
        </w:pBdr>
        <w:spacing w:after="80" w:line="294" w:lineRule="auto"/>
        <w:rPr/>
      </w:pPr>
      <w:bookmarkStart w:colFirst="0" w:colLast="0" w:name="_lfka1t9y66nz" w:id="1"/>
      <w:bookmarkEnd w:id="1"/>
      <w:r w:rsidDel="00000000" w:rsidR="00000000" w:rsidRPr="00000000">
        <w:rPr>
          <w:rtl w:val="0"/>
        </w:rPr>
        <w:t xml:space="preserve">1. Name of the Project:</w:t>
      </w:r>
    </w:p>
    <w:p w:rsidR="00000000" w:rsidDel="00000000" w:rsidP="00000000" w:rsidRDefault="00000000" w:rsidRPr="00000000" w14:paraId="00000003">
      <w:pPr>
        <w:spacing w:after="200" w:before="200" w:lineRule="auto"/>
        <w:rPr>
          <w:rFonts w:ascii="Microsoft Yahei" w:cs="Microsoft Yahei" w:eastAsia="Microsoft Yahei" w:hAnsi="Microsoft Yahei"/>
          <w:color w:val="333333"/>
          <w:sz w:val="24"/>
          <w:szCs w:val="24"/>
        </w:rPr>
      </w:pPr>
      <w:r w:rsidDel="00000000" w:rsidR="00000000" w:rsidRPr="00000000">
        <w:rPr>
          <w:rFonts w:ascii="Microsoft Yahei" w:cs="Microsoft Yahei" w:eastAsia="Microsoft Yahei" w:hAnsi="Microsoft Yahei"/>
          <w:color w:val="333333"/>
          <w:sz w:val="24"/>
          <w:szCs w:val="24"/>
          <w:rtl w:val="0"/>
        </w:rPr>
        <w:t xml:space="preserve">OnlineOrder - Food Delivery Platform</w:t>
      </w:r>
    </w:p>
    <w:p w:rsidR="00000000" w:rsidDel="00000000" w:rsidP="00000000" w:rsidRDefault="00000000" w:rsidRPr="00000000" w14:paraId="00000004">
      <w:pPr>
        <w:pStyle w:val="Heading1"/>
        <w:keepNext w:val="0"/>
        <w:keepLines w:val="0"/>
        <w:pBdr>
          <w:bottom w:color="eeeeee" w:space="0" w:sz="4" w:val="single"/>
        </w:pBdr>
        <w:spacing w:after="80" w:line="294" w:lineRule="auto"/>
        <w:rPr/>
      </w:pPr>
      <w:bookmarkStart w:colFirst="0" w:colLast="0" w:name="_fleablva4qs9" w:id="2"/>
      <w:bookmarkEnd w:id="2"/>
      <w:r w:rsidDel="00000000" w:rsidR="00000000" w:rsidRPr="00000000">
        <w:rPr>
          <w:rtl w:val="0"/>
        </w:rPr>
        <w:t xml:space="preserve">2. Project Description:</w:t>
      </w:r>
    </w:p>
    <w:p w:rsidR="00000000" w:rsidDel="00000000" w:rsidP="00000000" w:rsidRDefault="00000000" w:rsidRPr="00000000" w14:paraId="00000005">
      <w:pPr>
        <w:spacing w:after="200" w:before="200" w:lineRule="auto"/>
        <w:rPr>
          <w:rFonts w:ascii="Microsoft Yahei" w:cs="Microsoft Yahei" w:eastAsia="Microsoft Yahei" w:hAnsi="Microsoft Yahei"/>
          <w:color w:val="333333"/>
          <w:sz w:val="24"/>
          <w:szCs w:val="24"/>
        </w:rPr>
      </w:pPr>
      <w:r w:rsidDel="00000000" w:rsidR="00000000" w:rsidRPr="00000000">
        <w:rPr>
          <w:rFonts w:ascii="Microsoft Yahei" w:cs="Microsoft Yahei" w:eastAsia="Microsoft Yahei" w:hAnsi="Microsoft Yahei"/>
          <w:color w:val="333333"/>
          <w:sz w:val="24"/>
          <w:szCs w:val="24"/>
          <w:rtl w:val="0"/>
        </w:rPr>
        <w:t xml:space="preserve">OnlineOrder is an online ordering and delivery platform connecting customers with multiple restaurants. The system enables users to browse restaurant menus, add items to their shopping cart, and complete orders through a web-based interface. It implements secure user authentication, real-time shopping cart management, and supports multiple restaurants each with their own independent menus.</w:t>
      </w:r>
    </w:p>
    <w:p w:rsidR="00000000" w:rsidDel="00000000" w:rsidP="00000000" w:rsidRDefault="00000000" w:rsidRPr="00000000" w14:paraId="00000006">
      <w:pPr>
        <w:pStyle w:val="Heading1"/>
        <w:keepNext w:val="0"/>
        <w:keepLines w:val="0"/>
        <w:pBdr>
          <w:bottom w:color="eeeeee" w:space="0" w:sz="4" w:val="single"/>
        </w:pBdr>
        <w:spacing w:after="80" w:line="294" w:lineRule="auto"/>
        <w:rPr/>
      </w:pPr>
      <w:bookmarkStart w:colFirst="0" w:colLast="0" w:name="_nmdhxwgsfklu" w:id="3"/>
      <w:bookmarkEnd w:id="3"/>
      <w:r w:rsidDel="00000000" w:rsidR="00000000" w:rsidRPr="00000000">
        <w:rPr>
          <w:rtl w:val="0"/>
        </w:rPr>
        <w:t xml:space="preserve">3. Major Functions:</w:t>
      </w:r>
    </w:p>
    <w:p w:rsidR="00000000" w:rsidDel="00000000" w:rsidP="00000000" w:rsidRDefault="00000000" w:rsidRPr="00000000" w14:paraId="00000007">
      <w:pPr>
        <w:numPr>
          <w:ilvl w:val="0"/>
          <w:numId w:val="2"/>
        </w:numPr>
        <w:spacing w:after="0" w:afterAutospacing="0" w:before="200" w:lineRule="auto"/>
        <w:ind w:left="720" w:hanging="360"/>
      </w:pPr>
      <w:r w:rsidDel="00000000" w:rsidR="00000000" w:rsidRPr="00000000">
        <w:rPr>
          <w:rFonts w:ascii="Microsoft Yahei" w:cs="Microsoft Yahei" w:eastAsia="Microsoft Yahei" w:hAnsi="Microsoft Yahei"/>
          <w:b w:val="1"/>
          <w:bCs w:val="1"/>
          <w:color w:val="333333"/>
          <w:sz w:val="24"/>
          <w:szCs w:val="24"/>
          <w:rtl w:val="0"/>
        </w:rPr>
        <w:t xml:space="preserve">User Authentication and Account Management</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User registration and login with secure password encryption</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Session management and user profile management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Fonts w:ascii="Microsoft Yahei" w:cs="Microsoft Yahei" w:eastAsia="Microsoft Yahei" w:hAnsi="Microsoft Yahei"/>
          <w:b w:val="1"/>
          <w:bCs w:val="1"/>
          <w:color w:val="333333"/>
          <w:sz w:val="24"/>
          <w:szCs w:val="24"/>
          <w:rtl w:val="0"/>
        </w:rPr>
        <w:t xml:space="preserve">Restaurant and Menu Browsing</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Browse all available restaurants with detailed information</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View restaurant-specific menus with item details (name, price, description, images)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Microsoft Yahei" w:cs="Microsoft Yahei" w:eastAsia="Microsoft Yahei" w:hAnsi="Microsoft Yahei"/>
          <w:b w:val="1"/>
          <w:bCs w:val="1"/>
          <w:color w:val="333333"/>
          <w:sz w:val="24"/>
          <w:szCs w:val="24"/>
          <w:rtl w:val="0"/>
        </w:rPr>
        <w:t xml:space="preserve">Shopping Cart Management</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Add/remove items to personal shopping cart</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View cart contents with automatic price calculation</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Real-time cart updates and quantity management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Microsoft Yahei" w:cs="Microsoft Yahei" w:eastAsia="Microsoft Yahei" w:hAnsi="Microsoft Yahei"/>
          <w:b w:val="1"/>
          <w:bCs w:val="1"/>
          <w:color w:val="333333"/>
          <w:sz w:val="24"/>
          <w:szCs w:val="24"/>
          <w:rtl w:val="0"/>
        </w:rPr>
        <w:t xml:space="preserve">Order Processing and Checkout</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Review order summary before checkout</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Complete order placement and cart clearing</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Order confirmation and price breakdown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Fonts w:ascii="Microsoft Yahei" w:cs="Microsoft Yahei" w:eastAsia="Microsoft Yahei" w:hAnsi="Microsoft Yahei"/>
          <w:b w:val="1"/>
          <w:bCs w:val="1"/>
          <w:color w:val="333333"/>
          <w:sz w:val="24"/>
          <w:szCs w:val="24"/>
          <w:rtl w:val="0"/>
        </w:rPr>
        <w:t xml:space="preserve">Multi-Restaurant Support</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Support multiple restaurants in the platform</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Restaurant-specific menu management</w:t>
      </w:r>
    </w:p>
    <w:p w:rsidR="00000000" w:rsidDel="00000000" w:rsidP="00000000" w:rsidRDefault="00000000" w:rsidRPr="00000000" w14:paraId="00000018">
      <w:pPr>
        <w:numPr>
          <w:ilvl w:val="1"/>
          <w:numId w:val="2"/>
        </w:numPr>
        <w:spacing w:after="200" w:before="0" w:beforeAutospacing="0" w:lineRule="auto"/>
        <w:ind w:left="1440" w:hanging="360"/>
      </w:pPr>
      <w:r w:rsidDel="00000000" w:rsidR="00000000" w:rsidRPr="00000000">
        <w:rPr>
          <w:rFonts w:ascii="Microsoft Yahei" w:cs="Microsoft Yahei" w:eastAsia="Microsoft Yahei" w:hAnsi="Microsoft Yahei"/>
          <w:color w:val="333333"/>
          <w:sz w:val="24"/>
          <w:szCs w:val="24"/>
          <w:rtl w:val="0"/>
        </w:rPr>
        <w:t xml:space="preserve">Restaurant information display (address, contact, images)</w:t>
      </w:r>
    </w:p>
    <w:p w:rsidR="00000000" w:rsidDel="00000000" w:rsidP="00000000" w:rsidRDefault="00000000" w:rsidRPr="00000000" w14:paraId="00000019">
      <w:pPr>
        <w:pStyle w:val="Heading1"/>
        <w:keepNext w:val="0"/>
        <w:keepLines w:val="0"/>
        <w:pBdr>
          <w:bottom w:color="eeeeee" w:space="0" w:sz="4" w:val="single"/>
        </w:pBdr>
        <w:spacing w:after="80" w:line="294" w:lineRule="auto"/>
        <w:rPr/>
      </w:pPr>
      <w:bookmarkStart w:colFirst="0" w:colLast="0" w:name="_otnrt6x8l35i" w:id="4"/>
      <w:bookmarkEnd w:id="4"/>
      <w:r w:rsidDel="00000000" w:rsidR="00000000" w:rsidRPr="00000000">
        <w:rPr>
          <w:rtl w:val="0"/>
        </w:rPr>
        <w:t xml:space="preserve">4. Programming Languages:</w:t>
      </w:r>
    </w:p>
    <w:p w:rsidR="00000000" w:rsidDel="00000000" w:rsidP="00000000" w:rsidRDefault="00000000" w:rsidRPr="00000000" w14:paraId="0000001A">
      <w:pPr>
        <w:spacing w:after="200" w:before="200" w:lineRule="auto"/>
        <w:rPr>
          <w:rFonts w:ascii="Microsoft Yahei" w:cs="Microsoft Yahei" w:eastAsia="Microsoft Yahei" w:hAnsi="Microsoft Yahei"/>
          <w:b w:val="1"/>
          <w:bCs w:val="1"/>
          <w:color w:val="333333"/>
          <w:sz w:val="24"/>
          <w:szCs w:val="24"/>
        </w:rPr>
      </w:pPr>
      <w:r w:rsidDel="00000000" w:rsidR="00000000" w:rsidRPr="00000000">
        <w:rPr>
          <w:rFonts w:ascii="Microsoft Yahei" w:cs="Microsoft Yahei" w:eastAsia="Microsoft Yahei" w:hAnsi="Microsoft Yahei"/>
          <w:b w:val="1"/>
          <w:bCs w:val="1"/>
          <w:color w:val="333333"/>
          <w:sz w:val="24"/>
          <w:szCs w:val="24"/>
          <w:rtl w:val="0"/>
        </w:rPr>
        <w:t xml:space="preserve">Primary Languages:</w:t>
      </w:r>
    </w:p>
    <w:p w:rsidR="00000000" w:rsidDel="00000000" w:rsidP="00000000" w:rsidRDefault="00000000" w:rsidRPr="00000000" w14:paraId="0000001B">
      <w:pPr>
        <w:numPr>
          <w:ilvl w:val="0"/>
          <w:numId w:val="1"/>
        </w:numPr>
        <w:spacing w:after="0" w:afterAutospacing="0" w:before="200" w:lineRule="auto"/>
        <w:ind w:left="720" w:hanging="360"/>
      </w:pPr>
      <w:r w:rsidDel="00000000" w:rsidR="00000000" w:rsidRPr="00000000">
        <w:rPr>
          <w:rFonts w:ascii="Microsoft Yahei" w:cs="Microsoft Yahei" w:eastAsia="Microsoft Yahei" w:hAnsi="Microsoft Yahei"/>
          <w:b w:val="1"/>
          <w:bCs w:val="1"/>
          <w:color w:val="333333"/>
          <w:sz w:val="24"/>
          <w:szCs w:val="24"/>
          <w:rtl w:val="0"/>
        </w:rPr>
        <w:t xml:space="preserve">Java</w:t>
      </w:r>
      <w:r w:rsidDel="00000000" w:rsidR="00000000" w:rsidRPr="00000000">
        <w:rPr>
          <w:rFonts w:ascii="Microsoft Yahei" w:cs="Microsoft Yahei" w:eastAsia="Microsoft Yahei" w:hAnsi="Microsoft Yahei"/>
          <w:color w:val="333333"/>
          <w:sz w:val="24"/>
          <w:szCs w:val="24"/>
          <w:rtl w:val="0"/>
        </w:rPr>
        <w:t xml:space="preserve"> (Backend development with Spring Boot)</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Fonts w:ascii="Microsoft Yahei" w:cs="Microsoft Yahei" w:eastAsia="Microsoft Yahei" w:hAnsi="Microsoft Yahei"/>
          <w:b w:val="1"/>
          <w:bCs w:val="1"/>
          <w:color w:val="333333"/>
          <w:sz w:val="24"/>
          <w:szCs w:val="24"/>
          <w:rtl w:val="0"/>
        </w:rPr>
        <w:t xml:space="preserve">JavaScript</w:t>
      </w:r>
      <w:r w:rsidDel="00000000" w:rsidR="00000000" w:rsidRPr="00000000">
        <w:rPr>
          <w:rFonts w:ascii="Microsoft Yahei" w:cs="Microsoft Yahei" w:eastAsia="Microsoft Yahei" w:hAnsi="Microsoft Yahei"/>
          <w:color w:val="333333"/>
          <w:sz w:val="24"/>
          <w:szCs w:val="24"/>
          <w:rtl w:val="0"/>
        </w:rPr>
        <w:t xml:space="preserve"> (Frontend development with React)</w:t>
      </w:r>
    </w:p>
    <w:p w:rsidR="00000000" w:rsidDel="00000000" w:rsidP="00000000" w:rsidRDefault="00000000" w:rsidRPr="00000000" w14:paraId="0000001D">
      <w:pPr>
        <w:numPr>
          <w:ilvl w:val="0"/>
          <w:numId w:val="1"/>
        </w:numPr>
        <w:spacing w:after="200" w:before="0" w:beforeAutospacing="0" w:lineRule="auto"/>
        <w:ind w:left="720" w:hanging="360"/>
      </w:pPr>
      <w:r w:rsidDel="00000000" w:rsidR="00000000" w:rsidRPr="00000000">
        <w:rPr>
          <w:rFonts w:ascii="Microsoft Yahei" w:cs="Microsoft Yahei" w:eastAsia="Microsoft Yahei" w:hAnsi="Microsoft Yahei"/>
          <w:b w:val="1"/>
          <w:bCs w:val="1"/>
          <w:color w:val="333333"/>
          <w:sz w:val="24"/>
          <w:szCs w:val="24"/>
          <w:rtl w:val="0"/>
        </w:rPr>
        <w:t xml:space="preserve">SQL</w:t>
      </w:r>
      <w:r w:rsidDel="00000000" w:rsidR="00000000" w:rsidRPr="00000000">
        <w:rPr>
          <w:rFonts w:ascii="Microsoft Yahei" w:cs="Microsoft Yahei" w:eastAsia="Microsoft Yahei" w:hAnsi="Microsoft Yahei"/>
          <w:color w:val="333333"/>
          <w:sz w:val="24"/>
          <w:szCs w:val="24"/>
          <w:rtl w:val="0"/>
        </w:rPr>
        <w:t xml:space="preserve"> (PostgreSQL database)</w:t>
      </w:r>
    </w:p>
    <w:p w:rsidR="00000000" w:rsidDel="00000000" w:rsidP="00000000" w:rsidRDefault="00000000" w:rsidRPr="00000000" w14:paraId="0000001E">
      <w:pPr>
        <w:spacing w:after="200" w:before="200" w:lineRule="auto"/>
        <w:rPr>
          <w:rFonts w:ascii="Microsoft Yahei" w:cs="Microsoft Yahei" w:eastAsia="Microsoft Yahei" w:hAnsi="Microsoft Yahei"/>
          <w:b w:val="1"/>
          <w:bCs w:val="1"/>
          <w:color w:val="333333"/>
          <w:sz w:val="24"/>
          <w:szCs w:val="24"/>
        </w:rPr>
      </w:pPr>
      <w:r w:rsidDel="00000000" w:rsidR="00000000" w:rsidRPr="00000000">
        <w:rPr>
          <w:rFonts w:ascii="Microsoft Yahei" w:cs="Microsoft Yahei" w:eastAsia="Microsoft Yahei" w:hAnsi="Microsoft Yahei"/>
          <w:b w:val="1"/>
          <w:bCs w:val="1"/>
          <w:color w:val="333333"/>
          <w:sz w:val="24"/>
          <w:szCs w:val="24"/>
          <w:rtl w:val="0"/>
        </w:rPr>
        <w:t xml:space="preserve">Frameworks and Technologies:</w:t>
      </w:r>
    </w:p>
    <w:p w:rsidR="00000000" w:rsidDel="00000000" w:rsidP="00000000" w:rsidRDefault="00000000" w:rsidRPr="00000000" w14:paraId="0000001F">
      <w:pPr>
        <w:numPr>
          <w:ilvl w:val="0"/>
          <w:numId w:val="3"/>
        </w:numPr>
        <w:spacing w:after="0" w:afterAutospacing="0" w:before="200" w:lineRule="auto"/>
        <w:ind w:left="720" w:hanging="360"/>
      </w:pPr>
      <w:r w:rsidDel="00000000" w:rsidR="00000000" w:rsidRPr="00000000">
        <w:rPr>
          <w:rFonts w:ascii="Microsoft Yahei" w:cs="Microsoft Yahei" w:eastAsia="Microsoft Yahei" w:hAnsi="Microsoft Yahei"/>
          <w:color w:val="333333"/>
          <w:sz w:val="24"/>
          <w:szCs w:val="24"/>
          <w:rtl w:val="0"/>
        </w:rPr>
        <w:t xml:space="preserve">Spring Boot, Spring Security, Spring Data JPA</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Fonts w:ascii="Microsoft Yahei" w:cs="Microsoft Yahei" w:eastAsia="Microsoft Yahei" w:hAnsi="Microsoft Yahei"/>
          <w:color w:val="333333"/>
          <w:sz w:val="24"/>
          <w:szCs w:val="24"/>
          <w:rtl w:val="0"/>
        </w:rPr>
        <w:t xml:space="preserve">React, Ant Design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Fonts w:ascii="Microsoft Yahei" w:cs="Microsoft Yahei" w:eastAsia="Microsoft Yahei" w:hAnsi="Microsoft Yahei"/>
          <w:color w:val="333333"/>
          <w:sz w:val="24"/>
          <w:szCs w:val="24"/>
          <w:rtl w:val="0"/>
        </w:rPr>
        <w:t xml:space="preserve">RESTful API, JSON</w:t>
      </w:r>
    </w:p>
    <w:p w:rsidR="00000000" w:rsidDel="00000000" w:rsidP="00000000" w:rsidRDefault="00000000" w:rsidRPr="00000000" w14:paraId="00000022">
      <w:pPr>
        <w:numPr>
          <w:ilvl w:val="0"/>
          <w:numId w:val="3"/>
        </w:numPr>
        <w:spacing w:before="0" w:beforeAutospacing="0" w:lineRule="auto"/>
        <w:ind w:left="720" w:hanging="360"/>
      </w:pPr>
      <w:r w:rsidDel="00000000" w:rsidR="00000000" w:rsidRPr="00000000">
        <w:rPr>
          <w:rFonts w:ascii="Microsoft Yahei" w:cs="Microsoft Yahei" w:eastAsia="Microsoft Yahei" w:hAnsi="Microsoft Yahei"/>
          <w:color w:val="333333"/>
          <w:sz w:val="24"/>
          <w:szCs w:val="24"/>
          <w:rtl w:val="0"/>
        </w:rPr>
        <w:t xml:space="preserve">HTML5/CSS3</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icrosoft Yahei" w:cs="Microsoft Yahei" w:eastAsia="Microsoft Yahei" w:hAnsi="Microsoft Yahei"/>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Microsoft Yahei" w:cs="Microsoft Yahei" w:eastAsia="Microsoft Yahei" w:hAnsi="Microsoft Yahei"/>
        <w:color w:val="333333"/>
        <w:sz w:val="24"/>
        <w:szCs w:val="24"/>
        <w:u w:val="none"/>
      </w:rPr>
    </w:lvl>
    <w:lvl w:ilvl="1">
      <w:start w:val="1"/>
      <w:numFmt w:val="bullet"/>
      <w:lvlText w:val="○"/>
      <w:lvlJc w:val="left"/>
      <w:pPr>
        <w:ind w:left="1440" w:hanging="360"/>
      </w:pPr>
      <w:rPr>
        <w:rFonts w:ascii="Microsoft Yahei" w:cs="Microsoft Yahei" w:eastAsia="Microsoft Yahei" w:hAnsi="Microsoft Yahei"/>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Microsoft Yahei" w:cs="Microsoft Yahei" w:eastAsia="Microsoft Yahei" w:hAnsi="Microsoft Yahei"/>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