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347D" w:rsidRPr="00646BFC" w:rsidRDefault="00742EA6">
      <w:pPr>
        <w:rPr>
          <w:rFonts w:ascii="微软雅黑" w:eastAsia="微软雅黑" w:hAnsi="微软雅黑"/>
        </w:rPr>
      </w:pPr>
    </w:p>
    <w:p w:rsidR="009142F0" w:rsidRPr="00646BFC" w:rsidRDefault="009142F0" w:rsidP="009142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负债合计</w:t>
      </w:r>
      <w:r w:rsidR="00CC2533">
        <w:rPr>
          <w:rFonts w:ascii="微软雅黑" w:eastAsia="微软雅黑" w:hAnsi="微软雅黑" w:hint="eastAsia"/>
        </w:rPr>
        <w:t xml:space="preserve"> tot</w:t>
      </w:r>
      <w:r w:rsidR="00CC2533">
        <w:rPr>
          <w:rFonts w:ascii="微软雅黑" w:eastAsia="微软雅黑" w:hAnsi="微软雅黑"/>
        </w:rPr>
        <w:t xml:space="preserve">al liabilities </w:t>
      </w:r>
    </w:p>
    <w:p w:rsidR="009142F0" w:rsidRPr="00646BFC" w:rsidRDefault="009142F0" w:rsidP="009142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所有者权益</w:t>
      </w:r>
      <w:r w:rsidR="00CC2533">
        <w:rPr>
          <w:rFonts w:ascii="微软雅黑" w:eastAsia="微软雅黑" w:hAnsi="微软雅黑" w:hint="eastAsia"/>
        </w:rPr>
        <w:t xml:space="preserve"> </w:t>
      </w:r>
      <w:r w:rsidR="00CC2533">
        <w:rPr>
          <w:rFonts w:ascii="微软雅黑" w:eastAsia="微软雅黑" w:hAnsi="微软雅黑"/>
        </w:rPr>
        <w:t>total shareholder’s equity</w:t>
      </w:r>
    </w:p>
    <w:p w:rsidR="009142F0" w:rsidRPr="00646BFC" w:rsidRDefault="009142F0" w:rsidP="009142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当日市值/负债总计</w:t>
      </w:r>
      <w:r w:rsidR="00CC2533">
        <w:rPr>
          <w:rFonts w:ascii="微软雅黑" w:eastAsia="微软雅黑" w:hAnsi="微软雅黑" w:hint="eastAsia"/>
        </w:rPr>
        <w:t xml:space="preserve"> </w:t>
      </w:r>
    </w:p>
    <w:p w:rsidR="009142F0" w:rsidRPr="00646BFC" w:rsidRDefault="009142F0" w:rsidP="009142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长期借款</w:t>
      </w:r>
      <w:r w:rsidR="00CC2533">
        <w:rPr>
          <w:rFonts w:ascii="微软雅黑" w:eastAsia="微软雅黑" w:hAnsi="微软雅黑" w:hint="eastAsia"/>
        </w:rPr>
        <w:t xml:space="preserve"> </w:t>
      </w:r>
      <w:r w:rsidR="00CC2533">
        <w:rPr>
          <w:rFonts w:ascii="微软雅黑" w:eastAsia="微软雅黑" w:hAnsi="微软雅黑"/>
        </w:rPr>
        <w:t>long-term debt</w:t>
      </w:r>
    </w:p>
    <w:p w:rsidR="009142F0" w:rsidRPr="00646BFC" w:rsidRDefault="009142F0" w:rsidP="009142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以公允价值计量且其变动计入当期损益的金融负债</w:t>
      </w:r>
      <w:r w:rsidR="00CC2533">
        <w:rPr>
          <w:rFonts w:ascii="微软雅黑" w:eastAsia="微软雅黑" w:hAnsi="微软雅黑" w:hint="eastAsia"/>
        </w:rPr>
        <w:t xml:space="preserve"> </w:t>
      </w:r>
      <w:r w:rsidR="002D59CB">
        <w:rPr>
          <w:rFonts w:ascii="微软雅黑" w:eastAsia="微软雅黑" w:hAnsi="微软雅黑"/>
        </w:rPr>
        <w:t>trading financial liabilities</w:t>
      </w:r>
    </w:p>
    <w:p w:rsidR="009142F0" w:rsidRPr="00646BFC" w:rsidRDefault="009142F0" w:rsidP="009142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企业自由现金流量FCFF</w:t>
      </w:r>
      <w:r w:rsidR="002D59CB">
        <w:rPr>
          <w:rFonts w:ascii="微软雅黑" w:eastAsia="微软雅黑" w:hAnsi="微软雅黑"/>
        </w:rPr>
        <w:t xml:space="preserve"> </w:t>
      </w:r>
      <w:r w:rsidR="002D59CB">
        <w:rPr>
          <w:rFonts w:ascii="微软雅黑" w:eastAsia="微软雅黑" w:hAnsi="微软雅黑" w:hint="eastAsia"/>
        </w:rPr>
        <w:t>free</w:t>
      </w:r>
      <w:r w:rsidR="002D59CB">
        <w:rPr>
          <w:rFonts w:ascii="微软雅黑" w:eastAsia="微软雅黑" w:hAnsi="微软雅黑"/>
        </w:rPr>
        <w:t xml:space="preserve"> cash flow for the firm</w:t>
      </w:r>
    </w:p>
    <w:p w:rsidR="009142F0" w:rsidRPr="00646BFC" w:rsidRDefault="009142F0" w:rsidP="009142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应付债券</w:t>
      </w:r>
      <w:r w:rsidR="002D59CB">
        <w:rPr>
          <w:rFonts w:ascii="微软雅黑" w:eastAsia="微软雅黑" w:hAnsi="微软雅黑" w:hint="eastAsia"/>
        </w:rPr>
        <w:t xml:space="preserve"> </w:t>
      </w:r>
      <w:r w:rsidR="002D59CB">
        <w:rPr>
          <w:rFonts w:ascii="微软雅黑" w:eastAsia="微软雅黑" w:hAnsi="微软雅黑"/>
        </w:rPr>
        <w:t>bonds payable</w:t>
      </w:r>
    </w:p>
    <w:p w:rsidR="009142F0" w:rsidRPr="00646BFC" w:rsidRDefault="009142F0" w:rsidP="009142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资产总计</w:t>
      </w:r>
      <w:r w:rsidR="00BB6CD3">
        <w:rPr>
          <w:rFonts w:ascii="微软雅黑" w:eastAsia="微软雅黑" w:hAnsi="微软雅黑" w:hint="eastAsia"/>
        </w:rPr>
        <w:t xml:space="preserve"> tota</w:t>
      </w:r>
      <w:r w:rsidR="00BB6CD3">
        <w:rPr>
          <w:rFonts w:ascii="微软雅黑" w:eastAsia="微软雅黑" w:hAnsi="微软雅黑"/>
        </w:rPr>
        <w:t>l assets</w:t>
      </w:r>
    </w:p>
    <w:p w:rsidR="009142F0" w:rsidRPr="00646BFC" w:rsidRDefault="009142F0" w:rsidP="009142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646BFC">
        <w:rPr>
          <w:rFonts w:ascii="微软雅黑" w:eastAsia="微软雅黑" w:hAnsi="微软雅黑" w:hint="eastAsia"/>
        </w:rPr>
        <w:t>盈余公积金</w:t>
      </w:r>
      <w:r w:rsidR="002D59CB">
        <w:rPr>
          <w:rFonts w:ascii="微软雅黑" w:eastAsia="微软雅黑" w:hAnsi="微软雅黑" w:hint="eastAsia"/>
        </w:rPr>
        <w:t xml:space="preserve"> surplus</w:t>
      </w:r>
      <w:r w:rsidR="002D59CB">
        <w:rPr>
          <w:rFonts w:ascii="微软雅黑" w:eastAsia="微软雅黑" w:hAnsi="微软雅黑"/>
        </w:rPr>
        <w:t xml:space="preserve"> </w:t>
      </w:r>
      <w:r w:rsidR="002D59CB">
        <w:rPr>
          <w:rFonts w:ascii="微软雅黑" w:eastAsia="微软雅黑" w:hAnsi="微软雅黑" w:hint="eastAsia"/>
        </w:rPr>
        <w:t>reserve</w:t>
      </w:r>
      <w:r w:rsidR="002D59CB">
        <w:rPr>
          <w:rFonts w:ascii="微软雅黑" w:eastAsia="微软雅黑" w:hAnsi="微软雅黑"/>
        </w:rPr>
        <w:t xml:space="preserve"> </w:t>
      </w:r>
    </w:p>
    <w:p w:rsidR="009142F0" w:rsidRPr="00646BFC" w:rsidRDefault="009142F0" w:rsidP="009142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非流动负债合计</w:t>
      </w:r>
      <w:r w:rsidR="002D59CB">
        <w:rPr>
          <w:rFonts w:ascii="微软雅黑" w:eastAsia="微软雅黑" w:hAnsi="微软雅黑" w:hint="eastAsia"/>
        </w:rPr>
        <w:t xml:space="preserve"> tot</w:t>
      </w:r>
      <w:r w:rsidR="002D59CB">
        <w:rPr>
          <w:rFonts w:ascii="微软雅黑" w:eastAsia="微软雅黑" w:hAnsi="微软雅黑"/>
        </w:rPr>
        <w:t>al non-current liabilities</w:t>
      </w:r>
    </w:p>
    <w:p w:rsidR="009142F0" w:rsidRPr="00646BFC" w:rsidRDefault="009142F0" w:rsidP="009142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短期借款</w:t>
      </w:r>
      <w:r w:rsidR="002D59CB">
        <w:rPr>
          <w:rFonts w:ascii="微软雅黑" w:eastAsia="微软雅黑" w:hAnsi="微软雅黑" w:hint="eastAsia"/>
        </w:rPr>
        <w:t xml:space="preserve"> </w:t>
      </w:r>
      <w:r w:rsidR="002D59CB">
        <w:rPr>
          <w:rFonts w:ascii="微软雅黑" w:eastAsia="微软雅黑" w:hAnsi="微软雅黑"/>
        </w:rPr>
        <w:t>short-term debt</w:t>
      </w:r>
    </w:p>
    <w:p w:rsidR="009142F0" w:rsidRPr="00646BFC" w:rsidRDefault="009142F0" w:rsidP="009142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净利润</w:t>
      </w:r>
      <w:r w:rsidR="002D59CB">
        <w:rPr>
          <w:rFonts w:ascii="微软雅黑" w:eastAsia="微软雅黑" w:hAnsi="微软雅黑" w:hint="eastAsia"/>
        </w:rPr>
        <w:t xml:space="preserve"> </w:t>
      </w:r>
      <w:r w:rsidR="002D59CB">
        <w:rPr>
          <w:rFonts w:ascii="微软雅黑" w:eastAsia="微软雅黑" w:hAnsi="微软雅黑"/>
        </w:rPr>
        <w:t xml:space="preserve">net profit </w:t>
      </w:r>
    </w:p>
    <w:p w:rsidR="009142F0" w:rsidRPr="00646BFC" w:rsidRDefault="009142F0" w:rsidP="009142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一年内到期的非流动负债</w:t>
      </w:r>
      <w:r w:rsidR="002D59CB">
        <w:rPr>
          <w:rFonts w:ascii="微软雅黑" w:eastAsia="微软雅黑" w:hAnsi="微软雅黑" w:hint="eastAsia"/>
        </w:rPr>
        <w:t xml:space="preserve"> </w:t>
      </w:r>
      <w:r w:rsidR="002D59CB">
        <w:rPr>
          <w:rFonts w:ascii="微软雅黑" w:eastAsia="微软雅黑" w:hAnsi="微软雅黑"/>
        </w:rPr>
        <w:t>non-current assets due within one year</w:t>
      </w:r>
    </w:p>
    <w:p w:rsidR="009142F0" w:rsidRPr="00646BFC" w:rsidRDefault="009142F0" w:rsidP="009142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流动负债合计</w:t>
      </w:r>
      <w:r w:rsidR="002D59CB">
        <w:rPr>
          <w:rFonts w:ascii="微软雅黑" w:eastAsia="微软雅黑" w:hAnsi="微软雅黑" w:hint="eastAsia"/>
        </w:rPr>
        <w:t xml:space="preserve"> </w:t>
      </w:r>
      <w:r w:rsidR="002D59CB">
        <w:rPr>
          <w:rFonts w:ascii="微软雅黑" w:eastAsia="微软雅黑" w:hAnsi="微软雅黑"/>
        </w:rPr>
        <w:t xml:space="preserve">total current liabilities </w:t>
      </w:r>
    </w:p>
    <w:p w:rsidR="009142F0" w:rsidRPr="00646BFC" w:rsidRDefault="009142F0" w:rsidP="009142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衍生金融负债</w:t>
      </w:r>
      <w:r w:rsidR="00CC2533">
        <w:rPr>
          <w:rFonts w:ascii="微软雅黑" w:eastAsia="微软雅黑" w:hAnsi="微软雅黑" w:hint="eastAsia"/>
        </w:rPr>
        <w:t xml:space="preserve"> derivative</w:t>
      </w:r>
      <w:r w:rsidR="00CC2533">
        <w:rPr>
          <w:rFonts w:ascii="微软雅黑" w:eastAsia="微软雅黑" w:hAnsi="微软雅黑"/>
        </w:rPr>
        <w:t xml:space="preserve"> </w:t>
      </w:r>
      <w:r w:rsidR="00CC2533">
        <w:rPr>
          <w:rFonts w:ascii="微软雅黑" w:eastAsia="微软雅黑" w:hAnsi="微软雅黑" w:hint="eastAsia"/>
        </w:rPr>
        <w:t>financial</w:t>
      </w:r>
      <w:r w:rsidR="00CC2533">
        <w:rPr>
          <w:rFonts w:ascii="微软雅黑" w:eastAsia="微软雅黑" w:hAnsi="微软雅黑"/>
        </w:rPr>
        <w:t xml:space="preserve"> </w:t>
      </w:r>
      <w:r w:rsidR="00CC2533">
        <w:rPr>
          <w:rFonts w:ascii="微软雅黑" w:eastAsia="微软雅黑" w:hAnsi="微软雅黑" w:hint="eastAsia"/>
        </w:rPr>
        <w:t>liabilities</w:t>
      </w:r>
    </w:p>
    <w:p w:rsidR="009142F0" w:rsidRPr="00646BFC" w:rsidRDefault="009142F0" w:rsidP="009142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未分配利润</w:t>
      </w:r>
      <w:r w:rsidR="002D59CB">
        <w:rPr>
          <w:rFonts w:ascii="微软雅黑" w:eastAsia="微软雅黑" w:hAnsi="微软雅黑" w:hint="eastAsia"/>
        </w:rPr>
        <w:t xml:space="preserve"> </w:t>
      </w:r>
      <w:r w:rsidR="002D59CB">
        <w:rPr>
          <w:rFonts w:ascii="微软雅黑" w:eastAsia="微软雅黑" w:hAnsi="微软雅黑"/>
        </w:rPr>
        <w:t xml:space="preserve">retained earnings </w:t>
      </w:r>
    </w:p>
    <w:p w:rsidR="009142F0" w:rsidRPr="00646BFC" w:rsidRDefault="009142F0" w:rsidP="009142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存货净额</w:t>
      </w:r>
      <w:r w:rsidR="002D59CB">
        <w:rPr>
          <w:rFonts w:ascii="微软雅黑" w:eastAsia="微软雅黑" w:hAnsi="微软雅黑" w:hint="eastAsia"/>
        </w:rPr>
        <w:t xml:space="preserve"> net</w:t>
      </w:r>
      <w:r w:rsidR="002D59CB">
        <w:rPr>
          <w:rFonts w:ascii="微软雅黑" w:eastAsia="微软雅黑" w:hAnsi="微软雅黑"/>
        </w:rPr>
        <w:t xml:space="preserve"> inventory</w:t>
      </w:r>
    </w:p>
    <w:p w:rsidR="009142F0" w:rsidRPr="00646BFC" w:rsidRDefault="009142F0" w:rsidP="009142F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固定资产净值</w:t>
      </w:r>
      <w:r w:rsidR="002D59CB">
        <w:rPr>
          <w:rFonts w:ascii="微软雅黑" w:eastAsia="微软雅黑" w:hAnsi="微软雅黑" w:hint="eastAsia"/>
        </w:rPr>
        <w:t xml:space="preserve"> </w:t>
      </w:r>
      <w:r w:rsidR="002D59CB">
        <w:rPr>
          <w:rFonts w:ascii="微软雅黑" w:eastAsia="微软雅黑" w:hAnsi="微软雅黑"/>
        </w:rPr>
        <w:t xml:space="preserve">net </w:t>
      </w:r>
      <w:r w:rsidR="00742EA6">
        <w:rPr>
          <w:rFonts w:ascii="微软雅黑" w:eastAsia="微软雅黑" w:hAnsi="微软雅黑" w:hint="eastAsia"/>
        </w:rPr>
        <w:t>fixed</w:t>
      </w:r>
      <w:r w:rsidR="00742EA6">
        <w:rPr>
          <w:rFonts w:ascii="微软雅黑" w:eastAsia="微软雅黑" w:hAnsi="微软雅黑"/>
        </w:rPr>
        <w:t xml:space="preserve"> </w:t>
      </w:r>
      <w:r w:rsidR="00742EA6">
        <w:rPr>
          <w:rFonts w:ascii="微软雅黑" w:eastAsia="微软雅黑" w:hAnsi="微软雅黑" w:hint="eastAsia"/>
        </w:rPr>
        <w:t>assets</w:t>
      </w:r>
    </w:p>
    <w:p w:rsidR="009142F0" w:rsidRPr="00646BFC" w:rsidRDefault="009142F0" w:rsidP="009142F0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9142F0" w:rsidRPr="00646BFC" w:rsidRDefault="009142F0" w:rsidP="009142F0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9142F0" w:rsidRPr="00646BFC" w:rsidRDefault="009142F0" w:rsidP="009142F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债</w:t>
      </w:r>
      <w:r w:rsidR="00742EA6">
        <w:rPr>
          <w:rFonts w:ascii="微软雅黑" w:eastAsia="微软雅黑" w:hAnsi="微软雅黑" w:hint="eastAsia"/>
        </w:rPr>
        <w:t>权</w:t>
      </w:r>
      <w:r w:rsidRPr="00646BFC">
        <w:rPr>
          <w:rFonts w:ascii="微软雅黑" w:eastAsia="微软雅黑" w:hAnsi="微软雅黑" w:hint="eastAsia"/>
        </w:rPr>
        <w:t>融资 Debt</w:t>
      </w:r>
      <w:r w:rsidRPr="00646BFC">
        <w:rPr>
          <w:rFonts w:ascii="微软雅黑" w:eastAsia="微软雅黑" w:hAnsi="微软雅黑"/>
        </w:rPr>
        <w:t xml:space="preserve"> 1=</w:t>
      </w:r>
      <w:r w:rsidR="004B7831" w:rsidRPr="00646BFC">
        <w:rPr>
          <w:rFonts w:ascii="微软雅黑" w:eastAsia="微软雅黑" w:hAnsi="微软雅黑" w:hint="eastAsia"/>
        </w:rPr>
        <w:t>【</w:t>
      </w:r>
      <w:r w:rsidR="007735FC" w:rsidRPr="00646BFC">
        <w:rPr>
          <w:rFonts w:ascii="微软雅黑" w:eastAsia="微软雅黑" w:hAnsi="微软雅黑" w:hint="eastAsia"/>
        </w:rPr>
        <w:t>短期借款（1</w:t>
      </w:r>
      <w:r w:rsidR="007735FC" w:rsidRPr="00646BFC">
        <w:rPr>
          <w:rFonts w:ascii="微软雅黑" w:eastAsia="微软雅黑" w:hAnsi="微软雅黑"/>
        </w:rPr>
        <w:t>2</w:t>
      </w:r>
      <w:r w:rsidR="007735FC" w:rsidRPr="00646BFC">
        <w:rPr>
          <w:rFonts w:ascii="微软雅黑" w:eastAsia="微软雅黑" w:hAnsi="微软雅黑" w:hint="eastAsia"/>
        </w:rPr>
        <w:t>）增加额+长期借款（4）增加额+一年内到期的非</w:t>
      </w:r>
      <w:r w:rsidR="007735FC" w:rsidRPr="00646BFC">
        <w:rPr>
          <w:rFonts w:ascii="微软雅黑" w:eastAsia="微软雅黑" w:hAnsi="微软雅黑" w:hint="eastAsia"/>
        </w:rPr>
        <w:lastRenderedPageBreak/>
        <w:t>流动负债（1</w:t>
      </w:r>
      <w:r w:rsidR="007735FC" w:rsidRPr="00646BFC">
        <w:rPr>
          <w:rFonts w:ascii="微软雅黑" w:eastAsia="微软雅黑" w:hAnsi="微软雅黑"/>
        </w:rPr>
        <w:t>5</w:t>
      </w:r>
      <w:r w:rsidR="007735FC" w:rsidRPr="00646BFC">
        <w:rPr>
          <w:rFonts w:ascii="微软雅黑" w:eastAsia="微软雅黑" w:hAnsi="微软雅黑" w:hint="eastAsia"/>
        </w:rPr>
        <w:t>）增加额+应付债券（8）增加额</w:t>
      </w:r>
      <w:r w:rsidR="004B7831" w:rsidRPr="00646BFC">
        <w:rPr>
          <w:rFonts w:ascii="微软雅黑" w:eastAsia="微软雅黑" w:hAnsi="微软雅黑" w:hint="eastAsia"/>
        </w:rPr>
        <w:t>】</w:t>
      </w:r>
      <w:r w:rsidRPr="00646BFC">
        <w:rPr>
          <w:rFonts w:ascii="微软雅黑" w:eastAsia="微软雅黑" w:hAnsi="微软雅黑" w:hint="eastAsia"/>
        </w:rPr>
        <w:t>/</w:t>
      </w:r>
      <w:r w:rsidR="007735FC" w:rsidRPr="00646BFC">
        <w:rPr>
          <w:rFonts w:ascii="微软雅黑" w:eastAsia="微软雅黑" w:hAnsi="微软雅黑" w:hint="eastAsia"/>
        </w:rPr>
        <w:t>滞后一期资产总计</w:t>
      </w:r>
      <w:r w:rsidRPr="00646BFC">
        <w:rPr>
          <w:rFonts w:ascii="微软雅黑" w:eastAsia="微软雅黑" w:hAnsi="微软雅黑" w:hint="eastAsia"/>
        </w:rPr>
        <w:t>（9）</w:t>
      </w:r>
    </w:p>
    <w:p w:rsidR="009142F0" w:rsidRPr="00646BFC" w:rsidRDefault="009142F0" w:rsidP="009142F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债</w:t>
      </w:r>
      <w:r w:rsidR="00742EA6">
        <w:rPr>
          <w:rFonts w:ascii="微软雅黑" w:eastAsia="微软雅黑" w:hAnsi="微软雅黑" w:hint="eastAsia"/>
        </w:rPr>
        <w:t>权</w:t>
      </w:r>
      <w:r w:rsidRPr="00646BFC">
        <w:rPr>
          <w:rFonts w:ascii="微软雅黑" w:eastAsia="微软雅黑" w:hAnsi="微软雅黑" w:hint="eastAsia"/>
        </w:rPr>
        <w:t>融资 Debt</w:t>
      </w:r>
      <w:r w:rsidRPr="00646BFC">
        <w:rPr>
          <w:rFonts w:ascii="微软雅黑" w:eastAsia="微软雅黑" w:hAnsi="微软雅黑"/>
        </w:rPr>
        <w:t xml:space="preserve"> 2=</w:t>
      </w:r>
      <w:r w:rsidRPr="00646BFC">
        <w:rPr>
          <w:rFonts w:ascii="微软雅黑" w:eastAsia="微软雅黑" w:hAnsi="微软雅黑" w:hint="eastAsia"/>
        </w:rPr>
        <w:t>总负债</w:t>
      </w:r>
      <w:r w:rsidR="007735FC" w:rsidRPr="00646BFC">
        <w:rPr>
          <w:rFonts w:ascii="微软雅黑" w:eastAsia="微软雅黑" w:hAnsi="微软雅黑" w:hint="eastAsia"/>
        </w:rPr>
        <w:t>（1）</w:t>
      </w:r>
      <w:r w:rsidRPr="00646BFC">
        <w:rPr>
          <w:rFonts w:ascii="微软雅黑" w:eastAsia="微软雅黑" w:hAnsi="微软雅黑" w:hint="eastAsia"/>
        </w:rPr>
        <w:t>增加额</w:t>
      </w:r>
      <w:r w:rsidR="004B7831" w:rsidRPr="00646BFC">
        <w:rPr>
          <w:rFonts w:ascii="微软雅黑" w:eastAsia="微软雅黑" w:hAnsi="微软雅黑" w:hint="eastAsia"/>
        </w:rPr>
        <w:t>/</w:t>
      </w:r>
      <w:r w:rsidR="007735FC" w:rsidRPr="00646BFC">
        <w:rPr>
          <w:rFonts w:ascii="微软雅黑" w:eastAsia="微软雅黑" w:hAnsi="微软雅黑" w:hint="eastAsia"/>
        </w:rPr>
        <w:t>滞后一期资产总计</w:t>
      </w:r>
      <w:r w:rsidR="004B7831" w:rsidRPr="00646BFC">
        <w:rPr>
          <w:rFonts w:ascii="微软雅黑" w:eastAsia="微软雅黑" w:hAnsi="微软雅黑" w:hint="eastAsia"/>
        </w:rPr>
        <w:t>（9）</w:t>
      </w:r>
    </w:p>
    <w:p w:rsidR="004B7831" w:rsidRPr="00646BFC" w:rsidRDefault="004B7831" w:rsidP="004B783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股权融资 Equity</w:t>
      </w:r>
      <w:r w:rsidRPr="00646BFC">
        <w:rPr>
          <w:rFonts w:ascii="微软雅黑" w:eastAsia="微软雅黑" w:hAnsi="微软雅黑"/>
        </w:rPr>
        <w:t xml:space="preserve"> 1=</w:t>
      </w:r>
      <w:r w:rsidRPr="00646BFC">
        <w:rPr>
          <w:rFonts w:ascii="微软雅黑" w:eastAsia="微软雅黑" w:hAnsi="微软雅黑" w:hint="eastAsia"/>
        </w:rPr>
        <w:t>【所有者权益</w:t>
      </w:r>
      <w:r w:rsidR="007735FC" w:rsidRPr="00646BFC">
        <w:rPr>
          <w:rFonts w:ascii="微软雅黑" w:eastAsia="微软雅黑" w:hAnsi="微软雅黑" w:hint="eastAsia"/>
        </w:rPr>
        <w:t>（2）</w:t>
      </w:r>
      <w:r w:rsidRPr="00646BFC">
        <w:rPr>
          <w:rFonts w:ascii="微软雅黑" w:eastAsia="微软雅黑" w:hAnsi="微软雅黑" w:hint="eastAsia"/>
        </w:rPr>
        <w:t>增加额-未分配利润</w:t>
      </w:r>
      <w:r w:rsidR="007735FC" w:rsidRPr="00646BFC">
        <w:rPr>
          <w:rFonts w:ascii="微软雅黑" w:eastAsia="微软雅黑" w:hAnsi="微软雅黑" w:hint="eastAsia"/>
        </w:rPr>
        <w:t>（1</w:t>
      </w:r>
      <w:r w:rsidR="007735FC" w:rsidRPr="00646BFC">
        <w:rPr>
          <w:rFonts w:ascii="微软雅黑" w:eastAsia="微软雅黑" w:hAnsi="微软雅黑"/>
        </w:rPr>
        <w:t>8</w:t>
      </w:r>
      <w:r w:rsidR="007735FC" w:rsidRPr="00646BFC">
        <w:rPr>
          <w:rFonts w:ascii="微软雅黑" w:eastAsia="微软雅黑" w:hAnsi="微软雅黑" w:hint="eastAsia"/>
        </w:rPr>
        <w:t>）</w:t>
      </w:r>
      <w:r w:rsidRPr="00646BFC">
        <w:rPr>
          <w:rFonts w:ascii="微软雅黑" w:eastAsia="微软雅黑" w:hAnsi="微软雅黑" w:hint="eastAsia"/>
        </w:rPr>
        <w:t>增加额-盈余公积</w:t>
      </w:r>
      <w:r w:rsidR="007735FC" w:rsidRPr="00646BFC">
        <w:rPr>
          <w:rFonts w:ascii="微软雅黑" w:eastAsia="微软雅黑" w:hAnsi="微软雅黑" w:hint="eastAsia"/>
        </w:rPr>
        <w:t>（1</w:t>
      </w:r>
      <w:r w:rsidR="007735FC" w:rsidRPr="00646BFC">
        <w:rPr>
          <w:rFonts w:ascii="微软雅黑" w:eastAsia="微软雅黑" w:hAnsi="微软雅黑"/>
        </w:rPr>
        <w:t>0</w:t>
      </w:r>
      <w:r w:rsidR="007735FC" w:rsidRPr="00646BFC">
        <w:rPr>
          <w:rFonts w:ascii="微软雅黑" w:eastAsia="微软雅黑" w:hAnsi="微软雅黑" w:hint="eastAsia"/>
        </w:rPr>
        <w:t>）</w:t>
      </w:r>
      <w:r w:rsidRPr="00646BFC">
        <w:rPr>
          <w:rFonts w:ascii="微软雅黑" w:eastAsia="微软雅黑" w:hAnsi="微软雅黑" w:hint="eastAsia"/>
        </w:rPr>
        <w:t>增加额】/</w:t>
      </w:r>
      <w:r w:rsidR="007735FC" w:rsidRPr="00646BFC">
        <w:rPr>
          <w:rFonts w:ascii="微软雅黑" w:eastAsia="微软雅黑" w:hAnsi="微软雅黑" w:hint="eastAsia"/>
        </w:rPr>
        <w:t>滞后一期资产总计</w:t>
      </w:r>
      <w:r w:rsidRPr="00646BFC">
        <w:rPr>
          <w:rFonts w:ascii="微软雅黑" w:eastAsia="微软雅黑" w:hAnsi="微软雅黑" w:hint="eastAsia"/>
        </w:rPr>
        <w:t>（9）</w:t>
      </w:r>
    </w:p>
    <w:p w:rsidR="004B7831" w:rsidRPr="00646BFC" w:rsidRDefault="004B7831" w:rsidP="009142F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股权融资 Equity</w:t>
      </w:r>
      <w:r w:rsidRPr="00646BFC">
        <w:rPr>
          <w:rFonts w:ascii="微软雅黑" w:eastAsia="微软雅黑" w:hAnsi="微软雅黑"/>
        </w:rPr>
        <w:t xml:space="preserve"> 2=</w:t>
      </w:r>
      <w:r w:rsidRPr="00646BFC">
        <w:rPr>
          <w:rFonts w:ascii="微软雅黑" w:eastAsia="微软雅黑" w:hAnsi="微软雅黑" w:hint="eastAsia"/>
        </w:rPr>
        <w:t>所有者权益</w:t>
      </w:r>
      <w:r w:rsidR="007735FC" w:rsidRPr="00646BFC">
        <w:rPr>
          <w:rFonts w:ascii="微软雅黑" w:eastAsia="微软雅黑" w:hAnsi="微软雅黑" w:hint="eastAsia"/>
        </w:rPr>
        <w:t>（2）</w:t>
      </w:r>
      <w:r w:rsidRPr="00646BFC">
        <w:rPr>
          <w:rFonts w:ascii="微软雅黑" w:eastAsia="微软雅黑" w:hAnsi="微软雅黑" w:hint="eastAsia"/>
        </w:rPr>
        <w:t>增加额/</w:t>
      </w:r>
      <w:r w:rsidR="007735FC" w:rsidRPr="00646BFC">
        <w:rPr>
          <w:rFonts w:ascii="微软雅黑" w:eastAsia="微软雅黑" w:hAnsi="微软雅黑" w:hint="eastAsia"/>
        </w:rPr>
        <w:t>滞后一期资产总计</w:t>
      </w:r>
      <w:r w:rsidRPr="00646BFC">
        <w:rPr>
          <w:rFonts w:ascii="微软雅黑" w:eastAsia="微软雅黑" w:hAnsi="微软雅黑" w:hint="eastAsia"/>
        </w:rPr>
        <w:t>（9）</w:t>
      </w:r>
    </w:p>
    <w:p w:rsidR="004B7831" w:rsidRPr="00742EA6" w:rsidRDefault="004B7831" w:rsidP="00742EA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流动负债</w:t>
      </w:r>
      <w:r w:rsidR="00742EA6">
        <w:rPr>
          <w:rFonts w:ascii="微软雅黑" w:eastAsia="微软雅黑" w:hAnsi="微软雅黑"/>
        </w:rPr>
        <w:t>C</w:t>
      </w:r>
      <w:r w:rsidRPr="00742EA6">
        <w:rPr>
          <w:rFonts w:ascii="微软雅黑" w:eastAsia="微软雅黑" w:hAnsi="微软雅黑" w:hint="eastAsia"/>
        </w:rPr>
        <w:t>L</w:t>
      </w:r>
      <w:r w:rsidRPr="00742EA6">
        <w:rPr>
          <w:rFonts w:ascii="微软雅黑" w:eastAsia="微软雅黑" w:hAnsi="微软雅黑"/>
        </w:rPr>
        <w:t>=</w:t>
      </w:r>
      <w:r w:rsidRPr="00742EA6">
        <w:rPr>
          <w:rFonts w:ascii="微软雅黑" w:eastAsia="微软雅黑" w:hAnsi="微软雅黑" w:hint="eastAsia"/>
        </w:rPr>
        <w:t>流动负债</w:t>
      </w:r>
      <w:r w:rsidR="007735FC" w:rsidRPr="00742EA6">
        <w:rPr>
          <w:rFonts w:ascii="微软雅黑" w:eastAsia="微软雅黑" w:hAnsi="微软雅黑" w:hint="eastAsia"/>
        </w:rPr>
        <w:t>（</w:t>
      </w:r>
      <w:r w:rsidR="007735FC" w:rsidRPr="00742EA6">
        <w:rPr>
          <w:rFonts w:ascii="微软雅黑" w:eastAsia="微软雅黑" w:hAnsi="微软雅黑"/>
        </w:rPr>
        <w:t>16</w:t>
      </w:r>
      <w:r w:rsidR="007735FC" w:rsidRPr="00742EA6">
        <w:rPr>
          <w:rFonts w:ascii="微软雅黑" w:eastAsia="微软雅黑" w:hAnsi="微软雅黑" w:hint="eastAsia"/>
        </w:rPr>
        <w:t>）</w:t>
      </w:r>
      <w:r w:rsidRPr="00742EA6">
        <w:rPr>
          <w:rFonts w:ascii="微软雅黑" w:eastAsia="微软雅黑" w:hAnsi="微软雅黑" w:hint="eastAsia"/>
        </w:rPr>
        <w:t>增加额/</w:t>
      </w:r>
      <w:r w:rsidR="007735FC" w:rsidRPr="00742EA6">
        <w:rPr>
          <w:rFonts w:ascii="微软雅黑" w:eastAsia="微软雅黑" w:hAnsi="微软雅黑" w:hint="eastAsia"/>
        </w:rPr>
        <w:t>滞后一期资产总计</w:t>
      </w:r>
      <w:r w:rsidRPr="00742EA6">
        <w:rPr>
          <w:rFonts w:ascii="微软雅黑" w:eastAsia="微软雅黑" w:hAnsi="微软雅黑" w:hint="eastAsia"/>
        </w:rPr>
        <w:t>（9）</w:t>
      </w:r>
    </w:p>
    <w:p w:rsidR="009142F0" w:rsidRPr="00646BFC" w:rsidRDefault="004B7831" w:rsidP="004B783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非流动负债</w:t>
      </w:r>
      <w:r w:rsidR="00742EA6">
        <w:rPr>
          <w:rFonts w:ascii="微软雅黑" w:eastAsia="微软雅黑" w:hAnsi="微软雅黑"/>
        </w:rPr>
        <w:t>NC</w:t>
      </w:r>
      <w:r w:rsidRPr="00646BFC">
        <w:rPr>
          <w:rFonts w:ascii="微软雅黑" w:eastAsia="微软雅黑" w:hAnsi="微软雅黑" w:hint="eastAsia"/>
        </w:rPr>
        <w:t>L</w:t>
      </w:r>
      <w:r w:rsidRPr="00646BFC">
        <w:rPr>
          <w:rFonts w:ascii="微软雅黑" w:eastAsia="微软雅黑" w:hAnsi="微软雅黑"/>
        </w:rPr>
        <w:t>=</w:t>
      </w:r>
      <w:r w:rsidRPr="00646BFC">
        <w:rPr>
          <w:rFonts w:ascii="微软雅黑" w:eastAsia="微软雅黑" w:hAnsi="微软雅黑" w:hint="eastAsia"/>
        </w:rPr>
        <w:t>非流动负债</w:t>
      </w:r>
      <w:r w:rsidR="007735FC" w:rsidRPr="00646BFC">
        <w:rPr>
          <w:rFonts w:ascii="微软雅黑" w:eastAsia="微软雅黑" w:hAnsi="微软雅黑" w:hint="eastAsia"/>
        </w:rPr>
        <w:t>（</w:t>
      </w:r>
      <w:r w:rsidR="007735FC" w:rsidRPr="00646BFC">
        <w:rPr>
          <w:rFonts w:ascii="微软雅黑" w:eastAsia="微软雅黑" w:hAnsi="微软雅黑"/>
        </w:rPr>
        <w:t>11</w:t>
      </w:r>
      <w:r w:rsidR="007735FC" w:rsidRPr="00646BFC">
        <w:rPr>
          <w:rFonts w:ascii="微软雅黑" w:eastAsia="微软雅黑" w:hAnsi="微软雅黑" w:hint="eastAsia"/>
        </w:rPr>
        <w:t>）</w:t>
      </w:r>
      <w:r w:rsidRPr="00646BFC">
        <w:rPr>
          <w:rFonts w:ascii="微软雅黑" w:eastAsia="微软雅黑" w:hAnsi="微软雅黑" w:hint="eastAsia"/>
        </w:rPr>
        <w:t>增加额/</w:t>
      </w:r>
      <w:r w:rsidR="007735FC" w:rsidRPr="00646BFC">
        <w:rPr>
          <w:rFonts w:ascii="微软雅黑" w:eastAsia="微软雅黑" w:hAnsi="微软雅黑" w:hint="eastAsia"/>
        </w:rPr>
        <w:t>滞后一期资产总计</w:t>
      </w:r>
      <w:r w:rsidRPr="00646BFC">
        <w:rPr>
          <w:rFonts w:ascii="微软雅黑" w:eastAsia="微软雅黑" w:hAnsi="微软雅黑" w:hint="eastAsia"/>
        </w:rPr>
        <w:t>（9）</w:t>
      </w:r>
    </w:p>
    <w:p w:rsidR="004B7831" w:rsidRPr="00646BFC" w:rsidRDefault="004B7831" w:rsidP="007735F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金融负债FL</w:t>
      </w:r>
      <w:r w:rsidRPr="00646BFC">
        <w:rPr>
          <w:rFonts w:ascii="微软雅黑" w:eastAsia="微软雅黑" w:hAnsi="微软雅黑"/>
        </w:rPr>
        <w:t>=</w:t>
      </w:r>
      <w:r w:rsidR="007735FC" w:rsidRPr="00646BFC">
        <w:rPr>
          <w:rFonts w:ascii="微软雅黑" w:eastAsia="微软雅黑" w:hAnsi="微软雅黑" w:hint="eastAsia"/>
        </w:rPr>
        <w:t>【</w:t>
      </w:r>
      <w:r w:rsidRPr="00646BFC">
        <w:rPr>
          <w:rFonts w:ascii="微软雅黑" w:eastAsia="微软雅黑" w:hAnsi="微软雅黑" w:hint="eastAsia"/>
        </w:rPr>
        <w:t>非流动负债</w:t>
      </w:r>
      <w:r w:rsidR="007735FC" w:rsidRPr="00646BFC">
        <w:rPr>
          <w:rFonts w:ascii="微软雅黑" w:eastAsia="微软雅黑" w:hAnsi="微软雅黑" w:hint="eastAsia"/>
        </w:rPr>
        <w:t>（</w:t>
      </w:r>
      <w:r w:rsidR="007735FC" w:rsidRPr="00646BFC">
        <w:rPr>
          <w:rFonts w:ascii="微软雅黑" w:eastAsia="微软雅黑" w:hAnsi="微软雅黑"/>
        </w:rPr>
        <w:t>11</w:t>
      </w:r>
      <w:r w:rsidR="007735FC" w:rsidRPr="00646BFC">
        <w:rPr>
          <w:rFonts w:ascii="微软雅黑" w:eastAsia="微软雅黑" w:hAnsi="微软雅黑" w:hint="eastAsia"/>
        </w:rPr>
        <w:t>）</w:t>
      </w:r>
      <w:r w:rsidRPr="00646BFC">
        <w:rPr>
          <w:rFonts w:ascii="微软雅黑" w:eastAsia="微软雅黑" w:hAnsi="微软雅黑" w:hint="eastAsia"/>
        </w:rPr>
        <w:t>增加额</w:t>
      </w:r>
      <w:r w:rsidR="007735FC" w:rsidRPr="00646BFC">
        <w:rPr>
          <w:rFonts w:ascii="微软雅黑" w:eastAsia="微软雅黑" w:hAnsi="微软雅黑" w:hint="eastAsia"/>
        </w:rPr>
        <w:t>+短期借款（1</w:t>
      </w:r>
      <w:r w:rsidR="007735FC" w:rsidRPr="00646BFC">
        <w:rPr>
          <w:rFonts w:ascii="微软雅黑" w:eastAsia="微软雅黑" w:hAnsi="微软雅黑"/>
        </w:rPr>
        <w:t>2</w:t>
      </w:r>
      <w:r w:rsidR="007735FC" w:rsidRPr="00646BFC">
        <w:rPr>
          <w:rFonts w:ascii="微软雅黑" w:eastAsia="微软雅黑" w:hAnsi="微软雅黑" w:hint="eastAsia"/>
        </w:rPr>
        <w:t>）增加额</w:t>
      </w:r>
      <w:r w:rsidR="007735FC" w:rsidRPr="00646BFC">
        <w:rPr>
          <w:rFonts w:ascii="微软雅黑" w:eastAsia="微软雅黑" w:hAnsi="微软雅黑"/>
        </w:rPr>
        <w:t>+</w:t>
      </w:r>
      <w:r w:rsidR="007735FC" w:rsidRPr="00646BFC">
        <w:rPr>
          <w:rFonts w:ascii="微软雅黑" w:eastAsia="微软雅黑" w:hAnsi="微软雅黑" w:hint="eastAsia"/>
        </w:rPr>
        <w:t>一年内到期的非流动负债（1</w:t>
      </w:r>
      <w:r w:rsidR="007735FC" w:rsidRPr="00646BFC">
        <w:rPr>
          <w:rFonts w:ascii="微软雅黑" w:eastAsia="微软雅黑" w:hAnsi="微软雅黑"/>
        </w:rPr>
        <w:t>5</w:t>
      </w:r>
      <w:r w:rsidR="007735FC" w:rsidRPr="00646BFC">
        <w:rPr>
          <w:rFonts w:ascii="微软雅黑" w:eastAsia="微软雅黑" w:hAnsi="微软雅黑" w:hint="eastAsia"/>
        </w:rPr>
        <w:t>）增加额+以公允价值计量且其变动计入当期损益的金融负债（5）增加额+衍生金融负债（1</w:t>
      </w:r>
      <w:r w:rsidR="007735FC" w:rsidRPr="00646BFC">
        <w:rPr>
          <w:rFonts w:ascii="微软雅黑" w:eastAsia="微软雅黑" w:hAnsi="微软雅黑"/>
        </w:rPr>
        <w:t>7</w:t>
      </w:r>
      <w:r w:rsidR="007735FC" w:rsidRPr="00646BFC">
        <w:rPr>
          <w:rFonts w:ascii="微软雅黑" w:eastAsia="微软雅黑" w:hAnsi="微软雅黑" w:hint="eastAsia"/>
        </w:rPr>
        <w:t>）增加额】/滞后一期资产总计（9）</w:t>
      </w:r>
    </w:p>
    <w:p w:rsidR="007735FC" w:rsidRPr="00646BFC" w:rsidRDefault="004B7831" w:rsidP="007735F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经营负债OL</w:t>
      </w:r>
      <w:r w:rsidR="007735FC" w:rsidRPr="00646BFC">
        <w:rPr>
          <w:rFonts w:ascii="微软雅黑" w:eastAsia="微软雅黑" w:hAnsi="微软雅黑"/>
        </w:rPr>
        <w:t>=</w:t>
      </w:r>
      <w:r w:rsidR="007735FC" w:rsidRPr="00646BFC">
        <w:rPr>
          <w:rFonts w:ascii="微软雅黑" w:eastAsia="微软雅黑" w:hAnsi="微软雅黑" w:hint="eastAsia"/>
        </w:rPr>
        <w:t>【流动负债（</w:t>
      </w:r>
      <w:r w:rsidR="007735FC" w:rsidRPr="00646BFC">
        <w:rPr>
          <w:rFonts w:ascii="微软雅黑" w:eastAsia="微软雅黑" w:hAnsi="微软雅黑"/>
        </w:rPr>
        <w:t>16</w:t>
      </w:r>
      <w:r w:rsidR="007735FC" w:rsidRPr="00646BFC">
        <w:rPr>
          <w:rFonts w:ascii="微软雅黑" w:eastAsia="微软雅黑" w:hAnsi="微软雅黑" w:hint="eastAsia"/>
        </w:rPr>
        <w:t>）增加额-短期借款（1</w:t>
      </w:r>
      <w:r w:rsidR="007735FC" w:rsidRPr="00646BFC">
        <w:rPr>
          <w:rFonts w:ascii="微软雅黑" w:eastAsia="微软雅黑" w:hAnsi="微软雅黑"/>
        </w:rPr>
        <w:t>2</w:t>
      </w:r>
      <w:r w:rsidR="007735FC" w:rsidRPr="00646BFC">
        <w:rPr>
          <w:rFonts w:ascii="微软雅黑" w:eastAsia="微软雅黑" w:hAnsi="微软雅黑" w:hint="eastAsia"/>
        </w:rPr>
        <w:t>）增加额</w:t>
      </w:r>
      <w:r w:rsidR="007735FC" w:rsidRPr="00646BFC">
        <w:rPr>
          <w:rFonts w:ascii="微软雅黑" w:eastAsia="微软雅黑" w:hAnsi="微软雅黑"/>
        </w:rPr>
        <w:t>-</w:t>
      </w:r>
      <w:r w:rsidR="007735FC" w:rsidRPr="00646BFC">
        <w:rPr>
          <w:rFonts w:ascii="微软雅黑" w:eastAsia="微软雅黑" w:hAnsi="微软雅黑" w:hint="eastAsia"/>
        </w:rPr>
        <w:t>一年内到期的非流动负债（1</w:t>
      </w:r>
      <w:r w:rsidR="007735FC" w:rsidRPr="00646BFC">
        <w:rPr>
          <w:rFonts w:ascii="微软雅黑" w:eastAsia="微软雅黑" w:hAnsi="微软雅黑"/>
        </w:rPr>
        <w:t>5</w:t>
      </w:r>
      <w:r w:rsidR="007735FC" w:rsidRPr="00646BFC">
        <w:rPr>
          <w:rFonts w:ascii="微软雅黑" w:eastAsia="微软雅黑" w:hAnsi="微软雅黑" w:hint="eastAsia"/>
        </w:rPr>
        <w:t>）增加额</w:t>
      </w:r>
      <w:r w:rsidR="007735FC" w:rsidRPr="00646BFC">
        <w:rPr>
          <w:rFonts w:ascii="微软雅黑" w:eastAsia="微软雅黑" w:hAnsi="微软雅黑"/>
        </w:rPr>
        <w:t>-</w:t>
      </w:r>
      <w:r w:rsidR="007735FC" w:rsidRPr="00646BFC">
        <w:rPr>
          <w:rFonts w:ascii="微软雅黑" w:eastAsia="微软雅黑" w:hAnsi="微软雅黑" w:hint="eastAsia"/>
        </w:rPr>
        <w:t>以公允价值计量且其变动计入当期损益的金融负债（5）增加额-衍生金融负债（1</w:t>
      </w:r>
      <w:r w:rsidR="007735FC" w:rsidRPr="00646BFC">
        <w:rPr>
          <w:rFonts w:ascii="微软雅黑" w:eastAsia="微软雅黑" w:hAnsi="微软雅黑"/>
        </w:rPr>
        <w:t>7</w:t>
      </w:r>
      <w:r w:rsidR="007735FC" w:rsidRPr="00646BFC">
        <w:rPr>
          <w:rFonts w:ascii="微软雅黑" w:eastAsia="微软雅黑" w:hAnsi="微软雅黑" w:hint="eastAsia"/>
        </w:rPr>
        <w:t>）增加额】/滞后一期资产总计（9）</w:t>
      </w:r>
    </w:p>
    <w:p w:rsidR="004B7831" w:rsidRPr="00646BFC" w:rsidRDefault="007735FC" w:rsidP="004B783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托宾Q</w:t>
      </w:r>
      <w:r w:rsidR="00742EA6">
        <w:rPr>
          <w:rFonts w:ascii="微软雅黑" w:eastAsia="微软雅黑" w:hAnsi="微软雅黑"/>
        </w:rPr>
        <w:t xml:space="preserve"> (Tobin Q)</w:t>
      </w:r>
      <w:r w:rsidRPr="00646BFC">
        <w:rPr>
          <w:rFonts w:ascii="微软雅黑" w:eastAsia="微软雅黑" w:hAnsi="微软雅黑"/>
        </w:rPr>
        <w:t>=</w:t>
      </w:r>
      <w:r w:rsidRPr="00646BFC">
        <w:rPr>
          <w:rFonts w:ascii="微软雅黑" w:eastAsia="微软雅黑" w:hAnsi="微软雅黑" w:hint="eastAsia"/>
        </w:rPr>
        <w:t>【（总市值/负债总计）（3）*负债总计（1）】/资产总计（9）</w:t>
      </w:r>
    </w:p>
    <w:p w:rsidR="007735FC" w:rsidRPr="00646BFC" w:rsidRDefault="007735FC" w:rsidP="004B783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现金流</w:t>
      </w:r>
      <w:r w:rsidR="00742EA6">
        <w:rPr>
          <w:rFonts w:ascii="微软雅黑" w:eastAsia="微软雅黑" w:hAnsi="微软雅黑" w:hint="eastAsia"/>
        </w:rPr>
        <w:t>(</w:t>
      </w:r>
      <w:r w:rsidR="00742EA6">
        <w:rPr>
          <w:rFonts w:ascii="微软雅黑" w:eastAsia="微软雅黑" w:hAnsi="微软雅黑"/>
        </w:rPr>
        <w:t>CF)</w:t>
      </w:r>
      <w:r w:rsidRPr="00646BFC">
        <w:rPr>
          <w:rFonts w:ascii="微软雅黑" w:eastAsia="微软雅黑" w:hAnsi="微软雅黑" w:hint="eastAsia"/>
        </w:rPr>
        <w:t>=FCFF（6）增加额/滞后一期资产总计（9）</w:t>
      </w:r>
    </w:p>
    <w:p w:rsidR="007735FC" w:rsidRPr="00646BFC" w:rsidRDefault="007735FC" w:rsidP="007735F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可抵押资产</w:t>
      </w:r>
      <w:r w:rsidR="00742EA6">
        <w:rPr>
          <w:rFonts w:ascii="微软雅黑" w:eastAsia="微软雅黑" w:hAnsi="微软雅黑" w:hint="eastAsia"/>
        </w:rPr>
        <w:t>(</w:t>
      </w:r>
      <w:r w:rsidR="00742EA6">
        <w:rPr>
          <w:rFonts w:ascii="微软雅黑" w:eastAsia="微软雅黑" w:hAnsi="微软雅黑"/>
        </w:rPr>
        <w:t>CA)</w:t>
      </w:r>
      <w:r w:rsidRPr="00646BFC">
        <w:rPr>
          <w:rFonts w:ascii="微软雅黑" w:eastAsia="微软雅黑" w:hAnsi="微软雅黑" w:hint="eastAsia"/>
        </w:rPr>
        <w:t>=【存货净额（1</w:t>
      </w:r>
      <w:r w:rsidRPr="00646BFC">
        <w:rPr>
          <w:rFonts w:ascii="微软雅黑" w:eastAsia="微软雅黑" w:hAnsi="微软雅黑"/>
        </w:rPr>
        <w:t>9</w:t>
      </w:r>
      <w:r w:rsidRPr="00646BFC">
        <w:rPr>
          <w:rFonts w:ascii="微软雅黑" w:eastAsia="微软雅黑" w:hAnsi="微软雅黑" w:hint="eastAsia"/>
        </w:rPr>
        <w:t>）+固定资产净值（2</w:t>
      </w:r>
      <w:r w:rsidRPr="00646BFC">
        <w:rPr>
          <w:rFonts w:ascii="微软雅黑" w:eastAsia="微软雅黑" w:hAnsi="微软雅黑"/>
        </w:rPr>
        <w:t>0</w:t>
      </w:r>
      <w:r w:rsidRPr="00646BFC">
        <w:rPr>
          <w:rFonts w:ascii="微软雅黑" w:eastAsia="微软雅黑" w:hAnsi="微软雅黑" w:hint="eastAsia"/>
        </w:rPr>
        <w:t>）】/滞后一期资产总计（9）</w:t>
      </w:r>
    </w:p>
    <w:p w:rsidR="007735FC" w:rsidRPr="00646BFC" w:rsidRDefault="007735FC" w:rsidP="004B783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经济周期</w:t>
      </w:r>
      <w:r w:rsidR="00742EA6">
        <w:rPr>
          <w:rFonts w:ascii="微软雅黑" w:eastAsia="微软雅黑" w:hAnsi="微软雅黑" w:hint="eastAsia"/>
        </w:rPr>
        <w:t>(</w:t>
      </w:r>
      <w:r w:rsidR="00742EA6">
        <w:rPr>
          <w:rFonts w:ascii="微软雅黑" w:eastAsia="微软雅黑" w:hAnsi="微软雅黑"/>
        </w:rPr>
        <w:t>EC)</w:t>
      </w:r>
      <w:r w:rsidRPr="00646BFC">
        <w:rPr>
          <w:rFonts w:ascii="微软雅黑" w:eastAsia="微软雅黑" w:hAnsi="微软雅黑" w:hint="eastAsia"/>
        </w:rPr>
        <w:t>=GDP</w:t>
      </w:r>
      <w:r w:rsidRPr="00646BFC">
        <w:rPr>
          <w:rFonts w:ascii="微软雅黑" w:eastAsia="微软雅黑" w:hAnsi="微软雅黑"/>
        </w:rPr>
        <w:t xml:space="preserve"> </w:t>
      </w:r>
      <w:r w:rsidRPr="00646BFC">
        <w:rPr>
          <w:rFonts w:ascii="微软雅黑" w:eastAsia="微软雅黑" w:hAnsi="微软雅黑" w:hint="eastAsia"/>
        </w:rPr>
        <w:t>HP滤波处理，周期成分大于0，为1，反之为0</w:t>
      </w:r>
    </w:p>
    <w:p w:rsidR="007735FC" w:rsidRPr="00646BFC" w:rsidRDefault="007735FC" w:rsidP="004B783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企业规模</w:t>
      </w:r>
      <w:r w:rsidR="00742EA6">
        <w:rPr>
          <w:rFonts w:ascii="微软雅黑" w:eastAsia="微软雅黑" w:hAnsi="微软雅黑" w:hint="eastAsia"/>
        </w:rPr>
        <w:t>(</w:t>
      </w:r>
      <w:r w:rsidR="00742EA6">
        <w:rPr>
          <w:rFonts w:ascii="微软雅黑" w:eastAsia="微软雅黑" w:hAnsi="微软雅黑"/>
        </w:rPr>
        <w:t>ES)</w:t>
      </w:r>
      <w:r w:rsidRPr="00646BFC">
        <w:rPr>
          <w:rFonts w:ascii="微软雅黑" w:eastAsia="微软雅黑" w:hAnsi="微软雅黑" w:hint="eastAsia"/>
        </w:rPr>
        <w:t>=ln（资产总计（9））</w:t>
      </w:r>
    </w:p>
    <w:p w:rsidR="007735FC" w:rsidRPr="00646BFC" w:rsidRDefault="007735FC" w:rsidP="004B783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总资产收益率</w:t>
      </w:r>
      <w:r w:rsidR="00742EA6">
        <w:rPr>
          <w:rFonts w:ascii="微软雅黑" w:eastAsia="微软雅黑" w:hAnsi="微软雅黑" w:hint="eastAsia"/>
        </w:rPr>
        <w:t>(ROA</w:t>
      </w:r>
      <w:r w:rsidR="00742EA6">
        <w:rPr>
          <w:rFonts w:ascii="微软雅黑" w:eastAsia="微软雅黑" w:hAnsi="微软雅黑"/>
        </w:rPr>
        <w:t>)</w:t>
      </w:r>
      <w:r w:rsidRPr="00646BFC">
        <w:rPr>
          <w:rFonts w:ascii="微软雅黑" w:eastAsia="微软雅黑" w:hAnsi="微软雅黑" w:hint="eastAsia"/>
        </w:rPr>
        <w:t>=</w:t>
      </w:r>
      <w:r w:rsidR="00646BFC" w:rsidRPr="00646BFC">
        <w:rPr>
          <w:rFonts w:ascii="微软雅黑" w:eastAsia="微软雅黑" w:hAnsi="微软雅黑" w:hint="eastAsia"/>
        </w:rPr>
        <w:t>净利润（1</w:t>
      </w:r>
      <w:r w:rsidR="00646BFC" w:rsidRPr="00646BFC">
        <w:rPr>
          <w:rFonts w:ascii="微软雅黑" w:eastAsia="微软雅黑" w:hAnsi="微软雅黑"/>
        </w:rPr>
        <w:t>3</w:t>
      </w:r>
      <w:r w:rsidR="00646BFC" w:rsidRPr="00646BFC">
        <w:rPr>
          <w:rFonts w:ascii="微软雅黑" w:eastAsia="微软雅黑" w:hAnsi="微软雅黑" w:hint="eastAsia"/>
        </w:rPr>
        <w:t>）/滞后一期资产总计（9）</w:t>
      </w:r>
    </w:p>
    <w:p w:rsidR="007735FC" w:rsidRPr="00646BFC" w:rsidRDefault="007735FC" w:rsidP="004B783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46BFC">
        <w:rPr>
          <w:rFonts w:ascii="微软雅黑" w:eastAsia="微软雅黑" w:hAnsi="微软雅黑" w:hint="eastAsia"/>
        </w:rPr>
        <w:t>股权结构这个变量不要了</w:t>
      </w:r>
    </w:p>
    <w:p w:rsidR="004B7831" w:rsidRPr="004B7831" w:rsidRDefault="004B7831" w:rsidP="009142F0">
      <w:pPr>
        <w:pStyle w:val="a3"/>
        <w:ind w:left="420" w:firstLineChars="0" w:firstLine="0"/>
      </w:pPr>
    </w:p>
    <w:sectPr w:rsidR="004B7831" w:rsidRPr="004B7831" w:rsidSect="00DD5A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63041"/>
    <w:multiLevelType w:val="hybridMultilevel"/>
    <w:tmpl w:val="BBE498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FE42BC"/>
    <w:multiLevelType w:val="hybridMultilevel"/>
    <w:tmpl w:val="DF72D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BA74BC"/>
    <w:multiLevelType w:val="hybridMultilevel"/>
    <w:tmpl w:val="2CCACF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F0"/>
    <w:rsid w:val="002D59CB"/>
    <w:rsid w:val="004B7831"/>
    <w:rsid w:val="00646BFC"/>
    <w:rsid w:val="00742EA6"/>
    <w:rsid w:val="007735FC"/>
    <w:rsid w:val="009142F0"/>
    <w:rsid w:val="00BB6CD3"/>
    <w:rsid w:val="00C35E8D"/>
    <w:rsid w:val="00CC2533"/>
    <w:rsid w:val="00DD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1367"/>
  <w15:chartTrackingRefBased/>
  <w15:docId w15:val="{7E9A2DD4-3F7C-224F-9A13-0D493D84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2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1151F-B84B-FC4D-842B-1CDFC0E01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Ba6953</dc:creator>
  <cp:keywords/>
  <dc:description/>
  <cp:lastModifiedBy>Ba6953</cp:lastModifiedBy>
  <cp:revision>2</cp:revision>
  <dcterms:created xsi:type="dcterms:W3CDTF">2020-07-29T00:42:00Z</dcterms:created>
  <dcterms:modified xsi:type="dcterms:W3CDTF">2020-07-29T14:02:00Z</dcterms:modified>
</cp:coreProperties>
</file>