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NOVEMBRE 2023</w:t>
        <w:br w:type="textWrapping"/>
        <w:t xml:space="preserve">T(n) = nT(n-1) + 1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Definizione classe P e NP e dimostrare perchè una classe P può essere una classe NP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Trovare mediano di un array A di numeri dispari. A non deve essere ordinato completamente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LCS con memoization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MST con nodo sorgente trovare nodo di grado massimo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