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9E224" w14:textId="4DD01AB2" w:rsidR="00462A8A" w:rsidRPr="00462A8A" w:rsidRDefault="00462A8A" w:rsidP="00462A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Ideas for Project Proposals</w:t>
      </w:r>
    </w:p>
    <w:p w14:paraId="3985D171" w14:textId="77777777" w:rsidR="00462A8A" w:rsidRDefault="00462A8A"/>
    <w:p w14:paraId="444E262A" w14:textId="3B2152E2" w:rsidR="00462A8A" w:rsidRDefault="00462A8A">
      <w:r w:rsidRPr="002E1AAE">
        <w:rPr>
          <w:b/>
          <w:bCs/>
        </w:rPr>
        <w:t>Evacuation Models / Simulations</w:t>
      </w:r>
      <w:r>
        <w:t>:</w:t>
      </w:r>
    </w:p>
    <w:p w14:paraId="7AF63567" w14:textId="1479F907" w:rsidR="00462A8A" w:rsidRDefault="00462A8A" w:rsidP="00462A8A">
      <w:pPr>
        <w:pStyle w:val="Listenabsatz"/>
        <w:numPr>
          <w:ilvl w:val="0"/>
          <w:numId w:val="1"/>
        </w:numPr>
      </w:pPr>
      <w:r>
        <w:t>Evacuation scenarios for a skyscraper</w:t>
      </w:r>
    </w:p>
    <w:p w14:paraId="1ED0F5BB" w14:textId="0A8712D3" w:rsidR="00462A8A" w:rsidRDefault="00462A8A" w:rsidP="00462A8A">
      <w:pPr>
        <w:pStyle w:val="Listenabsatz"/>
        <w:numPr>
          <w:ilvl w:val="0"/>
          <w:numId w:val="1"/>
        </w:numPr>
      </w:pPr>
      <w:r>
        <w:t>Obstacles in public spaces that may contain large crowds</w:t>
      </w:r>
    </w:p>
    <w:p w14:paraId="63E612CD" w14:textId="4477B1A7" w:rsidR="00462A8A" w:rsidRDefault="00462A8A" w:rsidP="00462A8A">
      <w:pPr>
        <w:pStyle w:val="Listenabsatz"/>
        <w:numPr>
          <w:ilvl w:val="0"/>
          <w:numId w:val="1"/>
        </w:numPr>
      </w:pPr>
      <w:r>
        <w:t>Possible parameters are the panic level of each person, number of exits, in a skyscraper failure of elevator or staircase, number of people etc.</w:t>
      </w:r>
    </w:p>
    <w:p w14:paraId="3C444157" w14:textId="6BE72889" w:rsidR="00462A8A" w:rsidRDefault="00462A8A" w:rsidP="00462A8A">
      <w:pPr>
        <w:pStyle w:val="Listenabsatz"/>
        <w:numPr>
          <w:ilvl w:val="0"/>
          <w:numId w:val="1"/>
        </w:numPr>
      </w:pPr>
      <w:r>
        <w:t xml:space="preserve">Model group </w:t>
      </w:r>
      <w:proofErr w:type="spellStart"/>
      <w:r>
        <w:t>behavior</w:t>
      </w:r>
      <w:proofErr w:type="spellEnd"/>
      <w:r>
        <w:t xml:space="preserve"> for structure layout, such as door with pol (line forming), vision cone, stochastic choice parameter</w:t>
      </w:r>
    </w:p>
    <w:p w14:paraId="45484BB8" w14:textId="3484D200" w:rsidR="00462A8A" w:rsidRDefault="00462A8A" w:rsidP="00462A8A">
      <w:pPr>
        <w:pStyle w:val="Listenabsatz"/>
        <w:numPr>
          <w:ilvl w:val="0"/>
          <w:numId w:val="1"/>
        </w:numPr>
      </w:pPr>
      <w:r>
        <w:t>Goodness parameter such as complete evacuation time</w:t>
      </w:r>
    </w:p>
    <w:p w14:paraId="5157F5A8" w14:textId="32D0C833" w:rsidR="00462A8A" w:rsidRDefault="00462A8A" w:rsidP="00462A8A">
      <w:pPr>
        <w:pStyle w:val="Listenabsatz"/>
        <w:numPr>
          <w:ilvl w:val="0"/>
          <w:numId w:val="1"/>
        </w:numPr>
      </w:pPr>
      <w:r>
        <w:t>Simulation structure:</w:t>
      </w:r>
    </w:p>
    <w:p w14:paraId="6C5F6109" w14:textId="7119D0FB" w:rsidR="00462A8A" w:rsidRDefault="00462A8A" w:rsidP="00462A8A">
      <w:pPr>
        <w:pStyle w:val="Listenabsatz"/>
        <w:numPr>
          <w:ilvl w:val="1"/>
          <w:numId w:val="1"/>
        </w:numPr>
      </w:pPr>
      <w:r>
        <w:t>Cellular automata</w:t>
      </w:r>
    </w:p>
    <w:p w14:paraId="3B0FB5C4" w14:textId="1832B53B" w:rsidR="00462A8A" w:rsidRDefault="00462A8A" w:rsidP="00462A8A">
      <w:pPr>
        <w:pStyle w:val="Listenabsatz"/>
        <w:numPr>
          <w:ilvl w:val="1"/>
          <w:numId w:val="1"/>
        </w:numPr>
      </w:pPr>
      <w:r>
        <w:t xml:space="preserve">swarming </w:t>
      </w:r>
      <w:proofErr w:type="spellStart"/>
      <w:r>
        <w:t>behavior</w:t>
      </w:r>
      <w:proofErr w:type="spellEnd"/>
      <w:r>
        <w:t xml:space="preserve"> for crowd can be applicable</w:t>
      </w:r>
    </w:p>
    <w:p w14:paraId="08794521" w14:textId="434AFE56" w:rsidR="00462A8A" w:rsidRDefault="002E1AAE" w:rsidP="00462A8A">
      <w:pPr>
        <w:pStyle w:val="Listenabsatz"/>
        <w:numPr>
          <w:ilvl w:val="1"/>
          <w:numId w:val="1"/>
        </w:numPr>
      </w:pPr>
      <w:r>
        <w:t>arena of different floors, movement on stairs, time model for travelling down</w:t>
      </w:r>
    </w:p>
    <w:p w14:paraId="76FDEB77" w14:textId="45846B71" w:rsidR="00462A8A" w:rsidRDefault="002E1AAE" w:rsidP="002E1AAE">
      <w:pPr>
        <w:pStyle w:val="Listenabsatz"/>
        <w:numPr>
          <w:ilvl w:val="0"/>
          <w:numId w:val="2"/>
        </w:numPr>
      </w:pPr>
      <w:r>
        <w:t>What are save emergency exit designs for a skyscraper</w:t>
      </w:r>
    </w:p>
    <w:p w14:paraId="408C465A" w14:textId="77777777" w:rsidR="00462A8A" w:rsidRDefault="00462A8A"/>
    <w:p w14:paraId="0C6B75BB" w14:textId="38363F74" w:rsidR="002E1AAE" w:rsidRDefault="002E1AAE">
      <w:r w:rsidRPr="00813950">
        <w:rPr>
          <w:b/>
          <w:bCs/>
        </w:rPr>
        <w:t>Deforestation</w:t>
      </w:r>
      <w:r>
        <w:t>:</w:t>
      </w:r>
    </w:p>
    <w:p w14:paraId="73DF6001" w14:textId="23404140" w:rsidR="002E1AAE" w:rsidRDefault="002E1AAE" w:rsidP="002E1AAE">
      <w:pPr>
        <w:pStyle w:val="Listenabsatz"/>
        <w:numPr>
          <w:ilvl w:val="0"/>
          <w:numId w:val="3"/>
        </w:numPr>
      </w:pPr>
      <w:r>
        <w:t>Different types of forest agriculture (for example Switzerland with area restriction)</w:t>
      </w:r>
    </w:p>
    <w:p w14:paraId="4EEC7049" w14:textId="7D082998" w:rsidR="002E1AAE" w:rsidRDefault="002E1AAE" w:rsidP="002E1AAE">
      <w:pPr>
        <w:pStyle w:val="Listenabsatz"/>
        <w:numPr>
          <w:ilvl w:val="1"/>
          <w:numId w:val="3"/>
        </w:numPr>
      </w:pPr>
      <w:r>
        <w:t>Harvest patterns as a possible parameter</w:t>
      </w:r>
    </w:p>
    <w:p w14:paraId="7CC8FD86" w14:textId="08DF3D4C" w:rsidR="002E1AAE" w:rsidRDefault="002E1AAE" w:rsidP="002E1AAE">
      <w:pPr>
        <w:pStyle w:val="Listenabsatz"/>
        <w:numPr>
          <w:ilvl w:val="0"/>
          <w:numId w:val="3"/>
        </w:numPr>
      </w:pPr>
      <w:r>
        <w:t>Disease spreading for example fungus, parasites (may be species specific)</w:t>
      </w:r>
    </w:p>
    <w:p w14:paraId="6A0C82F0" w14:textId="7DFC46CD" w:rsidR="002E1AAE" w:rsidRDefault="002E1AAE" w:rsidP="002E1AAE">
      <w:pPr>
        <w:pStyle w:val="Listenabsatz"/>
        <w:numPr>
          <w:ilvl w:val="1"/>
          <w:numId w:val="3"/>
        </w:numPr>
      </w:pPr>
      <w:r>
        <w:t>Species variety and patches of agriculture vs. natural forests in simulation</w:t>
      </w:r>
    </w:p>
    <w:p w14:paraId="1ED51AA8" w14:textId="2F05FDA9" w:rsidR="002E1AAE" w:rsidRDefault="002E1AAE" w:rsidP="002E1AAE">
      <w:pPr>
        <w:pStyle w:val="Listenabsatz"/>
        <w:numPr>
          <w:ilvl w:val="0"/>
          <w:numId w:val="3"/>
        </w:numPr>
      </w:pPr>
      <w:r>
        <w:t>Tree density in agricultural forest can vary (how close are the trees planted)</w:t>
      </w:r>
    </w:p>
    <w:p w14:paraId="2E08125A" w14:textId="4C7688DD" w:rsidR="002E1AAE" w:rsidRDefault="002E1AAE" w:rsidP="002E1AAE">
      <w:pPr>
        <w:pStyle w:val="Listenabsatz"/>
        <w:numPr>
          <w:ilvl w:val="1"/>
          <w:numId w:val="3"/>
        </w:numPr>
      </w:pPr>
      <w:r>
        <w:t>Quality of wood may decrease (can influence final margin of products</w:t>
      </w:r>
      <w:r w:rsidR="00813950">
        <w:t>, may not be desirable for wood in construction</w:t>
      </w:r>
      <w:r>
        <w:t>)</w:t>
      </w:r>
    </w:p>
    <w:p w14:paraId="20A61BB9" w14:textId="01F78214" w:rsidR="002E1AAE" w:rsidRDefault="00813950" w:rsidP="00813950">
      <w:pPr>
        <w:pStyle w:val="Listenabsatz"/>
        <w:numPr>
          <w:ilvl w:val="0"/>
          <w:numId w:val="3"/>
        </w:numPr>
      </w:pPr>
      <w:r>
        <w:t>Economic factors as goodness measure</w:t>
      </w:r>
    </w:p>
    <w:p w14:paraId="53692223" w14:textId="719C85E8" w:rsidR="00813950" w:rsidRDefault="00813950" w:rsidP="00813950">
      <w:pPr>
        <w:pStyle w:val="Listenabsatz"/>
        <w:numPr>
          <w:ilvl w:val="1"/>
          <w:numId w:val="3"/>
        </w:numPr>
      </w:pPr>
      <w:r>
        <w:t>Is the forest resilient on a larger time scale?</w:t>
      </w:r>
    </w:p>
    <w:p w14:paraId="0FDAC578" w14:textId="6E359F0D" w:rsidR="00813950" w:rsidRDefault="00813950" w:rsidP="00813950">
      <w:pPr>
        <w:pStyle w:val="Listenabsatz"/>
        <w:numPr>
          <w:ilvl w:val="1"/>
          <w:numId w:val="3"/>
        </w:numPr>
      </w:pPr>
      <w:r>
        <w:t>How fast are the trees growing, and which percentage can be harvested?</w:t>
      </w:r>
    </w:p>
    <w:p w14:paraId="0B0AAA82" w14:textId="1C71BA24" w:rsidR="00813950" w:rsidRDefault="00813950" w:rsidP="00813950">
      <w:pPr>
        <w:pStyle w:val="Listenabsatz"/>
        <w:numPr>
          <w:ilvl w:val="0"/>
          <w:numId w:val="3"/>
        </w:numPr>
      </w:pPr>
      <w:r>
        <w:t>Climate effects on forest for future prognosis</w:t>
      </w:r>
    </w:p>
    <w:p w14:paraId="21695C1A" w14:textId="3CF1403D" w:rsidR="002E1AAE" w:rsidRDefault="005C05E2" w:rsidP="00D544DC">
      <w:pPr>
        <w:pStyle w:val="Listenabsatz"/>
        <w:numPr>
          <w:ilvl w:val="0"/>
          <w:numId w:val="2"/>
        </w:numPr>
      </w:pPr>
      <w:r>
        <w:t>What makes a healthy and economically agricultural forest?</w:t>
      </w:r>
    </w:p>
    <w:p w14:paraId="62E8E969" w14:textId="77777777" w:rsidR="00D544DC" w:rsidRDefault="00D544DC"/>
    <w:sectPr w:rsidR="00D544D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01BC8" w14:textId="77777777" w:rsidR="006F3A62" w:rsidRDefault="006F3A62" w:rsidP="00462A8A">
      <w:pPr>
        <w:spacing w:after="0" w:line="240" w:lineRule="auto"/>
      </w:pPr>
      <w:r>
        <w:separator/>
      </w:r>
    </w:p>
  </w:endnote>
  <w:endnote w:type="continuationSeparator" w:id="0">
    <w:p w14:paraId="182178E6" w14:textId="77777777" w:rsidR="006F3A62" w:rsidRDefault="006F3A62" w:rsidP="0046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FC953" w14:textId="77777777" w:rsidR="006F3A62" w:rsidRDefault="006F3A62" w:rsidP="00462A8A">
      <w:pPr>
        <w:spacing w:after="0" w:line="240" w:lineRule="auto"/>
      </w:pPr>
      <w:r>
        <w:separator/>
      </w:r>
    </w:p>
  </w:footnote>
  <w:footnote w:type="continuationSeparator" w:id="0">
    <w:p w14:paraId="1773B33C" w14:textId="77777777" w:rsidR="006F3A62" w:rsidRDefault="006F3A62" w:rsidP="0046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E81C9" w14:textId="348DF1A8" w:rsidR="00462A8A" w:rsidRDefault="00462A8A">
    <w:pPr>
      <w:pStyle w:val="Kopfzeile"/>
    </w:pPr>
    <w:r>
      <w:t>Meeting Summary</w:t>
    </w:r>
    <w:r>
      <w:tab/>
    </w:r>
    <w:r>
      <w:tab/>
      <w:t>27.11.2024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A2485"/>
    <w:multiLevelType w:val="hybridMultilevel"/>
    <w:tmpl w:val="1242D7B2"/>
    <w:lvl w:ilvl="0" w:tplc="857EDB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B1D32"/>
    <w:multiLevelType w:val="hybridMultilevel"/>
    <w:tmpl w:val="9F667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42896"/>
    <w:multiLevelType w:val="hybridMultilevel"/>
    <w:tmpl w:val="0C9C3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526329">
    <w:abstractNumId w:val="1"/>
  </w:num>
  <w:num w:numId="2" w16cid:durableId="1921717947">
    <w:abstractNumId w:val="0"/>
  </w:num>
  <w:num w:numId="3" w16cid:durableId="755057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8A"/>
    <w:rsid w:val="002A3D6E"/>
    <w:rsid w:val="002E1AAE"/>
    <w:rsid w:val="00462A8A"/>
    <w:rsid w:val="005C05E2"/>
    <w:rsid w:val="006F3A62"/>
    <w:rsid w:val="00813950"/>
    <w:rsid w:val="00A7545B"/>
    <w:rsid w:val="00D5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F3C0"/>
  <w15:chartTrackingRefBased/>
  <w15:docId w15:val="{940C3C4D-1422-4394-B2DC-81D061EC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2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62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62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62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62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62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62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62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62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2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2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62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62A8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62A8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2A8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2A8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2A8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2A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62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2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2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2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62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62A8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62A8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62A8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62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62A8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62A8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62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2A8A"/>
  </w:style>
  <w:style w:type="paragraph" w:styleId="Fuzeile">
    <w:name w:val="footer"/>
    <w:basedOn w:val="Standard"/>
    <w:link w:val="FuzeileZchn"/>
    <w:uiPriority w:val="99"/>
    <w:unhideWhenUsed/>
    <w:rsid w:val="00462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2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Marike Ellerbroek</dc:creator>
  <cp:keywords/>
  <dc:description/>
  <cp:lastModifiedBy>Marike Ellerbroek</cp:lastModifiedBy>
  <cp:revision>2</cp:revision>
  <dcterms:created xsi:type="dcterms:W3CDTF">2024-11-27T15:33:00Z</dcterms:created>
  <dcterms:modified xsi:type="dcterms:W3CDTF">2024-11-27T16:15:00Z</dcterms:modified>
</cp:coreProperties>
</file>