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36CDE" w14:textId="77777777" w:rsidR="00F15ACA" w:rsidRDefault="007F3AD4">
      <w:pPr>
        <w:pStyle w:val="a4"/>
      </w:pPr>
      <w:r>
        <w:rPr>
          <w:rFonts w:hint="eastAsia"/>
        </w:rPr>
        <w:t>00-</w:t>
      </w:r>
      <w:r>
        <w:rPr>
          <w:rFonts w:hint="eastAsia"/>
        </w:rPr>
        <w:t>主索引</w:t>
      </w:r>
      <w:r>
        <w:rPr>
          <w:rFonts w:hint="eastAsia"/>
        </w:rPr>
        <w:t>-</w:t>
      </w:r>
      <w:r>
        <w:rPr>
          <w:rFonts w:hint="eastAsia"/>
        </w:rPr>
        <w:t>初中学习低分重建完整指南</w:t>
      </w:r>
    </w:p>
    <w:p w14:paraId="01344690" w14:textId="77777777" w:rsidR="00F15ACA" w:rsidRDefault="007F3AD4">
      <w:pPr>
        <w:pStyle w:val="1"/>
      </w:pPr>
      <w:bookmarkStart w:id="0" w:name="初中学习低分重建完整指南"/>
      <w:r>
        <w:rPr>
          <w:rFonts w:hint="eastAsia"/>
        </w:rPr>
        <w:t>初中学习低分重建完整指南</w:t>
      </w:r>
    </w:p>
    <w:p w14:paraId="4D83A17B" w14:textId="77777777" w:rsidR="00F15ACA" w:rsidRDefault="007F3AD4">
      <w:pPr>
        <w:pStyle w:val="2"/>
      </w:pPr>
      <w:bookmarkStart w:id="1" w:name="文档导航"/>
      <w:r>
        <w:t>📚</w:t>
      </w:r>
      <w:r>
        <w:t xml:space="preserve"> </w:t>
      </w:r>
      <w:r>
        <w:rPr>
          <w:rFonts w:hint="eastAsia"/>
        </w:rPr>
        <w:t>文档导航</w:t>
      </w:r>
    </w:p>
    <w:p w14:paraId="4DD6DB1A" w14:textId="77777777" w:rsidR="00F15ACA" w:rsidRDefault="007F3AD4">
      <w:pPr>
        <w:pStyle w:val="3"/>
      </w:pPr>
      <w:bookmarkStart w:id="2" w:name="核心指导文档"/>
      <w:r>
        <w:t>🎯</w:t>
      </w:r>
      <w:r>
        <w:t xml:space="preserve"> </w:t>
      </w:r>
      <w:r>
        <w:rPr>
          <w:rFonts w:hint="eastAsia"/>
        </w:rPr>
        <w:t>核心指导文档</w:t>
      </w:r>
    </w:p>
    <w:p w14:paraId="46A05D92" w14:textId="77777777" w:rsidR="00F15ACA" w:rsidRDefault="007F3AD4">
      <w:pPr>
        <w:pStyle w:val="Compact"/>
        <w:numPr>
          <w:ilvl w:val="0"/>
          <w:numId w:val="2"/>
        </w:numPr>
      </w:pPr>
      <w:hyperlink r:id="rId7">
        <w:r>
          <w:rPr>
            <w:rStyle w:val="af"/>
            <w:rFonts w:hint="eastAsia"/>
          </w:rPr>
          <w:t>01-</w:t>
        </w:r>
        <w:r>
          <w:rPr>
            <w:rStyle w:val="af"/>
            <w:rFonts w:hint="eastAsia"/>
          </w:rPr>
          <w:t>家庭教育指导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父母沟通策略与心理建设</w:t>
        </w:r>
      </w:hyperlink>
    </w:p>
    <w:p w14:paraId="11327DD0" w14:textId="77777777" w:rsidR="00F15ACA" w:rsidRDefault="007F3AD4">
      <w:pPr>
        <w:pStyle w:val="Compact"/>
        <w:numPr>
          <w:ilvl w:val="0"/>
          <w:numId w:val="2"/>
        </w:numPr>
      </w:pPr>
      <w:hyperlink r:id="rId8">
        <w:r>
          <w:rPr>
            <w:rStyle w:val="af"/>
            <w:rFonts w:hint="eastAsia"/>
          </w:rPr>
          <w:t>02-</w:t>
        </w:r>
        <w:r>
          <w:rPr>
            <w:rStyle w:val="af"/>
            <w:rFonts w:hint="eastAsia"/>
          </w:rPr>
          <w:t>时间管理与学习计划</w:t>
        </w:r>
        <w:r>
          <w:rPr>
            <w:rStyle w:val="af"/>
            <w:rFonts w:hint="eastAsia"/>
          </w:rPr>
          <w:t>-8</w:t>
        </w:r>
        <w:r>
          <w:rPr>
            <w:rStyle w:val="af"/>
            <w:rFonts w:hint="eastAsia"/>
          </w:rPr>
          <w:t>个月冲刺方案</w:t>
        </w:r>
      </w:hyperlink>
    </w:p>
    <w:p w14:paraId="59114AE2" w14:textId="77777777" w:rsidR="00F15ACA" w:rsidRDefault="007F3AD4">
      <w:pPr>
        <w:pStyle w:val="Compact"/>
        <w:numPr>
          <w:ilvl w:val="0"/>
          <w:numId w:val="2"/>
        </w:numPr>
      </w:pPr>
      <w:hyperlink r:id="rId9">
        <w:r>
          <w:rPr>
            <w:rStyle w:val="af"/>
            <w:rFonts w:hint="eastAsia"/>
          </w:rPr>
          <w:t>10-</w:t>
        </w:r>
        <w:r>
          <w:rPr>
            <w:rStyle w:val="af"/>
            <w:rFonts w:hint="eastAsia"/>
          </w:rPr>
          <w:t>学习障碍深度诊断</w:t>
        </w:r>
        <w:r>
          <w:rPr>
            <w:rStyle w:val="af"/>
            <w:rFonts w:hint="eastAsia"/>
          </w:rPr>
          <w:t>-7</w:t>
        </w:r>
        <w:r>
          <w:rPr>
            <w:rStyle w:val="af"/>
            <w:rFonts w:hint="eastAsia"/>
          </w:rPr>
          <w:t>大核心问题解决方案</w:t>
        </w:r>
      </w:hyperlink>
    </w:p>
    <w:p w14:paraId="0772B465" w14:textId="77777777" w:rsidR="00F15ACA" w:rsidRDefault="007F3AD4">
      <w:pPr>
        <w:pStyle w:val="Compact"/>
        <w:numPr>
          <w:ilvl w:val="0"/>
          <w:numId w:val="2"/>
        </w:numPr>
      </w:pPr>
      <w:hyperlink r:id="rId10">
        <w:r>
          <w:rPr>
            <w:rStyle w:val="af"/>
            <w:rFonts w:hint="eastAsia"/>
          </w:rPr>
          <w:t>12-</w:t>
        </w:r>
        <w:r>
          <w:rPr>
            <w:rStyle w:val="af"/>
            <w:rFonts w:hint="eastAsia"/>
          </w:rPr>
          <w:t>作业处理与师生沟通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实用话术与应急策略</w:t>
        </w:r>
      </w:hyperlink>
    </w:p>
    <w:p w14:paraId="567F3692" w14:textId="77777777" w:rsidR="00F15ACA" w:rsidRDefault="007F3AD4">
      <w:pPr>
        <w:pStyle w:val="Compact"/>
        <w:numPr>
          <w:ilvl w:val="0"/>
          <w:numId w:val="2"/>
        </w:numPr>
      </w:pPr>
      <w:hyperlink r:id="rId11">
        <w:r>
          <w:rPr>
            <w:rStyle w:val="af"/>
            <w:rFonts w:hint="eastAsia"/>
          </w:rPr>
          <w:t>08-</w:t>
        </w:r>
        <w:r>
          <w:rPr>
            <w:rStyle w:val="af"/>
            <w:rFonts w:hint="eastAsia"/>
          </w:rPr>
          <w:t>应急策略指南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考试焦虑与危机处理</w:t>
        </w:r>
      </w:hyperlink>
    </w:p>
    <w:p w14:paraId="695D5B80" w14:textId="77777777" w:rsidR="00F15ACA" w:rsidRDefault="007F3AD4">
      <w:pPr>
        <w:pStyle w:val="3"/>
      </w:pPr>
      <w:bookmarkStart w:id="3" w:name="各科目学习指南"/>
      <w:bookmarkEnd w:id="2"/>
      <w:r>
        <w:t>📖</w:t>
      </w:r>
      <w:r>
        <w:t xml:space="preserve"> </w:t>
      </w:r>
      <w:r>
        <w:rPr>
          <w:rFonts w:hint="eastAsia"/>
        </w:rPr>
        <w:t>各科目学习指南</w:t>
      </w:r>
    </w:p>
    <w:p w14:paraId="3D8C1CE2" w14:textId="77777777" w:rsidR="00F15ACA" w:rsidRDefault="007F3AD4">
      <w:pPr>
        <w:pStyle w:val="Compact"/>
        <w:numPr>
          <w:ilvl w:val="0"/>
          <w:numId w:val="3"/>
        </w:numPr>
      </w:pPr>
      <w:hyperlink r:id="rId12">
        <w:r>
          <w:rPr>
            <w:rStyle w:val="af"/>
            <w:rFonts w:hint="eastAsia"/>
          </w:rPr>
          <w:t>03-</w:t>
        </w:r>
        <w:r>
          <w:rPr>
            <w:rStyle w:val="af"/>
            <w:rFonts w:hint="eastAsia"/>
          </w:rPr>
          <w:t>数学科目学习指南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从基础到突破</w:t>
        </w:r>
      </w:hyperlink>
    </w:p>
    <w:p w14:paraId="433CECB5" w14:textId="77777777" w:rsidR="00F15ACA" w:rsidRDefault="007F3AD4">
      <w:pPr>
        <w:pStyle w:val="Compact"/>
        <w:numPr>
          <w:ilvl w:val="0"/>
          <w:numId w:val="3"/>
        </w:numPr>
      </w:pPr>
      <w:hyperlink r:id="rId13">
        <w:r>
          <w:rPr>
            <w:rStyle w:val="af"/>
            <w:rFonts w:hint="eastAsia"/>
          </w:rPr>
          <w:t>04-</w:t>
        </w:r>
        <w:r>
          <w:rPr>
            <w:rStyle w:val="af"/>
            <w:rFonts w:hint="eastAsia"/>
          </w:rPr>
          <w:t>物理科目学习指南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概念理解与实验突破</w:t>
        </w:r>
      </w:hyperlink>
    </w:p>
    <w:p w14:paraId="1351B718" w14:textId="77777777" w:rsidR="00F15ACA" w:rsidRDefault="007F3AD4">
      <w:pPr>
        <w:pStyle w:val="Compact"/>
        <w:numPr>
          <w:ilvl w:val="0"/>
          <w:numId w:val="3"/>
        </w:numPr>
      </w:pPr>
      <w:hyperlink r:id="rId14">
        <w:r>
          <w:rPr>
            <w:rStyle w:val="af"/>
            <w:rFonts w:hint="eastAsia"/>
          </w:rPr>
          <w:t>05-</w:t>
        </w:r>
        <w:r>
          <w:rPr>
            <w:rStyle w:val="af"/>
            <w:rFonts w:hint="eastAsia"/>
          </w:rPr>
          <w:t>英语科目学习指南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词汇语法与技能突破</w:t>
        </w:r>
      </w:hyperlink>
    </w:p>
    <w:p w14:paraId="40E9D74E" w14:textId="77777777" w:rsidR="00F15ACA" w:rsidRDefault="007F3AD4">
      <w:pPr>
        <w:pStyle w:val="Compact"/>
        <w:numPr>
          <w:ilvl w:val="0"/>
          <w:numId w:val="3"/>
        </w:numPr>
      </w:pPr>
      <w:hyperlink r:id="rId15">
        <w:r>
          <w:rPr>
            <w:rStyle w:val="af"/>
            <w:rFonts w:hint="eastAsia"/>
          </w:rPr>
          <w:t>07-</w:t>
        </w:r>
        <w:r>
          <w:rPr>
            <w:rStyle w:val="af"/>
            <w:rFonts w:hint="eastAsia"/>
          </w:rPr>
          <w:t>政治历史科目学习指南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记忆技巧与答题策略</w:t>
        </w:r>
      </w:hyperlink>
    </w:p>
    <w:p w14:paraId="65F59F07" w14:textId="77777777" w:rsidR="00F15ACA" w:rsidRDefault="007F3AD4">
      <w:pPr>
        <w:pStyle w:val="Compact"/>
        <w:numPr>
          <w:ilvl w:val="0"/>
          <w:numId w:val="3"/>
        </w:numPr>
      </w:pPr>
      <w:hyperlink r:id="rId16">
        <w:r>
          <w:rPr>
            <w:rStyle w:val="af"/>
            <w:rFonts w:hint="eastAsia"/>
          </w:rPr>
          <w:t>11-</w:t>
        </w:r>
        <w:r>
          <w:rPr>
            <w:rStyle w:val="af"/>
            <w:rFonts w:hint="eastAsia"/>
          </w:rPr>
          <w:t>化学科目学习指南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方程式与应用专题</w:t>
        </w:r>
      </w:hyperlink>
    </w:p>
    <w:p w14:paraId="1AE2CBA0" w14:textId="77777777" w:rsidR="00F15ACA" w:rsidRDefault="007F3AD4">
      <w:pPr>
        <w:pStyle w:val="Compact"/>
        <w:numPr>
          <w:ilvl w:val="0"/>
          <w:numId w:val="3"/>
        </w:numPr>
      </w:pPr>
      <w:hyperlink r:id="rId17">
        <w:r>
          <w:rPr>
            <w:rStyle w:val="af"/>
            <w:rFonts w:hint="eastAsia"/>
          </w:rPr>
          <w:t>13-</w:t>
        </w:r>
        <w:r>
          <w:rPr>
            <w:rStyle w:val="af"/>
            <w:rFonts w:hint="eastAsia"/>
          </w:rPr>
          <w:t>语文学科学习指南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阅读与写作能力突破</w:t>
        </w:r>
      </w:hyperlink>
    </w:p>
    <w:p w14:paraId="09AA8B2D" w14:textId="77777777" w:rsidR="00F15ACA" w:rsidRDefault="007F3AD4">
      <w:pPr>
        <w:pStyle w:val="3"/>
      </w:pPr>
      <w:bookmarkStart w:id="4" w:name="资源与工具"/>
      <w:bookmarkEnd w:id="3"/>
      <w:r>
        <w:t>📋</w:t>
      </w:r>
      <w:r>
        <w:t xml:space="preserve"> </w:t>
      </w:r>
      <w:r>
        <w:rPr>
          <w:rFonts w:hint="eastAsia"/>
        </w:rPr>
        <w:t>资源与工具</w:t>
      </w:r>
    </w:p>
    <w:p w14:paraId="6EA9ECDA" w14:textId="77777777" w:rsidR="00F15ACA" w:rsidRDefault="007F3AD4">
      <w:pPr>
        <w:pStyle w:val="Compact"/>
        <w:numPr>
          <w:ilvl w:val="0"/>
          <w:numId w:val="4"/>
        </w:numPr>
      </w:pPr>
      <w:hyperlink r:id="rId18">
        <w:r>
          <w:rPr>
            <w:rStyle w:val="af"/>
            <w:rFonts w:hint="eastAsia"/>
          </w:rPr>
          <w:t>06-</w:t>
        </w:r>
        <w:r>
          <w:rPr>
            <w:rStyle w:val="af"/>
            <w:rFonts w:hint="eastAsia"/>
          </w:rPr>
          <w:t>学习资源汇总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工具书籍与在线平台</w:t>
        </w:r>
      </w:hyperlink>
    </w:p>
    <w:p w14:paraId="07F0472F" w14:textId="77777777" w:rsidR="00F15ACA" w:rsidRDefault="007F3AD4">
      <w:pPr>
        <w:pStyle w:val="Compact"/>
        <w:numPr>
          <w:ilvl w:val="0"/>
          <w:numId w:val="4"/>
        </w:numPr>
      </w:pPr>
      <w:hyperlink r:id="rId19">
        <w:r>
          <w:rPr>
            <w:rStyle w:val="af"/>
            <w:rFonts w:hint="eastAsia"/>
          </w:rPr>
          <w:t>09-</w:t>
        </w:r>
        <w:r>
          <w:rPr>
            <w:rStyle w:val="af"/>
            <w:rFonts w:hint="eastAsia"/>
          </w:rPr>
          <w:t>辅导班选择与免费替代方案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决策指南</w:t>
        </w:r>
      </w:hyperlink>
    </w:p>
    <w:p w14:paraId="27E77D6A" w14:textId="77777777" w:rsidR="00F15ACA" w:rsidRDefault="007F3AD4">
      <w:pPr>
        <w:pStyle w:val="3"/>
      </w:pPr>
      <w:bookmarkStart w:id="5" w:name="图表与流程"/>
      <w:bookmarkEnd w:id="4"/>
      <w:r>
        <w:t>📊</w:t>
      </w:r>
      <w:r>
        <w:t xml:space="preserve"> </w:t>
      </w:r>
      <w:r>
        <w:rPr>
          <w:rFonts w:hint="eastAsia"/>
        </w:rPr>
        <w:t>图表与流程</w:t>
      </w:r>
    </w:p>
    <w:p w14:paraId="76C30CD8" w14:textId="77777777" w:rsidR="00F15ACA" w:rsidRDefault="007F3AD4">
      <w:pPr>
        <w:pStyle w:val="Compact"/>
        <w:numPr>
          <w:ilvl w:val="0"/>
          <w:numId w:val="5"/>
        </w:numPr>
      </w:pPr>
      <w:hyperlink r:id="rId20">
        <w:r>
          <w:rPr>
            <w:rStyle w:val="af"/>
            <w:rFonts w:hint="eastAsia"/>
          </w:rPr>
          <w:t>8</w:t>
        </w:r>
        <w:r>
          <w:rPr>
            <w:rStyle w:val="af"/>
            <w:rFonts w:hint="eastAsia"/>
          </w:rPr>
          <w:t>个月学习时间轴</w:t>
        </w:r>
      </w:hyperlink>
    </w:p>
    <w:p w14:paraId="33D0A34B" w14:textId="77777777" w:rsidR="00F15ACA" w:rsidRDefault="007F3AD4">
      <w:pPr>
        <w:pStyle w:val="Compact"/>
        <w:numPr>
          <w:ilvl w:val="0"/>
          <w:numId w:val="5"/>
        </w:numPr>
      </w:pPr>
      <w:hyperlink r:id="rId21">
        <w:r>
          <w:rPr>
            <w:rStyle w:val="af"/>
            <w:rFonts w:hint="eastAsia"/>
          </w:rPr>
          <w:t>学习效果评估流程图</w:t>
        </w:r>
      </w:hyperlink>
    </w:p>
    <w:p w14:paraId="66155294" w14:textId="77777777" w:rsidR="00F15ACA" w:rsidRDefault="007F3AD4">
      <w:pPr>
        <w:pStyle w:val="Compact"/>
        <w:numPr>
          <w:ilvl w:val="0"/>
          <w:numId w:val="5"/>
        </w:numPr>
      </w:pPr>
      <w:hyperlink r:id="rId22">
        <w:r>
          <w:rPr>
            <w:rStyle w:val="af"/>
            <w:rFonts w:hint="eastAsia"/>
          </w:rPr>
          <w:t>学习效率提升技巧图</w:t>
        </w:r>
      </w:hyperlink>
    </w:p>
    <w:p w14:paraId="5B0DEBE7" w14:textId="77777777" w:rsidR="00F15ACA" w:rsidRDefault="007F3AD4">
      <w:pPr>
        <w:pStyle w:val="Compact"/>
        <w:numPr>
          <w:ilvl w:val="0"/>
          <w:numId w:val="5"/>
        </w:numPr>
      </w:pPr>
      <w:hyperlink r:id="rId23">
        <w:r>
          <w:rPr>
            <w:rStyle w:val="af"/>
            <w:rFonts w:hint="eastAsia"/>
          </w:rPr>
          <w:t>学科学习策略对比图</w:t>
        </w:r>
      </w:hyperlink>
    </w:p>
    <w:p w14:paraId="401FEB96" w14:textId="77777777" w:rsidR="00F15ACA" w:rsidRDefault="007F3AD4">
      <w:pPr>
        <w:pStyle w:val="Compact"/>
        <w:numPr>
          <w:ilvl w:val="0"/>
          <w:numId w:val="5"/>
        </w:numPr>
      </w:pPr>
      <w:hyperlink r:id="rId24">
        <w:r>
          <w:rPr>
            <w:rStyle w:val="af"/>
            <w:rFonts w:hint="eastAsia"/>
          </w:rPr>
          <w:t>家庭教育沟通策略图</w:t>
        </w:r>
      </w:hyperlink>
    </w:p>
    <w:p w14:paraId="239DBE33" w14:textId="77777777" w:rsidR="00F15ACA" w:rsidRDefault="007F3AD4">
      <w:pPr>
        <w:pStyle w:val="Compact"/>
        <w:numPr>
          <w:ilvl w:val="0"/>
          <w:numId w:val="5"/>
        </w:numPr>
      </w:pPr>
      <w:hyperlink r:id="rId25">
        <w:r>
          <w:rPr>
            <w:rStyle w:val="af"/>
            <w:rFonts w:hint="eastAsia"/>
          </w:rPr>
          <w:t>应急处理流程图</w:t>
        </w:r>
      </w:hyperlink>
    </w:p>
    <w:p w14:paraId="759662CC" w14:textId="77777777" w:rsidR="00F15ACA" w:rsidRDefault="007F3AD4">
      <w:pPr>
        <w:pStyle w:val="Compact"/>
        <w:numPr>
          <w:ilvl w:val="0"/>
          <w:numId w:val="5"/>
        </w:numPr>
      </w:pPr>
      <w:hyperlink r:id="rId26">
        <w:r>
          <w:rPr>
            <w:rStyle w:val="af"/>
            <w:rFonts w:hint="eastAsia"/>
          </w:rPr>
          <w:t>数学知识体系重建图</w:t>
        </w:r>
      </w:hyperlink>
    </w:p>
    <w:p w14:paraId="255915C3" w14:textId="77777777" w:rsidR="00F15ACA" w:rsidRDefault="007F3AD4">
      <w:pPr>
        <w:pStyle w:val="2"/>
      </w:pPr>
      <w:bookmarkStart w:id="6" w:name="紧急情况处理"/>
      <w:bookmarkEnd w:id="5"/>
      <w:bookmarkEnd w:id="1"/>
      <w:r>
        <w:lastRenderedPageBreak/>
        <w:t>🚨</w:t>
      </w:r>
      <w:r>
        <w:t xml:space="preserve"> </w:t>
      </w:r>
      <w:r>
        <w:rPr>
          <w:rFonts w:hint="eastAsia"/>
        </w:rPr>
        <w:t>紧急情况处理</w:t>
      </w:r>
    </w:p>
    <w:p w14:paraId="65A491CF" w14:textId="77777777" w:rsidR="00F15ACA" w:rsidRDefault="007F3AD4">
      <w:pPr>
        <w:pStyle w:val="3"/>
      </w:pPr>
      <w:bookmarkStart w:id="7" w:name="当前问题诊断"/>
      <w:r>
        <w:rPr>
          <w:rFonts w:hint="eastAsia"/>
        </w:rPr>
        <w:t>当前问题诊断</w:t>
      </w:r>
    </w:p>
    <w:p w14:paraId="757AA656" w14:textId="77777777" w:rsidR="00F15ACA" w:rsidRDefault="007F3AD4">
      <w:pPr>
        <w:pStyle w:val="FirstParagraph"/>
      </w:pPr>
      <w:r>
        <w:rPr>
          <w:rFonts w:hint="eastAsia"/>
          <w:b/>
          <w:bCs/>
        </w:rPr>
        <w:t>学生现状：</w:t>
      </w:r>
      <w:r>
        <w:t xml:space="preserve"> - </w:t>
      </w:r>
      <w:r>
        <w:rPr>
          <w:rFonts w:hint="eastAsia"/>
        </w:rPr>
        <w:t>语文、化学：</w:t>
      </w:r>
      <w:r>
        <w:rPr>
          <w:rFonts w:hint="eastAsia"/>
        </w:rPr>
        <w:t>80-90</w:t>
      </w:r>
      <w:r>
        <w:rPr>
          <w:rFonts w:hint="eastAsia"/>
        </w:rPr>
        <w:t>分（相对较好）</w:t>
      </w:r>
      <w:r>
        <w:t xml:space="preserve"> - </w:t>
      </w:r>
      <w:r>
        <w:rPr>
          <w:rFonts w:hint="eastAsia"/>
        </w:rPr>
        <w:t>数学、物理、英语、政治、历史：</w:t>
      </w:r>
      <w:r>
        <w:rPr>
          <w:rFonts w:hint="eastAsia"/>
        </w:rPr>
        <w:t>60-70</w:t>
      </w:r>
      <w:r>
        <w:rPr>
          <w:rFonts w:hint="eastAsia"/>
        </w:rPr>
        <w:t>分（急需提升）</w:t>
      </w:r>
      <w:r>
        <w:t xml:space="preserve"> - </w:t>
      </w:r>
      <w:r>
        <w:rPr>
          <w:rFonts w:hint="eastAsia"/>
        </w:rPr>
        <w:t>基础差、不理解、错误多、死记硬背、没思路、正反馈少</w:t>
      </w:r>
    </w:p>
    <w:p w14:paraId="7D4C1FE8" w14:textId="77777777" w:rsidR="00F15ACA" w:rsidRDefault="007F3AD4">
      <w:pPr>
        <w:pStyle w:val="a0"/>
      </w:pPr>
      <w:r>
        <w:rPr>
          <w:rFonts w:hint="eastAsia"/>
          <w:b/>
          <w:bCs/>
        </w:rPr>
        <w:t>家庭问题：</w:t>
      </w:r>
      <w:r>
        <w:t xml:space="preserve"> - </w:t>
      </w:r>
      <w:r>
        <w:rPr>
          <w:rFonts w:hint="eastAsia"/>
        </w:rPr>
        <w:t>父母教育理念分歧严重</w:t>
      </w:r>
      <w:r>
        <w:t xml:space="preserve"> - </w:t>
      </w:r>
      <w:r>
        <w:rPr>
          <w:rFonts w:hint="eastAsia"/>
        </w:rPr>
        <w:t>母亲焦虑易发火，父亲过度放任</w:t>
      </w:r>
      <w:r>
        <w:t xml:space="preserve"> - </w:t>
      </w:r>
      <w:r>
        <w:rPr>
          <w:rFonts w:hint="eastAsia"/>
        </w:rPr>
        <w:t>作业做不完形成恶性循环</w:t>
      </w:r>
      <w:r>
        <w:t xml:space="preserve"> - </w:t>
      </w:r>
      <w:r>
        <w:rPr>
          <w:rFonts w:hint="eastAsia"/>
        </w:rPr>
        <w:t>孩子叛逆，缺乏学习动力</w:t>
      </w:r>
    </w:p>
    <w:p w14:paraId="6C71126C" w14:textId="77777777" w:rsidR="00F15ACA" w:rsidRDefault="007F3AD4">
      <w:pPr>
        <w:pStyle w:val="3"/>
      </w:pPr>
      <w:bookmarkStart w:id="8" w:name="个月目标设定"/>
      <w:bookmarkEnd w:id="7"/>
      <w:r>
        <w:t>🎯</w:t>
      </w:r>
      <w:r>
        <w:t xml:space="preserve"> </w:t>
      </w:r>
      <w:r>
        <w:rPr>
          <w:rFonts w:hint="eastAsia"/>
        </w:rPr>
        <w:t>8</w:t>
      </w:r>
      <w:r>
        <w:rPr>
          <w:rFonts w:hint="eastAsia"/>
        </w:rPr>
        <w:t>个月目标设定</w:t>
      </w:r>
    </w:p>
    <w:p w14:paraId="48DC9EE9" w14:textId="77777777" w:rsidR="00F15ACA" w:rsidRDefault="007F3AD4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现状</w:t>
      </w:r>
      <w:r>
        <w:rPr>
          <w:rStyle w:val="VerbatimChar"/>
          <w:rFonts w:hint="eastAsia"/>
        </w:rPr>
        <w:t>60-70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第一阶段</w:t>
      </w:r>
      <w:r>
        <w:rPr>
          <w:rStyle w:val="VerbatimChar"/>
          <w:rFonts w:hint="eastAsia"/>
        </w:rPr>
        <w:t>11-1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目标</w:t>
      </w:r>
      <w:r>
        <w:rPr>
          <w:rStyle w:val="VerbatimChar"/>
          <w:rFonts w:hint="eastAsia"/>
        </w:rPr>
        <w:t>75</w:t>
      </w:r>
      <w:r>
        <w:rPr>
          <w:rStyle w:val="VerbatimChar"/>
          <w:rFonts w:hint="eastAsia"/>
        </w:rPr>
        <w:t>分以上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第二阶段</w:t>
      </w:r>
      <w:r>
        <w:rPr>
          <w:rStyle w:val="VerbatimChar"/>
          <w:rFonts w:hint="eastAsia"/>
        </w:rPr>
        <w:t>2-4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目标</w:t>
      </w:r>
      <w:r>
        <w:rPr>
          <w:rStyle w:val="VerbatimChar"/>
          <w:rFonts w:hint="eastAsia"/>
        </w:rPr>
        <w:t>80</w:t>
      </w:r>
      <w:r>
        <w:rPr>
          <w:rStyle w:val="VerbatimChar"/>
          <w:rFonts w:hint="eastAsia"/>
        </w:rPr>
        <w:t>分以上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第三阶段</w:t>
      </w:r>
      <w:r>
        <w:rPr>
          <w:rStyle w:val="VerbatimChar"/>
          <w:rFonts w:hint="eastAsia"/>
        </w:rPr>
        <w:t>5-6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中考目标</w:t>
      </w:r>
      <w:r>
        <w:rPr>
          <w:rStyle w:val="VerbatimChar"/>
          <w:rFonts w:hint="eastAsia"/>
        </w:rPr>
        <w:t>85-90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基础重建期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强化提升期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F1[</w:t>
      </w:r>
      <w:r>
        <w:rPr>
          <w:rStyle w:val="VerbatimChar"/>
          <w:rFonts w:hint="eastAsia"/>
        </w:rPr>
        <w:t>冲刺突破期</w:t>
      </w:r>
      <w:r>
        <w:rPr>
          <w:rStyle w:val="VerbatimChar"/>
          <w:rFonts w:hint="eastAsia"/>
        </w:rPr>
        <w:t>]</w:t>
      </w:r>
    </w:p>
    <w:p w14:paraId="52C93D37" w14:textId="77777777" w:rsidR="00F15ACA" w:rsidRDefault="007F3AD4">
      <w:pPr>
        <w:pStyle w:val="3"/>
      </w:pPr>
      <w:bookmarkStart w:id="9" w:name="立即行动清单"/>
      <w:bookmarkEnd w:id="8"/>
      <w:r>
        <w:t>⚡</w:t>
      </w:r>
      <w:r>
        <w:t xml:space="preserve"> </w:t>
      </w:r>
      <w:r>
        <w:rPr>
          <w:rFonts w:hint="eastAsia"/>
        </w:rPr>
        <w:t>立即行动清单</w:t>
      </w:r>
    </w:p>
    <w:p w14:paraId="0D3E4864" w14:textId="77777777" w:rsidR="00F15ACA" w:rsidRDefault="007F3AD4">
      <w:pPr>
        <w:pStyle w:val="FirstParagraph"/>
      </w:pPr>
      <w:r>
        <w:rPr>
          <w:rFonts w:hint="eastAsia"/>
          <w:b/>
          <w:bCs/>
        </w:rPr>
        <w:t>第一周必做事项：</w:t>
      </w:r>
      <w:r>
        <w:t xml:space="preserve"> 1. </w:t>
      </w:r>
      <w:r>
        <w:rPr>
          <w:b/>
          <w:bCs/>
        </w:rPr>
        <w:t>Day 1</w:t>
      </w:r>
      <w:r>
        <w:t xml:space="preserve">: </w:t>
      </w:r>
      <w:r>
        <w:rPr>
          <w:rFonts w:hint="eastAsia"/>
        </w:rPr>
        <w:t>家庭危机会议（父母先统一战线）</w:t>
      </w:r>
      <w:r>
        <w:t xml:space="preserve"> 2. </w:t>
      </w:r>
      <w:r>
        <w:rPr>
          <w:b/>
          <w:bCs/>
        </w:rPr>
        <w:t>Day 2</w:t>
      </w:r>
      <w:r>
        <w:t xml:space="preserve">: </w:t>
      </w:r>
      <w:r>
        <w:rPr>
          <w:rFonts w:hint="eastAsia"/>
        </w:rPr>
        <w:t>母亲与班主任深度沟通</w:t>
      </w:r>
      <w:r>
        <w:t xml:space="preserve"> 3. </w:t>
      </w:r>
      <w:r>
        <w:rPr>
          <w:b/>
          <w:bCs/>
        </w:rPr>
        <w:t>Day 3-4</w:t>
      </w:r>
      <w:r>
        <w:t xml:space="preserve">: </w:t>
      </w:r>
      <w:r>
        <w:rPr>
          <w:rFonts w:hint="eastAsia"/>
        </w:rPr>
        <w:t>与各科老师沟通作业调整</w:t>
      </w:r>
      <w:r>
        <w:t xml:space="preserve"> 4. </w:t>
      </w:r>
      <w:r>
        <w:rPr>
          <w:b/>
          <w:bCs/>
        </w:rPr>
        <w:t>Day 5-7</w:t>
      </w:r>
      <w:r>
        <w:t xml:space="preserve">: </w:t>
      </w:r>
      <w:r>
        <w:rPr>
          <w:rFonts w:hint="eastAsia"/>
        </w:rPr>
        <w:t>制定详细学习计划并开始执行</w:t>
      </w:r>
    </w:p>
    <w:p w14:paraId="296BDCE7" w14:textId="77777777" w:rsidR="00F15ACA" w:rsidRDefault="007F3AD4">
      <w:pPr>
        <w:pStyle w:val="a0"/>
      </w:pPr>
      <w:r>
        <w:rPr>
          <w:rFonts w:hint="eastAsia"/>
          <w:b/>
          <w:bCs/>
        </w:rPr>
        <w:t>核心原则：</w:t>
      </w:r>
      <w:r>
        <w:t xml:space="preserve"> - ✅ </w:t>
      </w:r>
      <w:r>
        <w:rPr>
          <w:rFonts w:hint="eastAsia"/>
          <w:b/>
          <w:bCs/>
        </w:rPr>
        <w:t>优先沟通</w:t>
      </w:r>
      <w:r>
        <w:rPr>
          <w:rFonts w:hint="eastAsia"/>
        </w:rPr>
        <w:t>：先与老师沟通作业调整，争取理解和支持</w:t>
      </w:r>
      <w:r>
        <w:t xml:space="preserve"> - ✅ </w:t>
      </w:r>
      <w:r>
        <w:rPr>
          <w:rFonts w:hint="eastAsia"/>
          <w:b/>
          <w:bCs/>
        </w:rPr>
        <w:t>理性取舍</w:t>
      </w:r>
      <w:r>
        <w:rPr>
          <w:rFonts w:hint="eastAsia"/>
        </w:rPr>
        <w:t>：对于确实无效或低效的作业，在沟通失败后可战略性取舍</w:t>
      </w:r>
      <w:r>
        <w:t xml:space="preserve"> - ✅ </w:t>
      </w:r>
      <w:r>
        <w:rPr>
          <w:rFonts w:hint="eastAsia"/>
          <w:b/>
          <w:bCs/>
        </w:rPr>
        <w:t>替代学习</w:t>
      </w:r>
      <w:r>
        <w:rPr>
          <w:rFonts w:hint="eastAsia"/>
        </w:rPr>
        <w:t>：节省的时间必须用于更有价值的学习活动</w:t>
      </w:r>
      <w:r>
        <w:t xml:space="preserve"> - ✅ </w:t>
      </w:r>
      <w:r>
        <w:rPr>
          <w:rFonts w:hint="eastAsia"/>
          <w:b/>
          <w:bCs/>
        </w:rPr>
        <w:t>战略性取舍</w:t>
      </w:r>
      <w:r>
        <w:rPr>
          <w:rFonts w:hint="eastAsia"/>
        </w:rPr>
        <w:t>：优先完成核心理解类作业，保证质量</w:t>
      </w:r>
      <w:r>
        <w:t xml:space="preserve"> - ✅ </w:t>
      </w:r>
      <w:r>
        <w:rPr>
          <w:rFonts w:hint="eastAsia"/>
          <w:b/>
          <w:bCs/>
        </w:rPr>
        <w:t>父母统一战线</w:t>
      </w:r>
      <w:r>
        <w:rPr>
          <w:rFonts w:hint="eastAsia"/>
        </w:rPr>
        <w:t>：停止在孩子面前争吵</w:t>
      </w:r>
      <w:r>
        <w:t xml:space="preserve"> - ✅ </w:t>
      </w:r>
      <w:r>
        <w:rPr>
          <w:rFonts w:hint="eastAsia"/>
          <w:b/>
          <w:bCs/>
        </w:rPr>
        <w:t>建立正反馈机制</w:t>
      </w:r>
      <w:r>
        <w:rPr>
          <w:rFonts w:hint="eastAsia"/>
        </w:rPr>
        <w:t>：重建孩子学习信心</w:t>
      </w:r>
    </w:p>
    <w:p w14:paraId="2A0642B7" w14:textId="77777777" w:rsidR="00F15ACA" w:rsidRDefault="007F3AD4">
      <w:pPr>
        <w:pStyle w:val="2"/>
      </w:pPr>
      <w:bookmarkStart w:id="10" w:name="成功指标"/>
      <w:bookmarkEnd w:id="9"/>
      <w:bookmarkEnd w:id="6"/>
      <w:r>
        <w:t>📈</w:t>
      </w:r>
      <w:r>
        <w:t xml:space="preserve"> </w:t>
      </w:r>
      <w:r>
        <w:rPr>
          <w:rFonts w:hint="eastAsia"/>
        </w:rPr>
        <w:t>成功指标</w:t>
      </w:r>
    </w:p>
    <w:p w14:paraId="4D3A342E" w14:textId="77777777" w:rsidR="00F15ACA" w:rsidRDefault="007F3AD4">
      <w:pPr>
        <w:pStyle w:val="3"/>
      </w:pPr>
      <w:bookmarkStart w:id="11" w:name="月度检查点"/>
      <w:r>
        <w:rPr>
          <w:rFonts w:hint="eastAsia"/>
        </w:rPr>
        <w:t>月度检查点</w:t>
      </w:r>
    </w:p>
    <w:p w14:paraId="4CF0B069" w14:textId="77777777" w:rsidR="00F15ACA" w:rsidRDefault="007F3AD4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11</w:t>
      </w:r>
      <w:r>
        <w:rPr>
          <w:rFonts w:hint="eastAsia"/>
          <w:b/>
          <w:bCs/>
        </w:rPr>
        <w:t>月底</w:t>
      </w:r>
      <w:r>
        <w:t xml:space="preserve">: </w:t>
      </w:r>
      <w:r>
        <w:rPr>
          <w:rFonts w:hint="eastAsia"/>
        </w:rPr>
        <w:t>各科基础知识点梳理完成，期中考试提升</w:t>
      </w:r>
      <w:r>
        <w:rPr>
          <w:rFonts w:hint="eastAsia"/>
        </w:rPr>
        <w:t>5-10</w:t>
      </w:r>
      <w:r>
        <w:rPr>
          <w:rFonts w:hint="eastAsia"/>
        </w:rPr>
        <w:t>分</w:t>
      </w:r>
    </w:p>
    <w:p w14:paraId="48AC94F8" w14:textId="77777777" w:rsidR="00F15ACA" w:rsidRDefault="007F3AD4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12</w:t>
      </w:r>
      <w:r>
        <w:rPr>
          <w:rFonts w:hint="eastAsia"/>
          <w:b/>
          <w:bCs/>
        </w:rPr>
        <w:t>月底</w:t>
      </w:r>
      <w:r>
        <w:t xml:space="preserve">: </w:t>
      </w:r>
      <w:r>
        <w:rPr>
          <w:rFonts w:hint="eastAsia"/>
        </w:rPr>
        <w:t>重难点攻克，期末考试达到</w:t>
      </w:r>
      <w:r>
        <w:rPr>
          <w:rFonts w:hint="eastAsia"/>
        </w:rPr>
        <w:t>75</w:t>
      </w:r>
      <w:r>
        <w:rPr>
          <w:rFonts w:hint="eastAsia"/>
        </w:rPr>
        <w:t>分以上</w:t>
      </w:r>
    </w:p>
    <w:p w14:paraId="1FDBCC5B" w14:textId="77777777" w:rsidR="00F15ACA" w:rsidRDefault="007F3AD4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月底</w:t>
      </w:r>
      <w:r>
        <w:t xml:space="preserve">: </w:t>
      </w:r>
      <w:r>
        <w:rPr>
          <w:rFonts w:hint="eastAsia"/>
        </w:rPr>
        <w:t>真题训练启动，一模备考充分</w:t>
      </w:r>
    </w:p>
    <w:p w14:paraId="4E3B85DE" w14:textId="77777777" w:rsidR="00F15ACA" w:rsidRDefault="007F3AD4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lastRenderedPageBreak/>
        <w:t>4</w:t>
      </w:r>
      <w:r>
        <w:rPr>
          <w:rFonts w:hint="eastAsia"/>
          <w:b/>
          <w:bCs/>
        </w:rPr>
        <w:t>月底</w:t>
      </w:r>
      <w:r>
        <w:t xml:space="preserve">: </w:t>
      </w:r>
      <w:r>
        <w:rPr>
          <w:rFonts w:hint="eastAsia"/>
        </w:rPr>
        <w:t>一模达到</w:t>
      </w:r>
      <w:r>
        <w:rPr>
          <w:rFonts w:hint="eastAsia"/>
        </w:rPr>
        <w:t>80</w:t>
      </w:r>
      <w:r>
        <w:rPr>
          <w:rFonts w:hint="eastAsia"/>
        </w:rPr>
        <w:t>分以上</w:t>
      </w:r>
    </w:p>
    <w:p w14:paraId="5C8B6213" w14:textId="77777777" w:rsidR="00F15ACA" w:rsidRDefault="007F3AD4">
      <w:pPr>
        <w:pStyle w:val="Compact"/>
        <w:numPr>
          <w:ilvl w:val="0"/>
          <w:numId w:val="6"/>
        </w:numPr>
      </w:pPr>
      <w:r>
        <w:rPr>
          <w:rFonts w:hint="eastAsia"/>
          <w:b/>
          <w:bCs/>
        </w:rPr>
        <w:t>6</w:t>
      </w:r>
      <w:r>
        <w:rPr>
          <w:rFonts w:hint="eastAsia"/>
          <w:b/>
          <w:bCs/>
        </w:rPr>
        <w:t>月中考</w:t>
      </w:r>
      <w:r>
        <w:t xml:space="preserve">: </w:t>
      </w:r>
      <w:r>
        <w:rPr>
          <w:rFonts w:hint="eastAsia"/>
        </w:rPr>
        <w:t>目标</w:t>
      </w:r>
      <w:r>
        <w:rPr>
          <w:rFonts w:hint="eastAsia"/>
        </w:rPr>
        <w:t>85-90</w:t>
      </w:r>
      <w:r>
        <w:rPr>
          <w:rFonts w:hint="eastAsia"/>
        </w:rPr>
        <w:t>分，考上理想高中</w:t>
      </w:r>
    </w:p>
    <w:p w14:paraId="6A3E573B" w14:textId="77777777" w:rsidR="00F15ACA" w:rsidRDefault="007F3AD4">
      <w:pPr>
        <w:pStyle w:val="3"/>
      </w:pPr>
      <w:bookmarkStart w:id="12" w:name="家庭关系改善指标"/>
      <w:bookmarkEnd w:id="11"/>
      <w:r>
        <w:rPr>
          <w:rFonts w:hint="eastAsia"/>
        </w:rPr>
        <w:t>家庭关系改善指标</w:t>
      </w:r>
    </w:p>
    <w:p w14:paraId="74A55496" w14:textId="77777777" w:rsidR="00F15ACA" w:rsidRDefault="007F3AD4">
      <w:pPr>
        <w:pStyle w:val="Compact"/>
        <w:numPr>
          <w:ilvl w:val="0"/>
          <w:numId w:val="7"/>
        </w:numPr>
      </w:pPr>
      <w:r>
        <w:rPr>
          <w:rFonts w:hint="eastAsia"/>
        </w:rPr>
        <w:t>父母不再在孩子面前争吵</w:t>
      </w:r>
    </w:p>
    <w:p w14:paraId="05AAFCC0" w14:textId="77777777" w:rsidR="00F15ACA" w:rsidRDefault="007F3AD4">
      <w:pPr>
        <w:pStyle w:val="Compact"/>
        <w:numPr>
          <w:ilvl w:val="0"/>
          <w:numId w:val="7"/>
        </w:numPr>
      </w:pPr>
      <w:r>
        <w:rPr>
          <w:rFonts w:hint="eastAsia"/>
        </w:rPr>
        <w:t>孩子主动分享学习困难</w:t>
      </w:r>
    </w:p>
    <w:p w14:paraId="0BAF07C7" w14:textId="77777777" w:rsidR="00F15ACA" w:rsidRDefault="007F3AD4">
      <w:pPr>
        <w:pStyle w:val="Compact"/>
        <w:numPr>
          <w:ilvl w:val="0"/>
          <w:numId w:val="7"/>
        </w:numPr>
      </w:pPr>
      <w:r>
        <w:rPr>
          <w:rFonts w:hint="eastAsia"/>
        </w:rPr>
        <w:t>家庭学习氛围和谐</w:t>
      </w:r>
    </w:p>
    <w:p w14:paraId="54CA0F58" w14:textId="77777777" w:rsidR="00F15ACA" w:rsidRDefault="007F3AD4">
      <w:pPr>
        <w:pStyle w:val="Compact"/>
        <w:numPr>
          <w:ilvl w:val="0"/>
          <w:numId w:val="7"/>
        </w:numPr>
      </w:pPr>
      <w:r>
        <w:rPr>
          <w:rFonts w:hint="eastAsia"/>
        </w:rPr>
        <w:t>孩子学习自信心逐步恢复</w:t>
      </w:r>
    </w:p>
    <w:p w14:paraId="66BB89B2" w14:textId="77777777" w:rsidR="00F15ACA" w:rsidRDefault="007F3AD4">
      <w:pPr>
        <w:pStyle w:val="2"/>
      </w:pPr>
      <w:bookmarkStart w:id="13" w:name="关键成功因素"/>
      <w:bookmarkEnd w:id="12"/>
      <w:bookmarkEnd w:id="10"/>
      <w:r>
        <w:t>🔥</w:t>
      </w:r>
      <w:r>
        <w:t xml:space="preserve"> </w:t>
      </w:r>
      <w:r>
        <w:rPr>
          <w:rFonts w:hint="eastAsia"/>
        </w:rPr>
        <w:t>关键成功因素</w:t>
      </w:r>
    </w:p>
    <w:p w14:paraId="439E4CA1" w14:textId="77777777" w:rsidR="00F15ACA" w:rsidRDefault="007F3AD4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家庭统一战线</w:t>
      </w:r>
      <w:r>
        <w:t xml:space="preserve"> - </w:t>
      </w:r>
      <w:r>
        <w:rPr>
          <w:rFonts w:hint="eastAsia"/>
        </w:rPr>
        <w:t>父母必须先达成共识</w:t>
      </w:r>
    </w:p>
    <w:p w14:paraId="2AEE8399" w14:textId="77777777" w:rsidR="00F15ACA" w:rsidRDefault="007F3AD4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科学时间管理</w:t>
      </w:r>
      <w:r>
        <w:t xml:space="preserve"> - </w:t>
      </w:r>
      <w:r>
        <w:rPr>
          <w:rFonts w:hint="eastAsia"/>
        </w:rPr>
        <w:t>避免无效作业，专注核心提升</w:t>
      </w:r>
    </w:p>
    <w:p w14:paraId="1B3B4686" w14:textId="77777777" w:rsidR="00F15ACA" w:rsidRDefault="007F3AD4">
      <w:pPr>
        <w:pStyle w:val="Compact"/>
        <w:numPr>
          <w:ilvl w:val="1"/>
          <w:numId w:val="9"/>
        </w:numPr>
      </w:pPr>
      <w:r>
        <w:t>📖</w:t>
      </w:r>
      <w:r>
        <w:t xml:space="preserve"> </w:t>
      </w:r>
      <w:hyperlink r:id="rId27">
        <w:r>
          <w:rPr>
            <w:rStyle w:val="af"/>
            <w:rFonts w:hint="eastAsia"/>
          </w:rPr>
          <w:t>如何识别无效作业和低效作业</w:t>
        </w:r>
      </w:hyperlink>
      <w:r>
        <w:t xml:space="preserve"> - </w:t>
      </w:r>
      <w:r>
        <w:rPr>
          <w:rFonts w:hint="eastAsia"/>
        </w:rPr>
        <w:t>5</w:t>
      </w:r>
      <w:r>
        <w:rPr>
          <w:rFonts w:hint="eastAsia"/>
        </w:rPr>
        <w:t>分钟快速判断流程，包含详细识别标准和案例分析</w:t>
      </w:r>
    </w:p>
    <w:p w14:paraId="4C0D3029" w14:textId="77777777" w:rsidR="00F15ACA" w:rsidRDefault="007F3AD4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正确学习方法</w:t>
      </w:r>
      <w:r>
        <w:t xml:space="preserve"> - </w:t>
      </w:r>
      <w:r>
        <w:rPr>
          <w:rFonts w:hint="eastAsia"/>
        </w:rPr>
        <w:t>理解为主，死记硬背为辅</w:t>
      </w:r>
    </w:p>
    <w:p w14:paraId="30FD788D" w14:textId="77777777" w:rsidR="00F15ACA" w:rsidRDefault="007F3AD4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持续正反馈</w:t>
      </w:r>
      <w:r>
        <w:t xml:space="preserve"> - </w:t>
      </w:r>
      <w:r>
        <w:rPr>
          <w:rFonts w:hint="eastAsia"/>
        </w:rPr>
        <w:t>及时鼓励每一个小进步</w:t>
      </w:r>
    </w:p>
    <w:p w14:paraId="07068308" w14:textId="77777777" w:rsidR="00F15ACA" w:rsidRDefault="007F3AD4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现实目标设定</w:t>
      </w:r>
      <w:r>
        <w:t xml:space="preserve"> - </w:t>
      </w:r>
      <w:r>
        <w:rPr>
          <w:rFonts w:hint="eastAsia"/>
        </w:rPr>
        <w:t>不求完美，但求进步</w:t>
      </w:r>
    </w:p>
    <w:p w14:paraId="1FDD7A2A" w14:textId="77777777" w:rsidR="00F15ACA" w:rsidRDefault="007F3AD4">
      <w:pPr>
        <w:pStyle w:val="2"/>
      </w:pPr>
      <w:bookmarkStart w:id="14" w:name="紧急联系与支持"/>
      <w:bookmarkEnd w:id="13"/>
      <w:r>
        <w:t>📞</w:t>
      </w:r>
      <w:r>
        <w:t xml:space="preserve"> </w:t>
      </w:r>
      <w:r>
        <w:rPr>
          <w:rFonts w:hint="eastAsia"/>
        </w:rPr>
        <w:t>紧急联系与支持</w:t>
      </w:r>
    </w:p>
    <w:p w14:paraId="0EA44FD6" w14:textId="77777777" w:rsidR="00F15ACA" w:rsidRDefault="007F3AD4">
      <w:pPr>
        <w:pStyle w:val="FirstParagraph"/>
      </w:pPr>
      <w:r>
        <w:rPr>
          <w:rFonts w:hint="eastAsia"/>
          <w:b/>
          <w:bCs/>
        </w:rPr>
        <w:t>遇到问题时的处理顺序：</w:t>
      </w:r>
      <w:r>
        <w:t xml:space="preserve"> 1. </w:t>
      </w:r>
      <w:r>
        <w:rPr>
          <w:rFonts w:hint="eastAsia"/>
        </w:rPr>
        <w:t>查阅对应的专项指南文档</w:t>
      </w:r>
      <w:r>
        <w:t xml:space="preserve"> 2. </w:t>
      </w:r>
      <w:r>
        <w:rPr>
          <w:rFonts w:hint="eastAsia"/>
        </w:rPr>
        <w:t>参考应急策略指南</w:t>
      </w:r>
      <w:r>
        <w:t xml:space="preserve"> 3. </w:t>
      </w:r>
      <w:r>
        <w:rPr>
          <w:rFonts w:hint="eastAsia"/>
        </w:rPr>
        <w:t>与班主任或科任老师沟通</w:t>
      </w:r>
      <w:r>
        <w:t xml:space="preserve"> 4. </w:t>
      </w:r>
      <w:r>
        <w:rPr>
          <w:rFonts w:hint="eastAsia"/>
        </w:rPr>
        <w:t>家庭内部讨论调整策略</w:t>
      </w:r>
    </w:p>
    <w:p w14:paraId="50978F85" w14:textId="77777777" w:rsidR="00F15ACA" w:rsidRDefault="007F3AD4">
      <w:r>
        <w:pict w14:anchorId="76EBC3C0">
          <v:rect id="_x0000_i1025" style="width:0;height:1.5pt" o:hralign="center" o:hrstd="t" o:hr="t"/>
        </w:pict>
      </w:r>
    </w:p>
    <w:p w14:paraId="6169C5CB" w14:textId="77777777" w:rsidR="00F15ACA" w:rsidRDefault="007F3AD4">
      <w:pPr>
        <w:pStyle w:val="FirstParagraph"/>
      </w:pPr>
      <w:r>
        <w:rPr>
          <w:rFonts w:hint="eastAsia"/>
          <w:b/>
          <w:bCs/>
        </w:rPr>
        <w:t>重要提醒：</w:t>
      </w:r>
      <w:r>
        <w:t xml:space="preserve"> </w:t>
      </w:r>
      <w:r>
        <w:rPr>
          <w:rFonts w:hint="eastAsia"/>
        </w:rPr>
        <w:t>这是一个</w:t>
      </w:r>
      <w:r>
        <w:rPr>
          <w:rFonts w:hint="eastAsia"/>
        </w:rPr>
        <w:t>8</w:t>
      </w:r>
      <w:r>
        <w:rPr>
          <w:rFonts w:hint="eastAsia"/>
        </w:rPr>
        <w:t>个月的马拉松，不是百米冲刺。保持耐心，相信过程，每天进步一点点，最终一定能看到显著改变。</w:t>
      </w:r>
    </w:p>
    <w:p w14:paraId="31D5ECD7" w14:textId="77777777" w:rsidR="00F15ACA" w:rsidRDefault="007F3AD4">
      <w:pPr>
        <w:pStyle w:val="a0"/>
      </w:pPr>
      <w:r>
        <w:rPr>
          <w:rFonts w:hint="eastAsia"/>
          <w:b/>
          <w:bCs/>
        </w:rPr>
        <w:t>最后更新：</w:t>
      </w:r>
      <w:r>
        <w:t xml:space="preserve"> 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11</w:t>
      </w:r>
      <w:r>
        <w:rPr>
          <w:rFonts w:hint="eastAsia"/>
        </w:rPr>
        <w:t>月</w:t>
      </w:r>
      <w:r>
        <w:t xml:space="preserve"> </w:t>
      </w:r>
      <w:r>
        <w:rPr>
          <w:rFonts w:hint="eastAsia"/>
          <w:b/>
          <w:bCs/>
        </w:rPr>
        <w:t>适用对象：</w:t>
      </w:r>
      <w:r>
        <w:t xml:space="preserve"> </w:t>
      </w:r>
      <w:r>
        <w:rPr>
          <w:rFonts w:hint="eastAsia"/>
        </w:rPr>
        <w:t>初三学生及家长</w:t>
      </w:r>
      <w:r>
        <w:t xml:space="preserve"> </w:t>
      </w:r>
      <w:r>
        <w:rPr>
          <w:rFonts w:hint="eastAsia"/>
          <w:b/>
          <w:bCs/>
        </w:rPr>
        <w:t>预期效果：</w:t>
      </w:r>
      <w:r>
        <w:t xml:space="preserve"> </w:t>
      </w:r>
      <w:r>
        <w:rPr>
          <w:rFonts w:hint="eastAsia"/>
        </w:rPr>
        <w:t>各科提升</w:t>
      </w:r>
      <w:r>
        <w:rPr>
          <w:rFonts w:hint="eastAsia"/>
        </w:rPr>
        <w:t>15-25</w:t>
      </w:r>
      <w:r>
        <w:rPr>
          <w:rFonts w:hint="eastAsia"/>
        </w:rPr>
        <w:t>分，总分提升</w:t>
      </w:r>
      <w:r>
        <w:rPr>
          <w:rFonts w:hint="eastAsia"/>
        </w:rPr>
        <w:t>70-100</w:t>
      </w:r>
      <w:r>
        <w:rPr>
          <w:rFonts w:hint="eastAsia"/>
        </w:rPr>
        <w:t>分</w:t>
      </w:r>
    </w:p>
    <w:bookmarkEnd w:id="14"/>
    <w:bookmarkEnd w:id="0"/>
    <w:sectPr w:rsidR="00F15ACA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E6887" w14:textId="77777777" w:rsidR="007F3AD4" w:rsidRDefault="007F3AD4" w:rsidP="007F3AD4">
      <w:pPr>
        <w:spacing w:after="0"/>
      </w:pPr>
      <w:r>
        <w:separator/>
      </w:r>
    </w:p>
  </w:endnote>
  <w:endnote w:type="continuationSeparator" w:id="0">
    <w:p w14:paraId="7BCA4D07" w14:textId="77777777" w:rsidR="007F3AD4" w:rsidRDefault="007F3AD4" w:rsidP="007F3AD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C649F" w14:textId="77777777" w:rsidR="007F3AD4" w:rsidRDefault="007F3AD4" w:rsidP="00C516B2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353DAF7A" w14:textId="77777777" w:rsidR="007F3AD4" w:rsidRDefault="007F3AD4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CFFCD" w14:textId="2BDE45B9" w:rsidR="007F3AD4" w:rsidRDefault="007F3AD4" w:rsidP="00C516B2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7B9FC81E" w14:textId="77777777" w:rsidR="007F3AD4" w:rsidRDefault="007F3AD4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DBDD3" w14:textId="77777777" w:rsidR="007F3AD4" w:rsidRDefault="007F3AD4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E757E" w14:textId="77777777" w:rsidR="007F3AD4" w:rsidRDefault="007F3AD4" w:rsidP="007F3AD4">
      <w:pPr>
        <w:spacing w:after="0"/>
      </w:pPr>
      <w:r>
        <w:separator/>
      </w:r>
    </w:p>
  </w:footnote>
  <w:footnote w:type="continuationSeparator" w:id="0">
    <w:p w14:paraId="1DA86B2D" w14:textId="77777777" w:rsidR="007F3AD4" w:rsidRDefault="007F3AD4" w:rsidP="007F3AD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C5BA0" w14:textId="77777777" w:rsidR="007F3AD4" w:rsidRDefault="007F3AD4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B3E42" w14:textId="77777777" w:rsidR="007F3AD4" w:rsidRDefault="007F3AD4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0B386" w14:textId="77777777" w:rsidR="007F3AD4" w:rsidRDefault="007F3AD4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A50EB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DC44AC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1075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86234173">
    <w:abstractNumId w:val="0"/>
  </w:num>
  <w:num w:numId="2" w16cid:durableId="979699010">
    <w:abstractNumId w:val="1"/>
  </w:num>
  <w:num w:numId="3" w16cid:durableId="619337635">
    <w:abstractNumId w:val="1"/>
  </w:num>
  <w:num w:numId="4" w16cid:durableId="739644536">
    <w:abstractNumId w:val="1"/>
  </w:num>
  <w:num w:numId="5" w16cid:durableId="473523570">
    <w:abstractNumId w:val="1"/>
  </w:num>
  <w:num w:numId="6" w16cid:durableId="384187402">
    <w:abstractNumId w:val="1"/>
  </w:num>
  <w:num w:numId="7" w16cid:durableId="1341933056">
    <w:abstractNumId w:val="1"/>
  </w:num>
  <w:num w:numId="8" w16cid:durableId="61023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389021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15ACA"/>
    <w:rsid w:val="004044A2"/>
    <w:rsid w:val="007F3AD4"/>
    <w:rsid w:val="00F1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F365AD9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7F3AD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7F3AD4"/>
    <w:rPr>
      <w:sz w:val="18"/>
      <w:szCs w:val="18"/>
    </w:rPr>
  </w:style>
  <w:style w:type="paragraph" w:styleId="af2">
    <w:name w:val="footer"/>
    <w:basedOn w:val="a"/>
    <w:link w:val="af3"/>
    <w:rsid w:val="007F3AD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7F3AD4"/>
    <w:rPr>
      <w:sz w:val="18"/>
      <w:szCs w:val="18"/>
    </w:rPr>
  </w:style>
  <w:style w:type="character" w:styleId="af4">
    <w:name w:val="page number"/>
    <w:basedOn w:val="a1"/>
    <w:rsid w:val="007F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./04-&#29289;&#29702;&#31185;&#30446;&#23398;&#20064;&#25351;&#21335;-&#27010;&#24565;&#29702;&#35299;&#19982;&#23454;&#39564;&#31361;&#30772;.md" TargetMode="External"/><Relationship Id="rId18" Type="http://schemas.openxmlformats.org/officeDocument/2006/relationships/hyperlink" Target="./06-&#23398;&#20064;&#36164;&#28304;&#27719;&#24635;-&#24037;&#20855;&#20070;&#31821;&#19982;&#22312;&#32447;&#24179;&#21488;.md" TargetMode="External"/><Relationship Id="rId26" Type="http://schemas.openxmlformats.org/officeDocument/2006/relationships/hyperlink" Target="../diagrams/&#25968;&#23398;&#30693;&#35782;&#20307;&#31995;&#37325;&#24314;&#22270;.svg" TargetMode="External"/><Relationship Id="rId3" Type="http://schemas.openxmlformats.org/officeDocument/2006/relationships/settings" Target="settings.xml"/><Relationship Id="rId21" Type="http://schemas.openxmlformats.org/officeDocument/2006/relationships/hyperlink" Target="../diagrams/&#23398;&#20064;&#25928;&#26524;&#35780;&#20272;&#27969;&#31243;&#22270;.svg" TargetMode="External"/><Relationship Id="rId34" Type="http://schemas.openxmlformats.org/officeDocument/2006/relationships/fontTable" Target="fontTable.xml"/><Relationship Id="rId7" Type="http://schemas.openxmlformats.org/officeDocument/2006/relationships/hyperlink" Target="./01-&#23478;&#24237;&#25945;&#32946;&#25351;&#23548;-&#29238;&#27597;&#27807;&#36890;&#31574;&#30053;&#19982;&#24515;&#29702;&#24314;&#35774;.md" TargetMode="External"/><Relationship Id="rId12" Type="http://schemas.openxmlformats.org/officeDocument/2006/relationships/hyperlink" Target="./03-&#25968;&#23398;&#31185;&#30446;&#23398;&#20064;&#25351;&#21335;-&#20174;&#22522;&#30784;&#21040;&#31361;&#30772;.md" TargetMode="External"/><Relationship Id="rId17" Type="http://schemas.openxmlformats.org/officeDocument/2006/relationships/hyperlink" Target="./13-&#35821;&#25991;&#23398;&#31185;&#23398;&#20064;&#25351;&#21335;-&#38405;&#35835;&#19982;&#20889;&#20316;&#33021;&#21147;&#31361;&#30772;.md" TargetMode="External"/><Relationship Id="rId25" Type="http://schemas.openxmlformats.org/officeDocument/2006/relationships/hyperlink" Target="../diagrams/&#24212;&#24613;&#22788;&#29702;&#27969;&#31243;&#22270;.svg" TargetMode="External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./11-&#21270;&#23398;&#31185;&#30446;&#23398;&#20064;&#25351;&#21335;-&#26041;&#31243;&#24335;&#19982;&#24212;&#29992;&#19987;&#39064;.md" TargetMode="External"/><Relationship Id="rId20" Type="http://schemas.openxmlformats.org/officeDocument/2006/relationships/hyperlink" Target="../diagrams/8&#20010;&#26376;&#23398;&#20064;&#26102;&#38388;&#36724;.svg" TargetMode="External"/><Relationship Id="rId29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/08-&#24212;&#24613;&#31574;&#30053;&#25351;&#21335;-&#32771;&#35797;&#28966;&#34385;&#19982;&#21361;&#26426;&#22788;&#29702;.md" TargetMode="External"/><Relationship Id="rId24" Type="http://schemas.openxmlformats.org/officeDocument/2006/relationships/hyperlink" Target="../diagrams/&#23478;&#24237;&#25945;&#32946;&#27807;&#36890;&#31574;&#30053;&#22270;.svg" TargetMode="External"/><Relationship Id="rId32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./07-&#25919;&#27835;&#21382;&#21490;&#31185;&#30446;&#23398;&#20064;&#25351;&#21335;-&#35760;&#24518;&#25216;&#24039;&#19982;&#31572;&#39064;&#31574;&#30053;.md" TargetMode="External"/><Relationship Id="rId23" Type="http://schemas.openxmlformats.org/officeDocument/2006/relationships/hyperlink" Target="../diagrams/&#23398;&#31185;&#23398;&#20064;&#31574;&#30053;&#23545;&#27604;&#22270;.svg" TargetMode="External"/><Relationship Id="rId28" Type="http://schemas.openxmlformats.org/officeDocument/2006/relationships/header" Target="header1.xml"/><Relationship Id="rId10" Type="http://schemas.openxmlformats.org/officeDocument/2006/relationships/hyperlink" Target="./12-&#20316;&#19994;&#22788;&#29702;&#19982;&#24072;&#29983;&#27807;&#36890;-&#23454;&#29992;&#35805;&#26415;&#19982;&#24212;&#24613;&#31574;&#30053;.md" TargetMode="External"/><Relationship Id="rId19" Type="http://schemas.openxmlformats.org/officeDocument/2006/relationships/hyperlink" Target="./09-&#36741;&#23548;&#29677;&#36873;&#25321;&#19982;&#20813;&#36153;&#26367;&#20195;&#26041;&#26696;-&#20915;&#31574;&#25351;&#21335;.md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./10-&#23398;&#20064;&#38556;&#30861;&#28145;&#24230;&#35786;&#26029;-7&#22823;&#26680;&#24515;&#38382;&#39064;&#35299;&#20915;&#26041;&#26696;.md" TargetMode="External"/><Relationship Id="rId14" Type="http://schemas.openxmlformats.org/officeDocument/2006/relationships/hyperlink" Target="./05-&#33521;&#35821;&#31185;&#30446;&#23398;&#20064;&#25351;&#21335;-&#35789;&#27719;&#35821;&#27861;&#19982;&#25216;&#33021;&#31361;&#30772;.md" TargetMode="External"/><Relationship Id="rId22" Type="http://schemas.openxmlformats.org/officeDocument/2006/relationships/hyperlink" Target="../diagrams/&#23398;&#20064;&#25928;&#29575;&#25552;&#21319;&#25216;&#24039;&#22270;.svg" TargetMode="External"/><Relationship Id="rId27" Type="http://schemas.openxmlformats.org/officeDocument/2006/relationships/hyperlink" Target="./12-&#20316;&#19994;&#22788;&#29702;&#19982;&#24072;&#29983;&#27807;&#36890;-&#23454;&#29992;&#35805;&#26415;&#19982;&#24212;&#24613;&#31574;&#30053;.md" TargetMode="External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hyperlink" Target="./02-&#26102;&#38388;&#31649;&#29702;&#19982;&#23398;&#20064;&#35745;&#21010;-8&#20010;&#26376;&#20914;&#21050;&#26041;&#2669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1272</Words>
  <Characters>1436</Characters>
  <Application>Microsoft Office Word</Application>
  <DocSecurity>0</DocSecurity>
  <Lines>84</Lines>
  <Paragraphs>59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00-主索引-初中学习低分重建完整指南</dc:title>
  <dc:creator/>
  <cp:keywords/>
  <cp:lastModifiedBy>苗 罗</cp:lastModifiedBy>
  <cp:revision>2</cp:revision>
  <dcterms:created xsi:type="dcterms:W3CDTF">2025-11-04T14:26:00Z</dcterms:created>
  <dcterms:modified xsi:type="dcterms:W3CDTF">2025-11-04T14:43:00Z</dcterms:modified>
</cp:coreProperties>
</file>