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95EE3" w14:textId="38063E8B" w:rsidR="00A436A5" w:rsidRPr="003015C9" w:rsidRDefault="006F4B6D" w:rsidP="00A436A5">
      <w:pPr>
        <w:widowControl/>
        <w:spacing w:before="100" w:beforeAutospacing="1" w:after="75"/>
        <w:jc w:val="center"/>
        <w:textAlignment w:val="top"/>
        <w:outlineLvl w:val="0"/>
        <w:rPr>
          <w:rFonts w:asciiTheme="minorEastAsia" w:hAnsiTheme="minorEastAsia" w:cs="Arial"/>
          <w:b/>
          <w:bCs/>
          <w:color w:val="263238"/>
          <w:kern w:val="36"/>
          <w:sz w:val="48"/>
          <w:szCs w:val="48"/>
        </w:rPr>
      </w:pPr>
      <w:r w:rsidRPr="003015C9">
        <w:rPr>
          <w:rFonts w:asciiTheme="minorEastAsia" w:hAnsiTheme="minorEastAsia" w:cs="Arial"/>
          <w:b/>
          <w:bCs/>
          <w:color w:val="263238"/>
          <w:kern w:val="36"/>
          <w:sz w:val="48"/>
          <w:szCs w:val="48"/>
        </w:rPr>
        <w:t>業務</w:t>
      </w:r>
      <w:r w:rsidR="00A436A5" w:rsidRPr="003015C9">
        <w:rPr>
          <w:rFonts w:asciiTheme="minorEastAsia" w:hAnsiTheme="minorEastAsia" w:cs="Arial" w:hint="eastAsia"/>
          <w:b/>
          <w:bCs/>
          <w:color w:val="263238"/>
          <w:kern w:val="36"/>
          <w:sz w:val="48"/>
          <w:szCs w:val="48"/>
        </w:rPr>
        <w:t>提携</w:t>
      </w:r>
      <w:r w:rsidRPr="003015C9">
        <w:rPr>
          <w:rFonts w:asciiTheme="minorEastAsia" w:hAnsiTheme="minorEastAsia" w:cs="Arial"/>
          <w:b/>
          <w:bCs/>
          <w:color w:val="263238"/>
          <w:kern w:val="36"/>
          <w:sz w:val="48"/>
          <w:szCs w:val="48"/>
        </w:rPr>
        <w:t>契約書</w:t>
      </w:r>
    </w:p>
    <w:p w14:paraId="6B8E0218" w14:textId="02972FA9" w:rsidR="00872BAB" w:rsidRPr="003015C9" w:rsidRDefault="00951DFC" w:rsidP="00D66DFD">
      <w:pPr>
        <w:spacing w:line="360" w:lineRule="exact"/>
        <w:jc w:val="left"/>
        <w:rPr>
          <w:rFonts w:asciiTheme="minorEastAsia" w:hAnsiTheme="minorEastAsia" w:cs="游明朝"/>
          <w:sz w:val="22"/>
        </w:rPr>
      </w:pPr>
      <w:r w:rsidRPr="003015C9">
        <w:rPr>
          <w:rFonts w:asciiTheme="minorEastAsia" w:hAnsiTheme="minorEastAsia" w:cs="游明朝" w:hint="eastAsia"/>
          <w:sz w:val="22"/>
        </w:rPr>
        <w:t>令和2</w:t>
      </w:r>
      <w:r w:rsidR="00D66DFD" w:rsidRPr="003015C9">
        <w:rPr>
          <w:rFonts w:asciiTheme="minorEastAsia" w:hAnsiTheme="minorEastAsia" w:cs="游明朝" w:hint="eastAsia"/>
          <w:sz w:val="22"/>
        </w:rPr>
        <w:t>年</w:t>
      </w:r>
      <w:r w:rsidRPr="003015C9">
        <w:rPr>
          <w:rFonts w:asciiTheme="minorEastAsia" w:hAnsiTheme="minorEastAsia" w:cs="游明朝" w:hint="eastAsia"/>
          <w:sz w:val="22"/>
        </w:rPr>
        <w:t>9月1</w:t>
      </w:r>
      <w:r w:rsidR="00D66DFD" w:rsidRPr="003015C9">
        <w:rPr>
          <w:rFonts w:asciiTheme="minorEastAsia" w:hAnsiTheme="minorEastAsia" w:cs="游明朝" w:hint="eastAsia"/>
          <w:sz w:val="22"/>
        </w:rPr>
        <w:t>日　ARC Informatique 日本支</w:t>
      </w:r>
      <w:bookmarkStart w:id="0" w:name="_GoBack"/>
      <w:bookmarkEnd w:id="0"/>
      <w:r w:rsidR="00D66DFD" w:rsidRPr="003015C9">
        <w:rPr>
          <w:rFonts w:asciiTheme="minorEastAsia" w:hAnsiTheme="minorEastAsia" w:cs="游明朝" w:hint="eastAsia"/>
          <w:sz w:val="22"/>
        </w:rPr>
        <w:t>社である株式会社PcVue Japan(以下甲と言う)は</w:t>
      </w:r>
      <w:r w:rsidR="00225DC3" w:rsidRPr="003015C9">
        <w:rPr>
          <w:rFonts w:asciiTheme="minorEastAsia" w:hAnsiTheme="minorEastAsia" w:cs="游明朝" w:hint="eastAsia"/>
          <w:sz w:val="22"/>
        </w:rPr>
        <w:t>、</w:t>
      </w:r>
      <w:r w:rsidR="00D66DFD" w:rsidRPr="003015C9">
        <w:rPr>
          <w:rFonts w:asciiTheme="minorEastAsia" w:hAnsiTheme="minorEastAsia" w:cs="游明朝" w:hint="eastAsia"/>
          <w:sz w:val="22"/>
        </w:rPr>
        <w:t xml:space="preserve"> エムティティ株式会社（以下乙と言う）とソフトウエア（以下本ソフトウエアと言う）の、日本市場における</w:t>
      </w:r>
      <w:r w:rsidR="00872BAB" w:rsidRPr="003015C9">
        <w:rPr>
          <w:rFonts w:asciiTheme="minorEastAsia" w:hAnsiTheme="minorEastAsia" w:cs="游明朝" w:hint="eastAsia"/>
          <w:sz w:val="22"/>
        </w:rPr>
        <w:t>本ソフトウエアの</w:t>
      </w:r>
      <w:r w:rsidR="00225DC3" w:rsidRPr="003015C9">
        <w:rPr>
          <w:rFonts w:asciiTheme="minorEastAsia" w:hAnsiTheme="minorEastAsia" w:cs="游明朝" w:hint="eastAsia"/>
          <w:sz w:val="22"/>
        </w:rPr>
        <w:t>販売強化のために</w:t>
      </w:r>
      <w:r w:rsidR="00872BAB" w:rsidRPr="003015C9">
        <w:rPr>
          <w:rFonts w:asciiTheme="minorEastAsia" w:hAnsiTheme="minorEastAsia" w:cs="游明朝" w:hint="eastAsia"/>
          <w:sz w:val="22"/>
        </w:rPr>
        <w:t>、乙と</w:t>
      </w:r>
      <w:r w:rsidR="004B3DBE" w:rsidRPr="003015C9">
        <w:rPr>
          <w:rFonts w:asciiTheme="minorEastAsia" w:hAnsiTheme="minorEastAsia" w:cs="游明朝" w:hint="eastAsia"/>
          <w:sz w:val="22"/>
        </w:rPr>
        <w:t>協業体制を構築し、双方が共に発展するために</w:t>
      </w:r>
      <w:r w:rsidR="00225DC3" w:rsidRPr="003015C9">
        <w:rPr>
          <w:rFonts w:asciiTheme="minorEastAsia" w:hAnsiTheme="minorEastAsia" w:cs="游明朝" w:hint="eastAsia"/>
          <w:sz w:val="22"/>
        </w:rPr>
        <w:t>、</w:t>
      </w:r>
      <w:r w:rsidR="00872BAB" w:rsidRPr="003015C9">
        <w:rPr>
          <w:rFonts w:asciiTheme="minorEastAsia" w:hAnsiTheme="minorEastAsia" w:cs="游明朝" w:hint="eastAsia"/>
          <w:sz w:val="22"/>
        </w:rPr>
        <w:t>業務提携契約書を締結する。</w:t>
      </w:r>
    </w:p>
    <w:p w14:paraId="4AE80CF8" w14:textId="19FE7053" w:rsidR="00D66DFD" w:rsidRPr="003015C9" w:rsidRDefault="00D66DFD" w:rsidP="00D66DFD">
      <w:pPr>
        <w:spacing w:line="360" w:lineRule="exact"/>
        <w:jc w:val="left"/>
        <w:rPr>
          <w:rFonts w:asciiTheme="minorEastAsia" w:hAnsiTheme="minorEastAsia" w:cs="游明朝"/>
          <w:sz w:val="22"/>
        </w:rPr>
      </w:pPr>
      <w:r w:rsidRPr="003015C9">
        <w:rPr>
          <w:rFonts w:asciiTheme="minorEastAsia" w:hAnsiTheme="minorEastAsia" w:cs="游明朝" w:hint="eastAsia"/>
          <w:sz w:val="22"/>
        </w:rPr>
        <w:t>甲及び乙は協力して、</w:t>
      </w:r>
      <w:r w:rsidR="00872BAB" w:rsidRPr="003015C9">
        <w:rPr>
          <w:rFonts w:asciiTheme="minorEastAsia" w:hAnsiTheme="minorEastAsia" w:cs="游明朝" w:hint="eastAsia"/>
          <w:sz w:val="22"/>
        </w:rPr>
        <w:t>最終ユーザーに向けて、</w:t>
      </w:r>
      <w:r w:rsidRPr="003015C9">
        <w:rPr>
          <w:rFonts w:asciiTheme="minorEastAsia" w:hAnsiTheme="minorEastAsia" w:cs="游明朝" w:hint="eastAsia"/>
          <w:sz w:val="22"/>
        </w:rPr>
        <w:t>それぞれの得意分野や経営資源を</w:t>
      </w:r>
      <w:r w:rsidR="00872BAB" w:rsidRPr="003015C9">
        <w:rPr>
          <w:rFonts w:asciiTheme="minorEastAsia" w:hAnsiTheme="minorEastAsia" w:cs="游明朝" w:hint="eastAsia"/>
          <w:sz w:val="22"/>
        </w:rPr>
        <w:t>活かして</w:t>
      </w:r>
      <w:r w:rsidRPr="003015C9">
        <w:rPr>
          <w:rFonts w:asciiTheme="minorEastAsia" w:hAnsiTheme="minorEastAsia" w:cs="游明朝" w:hint="eastAsia"/>
          <w:sz w:val="22"/>
        </w:rPr>
        <w:t>新システム・新技術の開発及び市場の開拓を目的とする。</w:t>
      </w:r>
    </w:p>
    <w:p w14:paraId="434668A0" w14:textId="77777777" w:rsidR="00D66DFD" w:rsidRPr="003015C9" w:rsidRDefault="00D66DFD" w:rsidP="00D66DFD">
      <w:pPr>
        <w:spacing w:line="360" w:lineRule="exact"/>
        <w:jc w:val="left"/>
        <w:rPr>
          <w:rFonts w:asciiTheme="minorEastAsia" w:hAnsiTheme="minorEastAsia" w:cs="游明朝"/>
          <w:sz w:val="22"/>
        </w:rPr>
      </w:pPr>
      <w:r w:rsidRPr="003015C9">
        <w:rPr>
          <w:rFonts w:asciiTheme="minorEastAsia" w:hAnsiTheme="minorEastAsia" w:cs="游明朝" w:hint="eastAsia"/>
          <w:sz w:val="22"/>
        </w:rPr>
        <w:t>甲および乙はいかなる場合といえども、信義に反する行為をしてはならない。</w:t>
      </w:r>
    </w:p>
    <w:p w14:paraId="031374F4" w14:textId="77777777" w:rsidR="00872BAB" w:rsidRPr="003015C9" w:rsidRDefault="00872BAB" w:rsidP="00C409DD">
      <w:pPr>
        <w:spacing w:line="360" w:lineRule="exact"/>
        <w:jc w:val="left"/>
        <w:rPr>
          <w:rFonts w:asciiTheme="minorEastAsia" w:hAnsiTheme="minorEastAsia" w:cs="游明朝"/>
          <w:sz w:val="22"/>
        </w:rPr>
      </w:pPr>
    </w:p>
    <w:p w14:paraId="413CF067" w14:textId="5127E89B" w:rsidR="00C409DD" w:rsidRPr="003015C9" w:rsidRDefault="00C409DD" w:rsidP="00C409DD">
      <w:pPr>
        <w:spacing w:line="360" w:lineRule="exact"/>
        <w:jc w:val="left"/>
        <w:rPr>
          <w:rFonts w:asciiTheme="minorEastAsia" w:hAnsiTheme="minorEastAsia" w:cs="游明朝"/>
          <w:sz w:val="22"/>
        </w:rPr>
      </w:pPr>
      <w:r w:rsidRPr="003015C9">
        <w:rPr>
          <w:rFonts w:asciiTheme="minorEastAsia" w:hAnsiTheme="minorEastAsia" w:cs="游明朝" w:hint="eastAsia"/>
          <w:sz w:val="22"/>
        </w:rPr>
        <w:t>第</w:t>
      </w:r>
      <w:r w:rsidR="00B16862" w:rsidRPr="003015C9">
        <w:rPr>
          <w:rFonts w:asciiTheme="minorEastAsia" w:hAnsiTheme="minorEastAsia" w:cs="游明朝" w:hint="eastAsia"/>
          <w:sz w:val="22"/>
        </w:rPr>
        <w:t>１</w:t>
      </w:r>
      <w:r w:rsidRPr="003015C9">
        <w:rPr>
          <w:rFonts w:asciiTheme="minorEastAsia" w:hAnsiTheme="minorEastAsia" w:cs="游明朝" w:hint="eastAsia"/>
          <w:sz w:val="22"/>
        </w:rPr>
        <w:t>条　業務提携</w:t>
      </w:r>
    </w:p>
    <w:p w14:paraId="540F44B2" w14:textId="4046B2AA" w:rsidR="00C409DD" w:rsidRPr="003015C9" w:rsidRDefault="00C409DD" w:rsidP="007C0C3F">
      <w:pPr>
        <w:spacing w:line="360" w:lineRule="exact"/>
        <w:ind w:left="618" w:hangingChars="300" w:hanging="618"/>
        <w:jc w:val="left"/>
        <w:rPr>
          <w:rFonts w:asciiTheme="minorEastAsia" w:hAnsiTheme="minorEastAsia" w:cs="游明朝"/>
          <w:sz w:val="22"/>
        </w:rPr>
      </w:pPr>
      <w:r w:rsidRPr="003015C9">
        <w:rPr>
          <w:rFonts w:asciiTheme="minorEastAsia" w:hAnsiTheme="minorEastAsia" w:cs="游明朝" w:hint="eastAsia"/>
          <w:sz w:val="22"/>
        </w:rPr>
        <w:t xml:space="preserve">　　　甲及び乙が新システム・新技術の開発及び市場の開拓を共同又は協力して行う業務は、以下の業務とする。</w:t>
      </w:r>
    </w:p>
    <w:p w14:paraId="68CB3628" w14:textId="77777777" w:rsidR="00C409DD" w:rsidRPr="003015C9" w:rsidRDefault="00C409DD" w:rsidP="00C409DD">
      <w:pPr>
        <w:spacing w:line="360" w:lineRule="exact"/>
        <w:jc w:val="left"/>
        <w:rPr>
          <w:rFonts w:asciiTheme="minorEastAsia" w:hAnsiTheme="minorEastAsia" w:cs="游明朝"/>
          <w:sz w:val="22"/>
        </w:rPr>
      </w:pPr>
      <w:r w:rsidRPr="003015C9">
        <w:rPr>
          <w:rFonts w:asciiTheme="minorEastAsia" w:hAnsiTheme="minorEastAsia" w:cs="游明朝" w:hint="eastAsia"/>
          <w:sz w:val="22"/>
        </w:rPr>
        <w:t xml:space="preserve">　　　・甲は乙に対してシステム開発のための企画・開発・設計・製作・販売業務</w:t>
      </w:r>
    </w:p>
    <w:p w14:paraId="3DC8B992" w14:textId="511B3E29" w:rsidR="003D1ECB" w:rsidRPr="003015C9" w:rsidRDefault="00C409DD" w:rsidP="003D1ECB">
      <w:pPr>
        <w:spacing w:line="360" w:lineRule="exact"/>
        <w:ind w:left="824" w:hangingChars="400" w:hanging="824"/>
        <w:jc w:val="left"/>
        <w:rPr>
          <w:rFonts w:asciiTheme="minorEastAsia" w:hAnsiTheme="minorEastAsia" w:cs="游明朝" w:hint="eastAsia"/>
          <w:sz w:val="22"/>
        </w:rPr>
      </w:pPr>
      <w:r w:rsidRPr="003015C9">
        <w:rPr>
          <w:rFonts w:asciiTheme="minorEastAsia" w:hAnsiTheme="minorEastAsia" w:cs="游明朝" w:hint="eastAsia"/>
          <w:sz w:val="22"/>
        </w:rPr>
        <w:t xml:space="preserve">　　　・乙はエンドユーザーに対して、本ソフトウェア販売のための企画・販売・技術サポート</w:t>
      </w:r>
      <w:r w:rsidR="00951DFC" w:rsidRPr="003015C9">
        <w:rPr>
          <w:rFonts w:asciiTheme="minorEastAsia" w:hAnsiTheme="minorEastAsia" w:cs="游明朝" w:hint="eastAsia"/>
          <w:sz w:val="22"/>
        </w:rPr>
        <w:t>の窓口業務および一次切分け</w:t>
      </w:r>
      <w:r w:rsidR="00354FC0" w:rsidRPr="003015C9">
        <w:rPr>
          <w:rFonts w:asciiTheme="minorEastAsia" w:hAnsiTheme="minorEastAsia" w:cs="游明朝" w:hint="eastAsia"/>
          <w:sz w:val="22"/>
        </w:rPr>
        <w:t>対応とその</w:t>
      </w:r>
      <w:r w:rsidR="00951DFC" w:rsidRPr="003015C9">
        <w:rPr>
          <w:rFonts w:asciiTheme="minorEastAsia" w:hAnsiTheme="minorEastAsia" w:cs="游明朝" w:hint="eastAsia"/>
          <w:sz w:val="22"/>
        </w:rPr>
        <w:t>処置の業務</w:t>
      </w:r>
    </w:p>
    <w:p w14:paraId="0A24A5B5" w14:textId="77777777" w:rsidR="003D1ECB" w:rsidRPr="003015C9" w:rsidRDefault="003D1ECB" w:rsidP="003D1ECB">
      <w:pPr>
        <w:spacing w:line="360" w:lineRule="exact"/>
        <w:ind w:left="588"/>
        <w:jc w:val="left"/>
        <w:rPr>
          <w:rFonts w:asciiTheme="minorEastAsia" w:hAnsiTheme="minorEastAsia" w:cs="游明朝"/>
          <w:sz w:val="22"/>
        </w:rPr>
      </w:pPr>
      <w:r w:rsidRPr="003015C9">
        <w:rPr>
          <w:rFonts w:asciiTheme="minorEastAsia" w:hAnsiTheme="minorEastAsia" w:cs="游明朝" w:hint="eastAsia"/>
          <w:sz w:val="22"/>
        </w:rPr>
        <w:t xml:space="preserve">・本ソフトウェアの製品説明と技術講習会(有償・無償)の開催案内を乙のホームページに掲載する。　　</w:t>
      </w:r>
    </w:p>
    <w:p w14:paraId="56E98009" w14:textId="1BAAFFD1" w:rsidR="00C409DD" w:rsidRPr="003015C9" w:rsidRDefault="003D1ECB" w:rsidP="003D1ECB">
      <w:pPr>
        <w:spacing w:line="360" w:lineRule="exact"/>
        <w:ind w:left="588" w:firstLineChars="100" w:firstLine="206"/>
        <w:jc w:val="left"/>
        <w:rPr>
          <w:rFonts w:asciiTheme="minorEastAsia" w:hAnsiTheme="minorEastAsia" w:cs="游明朝"/>
          <w:sz w:val="22"/>
        </w:rPr>
      </w:pPr>
      <w:r w:rsidRPr="003015C9">
        <w:rPr>
          <w:rFonts w:asciiTheme="minorEastAsia" w:hAnsiTheme="minorEastAsia" w:cs="游明朝" w:hint="eastAsia"/>
          <w:sz w:val="22"/>
        </w:rPr>
        <w:t>また、本ソフトウェアがバージョンアップした場合は、掲載内容を更新するものとする。</w:t>
      </w:r>
    </w:p>
    <w:p w14:paraId="44AF8C48" w14:textId="02E2ECAF" w:rsidR="003D1ECB" w:rsidRPr="003015C9" w:rsidRDefault="003D1ECB" w:rsidP="007C0C3F">
      <w:pPr>
        <w:spacing w:line="360" w:lineRule="exact"/>
        <w:ind w:leftChars="300" w:left="588"/>
        <w:jc w:val="left"/>
        <w:rPr>
          <w:rFonts w:asciiTheme="minorEastAsia" w:hAnsiTheme="minorEastAsia" w:cs="游明朝"/>
          <w:sz w:val="22"/>
        </w:rPr>
      </w:pPr>
      <w:r w:rsidRPr="003015C9">
        <w:rPr>
          <w:rFonts w:asciiTheme="minorEastAsia" w:hAnsiTheme="minorEastAsia" w:cs="游明朝" w:hint="eastAsia"/>
          <w:sz w:val="22"/>
        </w:rPr>
        <w:t>・</w:t>
      </w:r>
      <w:r w:rsidR="00D077F8" w:rsidRPr="003015C9">
        <w:rPr>
          <w:rFonts w:asciiTheme="minorEastAsia" w:hAnsiTheme="minorEastAsia" w:cs="游明朝" w:hint="eastAsia"/>
          <w:sz w:val="22"/>
        </w:rPr>
        <w:t>本ソフトウェア販売や</w:t>
      </w:r>
      <w:r w:rsidR="007C0C3F" w:rsidRPr="003015C9">
        <w:rPr>
          <w:rFonts w:asciiTheme="minorEastAsia" w:hAnsiTheme="minorEastAsia" w:cs="游明朝" w:hint="eastAsia"/>
          <w:sz w:val="22"/>
        </w:rPr>
        <w:t>システム開発に伴い発生する問題の解決は、</w:t>
      </w:r>
      <w:r w:rsidR="00DA696B" w:rsidRPr="003015C9">
        <w:rPr>
          <w:rFonts w:asciiTheme="minorEastAsia" w:hAnsiTheme="minorEastAsia" w:cs="游明朝" w:hint="eastAsia"/>
          <w:sz w:val="22"/>
        </w:rPr>
        <w:t>甲、乙が</w:t>
      </w:r>
      <w:r w:rsidR="007C0C3F" w:rsidRPr="003015C9">
        <w:rPr>
          <w:rFonts w:asciiTheme="minorEastAsia" w:hAnsiTheme="minorEastAsia" w:cs="游明朝" w:hint="eastAsia"/>
          <w:sz w:val="22"/>
        </w:rPr>
        <w:t>相互に協力し、</w:t>
      </w:r>
    </w:p>
    <w:p w14:paraId="72C30FEC" w14:textId="041214AB" w:rsidR="007C0C3F" w:rsidRPr="003015C9" w:rsidRDefault="007C0C3F" w:rsidP="003D1ECB">
      <w:pPr>
        <w:spacing w:line="360" w:lineRule="exact"/>
        <w:ind w:leftChars="300" w:left="588" w:firstLineChars="100" w:firstLine="206"/>
        <w:jc w:val="left"/>
        <w:rPr>
          <w:rFonts w:asciiTheme="minorEastAsia" w:hAnsiTheme="minorEastAsia" w:cs="游明朝"/>
          <w:sz w:val="22"/>
        </w:rPr>
      </w:pPr>
      <w:r w:rsidRPr="003015C9">
        <w:rPr>
          <w:rFonts w:asciiTheme="minorEastAsia" w:hAnsiTheme="minorEastAsia" w:cs="游明朝" w:hint="eastAsia"/>
          <w:sz w:val="22"/>
        </w:rPr>
        <w:t>必要に応じて協議を行うものとする。</w:t>
      </w:r>
    </w:p>
    <w:p w14:paraId="050CE8AE" w14:textId="13578ACF" w:rsidR="007C0C3F" w:rsidRPr="003015C9" w:rsidRDefault="007C0C3F" w:rsidP="007C0C3F">
      <w:pPr>
        <w:spacing w:line="360" w:lineRule="exact"/>
        <w:ind w:leftChars="300" w:left="588"/>
        <w:jc w:val="left"/>
        <w:rPr>
          <w:rFonts w:asciiTheme="minorEastAsia" w:hAnsiTheme="minorEastAsia" w:cs="游明朝"/>
          <w:sz w:val="22"/>
        </w:rPr>
      </w:pPr>
    </w:p>
    <w:p w14:paraId="4C274C52" w14:textId="58830098" w:rsidR="00951DFC" w:rsidRPr="003015C9" w:rsidRDefault="00951DFC" w:rsidP="00951DFC">
      <w:pPr>
        <w:spacing w:line="360" w:lineRule="exact"/>
        <w:ind w:left="587" w:hangingChars="285" w:hanging="587"/>
        <w:jc w:val="left"/>
        <w:rPr>
          <w:rFonts w:asciiTheme="minorEastAsia" w:hAnsiTheme="minorEastAsia" w:cs="游明朝"/>
          <w:sz w:val="22"/>
        </w:rPr>
      </w:pPr>
      <w:r w:rsidRPr="003015C9">
        <w:rPr>
          <w:rFonts w:asciiTheme="minorEastAsia" w:hAnsiTheme="minorEastAsia" w:cs="游明朝" w:hint="eastAsia"/>
          <w:sz w:val="22"/>
        </w:rPr>
        <w:t xml:space="preserve">第２条　</w:t>
      </w:r>
      <w:r w:rsidRPr="003015C9">
        <w:rPr>
          <w:rFonts w:asciiTheme="minorEastAsia" w:hAnsiTheme="minorEastAsia" w:cs="游明朝" w:hint="eastAsia"/>
          <w:sz w:val="22"/>
        </w:rPr>
        <w:t>業務目標</w:t>
      </w:r>
    </w:p>
    <w:p w14:paraId="07176552" w14:textId="2DC4B6F2" w:rsidR="00951DFC" w:rsidRPr="003015C9" w:rsidRDefault="00951DFC" w:rsidP="0023128B">
      <w:pPr>
        <w:spacing w:line="360" w:lineRule="exact"/>
        <w:ind w:leftChars="-144" w:left="569" w:hangingChars="413" w:hanging="851"/>
        <w:jc w:val="left"/>
        <w:rPr>
          <w:rFonts w:asciiTheme="minorEastAsia" w:hAnsiTheme="minorEastAsia" w:cs="游明朝"/>
          <w:sz w:val="22"/>
        </w:rPr>
      </w:pPr>
      <w:r w:rsidRPr="003015C9">
        <w:rPr>
          <w:rFonts w:asciiTheme="minorEastAsia" w:hAnsiTheme="minorEastAsia" w:cs="游明朝"/>
          <w:sz w:val="22"/>
        </w:rPr>
        <w:tab/>
      </w:r>
      <w:r w:rsidRPr="003015C9">
        <w:rPr>
          <w:rFonts w:asciiTheme="minorEastAsia" w:hAnsiTheme="minorEastAsia" w:cs="游明朝" w:hint="eastAsia"/>
          <w:sz w:val="22"/>
        </w:rPr>
        <w:t>乙は甲に対して、本</w:t>
      </w:r>
      <w:r w:rsidRPr="003015C9">
        <w:rPr>
          <w:rFonts w:asciiTheme="minorEastAsia" w:hAnsiTheme="minorEastAsia" w:cs="游明朝" w:hint="eastAsia"/>
          <w:sz w:val="22"/>
        </w:rPr>
        <w:t>ソフトウエア</w:t>
      </w:r>
      <w:r w:rsidR="003D1ECB" w:rsidRPr="003015C9">
        <w:rPr>
          <w:rFonts w:asciiTheme="minorEastAsia" w:hAnsiTheme="minorEastAsia" w:cs="游明朝" w:hint="eastAsia"/>
          <w:sz w:val="22"/>
        </w:rPr>
        <w:t>を組み込んだシステム案件ごとの受注金額と案件毎</w:t>
      </w:r>
      <w:r w:rsidRPr="003015C9">
        <w:rPr>
          <w:rFonts w:asciiTheme="minorEastAsia" w:hAnsiTheme="minorEastAsia" w:cs="游明朝" w:hint="eastAsia"/>
          <w:sz w:val="22"/>
        </w:rPr>
        <w:t>の本</w:t>
      </w:r>
      <w:r w:rsidRPr="003015C9">
        <w:rPr>
          <w:rFonts w:asciiTheme="minorEastAsia" w:hAnsiTheme="minorEastAsia" w:cs="游明朝" w:hint="eastAsia"/>
          <w:sz w:val="22"/>
        </w:rPr>
        <w:t>ソフトウェア販売金額を別表に掲げるシステム</w:t>
      </w:r>
      <w:r w:rsidR="003D1ECB" w:rsidRPr="003015C9">
        <w:rPr>
          <w:rFonts w:asciiTheme="minorEastAsia" w:hAnsiTheme="minorEastAsia" w:cs="游明朝" w:hint="eastAsia"/>
          <w:sz w:val="22"/>
        </w:rPr>
        <w:t>案件</w:t>
      </w:r>
      <w:r w:rsidRPr="003015C9">
        <w:rPr>
          <w:rFonts w:asciiTheme="minorEastAsia" w:hAnsiTheme="minorEastAsia" w:cs="游明朝" w:hint="eastAsia"/>
          <w:sz w:val="22"/>
        </w:rPr>
        <w:t>計画表に記入し、毎月末に</w:t>
      </w:r>
      <w:r w:rsidR="003D1ECB" w:rsidRPr="003015C9">
        <w:rPr>
          <w:rFonts w:asciiTheme="minorEastAsia" w:hAnsiTheme="minorEastAsia" w:cs="游明朝" w:hint="eastAsia"/>
          <w:sz w:val="22"/>
        </w:rPr>
        <w:t>翌月以降の販売計画と納入実績を</w:t>
      </w:r>
      <w:r w:rsidRPr="003015C9">
        <w:rPr>
          <w:rFonts w:asciiTheme="minorEastAsia" w:hAnsiTheme="minorEastAsia" w:cs="游明朝" w:hint="eastAsia"/>
          <w:sz w:val="22"/>
        </w:rPr>
        <w:t>提出することとする。</w:t>
      </w:r>
    </w:p>
    <w:p w14:paraId="27969ED5" w14:textId="51070E72" w:rsidR="00951DFC" w:rsidRPr="003015C9" w:rsidRDefault="00951DFC" w:rsidP="00951DFC">
      <w:pPr>
        <w:spacing w:line="360" w:lineRule="exact"/>
        <w:ind w:left="587"/>
        <w:jc w:val="left"/>
        <w:rPr>
          <w:rFonts w:asciiTheme="minorEastAsia" w:hAnsiTheme="minorEastAsia" w:cs="游明朝"/>
          <w:sz w:val="22"/>
        </w:rPr>
      </w:pPr>
      <w:r w:rsidRPr="003015C9">
        <w:rPr>
          <w:rFonts w:asciiTheme="minorEastAsia" w:hAnsiTheme="minorEastAsia" w:cs="游明朝" w:hint="eastAsia"/>
          <w:sz w:val="22"/>
        </w:rPr>
        <w:t>本ソフトウエア</w:t>
      </w:r>
      <w:r w:rsidR="0023128B" w:rsidRPr="003015C9">
        <w:rPr>
          <w:rFonts w:asciiTheme="minorEastAsia" w:hAnsiTheme="minorEastAsia" w:cs="游明朝" w:hint="eastAsia"/>
          <w:sz w:val="22"/>
        </w:rPr>
        <w:t>の年間販売目標は、システム案件計画表に基づいて、本</w:t>
      </w:r>
      <w:r w:rsidRPr="003015C9">
        <w:rPr>
          <w:rFonts w:asciiTheme="minorEastAsia" w:hAnsiTheme="minorEastAsia" w:cs="游明朝" w:hint="eastAsia"/>
          <w:sz w:val="22"/>
        </w:rPr>
        <w:t>ソフトウエアの年間販売目標</w:t>
      </w:r>
      <w:r w:rsidR="0023128B" w:rsidRPr="003015C9">
        <w:rPr>
          <w:rFonts w:asciiTheme="minorEastAsia" w:hAnsiTheme="minorEastAsia" w:cs="游明朝" w:hint="eastAsia"/>
          <w:sz w:val="22"/>
        </w:rPr>
        <w:t xml:space="preserve">を </w:t>
      </w:r>
      <w:r w:rsidR="003D1ECB" w:rsidRPr="003015C9">
        <w:rPr>
          <w:rFonts w:asciiTheme="minorEastAsia" w:hAnsiTheme="minorEastAsia" w:cs="游明朝" w:hint="eastAsia"/>
          <w:sz w:val="22"/>
        </w:rPr>
        <w:t>別表の</w:t>
      </w:r>
      <w:r w:rsidR="0023128B" w:rsidRPr="003015C9">
        <w:rPr>
          <w:rFonts w:asciiTheme="minorEastAsia" w:hAnsiTheme="minorEastAsia" w:cs="游明朝" w:hint="eastAsia"/>
          <w:sz w:val="22"/>
        </w:rPr>
        <w:t>システム案件受注計画表 に</w:t>
      </w:r>
      <w:r w:rsidRPr="003015C9">
        <w:rPr>
          <w:rFonts w:asciiTheme="minorEastAsia" w:hAnsiTheme="minorEastAsia" w:cs="游明朝" w:hint="eastAsia"/>
          <w:sz w:val="22"/>
        </w:rPr>
        <w:t>定めて両社の販促活動につなげる。</w:t>
      </w:r>
    </w:p>
    <w:p w14:paraId="04605AE9" w14:textId="4058F00B" w:rsidR="00951DFC" w:rsidRPr="003015C9" w:rsidRDefault="00951DFC" w:rsidP="0023128B">
      <w:pPr>
        <w:spacing w:line="360" w:lineRule="exact"/>
        <w:ind w:left="587"/>
        <w:jc w:val="left"/>
        <w:rPr>
          <w:rFonts w:asciiTheme="minorEastAsia" w:hAnsiTheme="minorEastAsia" w:cs="游明朝"/>
          <w:sz w:val="22"/>
        </w:rPr>
      </w:pPr>
      <w:r w:rsidRPr="003015C9">
        <w:rPr>
          <w:rFonts w:asciiTheme="minorEastAsia" w:hAnsiTheme="minorEastAsia" w:cs="游明朝" w:hint="eastAsia"/>
          <w:sz w:val="22"/>
        </w:rPr>
        <w:t>甲及び乙は、毎月、定例会議を開催し、両社の目標達成状況を協議して事業拡大を推進する。</w:t>
      </w:r>
    </w:p>
    <w:p w14:paraId="0DA67250" w14:textId="445FC248" w:rsidR="00404C3B" w:rsidRPr="003015C9" w:rsidRDefault="00404C3B" w:rsidP="0023128B">
      <w:pPr>
        <w:spacing w:line="360" w:lineRule="exact"/>
        <w:ind w:left="587"/>
        <w:jc w:val="left"/>
        <w:rPr>
          <w:rFonts w:asciiTheme="minorEastAsia" w:hAnsiTheme="minorEastAsia" w:cs="游明朝" w:hint="eastAsia"/>
          <w:sz w:val="22"/>
        </w:rPr>
      </w:pPr>
      <w:r w:rsidRPr="003015C9">
        <w:rPr>
          <w:rFonts w:asciiTheme="minorEastAsia" w:hAnsiTheme="minorEastAsia" w:cs="游明朝" w:hint="eastAsia"/>
          <w:sz w:val="22"/>
        </w:rPr>
        <w:t>システム案件で他社との競争環境下にあるとき、案件獲得に向けた際に双方の見積書の内訳を共有して、案件獲得に努めること。</w:t>
      </w:r>
    </w:p>
    <w:p w14:paraId="1B3C98D3" w14:textId="5AF2AA0F" w:rsidR="005439EE" w:rsidRPr="003015C9" w:rsidRDefault="005439EE" w:rsidP="0023128B">
      <w:pPr>
        <w:spacing w:line="360" w:lineRule="exact"/>
        <w:jc w:val="left"/>
        <w:rPr>
          <w:rFonts w:asciiTheme="minorEastAsia" w:hAnsiTheme="minorEastAsia" w:cs="游明朝" w:hint="eastAsia"/>
          <w:color w:val="FF0000"/>
          <w:sz w:val="22"/>
        </w:rPr>
      </w:pPr>
    </w:p>
    <w:p w14:paraId="4444AD8D" w14:textId="4B3B1279" w:rsidR="00571970" w:rsidRPr="003015C9" w:rsidRDefault="000D21B1" w:rsidP="007C0C3F">
      <w:pPr>
        <w:spacing w:line="360" w:lineRule="exact"/>
        <w:ind w:left="587" w:hangingChars="285" w:hanging="587"/>
        <w:jc w:val="left"/>
        <w:rPr>
          <w:rFonts w:asciiTheme="minorEastAsia" w:hAnsiTheme="minorEastAsia" w:cs="游明朝"/>
          <w:sz w:val="22"/>
        </w:rPr>
      </w:pPr>
      <w:r w:rsidRPr="003015C9">
        <w:rPr>
          <w:rFonts w:asciiTheme="minorEastAsia" w:hAnsiTheme="minorEastAsia" w:cs="游明朝" w:hint="eastAsia"/>
          <w:sz w:val="22"/>
        </w:rPr>
        <w:t xml:space="preserve">第３条　</w:t>
      </w:r>
      <w:r w:rsidR="00D92219" w:rsidRPr="003015C9">
        <w:rPr>
          <w:rFonts w:asciiTheme="minorEastAsia" w:hAnsiTheme="minorEastAsia" w:cs="游明朝" w:hint="eastAsia"/>
          <w:sz w:val="22"/>
        </w:rPr>
        <w:t>機密保持</w:t>
      </w:r>
      <w:r w:rsidR="005439EE" w:rsidRPr="003015C9">
        <w:rPr>
          <w:rFonts w:asciiTheme="minorEastAsia" w:hAnsiTheme="minorEastAsia" w:cs="游明朝" w:hint="eastAsia"/>
          <w:sz w:val="22"/>
        </w:rPr>
        <w:t xml:space="preserve">　　　</w:t>
      </w:r>
    </w:p>
    <w:p w14:paraId="34408067" w14:textId="3C1B8526" w:rsidR="00D92219" w:rsidRPr="003015C9" w:rsidRDefault="00D92219" w:rsidP="007C0C3F">
      <w:pPr>
        <w:spacing w:line="360" w:lineRule="exact"/>
        <w:ind w:left="587" w:hangingChars="285" w:hanging="587"/>
        <w:jc w:val="left"/>
        <w:rPr>
          <w:rFonts w:asciiTheme="minorEastAsia" w:hAnsiTheme="minorEastAsia" w:cs="游明朝"/>
          <w:sz w:val="22"/>
        </w:rPr>
      </w:pPr>
      <w:r w:rsidRPr="003015C9">
        <w:rPr>
          <w:rFonts w:asciiTheme="minorEastAsia" w:hAnsiTheme="minorEastAsia" w:cs="游明朝" w:hint="eastAsia"/>
          <w:sz w:val="22"/>
        </w:rPr>
        <w:t xml:space="preserve">　　　</w:t>
      </w:r>
      <w:r w:rsidR="001A18B9" w:rsidRPr="003015C9">
        <w:rPr>
          <w:rFonts w:asciiTheme="minorEastAsia" w:hAnsiTheme="minorEastAsia" w:cs="游明朝" w:hint="eastAsia"/>
          <w:sz w:val="22"/>
        </w:rPr>
        <w:t>甲及び乙は業務遂行のために得た相手方又は顧客の情報を第３者に漏洩してはならない。</w:t>
      </w:r>
    </w:p>
    <w:p w14:paraId="58711476" w14:textId="2F35FEEC" w:rsidR="00A517B2" w:rsidRPr="003015C9" w:rsidRDefault="003D1ECB" w:rsidP="007C0C3F">
      <w:pPr>
        <w:spacing w:line="360" w:lineRule="exact"/>
        <w:ind w:left="587" w:hangingChars="285" w:hanging="587"/>
        <w:jc w:val="left"/>
        <w:rPr>
          <w:rFonts w:asciiTheme="minorEastAsia" w:hAnsiTheme="minorEastAsia" w:cs="游明朝"/>
          <w:sz w:val="22"/>
        </w:rPr>
      </w:pPr>
      <w:r w:rsidRPr="003015C9">
        <w:rPr>
          <w:rFonts w:asciiTheme="minorEastAsia" w:hAnsiTheme="minorEastAsia" w:cs="游明朝" w:hint="eastAsia"/>
          <w:sz w:val="22"/>
        </w:rPr>
        <w:t xml:space="preserve">　　　</w:t>
      </w:r>
      <w:r w:rsidR="00114801" w:rsidRPr="003015C9">
        <w:rPr>
          <w:rFonts w:asciiTheme="minorEastAsia" w:hAnsiTheme="minorEastAsia" w:cs="游明朝" w:hint="eastAsia"/>
          <w:sz w:val="22"/>
        </w:rPr>
        <w:t>甲及び乙は</w:t>
      </w:r>
      <w:r w:rsidR="001A18B9" w:rsidRPr="003015C9">
        <w:rPr>
          <w:rFonts w:asciiTheme="minorEastAsia" w:hAnsiTheme="minorEastAsia" w:cs="游明朝" w:hint="eastAsia"/>
          <w:sz w:val="22"/>
        </w:rPr>
        <w:t>別途、</w:t>
      </w:r>
      <w:r w:rsidR="0023128B" w:rsidRPr="003015C9">
        <w:rPr>
          <w:rFonts w:asciiTheme="minorEastAsia" w:hAnsiTheme="minorEastAsia" w:cs="游明朝" w:hint="eastAsia"/>
          <w:sz w:val="22"/>
        </w:rPr>
        <w:t>エンドユーザー</w:t>
      </w:r>
      <w:r w:rsidR="001A18B9" w:rsidRPr="003015C9">
        <w:rPr>
          <w:rFonts w:asciiTheme="minorEastAsia" w:hAnsiTheme="minorEastAsia" w:cs="游明朝" w:hint="eastAsia"/>
          <w:sz w:val="22"/>
        </w:rPr>
        <w:t>ごとに「機密保持契約」を締結する。</w:t>
      </w:r>
    </w:p>
    <w:p w14:paraId="1831F9F7" w14:textId="77777777" w:rsidR="00114801" w:rsidRPr="003015C9" w:rsidRDefault="00114801" w:rsidP="007C0C3F">
      <w:pPr>
        <w:spacing w:line="360" w:lineRule="exact"/>
        <w:ind w:left="587" w:hangingChars="285" w:hanging="587"/>
        <w:jc w:val="left"/>
        <w:rPr>
          <w:rFonts w:asciiTheme="minorEastAsia" w:hAnsiTheme="minorEastAsia" w:cs="游明朝"/>
          <w:sz w:val="22"/>
        </w:rPr>
      </w:pPr>
    </w:p>
    <w:p w14:paraId="56102C85" w14:textId="323574C6" w:rsidR="00A517B2" w:rsidRPr="003015C9" w:rsidRDefault="00A517B2" w:rsidP="007C0C3F">
      <w:pPr>
        <w:spacing w:line="360" w:lineRule="exact"/>
        <w:ind w:left="587" w:hangingChars="285" w:hanging="587"/>
        <w:jc w:val="left"/>
        <w:rPr>
          <w:rFonts w:asciiTheme="minorEastAsia" w:hAnsiTheme="minorEastAsia" w:cs="游明朝"/>
          <w:sz w:val="22"/>
        </w:rPr>
      </w:pPr>
      <w:r w:rsidRPr="003015C9">
        <w:rPr>
          <w:rFonts w:asciiTheme="minorEastAsia" w:hAnsiTheme="minorEastAsia" w:cs="游明朝" w:hint="eastAsia"/>
          <w:sz w:val="22"/>
        </w:rPr>
        <w:t xml:space="preserve">第４条　</w:t>
      </w:r>
      <w:r w:rsidR="00571970" w:rsidRPr="003015C9">
        <w:rPr>
          <w:rFonts w:asciiTheme="minorEastAsia" w:hAnsiTheme="minorEastAsia" w:cs="游明朝" w:hint="eastAsia"/>
          <w:sz w:val="22"/>
        </w:rPr>
        <w:t>事務処理</w:t>
      </w:r>
    </w:p>
    <w:p w14:paraId="4F37955C" w14:textId="339337D6" w:rsidR="0023128B" w:rsidRPr="003015C9" w:rsidRDefault="003819C3" w:rsidP="0023128B">
      <w:pPr>
        <w:spacing w:line="360" w:lineRule="exact"/>
        <w:ind w:left="587" w:hangingChars="285" w:hanging="587"/>
        <w:jc w:val="left"/>
        <w:rPr>
          <w:rFonts w:asciiTheme="minorEastAsia" w:hAnsiTheme="minorEastAsia" w:cs="游明朝" w:hint="eastAsia"/>
          <w:sz w:val="22"/>
        </w:rPr>
      </w:pPr>
      <w:r w:rsidRPr="003015C9">
        <w:rPr>
          <w:rFonts w:asciiTheme="minorEastAsia" w:hAnsiTheme="minorEastAsia" w:cs="游明朝" w:hint="eastAsia"/>
          <w:sz w:val="22"/>
        </w:rPr>
        <w:t xml:space="preserve">　　　</w:t>
      </w:r>
      <w:r w:rsidR="0023128B" w:rsidRPr="003015C9">
        <w:rPr>
          <w:rFonts w:asciiTheme="minorEastAsia" w:hAnsiTheme="minorEastAsia" w:cs="游明朝" w:hint="eastAsia"/>
          <w:sz w:val="22"/>
        </w:rPr>
        <w:t>甲及び乙</w:t>
      </w:r>
      <w:r w:rsidR="005953B0" w:rsidRPr="003015C9">
        <w:rPr>
          <w:rFonts w:asciiTheme="minorEastAsia" w:hAnsiTheme="minorEastAsia" w:cs="游明朝" w:hint="eastAsia"/>
          <w:sz w:val="22"/>
        </w:rPr>
        <w:t>の活動に伴う事務処理は、以下の要件について甲及び乙の合意の上で実施する。</w:t>
      </w:r>
    </w:p>
    <w:p w14:paraId="421E4B1D" w14:textId="13E8B9A5" w:rsidR="005953B0" w:rsidRPr="003015C9" w:rsidRDefault="005953B0" w:rsidP="0023128B">
      <w:pPr>
        <w:spacing w:line="360" w:lineRule="exact"/>
        <w:ind w:left="587"/>
        <w:jc w:val="left"/>
        <w:rPr>
          <w:rFonts w:asciiTheme="minorEastAsia" w:hAnsiTheme="minorEastAsia" w:cs="游明朝"/>
          <w:sz w:val="22"/>
        </w:rPr>
      </w:pPr>
      <w:r w:rsidRPr="003015C9">
        <w:rPr>
          <w:rFonts w:asciiTheme="minorEastAsia" w:hAnsiTheme="minorEastAsia" w:cs="游明朝" w:hint="eastAsia"/>
          <w:sz w:val="22"/>
        </w:rPr>
        <w:t>・</w:t>
      </w:r>
      <w:r w:rsidR="00D53839" w:rsidRPr="003015C9">
        <w:rPr>
          <w:rFonts w:asciiTheme="minorEastAsia" w:hAnsiTheme="minorEastAsia" w:cs="游明朝" w:hint="eastAsia"/>
          <w:sz w:val="22"/>
        </w:rPr>
        <w:t>事務環境（</w:t>
      </w:r>
      <w:r w:rsidR="0023128B" w:rsidRPr="003015C9">
        <w:rPr>
          <w:rFonts w:asciiTheme="minorEastAsia" w:hAnsiTheme="minorEastAsia" w:cs="游明朝" w:hint="eastAsia"/>
          <w:sz w:val="22"/>
        </w:rPr>
        <w:t>両社の常駐又は出張者の業務先の事務所使用に伴う費用負担は無い</w:t>
      </w:r>
      <w:r w:rsidR="00D53839" w:rsidRPr="003015C9">
        <w:rPr>
          <w:rFonts w:asciiTheme="minorEastAsia" w:hAnsiTheme="minorEastAsia" w:cs="游明朝" w:hint="eastAsia"/>
          <w:sz w:val="22"/>
        </w:rPr>
        <w:t>）</w:t>
      </w:r>
    </w:p>
    <w:p w14:paraId="5BE0A94D" w14:textId="1F521736" w:rsidR="00D53839" w:rsidRPr="003015C9" w:rsidRDefault="00D53839" w:rsidP="007C0C3F">
      <w:pPr>
        <w:spacing w:line="360" w:lineRule="exact"/>
        <w:ind w:left="587" w:hangingChars="285" w:hanging="587"/>
        <w:jc w:val="left"/>
        <w:rPr>
          <w:rFonts w:asciiTheme="minorEastAsia" w:hAnsiTheme="minorEastAsia" w:cs="游明朝"/>
          <w:sz w:val="22"/>
        </w:rPr>
      </w:pPr>
      <w:r w:rsidRPr="003015C9">
        <w:rPr>
          <w:rFonts w:asciiTheme="minorEastAsia" w:hAnsiTheme="minorEastAsia" w:cs="游明朝" w:hint="eastAsia"/>
          <w:sz w:val="22"/>
        </w:rPr>
        <w:lastRenderedPageBreak/>
        <w:t xml:space="preserve">　　　・事務機器及び情報環境（PC及び周辺接続に伴う費用負担</w:t>
      </w:r>
      <w:r w:rsidR="0023128B" w:rsidRPr="003015C9">
        <w:rPr>
          <w:rFonts w:asciiTheme="minorEastAsia" w:hAnsiTheme="minorEastAsia" w:cs="游明朝" w:hint="eastAsia"/>
          <w:sz w:val="22"/>
        </w:rPr>
        <w:t>は無く、各社での用意とする</w:t>
      </w:r>
      <w:r w:rsidRPr="003015C9">
        <w:rPr>
          <w:rFonts w:asciiTheme="minorEastAsia" w:hAnsiTheme="minorEastAsia" w:cs="游明朝" w:hint="eastAsia"/>
          <w:sz w:val="22"/>
        </w:rPr>
        <w:t>）</w:t>
      </w:r>
    </w:p>
    <w:p w14:paraId="0285D8E1" w14:textId="77777777" w:rsidR="00FB1915" w:rsidRPr="003015C9" w:rsidRDefault="00FB1915" w:rsidP="007C0C3F">
      <w:pPr>
        <w:spacing w:line="360" w:lineRule="exact"/>
        <w:ind w:left="587" w:hangingChars="285" w:hanging="587"/>
        <w:jc w:val="left"/>
        <w:rPr>
          <w:rFonts w:asciiTheme="minorEastAsia" w:hAnsiTheme="minorEastAsia" w:cs="游明朝"/>
          <w:sz w:val="22"/>
        </w:rPr>
      </w:pPr>
    </w:p>
    <w:p w14:paraId="26C12B4E" w14:textId="4EC26989" w:rsidR="006B6DE0" w:rsidRPr="003015C9" w:rsidRDefault="006B6DE0" w:rsidP="006B6DE0">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第</w:t>
      </w:r>
      <w:r w:rsidR="007C0C3F" w:rsidRPr="003015C9">
        <w:rPr>
          <w:rFonts w:asciiTheme="minorEastAsia" w:hAnsiTheme="minorEastAsia" w:cs="游明朝" w:hint="eastAsia"/>
          <w:sz w:val="22"/>
        </w:rPr>
        <w:t>５</w:t>
      </w:r>
      <w:r w:rsidRPr="003015C9">
        <w:rPr>
          <w:rFonts w:asciiTheme="minorEastAsia" w:hAnsiTheme="minorEastAsia" w:cs="游明朝" w:hint="eastAsia"/>
          <w:sz w:val="22"/>
        </w:rPr>
        <w:t>条　品質保証</w:t>
      </w:r>
    </w:p>
    <w:p w14:paraId="5BA728B9" w14:textId="5D9027E7" w:rsidR="006B6DE0" w:rsidRPr="003015C9" w:rsidRDefault="006B6DE0" w:rsidP="006B6DE0">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 xml:space="preserve">　　　甲は</w:t>
      </w:r>
      <w:r w:rsidR="00CA4C94" w:rsidRPr="003015C9">
        <w:rPr>
          <w:rFonts w:asciiTheme="minorEastAsia" w:hAnsiTheme="minorEastAsia" w:cs="游明朝" w:hint="eastAsia"/>
          <w:sz w:val="22"/>
        </w:rPr>
        <w:t>乙に納入する</w:t>
      </w:r>
      <w:r w:rsidRPr="003015C9">
        <w:rPr>
          <w:rFonts w:asciiTheme="minorEastAsia" w:hAnsiTheme="minorEastAsia" w:cs="游明朝" w:hint="eastAsia"/>
          <w:sz w:val="22"/>
        </w:rPr>
        <w:t>本ソフトウエアの品質</w:t>
      </w:r>
      <w:r w:rsidR="00CA4C94" w:rsidRPr="003015C9">
        <w:rPr>
          <w:rFonts w:asciiTheme="minorEastAsia" w:hAnsiTheme="minorEastAsia" w:cs="游明朝" w:hint="eastAsia"/>
          <w:sz w:val="22"/>
        </w:rPr>
        <w:t>保証</w:t>
      </w:r>
      <w:r w:rsidR="006345E2" w:rsidRPr="003015C9">
        <w:rPr>
          <w:rFonts w:asciiTheme="minorEastAsia" w:hAnsiTheme="minorEastAsia" w:cs="游明朝" w:hint="eastAsia"/>
          <w:sz w:val="22"/>
        </w:rPr>
        <w:t>は</w:t>
      </w:r>
      <w:r w:rsidRPr="003015C9">
        <w:rPr>
          <w:rFonts w:asciiTheme="minorEastAsia" w:hAnsiTheme="minorEastAsia" w:cs="游明朝" w:hint="eastAsia"/>
          <w:sz w:val="22"/>
        </w:rPr>
        <w:t>ARC Informatique 社の品質保証規定に基づき保証する。</w:t>
      </w:r>
    </w:p>
    <w:p w14:paraId="3296F080" w14:textId="0F8DF230" w:rsidR="0023128B" w:rsidRPr="003015C9" w:rsidRDefault="0023128B" w:rsidP="00404C3B">
      <w:pPr>
        <w:spacing w:line="360" w:lineRule="exact"/>
        <w:ind w:left="587" w:hanging="585"/>
        <w:jc w:val="left"/>
        <w:rPr>
          <w:rFonts w:asciiTheme="minorEastAsia" w:hAnsiTheme="minorEastAsia" w:cs="游明朝" w:hint="eastAsia"/>
          <w:sz w:val="22"/>
        </w:rPr>
      </w:pPr>
      <w:r w:rsidRPr="003015C9">
        <w:rPr>
          <w:rFonts w:asciiTheme="minorEastAsia" w:hAnsiTheme="minorEastAsia" w:cs="游明朝"/>
          <w:sz w:val="22"/>
        </w:rPr>
        <w:tab/>
      </w:r>
      <w:r w:rsidR="003D1ECB" w:rsidRPr="003015C9">
        <w:rPr>
          <w:rFonts w:asciiTheme="minorEastAsia" w:hAnsiTheme="minorEastAsia" w:cs="游明朝" w:hint="eastAsia"/>
          <w:sz w:val="22"/>
        </w:rPr>
        <w:t>他社からの仕入れ</w:t>
      </w:r>
      <w:r w:rsidRPr="003015C9">
        <w:rPr>
          <w:rFonts w:asciiTheme="minorEastAsia" w:hAnsiTheme="minorEastAsia" w:cs="游明朝" w:hint="eastAsia"/>
          <w:sz w:val="22"/>
        </w:rPr>
        <w:t>製品の品質保証については、</w:t>
      </w:r>
      <w:r w:rsidR="00404C3B" w:rsidRPr="003015C9">
        <w:rPr>
          <w:rFonts w:asciiTheme="minorEastAsia" w:hAnsiTheme="minorEastAsia" w:cs="游明朝" w:hint="eastAsia"/>
          <w:sz w:val="22"/>
        </w:rPr>
        <w:t>仕入れ</w:t>
      </w:r>
      <w:r w:rsidRPr="003015C9">
        <w:rPr>
          <w:rFonts w:asciiTheme="minorEastAsia" w:hAnsiTheme="minorEastAsia" w:cs="游明朝" w:hint="eastAsia"/>
          <w:sz w:val="22"/>
        </w:rPr>
        <w:t>メーカーの品質保証規定に基づき保証する。</w:t>
      </w:r>
    </w:p>
    <w:p w14:paraId="36D235CC" w14:textId="287EC368" w:rsidR="006B6DE0" w:rsidRPr="003015C9" w:rsidRDefault="003D1ECB" w:rsidP="006B6DE0">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 xml:space="preserve">　　　乙は本ソフトウエアの</w:t>
      </w:r>
      <w:r w:rsidR="006B6DE0" w:rsidRPr="003015C9">
        <w:rPr>
          <w:rFonts w:asciiTheme="minorEastAsia" w:hAnsiTheme="minorEastAsia" w:cs="游明朝" w:hint="eastAsia"/>
          <w:sz w:val="22"/>
        </w:rPr>
        <w:t>販売</w:t>
      </w:r>
      <w:r w:rsidRPr="003015C9">
        <w:rPr>
          <w:rFonts w:asciiTheme="minorEastAsia" w:hAnsiTheme="minorEastAsia" w:cs="游明朝" w:hint="eastAsia"/>
          <w:sz w:val="22"/>
        </w:rPr>
        <w:t>先</w:t>
      </w:r>
      <w:r w:rsidR="006B6DE0" w:rsidRPr="003015C9">
        <w:rPr>
          <w:rFonts w:asciiTheme="minorEastAsia" w:hAnsiTheme="minorEastAsia" w:cs="游明朝" w:hint="eastAsia"/>
          <w:sz w:val="22"/>
        </w:rPr>
        <w:t>における</w:t>
      </w:r>
      <w:r w:rsidRPr="003015C9">
        <w:rPr>
          <w:rFonts w:asciiTheme="minorEastAsia" w:hAnsiTheme="minorEastAsia" w:cs="游明朝" w:hint="eastAsia"/>
          <w:sz w:val="22"/>
        </w:rPr>
        <w:t>客先の</w:t>
      </w:r>
      <w:r w:rsidR="006B6DE0" w:rsidRPr="003015C9">
        <w:rPr>
          <w:rFonts w:asciiTheme="minorEastAsia" w:hAnsiTheme="minorEastAsia" w:cs="游明朝" w:hint="eastAsia"/>
          <w:sz w:val="22"/>
        </w:rPr>
        <w:t>エンジニアリング事業において、</w:t>
      </w:r>
      <w:r w:rsidR="00ED5FDA" w:rsidRPr="003015C9">
        <w:rPr>
          <w:rFonts w:asciiTheme="minorEastAsia" w:hAnsiTheme="minorEastAsia" w:cs="游明朝" w:hint="eastAsia"/>
          <w:sz w:val="22"/>
        </w:rPr>
        <w:t>要求</w:t>
      </w:r>
      <w:r w:rsidR="006B6DE0" w:rsidRPr="003015C9">
        <w:rPr>
          <w:rFonts w:asciiTheme="minorEastAsia" w:hAnsiTheme="minorEastAsia" w:cs="游明朝" w:hint="eastAsia"/>
          <w:sz w:val="22"/>
        </w:rPr>
        <w:t>品質に</w:t>
      </w:r>
      <w:r w:rsidR="00ED5FDA" w:rsidRPr="003015C9">
        <w:rPr>
          <w:rFonts w:asciiTheme="minorEastAsia" w:hAnsiTheme="minorEastAsia" w:cs="游明朝" w:hint="eastAsia"/>
          <w:sz w:val="22"/>
        </w:rPr>
        <w:t>問題</w:t>
      </w:r>
      <w:r w:rsidR="006B6DE0" w:rsidRPr="003015C9">
        <w:rPr>
          <w:rFonts w:asciiTheme="minorEastAsia" w:hAnsiTheme="minorEastAsia" w:cs="游明朝" w:hint="eastAsia"/>
          <w:sz w:val="22"/>
        </w:rPr>
        <w:t>が</w:t>
      </w:r>
      <w:r w:rsidR="00ED5FDA" w:rsidRPr="003015C9">
        <w:rPr>
          <w:rFonts w:asciiTheme="minorEastAsia" w:hAnsiTheme="minorEastAsia" w:cs="游明朝" w:hint="eastAsia"/>
          <w:sz w:val="22"/>
        </w:rPr>
        <w:t>発生した</w:t>
      </w:r>
      <w:r w:rsidR="006B6DE0" w:rsidRPr="003015C9">
        <w:rPr>
          <w:rFonts w:asciiTheme="minorEastAsia" w:hAnsiTheme="minorEastAsia" w:cs="游明朝" w:hint="eastAsia"/>
          <w:sz w:val="22"/>
        </w:rPr>
        <w:t>場合は、甲及び乙協議</w:t>
      </w:r>
      <w:r w:rsidR="00CA4C94" w:rsidRPr="003015C9">
        <w:rPr>
          <w:rFonts w:asciiTheme="minorEastAsia" w:hAnsiTheme="minorEastAsia" w:cs="游明朝" w:hint="eastAsia"/>
          <w:sz w:val="22"/>
        </w:rPr>
        <w:t>の上、解決</w:t>
      </w:r>
      <w:r w:rsidR="006B6DE0" w:rsidRPr="003015C9">
        <w:rPr>
          <w:rFonts w:asciiTheme="minorEastAsia" w:hAnsiTheme="minorEastAsia" w:cs="游明朝" w:hint="eastAsia"/>
          <w:sz w:val="22"/>
        </w:rPr>
        <w:t>するものとする。</w:t>
      </w:r>
    </w:p>
    <w:p w14:paraId="44A6D49B" w14:textId="77777777" w:rsidR="00CA4C94" w:rsidRPr="003015C9" w:rsidRDefault="00CA4C94" w:rsidP="006B6DE0">
      <w:pPr>
        <w:spacing w:line="360" w:lineRule="exact"/>
        <w:ind w:left="587" w:hanging="585"/>
        <w:jc w:val="left"/>
        <w:rPr>
          <w:rFonts w:asciiTheme="minorEastAsia" w:hAnsiTheme="minorEastAsia" w:cs="游明朝"/>
          <w:sz w:val="22"/>
        </w:rPr>
      </w:pPr>
    </w:p>
    <w:p w14:paraId="51D3B73C" w14:textId="32DD6AE0" w:rsidR="006B6DE0" w:rsidRPr="003015C9" w:rsidRDefault="006B6DE0" w:rsidP="006B6DE0">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第</w:t>
      </w:r>
      <w:r w:rsidR="00CA4C94" w:rsidRPr="003015C9">
        <w:rPr>
          <w:rFonts w:asciiTheme="minorEastAsia" w:hAnsiTheme="minorEastAsia" w:cs="游明朝" w:hint="eastAsia"/>
          <w:sz w:val="22"/>
        </w:rPr>
        <w:t>６</w:t>
      </w:r>
      <w:r w:rsidRPr="003015C9">
        <w:rPr>
          <w:rFonts w:asciiTheme="minorEastAsia" w:hAnsiTheme="minorEastAsia" w:cs="游明朝" w:hint="eastAsia"/>
          <w:sz w:val="22"/>
        </w:rPr>
        <w:t>条　技術支援</w:t>
      </w:r>
    </w:p>
    <w:p w14:paraId="588BBCB3" w14:textId="5D423C7C" w:rsidR="00404C3B" w:rsidRPr="003015C9" w:rsidRDefault="00404C3B" w:rsidP="00404C3B">
      <w:pPr>
        <w:spacing w:line="360" w:lineRule="exact"/>
        <w:ind w:left="587"/>
        <w:jc w:val="left"/>
        <w:rPr>
          <w:rFonts w:asciiTheme="minorEastAsia" w:hAnsiTheme="minorEastAsia" w:cs="游明朝"/>
          <w:sz w:val="22"/>
        </w:rPr>
      </w:pPr>
      <w:r w:rsidRPr="003015C9">
        <w:rPr>
          <w:rFonts w:asciiTheme="minorEastAsia" w:hAnsiTheme="minorEastAsia" w:cs="游明朝" w:hint="eastAsia"/>
          <w:sz w:val="22"/>
        </w:rPr>
        <w:t>甲は乙に対して</w:t>
      </w:r>
      <w:r w:rsidRPr="003015C9">
        <w:rPr>
          <w:rFonts w:asciiTheme="minorEastAsia" w:hAnsiTheme="minorEastAsia" w:cs="游明朝" w:hint="eastAsia"/>
          <w:sz w:val="22"/>
        </w:rPr>
        <w:t>本ソフトウエア</w:t>
      </w:r>
      <w:r w:rsidR="00AE470D" w:rsidRPr="003015C9">
        <w:rPr>
          <w:rFonts w:asciiTheme="minorEastAsia" w:hAnsiTheme="minorEastAsia" w:cs="游明朝" w:hint="eastAsia"/>
          <w:sz w:val="22"/>
        </w:rPr>
        <w:t>の営業・技術に関わる</w:t>
      </w:r>
      <w:r w:rsidRPr="003015C9">
        <w:rPr>
          <w:rFonts w:asciiTheme="minorEastAsia" w:hAnsiTheme="minorEastAsia" w:cs="游明朝" w:hint="eastAsia"/>
          <w:sz w:val="22"/>
        </w:rPr>
        <w:t>人材育成の教育について、個別に協議して計画し実施する。</w:t>
      </w:r>
    </w:p>
    <w:p w14:paraId="03D31724" w14:textId="06D02DCC" w:rsidR="00404C3B" w:rsidRPr="003015C9" w:rsidRDefault="00AE470D" w:rsidP="00AE470D">
      <w:pPr>
        <w:spacing w:line="360" w:lineRule="exact"/>
        <w:ind w:left="587"/>
        <w:jc w:val="left"/>
        <w:rPr>
          <w:rFonts w:asciiTheme="minorEastAsia" w:hAnsiTheme="minorEastAsia" w:cs="游明朝"/>
          <w:sz w:val="22"/>
        </w:rPr>
      </w:pPr>
      <w:r w:rsidRPr="003015C9">
        <w:rPr>
          <w:rFonts w:asciiTheme="minorEastAsia" w:hAnsiTheme="minorEastAsia" w:cs="游明朝" w:hint="eastAsia"/>
          <w:sz w:val="22"/>
        </w:rPr>
        <w:t>甲は乙に対して、本</w:t>
      </w:r>
      <w:r w:rsidR="00404C3B" w:rsidRPr="003015C9">
        <w:rPr>
          <w:rFonts w:asciiTheme="minorEastAsia" w:hAnsiTheme="minorEastAsia" w:cs="游明朝" w:hint="eastAsia"/>
          <w:sz w:val="22"/>
        </w:rPr>
        <w:t>ソフトウエアの販売</w:t>
      </w:r>
      <w:r w:rsidRPr="003015C9">
        <w:rPr>
          <w:rFonts w:asciiTheme="minorEastAsia" w:hAnsiTheme="minorEastAsia" w:cs="游明朝" w:hint="eastAsia"/>
          <w:sz w:val="22"/>
        </w:rPr>
        <w:t>先の</w:t>
      </w:r>
      <w:r w:rsidR="00404C3B" w:rsidRPr="003015C9">
        <w:rPr>
          <w:rFonts w:asciiTheme="minorEastAsia" w:hAnsiTheme="minorEastAsia" w:cs="游明朝" w:hint="eastAsia"/>
          <w:sz w:val="22"/>
        </w:rPr>
        <w:t>エンドユーザーに対する教育・訓練の</w:t>
      </w:r>
      <w:r w:rsidRPr="003015C9">
        <w:rPr>
          <w:rFonts w:asciiTheme="minorEastAsia" w:hAnsiTheme="minorEastAsia" w:cs="游明朝" w:hint="eastAsia"/>
          <w:sz w:val="22"/>
        </w:rPr>
        <w:t>依頼が</w:t>
      </w:r>
      <w:r w:rsidR="00354FC0" w:rsidRPr="003015C9">
        <w:rPr>
          <w:rFonts w:asciiTheme="minorEastAsia" w:hAnsiTheme="minorEastAsia" w:cs="游明朝" w:hint="eastAsia"/>
          <w:sz w:val="22"/>
        </w:rPr>
        <w:t>あった場合には、技術支援内容を協議したうえで</w:t>
      </w:r>
      <w:r w:rsidR="00404C3B" w:rsidRPr="003015C9">
        <w:rPr>
          <w:rFonts w:asciiTheme="minorEastAsia" w:hAnsiTheme="minorEastAsia" w:cs="游明朝" w:hint="eastAsia"/>
          <w:sz w:val="22"/>
        </w:rPr>
        <w:t>支援を実施する。</w:t>
      </w:r>
    </w:p>
    <w:p w14:paraId="0D225873" w14:textId="0D8173F7" w:rsidR="00CA4C94" w:rsidRPr="003015C9" w:rsidRDefault="00404C3B" w:rsidP="00354FC0">
      <w:pPr>
        <w:spacing w:line="360" w:lineRule="exact"/>
        <w:ind w:left="587"/>
        <w:jc w:val="left"/>
        <w:rPr>
          <w:rFonts w:asciiTheme="minorEastAsia" w:hAnsiTheme="minorEastAsia" w:cs="游明朝"/>
          <w:sz w:val="22"/>
        </w:rPr>
      </w:pPr>
      <w:r w:rsidRPr="003015C9">
        <w:rPr>
          <w:rFonts w:asciiTheme="minorEastAsia" w:hAnsiTheme="minorEastAsia" w:cs="游明朝" w:hint="eastAsia"/>
          <w:sz w:val="22"/>
        </w:rPr>
        <w:t>甲は乙に対して、乙</w:t>
      </w:r>
      <w:r w:rsidR="00354FC0" w:rsidRPr="003015C9">
        <w:rPr>
          <w:rFonts w:asciiTheme="minorEastAsia" w:hAnsiTheme="minorEastAsia" w:cs="游明朝" w:hint="eastAsia"/>
          <w:sz w:val="22"/>
        </w:rPr>
        <w:t>が開発</w:t>
      </w:r>
      <w:r w:rsidRPr="003015C9">
        <w:rPr>
          <w:rFonts w:asciiTheme="minorEastAsia" w:hAnsiTheme="minorEastAsia" w:cs="游明朝" w:hint="eastAsia"/>
          <w:sz w:val="22"/>
        </w:rPr>
        <w:t>した</w:t>
      </w:r>
      <w:r w:rsidR="00354FC0" w:rsidRPr="003015C9">
        <w:rPr>
          <w:rFonts w:asciiTheme="minorEastAsia" w:hAnsiTheme="minorEastAsia" w:cs="游明朝" w:hint="eastAsia"/>
          <w:sz w:val="22"/>
        </w:rPr>
        <w:t xml:space="preserve"> 本</w:t>
      </w:r>
      <w:r w:rsidRPr="003015C9">
        <w:rPr>
          <w:rFonts w:asciiTheme="minorEastAsia" w:hAnsiTheme="minorEastAsia" w:cs="游明朝" w:hint="eastAsia"/>
          <w:sz w:val="22"/>
        </w:rPr>
        <w:t>ソフトウェア</w:t>
      </w:r>
      <w:r w:rsidR="00354FC0" w:rsidRPr="003015C9">
        <w:rPr>
          <w:rFonts w:asciiTheme="minorEastAsia" w:hAnsiTheme="minorEastAsia" w:cs="游明朝" w:hint="eastAsia"/>
          <w:sz w:val="22"/>
        </w:rPr>
        <w:t>を使ったシステムのトラブルは、甲又は乙の役割に応じて協議の上、本ソフトウェアの</w:t>
      </w:r>
      <w:r w:rsidRPr="003015C9">
        <w:rPr>
          <w:rFonts w:asciiTheme="minorEastAsia" w:hAnsiTheme="minorEastAsia" w:cs="游明朝" w:hint="eastAsia"/>
          <w:sz w:val="22"/>
        </w:rPr>
        <w:t>解析と是正を乙に対して行うものとする。</w:t>
      </w:r>
    </w:p>
    <w:p w14:paraId="3A4A7092" w14:textId="77777777" w:rsidR="00354FC0" w:rsidRPr="003015C9" w:rsidRDefault="00354FC0" w:rsidP="00354FC0">
      <w:pPr>
        <w:spacing w:line="360" w:lineRule="exact"/>
        <w:ind w:left="587"/>
        <w:jc w:val="left"/>
        <w:rPr>
          <w:rFonts w:asciiTheme="minorEastAsia" w:hAnsiTheme="minorEastAsia" w:cs="游明朝" w:hint="eastAsia"/>
          <w:sz w:val="22"/>
        </w:rPr>
      </w:pPr>
    </w:p>
    <w:p w14:paraId="73B8666F" w14:textId="5D12E3D5" w:rsidR="009735BB" w:rsidRPr="003015C9" w:rsidRDefault="009735BB" w:rsidP="009735BB">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第</w:t>
      </w:r>
      <w:r w:rsidR="00CA4C94" w:rsidRPr="003015C9">
        <w:rPr>
          <w:rFonts w:asciiTheme="minorEastAsia" w:hAnsiTheme="minorEastAsia" w:cs="游明朝" w:hint="eastAsia"/>
          <w:sz w:val="22"/>
        </w:rPr>
        <w:t>７</w:t>
      </w:r>
      <w:r w:rsidRPr="003015C9">
        <w:rPr>
          <w:rFonts w:asciiTheme="minorEastAsia" w:hAnsiTheme="minorEastAsia" w:cs="游明朝" w:hint="eastAsia"/>
          <w:sz w:val="22"/>
        </w:rPr>
        <w:t>条　契約期間</w:t>
      </w:r>
    </w:p>
    <w:p w14:paraId="043EB4A7" w14:textId="40657206" w:rsidR="009735BB" w:rsidRPr="003015C9" w:rsidRDefault="009735BB" w:rsidP="009735BB">
      <w:pPr>
        <w:spacing w:line="360" w:lineRule="exact"/>
        <w:ind w:left="586" w:firstLine="122"/>
        <w:jc w:val="left"/>
        <w:rPr>
          <w:rFonts w:asciiTheme="minorEastAsia" w:hAnsiTheme="minorEastAsia" w:cs="游明朝"/>
          <w:sz w:val="22"/>
        </w:rPr>
      </w:pPr>
      <w:r w:rsidRPr="003015C9">
        <w:rPr>
          <w:rFonts w:asciiTheme="minorEastAsia" w:hAnsiTheme="minorEastAsia" w:cs="游明朝" w:hint="eastAsia"/>
          <w:sz w:val="22"/>
        </w:rPr>
        <w:t>本</w:t>
      </w:r>
      <w:r w:rsidR="00CA4C94" w:rsidRPr="003015C9">
        <w:rPr>
          <w:rFonts w:asciiTheme="minorEastAsia" w:hAnsiTheme="minorEastAsia" w:cs="游明朝" w:hint="eastAsia"/>
          <w:sz w:val="22"/>
        </w:rPr>
        <w:t>業務提携</w:t>
      </w:r>
      <w:r w:rsidRPr="003015C9">
        <w:rPr>
          <w:rFonts w:asciiTheme="minorEastAsia" w:hAnsiTheme="minorEastAsia" w:cs="游明朝" w:hint="eastAsia"/>
          <w:sz w:val="22"/>
        </w:rPr>
        <w:t>契約の期間は締結した日から２年間とする。</w:t>
      </w:r>
    </w:p>
    <w:p w14:paraId="74A515C0" w14:textId="79A7E933" w:rsidR="009735BB" w:rsidRPr="003015C9" w:rsidRDefault="009735BB" w:rsidP="009735BB">
      <w:pPr>
        <w:spacing w:line="360" w:lineRule="exact"/>
        <w:ind w:left="586" w:firstLine="122"/>
        <w:jc w:val="left"/>
        <w:rPr>
          <w:rFonts w:asciiTheme="minorEastAsia" w:hAnsiTheme="minorEastAsia" w:cs="游明朝"/>
          <w:sz w:val="22"/>
        </w:rPr>
      </w:pPr>
      <w:r w:rsidRPr="003015C9">
        <w:rPr>
          <w:rFonts w:asciiTheme="minorEastAsia" w:hAnsiTheme="minorEastAsia" w:cs="游明朝" w:hint="eastAsia"/>
          <w:sz w:val="22"/>
        </w:rPr>
        <w:t>但し、甲又は乙のいずれかが、契約期間期限の一ヶ月前に解約の申し出がない場合は、２年間延長する。</w:t>
      </w:r>
    </w:p>
    <w:p w14:paraId="39AA36EC" w14:textId="77777777" w:rsidR="00CA4C94" w:rsidRPr="003015C9" w:rsidRDefault="00CA4C94" w:rsidP="009735BB">
      <w:pPr>
        <w:spacing w:line="360" w:lineRule="exact"/>
        <w:ind w:left="586" w:firstLine="122"/>
        <w:jc w:val="left"/>
        <w:rPr>
          <w:rFonts w:asciiTheme="minorEastAsia" w:hAnsiTheme="minorEastAsia" w:cs="游明朝"/>
          <w:sz w:val="22"/>
        </w:rPr>
      </w:pPr>
    </w:p>
    <w:p w14:paraId="7C405198" w14:textId="10AAD08D" w:rsidR="009735BB" w:rsidRPr="003015C9" w:rsidRDefault="009735BB" w:rsidP="009735BB">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第</w:t>
      </w:r>
      <w:r w:rsidR="00CA4C94" w:rsidRPr="003015C9">
        <w:rPr>
          <w:rFonts w:asciiTheme="minorEastAsia" w:hAnsiTheme="minorEastAsia" w:cs="游明朝" w:hint="eastAsia"/>
          <w:sz w:val="22"/>
        </w:rPr>
        <w:t>８</w:t>
      </w:r>
      <w:r w:rsidRPr="003015C9">
        <w:rPr>
          <w:rFonts w:asciiTheme="minorEastAsia" w:hAnsiTheme="minorEastAsia" w:cs="游明朝" w:hint="eastAsia"/>
          <w:sz w:val="22"/>
        </w:rPr>
        <w:t>条　異議申し立て</w:t>
      </w:r>
    </w:p>
    <w:p w14:paraId="4A873552" w14:textId="794B7AA9" w:rsidR="009735BB" w:rsidRPr="003015C9" w:rsidRDefault="009735BB" w:rsidP="009735BB">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 xml:space="preserve">　　　本</w:t>
      </w:r>
      <w:r w:rsidR="00CA4C94" w:rsidRPr="003015C9">
        <w:rPr>
          <w:rFonts w:asciiTheme="minorEastAsia" w:hAnsiTheme="minorEastAsia" w:cs="游明朝" w:hint="eastAsia"/>
          <w:sz w:val="22"/>
        </w:rPr>
        <w:t>業務提携</w:t>
      </w:r>
      <w:r w:rsidRPr="003015C9">
        <w:rPr>
          <w:rFonts w:asciiTheme="minorEastAsia" w:hAnsiTheme="minorEastAsia" w:cs="游明朝" w:hint="eastAsia"/>
          <w:sz w:val="22"/>
        </w:rPr>
        <w:t>契約に対して、甲又は乙のいずれかが異議申し立てをする場合は、甲の所轄する裁判所とする。</w:t>
      </w:r>
    </w:p>
    <w:p w14:paraId="5F72AD24" w14:textId="77777777" w:rsidR="00CA4C94" w:rsidRPr="003015C9" w:rsidRDefault="00CA4C94" w:rsidP="009735BB">
      <w:pPr>
        <w:spacing w:line="360" w:lineRule="exact"/>
        <w:ind w:left="587" w:hanging="585"/>
        <w:jc w:val="left"/>
        <w:rPr>
          <w:rFonts w:asciiTheme="minorEastAsia" w:hAnsiTheme="minorEastAsia" w:cs="游明朝"/>
          <w:sz w:val="22"/>
        </w:rPr>
      </w:pPr>
    </w:p>
    <w:p w14:paraId="4015636E" w14:textId="3C16EFC8" w:rsidR="009735BB" w:rsidRPr="003015C9" w:rsidRDefault="009735BB" w:rsidP="009735BB">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第</w:t>
      </w:r>
      <w:r w:rsidR="00CA4C94" w:rsidRPr="003015C9">
        <w:rPr>
          <w:rFonts w:asciiTheme="minorEastAsia" w:hAnsiTheme="minorEastAsia" w:cs="游明朝" w:hint="eastAsia"/>
          <w:sz w:val="22"/>
        </w:rPr>
        <w:t>９</w:t>
      </w:r>
      <w:r w:rsidRPr="003015C9">
        <w:rPr>
          <w:rFonts w:asciiTheme="minorEastAsia" w:hAnsiTheme="minorEastAsia" w:cs="游明朝" w:hint="eastAsia"/>
          <w:sz w:val="22"/>
        </w:rPr>
        <w:t>条　協議事項</w:t>
      </w:r>
    </w:p>
    <w:p w14:paraId="1D99AECA" w14:textId="01BC2EC8" w:rsidR="007C0C3F" w:rsidRPr="003015C9" w:rsidRDefault="009735BB" w:rsidP="009735BB">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 xml:space="preserve">　　　甲又は乙が本</w:t>
      </w:r>
      <w:r w:rsidR="00593DC8" w:rsidRPr="003015C9">
        <w:rPr>
          <w:rFonts w:asciiTheme="minorEastAsia" w:hAnsiTheme="minorEastAsia" w:cs="游明朝" w:hint="eastAsia"/>
          <w:sz w:val="22"/>
        </w:rPr>
        <w:t>業務</w:t>
      </w:r>
      <w:r w:rsidR="00FF14B6" w:rsidRPr="003015C9">
        <w:rPr>
          <w:rFonts w:asciiTheme="minorEastAsia" w:hAnsiTheme="minorEastAsia" w:cs="游明朝" w:hint="eastAsia"/>
          <w:sz w:val="22"/>
        </w:rPr>
        <w:t>提携</w:t>
      </w:r>
      <w:r w:rsidRPr="003015C9">
        <w:rPr>
          <w:rFonts w:asciiTheme="minorEastAsia" w:hAnsiTheme="minorEastAsia" w:cs="游明朝" w:hint="eastAsia"/>
          <w:sz w:val="22"/>
        </w:rPr>
        <w:t xml:space="preserve">契約書の内容について疑義が生じた場合は甲・乙協議するものとする。　　　　　　　　　　　　　　　　　　　　　　　　</w:t>
      </w:r>
    </w:p>
    <w:p w14:paraId="635715F3" w14:textId="77777777" w:rsidR="007C0C3F" w:rsidRPr="003015C9" w:rsidRDefault="007C0C3F" w:rsidP="009735BB">
      <w:pPr>
        <w:spacing w:line="360" w:lineRule="exact"/>
        <w:ind w:left="587" w:hanging="585"/>
        <w:jc w:val="left"/>
        <w:rPr>
          <w:rFonts w:asciiTheme="minorEastAsia" w:hAnsiTheme="minorEastAsia" w:cs="游明朝"/>
          <w:sz w:val="22"/>
        </w:rPr>
      </w:pPr>
    </w:p>
    <w:p w14:paraId="6D50C704" w14:textId="77777777" w:rsidR="007C0C3F" w:rsidRPr="003015C9" w:rsidRDefault="007C0C3F" w:rsidP="003015C9">
      <w:pPr>
        <w:spacing w:line="360" w:lineRule="exact"/>
        <w:jc w:val="left"/>
        <w:rPr>
          <w:rFonts w:asciiTheme="minorEastAsia" w:hAnsiTheme="minorEastAsia" w:cs="游明朝" w:hint="eastAsia"/>
          <w:sz w:val="22"/>
        </w:rPr>
      </w:pPr>
    </w:p>
    <w:p w14:paraId="1FDAC73D" w14:textId="306CCF50" w:rsidR="009735BB" w:rsidRPr="003015C9" w:rsidRDefault="009735BB" w:rsidP="009735BB">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 xml:space="preserve">　</w:t>
      </w:r>
      <w:r w:rsidR="00593DC8" w:rsidRPr="003015C9">
        <w:rPr>
          <w:rFonts w:asciiTheme="minorEastAsia" w:hAnsiTheme="minorEastAsia" w:cs="游明朝" w:hint="eastAsia"/>
          <w:sz w:val="22"/>
        </w:rPr>
        <w:t xml:space="preserve">　　　　　　　　　　　　　　　　　　　　　　　　　　　　　　　</w:t>
      </w:r>
      <w:r w:rsidRPr="003015C9">
        <w:rPr>
          <w:rFonts w:asciiTheme="minorEastAsia" w:hAnsiTheme="minorEastAsia" w:cs="游明朝" w:hint="eastAsia"/>
          <w:sz w:val="22"/>
        </w:rPr>
        <w:t>令和２年</w:t>
      </w:r>
      <w:r w:rsidR="00354FC0" w:rsidRPr="003015C9">
        <w:rPr>
          <w:rFonts w:asciiTheme="minorEastAsia" w:hAnsiTheme="minorEastAsia" w:cs="游明朝" w:hint="eastAsia"/>
          <w:sz w:val="22"/>
        </w:rPr>
        <w:t>9月1</w:t>
      </w:r>
      <w:r w:rsidRPr="003015C9">
        <w:rPr>
          <w:rFonts w:asciiTheme="minorEastAsia" w:hAnsiTheme="minorEastAsia" w:cs="游明朝" w:hint="eastAsia"/>
          <w:sz w:val="22"/>
        </w:rPr>
        <w:t>日</w:t>
      </w:r>
    </w:p>
    <w:p w14:paraId="271A2B8E" w14:textId="77777777" w:rsidR="009735BB" w:rsidRPr="003015C9" w:rsidRDefault="009735BB" w:rsidP="003015C9">
      <w:pPr>
        <w:spacing w:line="360" w:lineRule="exact"/>
        <w:jc w:val="left"/>
        <w:rPr>
          <w:rFonts w:asciiTheme="minorEastAsia" w:hAnsiTheme="minorEastAsia" w:cs="游明朝"/>
          <w:sz w:val="22"/>
        </w:rPr>
      </w:pPr>
    </w:p>
    <w:p w14:paraId="3205A980" w14:textId="77777777" w:rsidR="009735BB" w:rsidRPr="003015C9" w:rsidRDefault="009735BB" w:rsidP="009735BB">
      <w:pPr>
        <w:spacing w:line="360" w:lineRule="exact"/>
        <w:ind w:left="587" w:hanging="585"/>
        <w:jc w:val="left"/>
        <w:rPr>
          <w:rFonts w:asciiTheme="minorEastAsia" w:hAnsiTheme="minorEastAsia" w:cs="游明朝"/>
          <w:sz w:val="22"/>
        </w:rPr>
      </w:pPr>
      <w:r w:rsidRPr="003015C9">
        <w:rPr>
          <w:rFonts w:asciiTheme="minorEastAsia" w:hAnsiTheme="minorEastAsia" w:cs="游明朝" w:hint="eastAsia"/>
          <w:sz w:val="22"/>
        </w:rPr>
        <w:t xml:space="preserve">甲　　　</w:t>
      </w:r>
    </w:p>
    <w:p w14:paraId="1E444ED8" w14:textId="77777777" w:rsidR="009735BB" w:rsidRPr="003015C9" w:rsidRDefault="009735BB" w:rsidP="009735BB">
      <w:pPr>
        <w:spacing w:line="360" w:lineRule="exact"/>
        <w:ind w:left="587" w:hanging="585"/>
        <w:jc w:val="left"/>
        <w:rPr>
          <w:rFonts w:asciiTheme="minorEastAsia" w:hAnsiTheme="minorEastAsia" w:cs="游明朝"/>
          <w:sz w:val="22"/>
        </w:rPr>
      </w:pPr>
    </w:p>
    <w:p w14:paraId="3D9188EA" w14:textId="77777777" w:rsidR="009735BB" w:rsidRPr="003015C9" w:rsidRDefault="009735BB" w:rsidP="009735BB">
      <w:pPr>
        <w:spacing w:line="360" w:lineRule="exact"/>
        <w:ind w:left="587" w:hanging="585"/>
        <w:jc w:val="left"/>
        <w:rPr>
          <w:rFonts w:asciiTheme="minorEastAsia" w:hAnsiTheme="minorEastAsia" w:cs="游明朝"/>
          <w:sz w:val="22"/>
        </w:rPr>
      </w:pPr>
    </w:p>
    <w:p w14:paraId="133E47B0" w14:textId="77777777" w:rsidR="009735BB" w:rsidRPr="003015C9" w:rsidRDefault="009735BB" w:rsidP="009735BB">
      <w:pPr>
        <w:spacing w:line="360" w:lineRule="exact"/>
        <w:ind w:left="587" w:hanging="585"/>
        <w:jc w:val="left"/>
        <w:rPr>
          <w:rFonts w:asciiTheme="minorEastAsia" w:hAnsiTheme="minorEastAsia" w:cs="游明朝"/>
          <w:sz w:val="22"/>
        </w:rPr>
      </w:pPr>
    </w:p>
    <w:p w14:paraId="5750D3C6" w14:textId="77777777" w:rsidR="009735BB" w:rsidRPr="003015C9" w:rsidRDefault="009735BB" w:rsidP="009735BB">
      <w:pPr>
        <w:spacing w:line="360" w:lineRule="exact"/>
        <w:ind w:left="587" w:hanging="585"/>
        <w:jc w:val="left"/>
        <w:rPr>
          <w:rFonts w:asciiTheme="minorEastAsia" w:hAnsiTheme="minorEastAsia" w:cs="游明朝"/>
          <w:sz w:val="22"/>
        </w:rPr>
      </w:pPr>
    </w:p>
    <w:p w14:paraId="4EC38DCF" w14:textId="6EF41674" w:rsidR="00D66DFD" w:rsidRPr="003015C9" w:rsidRDefault="009735BB" w:rsidP="00354FC0">
      <w:pPr>
        <w:spacing w:line="360" w:lineRule="exact"/>
        <w:ind w:left="587" w:hanging="585"/>
        <w:jc w:val="left"/>
        <w:rPr>
          <w:rFonts w:asciiTheme="minorEastAsia" w:hAnsiTheme="minorEastAsia" w:cs="游明朝" w:hint="eastAsia"/>
          <w:sz w:val="22"/>
        </w:rPr>
      </w:pPr>
      <w:r w:rsidRPr="003015C9">
        <w:rPr>
          <w:rFonts w:asciiTheme="minorEastAsia" w:hAnsiTheme="minorEastAsia" w:cs="游明朝" w:hint="eastAsia"/>
          <w:sz w:val="22"/>
        </w:rPr>
        <w:t>乙</w:t>
      </w:r>
    </w:p>
    <w:sectPr w:rsidR="00D66DFD" w:rsidRPr="003015C9" w:rsidSect="003D1ECB">
      <w:pgSz w:w="11906" w:h="16838" w:code="9"/>
      <w:pgMar w:top="1440" w:right="991" w:bottom="1440" w:left="1080" w:header="851" w:footer="992" w:gutter="0"/>
      <w:cols w:space="425"/>
      <w:titlePg/>
      <w:docGrid w:type="linesAndChars" w:linePitch="453" w:charSpace="-2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59C24" w14:textId="77777777" w:rsidR="007D6655" w:rsidRDefault="007D6655" w:rsidP="00C409DD">
      <w:r>
        <w:separator/>
      </w:r>
    </w:p>
  </w:endnote>
  <w:endnote w:type="continuationSeparator" w:id="0">
    <w:p w14:paraId="31EAA473" w14:textId="77777777" w:rsidR="007D6655" w:rsidRDefault="007D6655" w:rsidP="00C40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ED949" w14:textId="77777777" w:rsidR="007D6655" w:rsidRDefault="007D6655" w:rsidP="00C409DD">
      <w:r>
        <w:separator/>
      </w:r>
    </w:p>
  </w:footnote>
  <w:footnote w:type="continuationSeparator" w:id="0">
    <w:p w14:paraId="70B2DA6A" w14:textId="77777777" w:rsidR="007D6655" w:rsidRDefault="007D6655" w:rsidP="00C40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93C83"/>
    <w:multiLevelType w:val="hybridMultilevel"/>
    <w:tmpl w:val="EB26950E"/>
    <w:lvl w:ilvl="0" w:tplc="8AF8F58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rawingGridHorizontalSpacing w:val="98"/>
  <w:drawingGridVerticalSpacing w:val="45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D"/>
    <w:rsid w:val="000D21B1"/>
    <w:rsid w:val="00106901"/>
    <w:rsid w:val="00114801"/>
    <w:rsid w:val="001A18B9"/>
    <w:rsid w:val="001C696A"/>
    <w:rsid w:val="001D39F7"/>
    <w:rsid w:val="001E4E28"/>
    <w:rsid w:val="00225DC3"/>
    <w:rsid w:val="0023128B"/>
    <w:rsid w:val="002721F3"/>
    <w:rsid w:val="002909F0"/>
    <w:rsid w:val="003015C9"/>
    <w:rsid w:val="00330F7B"/>
    <w:rsid w:val="00354FC0"/>
    <w:rsid w:val="003819C3"/>
    <w:rsid w:val="003D1ECB"/>
    <w:rsid w:val="00404C3B"/>
    <w:rsid w:val="00475B63"/>
    <w:rsid w:val="004B3DBE"/>
    <w:rsid w:val="005439EE"/>
    <w:rsid w:val="00571970"/>
    <w:rsid w:val="00593DC8"/>
    <w:rsid w:val="005953B0"/>
    <w:rsid w:val="005D54BB"/>
    <w:rsid w:val="006345E2"/>
    <w:rsid w:val="006B6DE0"/>
    <w:rsid w:val="006F4B6D"/>
    <w:rsid w:val="007173AB"/>
    <w:rsid w:val="0073296B"/>
    <w:rsid w:val="00774314"/>
    <w:rsid w:val="007C0C3F"/>
    <w:rsid w:val="007D6655"/>
    <w:rsid w:val="00872BAB"/>
    <w:rsid w:val="00951DFC"/>
    <w:rsid w:val="009735BB"/>
    <w:rsid w:val="009A17AC"/>
    <w:rsid w:val="009F3F24"/>
    <w:rsid w:val="00A436A5"/>
    <w:rsid w:val="00A517B2"/>
    <w:rsid w:val="00A75ED9"/>
    <w:rsid w:val="00AE470D"/>
    <w:rsid w:val="00B16862"/>
    <w:rsid w:val="00B602D8"/>
    <w:rsid w:val="00C409DD"/>
    <w:rsid w:val="00CA4C94"/>
    <w:rsid w:val="00CF4F02"/>
    <w:rsid w:val="00D077F8"/>
    <w:rsid w:val="00D53839"/>
    <w:rsid w:val="00D66DFD"/>
    <w:rsid w:val="00D90010"/>
    <w:rsid w:val="00D92219"/>
    <w:rsid w:val="00DA696B"/>
    <w:rsid w:val="00E10381"/>
    <w:rsid w:val="00E61DA5"/>
    <w:rsid w:val="00EA2B95"/>
    <w:rsid w:val="00ED5FDA"/>
    <w:rsid w:val="00F04B06"/>
    <w:rsid w:val="00FB04C0"/>
    <w:rsid w:val="00FB1915"/>
    <w:rsid w:val="00FF1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1CA568"/>
  <w15:chartTrackingRefBased/>
  <w15:docId w15:val="{B91059A7-BB05-4204-97A6-97F9740E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D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DE0"/>
    <w:pPr>
      <w:widowControl/>
      <w:ind w:leftChars="400" w:left="840"/>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41133">
      <w:bodyDiv w:val="1"/>
      <w:marLeft w:val="0"/>
      <w:marRight w:val="0"/>
      <w:marTop w:val="0"/>
      <w:marBottom w:val="0"/>
      <w:divBdr>
        <w:top w:val="none" w:sz="0" w:space="0" w:color="auto"/>
        <w:left w:val="none" w:sz="0" w:space="0" w:color="auto"/>
        <w:bottom w:val="none" w:sz="0" w:space="0" w:color="auto"/>
        <w:right w:val="none" w:sz="0" w:space="0" w:color="auto"/>
      </w:divBdr>
    </w:div>
    <w:div w:id="858011106">
      <w:bodyDiv w:val="1"/>
      <w:marLeft w:val="0"/>
      <w:marRight w:val="0"/>
      <w:marTop w:val="0"/>
      <w:marBottom w:val="0"/>
      <w:divBdr>
        <w:top w:val="none" w:sz="0" w:space="0" w:color="auto"/>
        <w:left w:val="none" w:sz="0" w:space="0" w:color="auto"/>
        <w:bottom w:val="none" w:sz="0" w:space="0" w:color="auto"/>
        <w:right w:val="none" w:sz="0" w:space="0" w:color="auto"/>
      </w:divBdr>
    </w:div>
    <w:div w:id="1364939077">
      <w:bodyDiv w:val="1"/>
      <w:marLeft w:val="0"/>
      <w:marRight w:val="0"/>
      <w:marTop w:val="0"/>
      <w:marBottom w:val="0"/>
      <w:divBdr>
        <w:top w:val="none" w:sz="0" w:space="0" w:color="auto"/>
        <w:left w:val="none" w:sz="0" w:space="0" w:color="auto"/>
        <w:bottom w:val="none" w:sz="0" w:space="0" w:color="auto"/>
        <w:right w:val="none" w:sz="0" w:space="0" w:color="auto"/>
      </w:divBdr>
    </w:div>
    <w:div w:id="1406797861">
      <w:bodyDiv w:val="1"/>
      <w:marLeft w:val="0"/>
      <w:marRight w:val="0"/>
      <w:marTop w:val="0"/>
      <w:marBottom w:val="0"/>
      <w:divBdr>
        <w:top w:val="none" w:sz="0" w:space="0" w:color="auto"/>
        <w:left w:val="none" w:sz="0" w:space="0" w:color="auto"/>
        <w:bottom w:val="none" w:sz="0" w:space="0" w:color="auto"/>
        <w:right w:val="none" w:sz="0" w:space="0" w:color="auto"/>
      </w:divBdr>
      <w:divsChild>
        <w:div w:id="1503426864">
          <w:marLeft w:val="0"/>
          <w:marRight w:val="0"/>
          <w:marTop w:val="0"/>
          <w:marBottom w:val="150"/>
          <w:divBdr>
            <w:top w:val="none" w:sz="0" w:space="0" w:color="auto"/>
            <w:left w:val="none" w:sz="0" w:space="0" w:color="auto"/>
            <w:bottom w:val="none" w:sz="0" w:space="0" w:color="auto"/>
            <w:right w:val="none" w:sz="0" w:space="0" w:color="auto"/>
          </w:divBdr>
          <w:divsChild>
            <w:div w:id="1122964480">
              <w:marLeft w:val="0"/>
              <w:marRight w:val="0"/>
              <w:marTop w:val="0"/>
              <w:marBottom w:val="0"/>
              <w:divBdr>
                <w:top w:val="none" w:sz="0" w:space="0" w:color="auto"/>
                <w:left w:val="none" w:sz="0" w:space="0" w:color="auto"/>
                <w:bottom w:val="none" w:sz="0" w:space="0" w:color="auto"/>
                <w:right w:val="none" w:sz="0" w:space="0" w:color="auto"/>
              </w:divBdr>
              <w:divsChild>
                <w:div w:id="866407588">
                  <w:marLeft w:val="0"/>
                  <w:marRight w:val="0"/>
                  <w:marTop w:val="0"/>
                  <w:marBottom w:val="0"/>
                  <w:divBdr>
                    <w:top w:val="none" w:sz="0" w:space="0" w:color="auto"/>
                    <w:left w:val="none" w:sz="0" w:space="0" w:color="auto"/>
                    <w:bottom w:val="none" w:sz="0" w:space="0" w:color="auto"/>
                    <w:right w:val="none" w:sz="0" w:space="0" w:color="auto"/>
                  </w:divBdr>
                  <w:divsChild>
                    <w:div w:id="10883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268</Words>
  <Characters>1534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元男 野々村</dc:creator>
  <cp:keywords/>
  <dc:description/>
  <cp:lastModifiedBy>Motoyasu Nonomura (野々村 元靖)</cp:lastModifiedBy>
  <cp:revision>10</cp:revision>
  <dcterms:created xsi:type="dcterms:W3CDTF">2020-07-16T08:36:00Z</dcterms:created>
  <dcterms:modified xsi:type="dcterms:W3CDTF">2020-09-10T05:55:00Z</dcterms:modified>
</cp:coreProperties>
</file>