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71D" w:rsidRDefault="00EC271D">
      <w:pPr>
        <w:rPr>
          <w:rFonts w:ascii="HelveticaNeue" w:hAnsi="HelveticaNeue"/>
          <w:color w:val="000000"/>
          <w:sz w:val="22"/>
        </w:rPr>
      </w:pPr>
      <w:r w:rsidRPr="00EC271D">
        <w:drawing>
          <wp:inline distT="0" distB="0" distL="0" distR="0">
            <wp:extent cx="4497178" cy="8126120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70" cy="812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70" w:rsidRDefault="00F976BF">
      <w:bookmarkStart w:id="0" w:name="_GoBack"/>
      <w:bookmarkEnd w:id="0"/>
      <w:r>
        <w:rPr>
          <w:rFonts w:ascii="HelveticaNeue" w:hAnsi="HelveticaNeue" w:hint="eastAsia"/>
          <w:color w:val="000000"/>
          <w:sz w:val="22"/>
        </w:rPr>
        <w:lastRenderedPageBreak/>
        <w:t>エラーの</w:t>
      </w:r>
      <w:r w:rsidR="00A25570">
        <w:rPr>
          <w:rFonts w:ascii="HelveticaNeue" w:hAnsi="HelveticaNeue"/>
          <w:color w:val="000000"/>
          <w:sz w:val="22"/>
        </w:rPr>
        <w:t>原因</w:t>
      </w:r>
      <w:r>
        <w:rPr>
          <w:rFonts w:ascii="HelveticaNeue" w:hAnsi="HelveticaNeue" w:hint="eastAsia"/>
          <w:color w:val="000000"/>
          <w:sz w:val="22"/>
        </w:rPr>
        <w:t>：</w:t>
      </w:r>
      <w:r w:rsidR="00A25570">
        <w:rPr>
          <w:rFonts w:ascii="HelveticaNeue" w:hAnsi="HelveticaNeue"/>
          <w:color w:val="000000"/>
          <w:sz w:val="22"/>
        </w:rPr>
        <w:t>D_Format.xls</w:t>
      </w:r>
      <w:r w:rsidR="00A25570">
        <w:rPr>
          <w:rFonts w:ascii="HelveticaNeue" w:hAnsi="HelveticaNeue"/>
          <w:color w:val="000000"/>
          <w:sz w:val="22"/>
        </w:rPr>
        <w:t xml:space="preserve">　ブックのリンク（</w:t>
      </w:r>
      <w:proofErr w:type="spellStart"/>
      <w:r w:rsidR="00A25570">
        <w:rPr>
          <w:rFonts w:ascii="HelveticaNeue" w:hAnsi="HelveticaNeue"/>
          <w:color w:val="000000"/>
          <w:sz w:val="22"/>
        </w:rPr>
        <w:t>PcVReport</w:t>
      </w:r>
      <w:proofErr w:type="spellEnd"/>
      <w:r w:rsidR="00A25570">
        <w:rPr>
          <w:rFonts w:ascii="HelveticaNeue" w:hAnsi="HelveticaNeue"/>
          <w:color w:val="000000"/>
          <w:sz w:val="22"/>
        </w:rPr>
        <w:t>への）が不正です。</w:t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t>リンク異常は以下の通り２種類あります。</w:t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Cambria Math" w:hAnsi="Cambria Math" w:cs="Cambria Math"/>
          <w:color w:val="000000"/>
          <w:sz w:val="22"/>
        </w:rPr>
        <w:t>①</w:t>
      </w:r>
      <w:r w:rsidR="00A25570">
        <w:rPr>
          <w:rFonts w:ascii="HelveticaNeue" w:hAnsi="HelveticaNeue"/>
          <w:color w:val="000000"/>
          <w:sz w:val="22"/>
        </w:rPr>
        <w:br/>
        <w:t>='\\127.0.0.1\c$\Program Files (x86)\PcVue Add-on</w:t>
      </w:r>
      <w:r w:rsidR="00A25570">
        <w:rPr>
          <w:rFonts w:ascii="HelveticaNeue" w:hAnsi="HelveticaNeue"/>
          <w:color w:val="000000"/>
          <w:sz w:val="22"/>
        </w:rPr>
        <w:br/>
        <w:t>Package\Bin\PcVReport.xla'!</w:t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Cambria Math" w:hAnsi="Cambria Math" w:cs="Cambria Math"/>
          <w:color w:val="000000"/>
          <w:sz w:val="22"/>
        </w:rPr>
        <w:t>②</w:t>
      </w:r>
      <w:r w:rsidR="00A25570">
        <w:rPr>
          <w:rFonts w:ascii="HelveticaNeue" w:hAnsi="HelveticaNeue"/>
          <w:color w:val="000000"/>
          <w:sz w:val="22"/>
        </w:rPr>
        <w:br/>
        <w:t>='\\10.2.248.86\c$\Program Files (x86)\PcVue Add-on</w:t>
      </w:r>
      <w:r w:rsidR="00A25570">
        <w:rPr>
          <w:rFonts w:ascii="HelveticaNeue" w:hAnsi="HelveticaNeue"/>
          <w:color w:val="000000"/>
          <w:sz w:val="22"/>
        </w:rPr>
        <w:br/>
        <w:t>Package\Bin\PcVReport.xla'!</w:t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t>帳票処理時にリンク先が違っている場合、リンク先の変更を内部で</w:t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t>実施していますが、違っているリンク先は１ケ所しか想定していません。</w:t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t>基本的に帳票シートを開いたとき（通常のＥＸＣＥＬで）にリンクの</w:t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t>エラー（メッセージが出ると思います）が出たら、リンク先の変更で</w:t>
      </w:r>
      <w:r w:rsidR="00A25570">
        <w:rPr>
          <w:rFonts w:ascii="HelveticaNeue" w:hAnsi="HelveticaNeue"/>
          <w:color w:val="000000"/>
          <w:sz w:val="22"/>
        </w:rPr>
        <w:br/>
      </w:r>
      <w:r w:rsidR="00A25570">
        <w:rPr>
          <w:rFonts w:ascii="HelveticaNeue" w:hAnsi="HelveticaNeue"/>
          <w:color w:val="000000"/>
          <w:sz w:val="22"/>
        </w:rPr>
        <w:t>動作させる環境の</w:t>
      </w:r>
      <w:r w:rsidR="00A25570">
        <w:rPr>
          <w:rFonts w:ascii="HelveticaNeue" w:hAnsi="HelveticaNeue"/>
          <w:color w:val="000000"/>
          <w:sz w:val="22"/>
        </w:rPr>
        <w:t>PcVReport.xla</w:t>
      </w:r>
      <w:r w:rsidR="00A25570">
        <w:rPr>
          <w:rFonts w:ascii="HelveticaNeue" w:hAnsi="HelveticaNeue"/>
          <w:color w:val="000000"/>
          <w:sz w:val="22"/>
        </w:rPr>
        <w:t>へ変更して下さい。</w:t>
      </w:r>
    </w:p>
    <w:sectPr w:rsidR="00A255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70"/>
    <w:rsid w:val="00A25570"/>
    <w:rsid w:val="00EC271D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1BF4AD"/>
  <w15:chartTrackingRefBased/>
  <w15:docId w15:val="{0B62ED41-2EA3-134F-A1A3-06A30C3D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Nonomura Motoyasu</dc:creator>
  <cp:keywords/>
  <dc:description/>
  <cp:lastModifiedBy>Motoyasu Nonomura (野々村 元靖)</cp:lastModifiedBy>
  <cp:revision>5</cp:revision>
  <dcterms:created xsi:type="dcterms:W3CDTF">2020-12-10T21:54:00Z</dcterms:created>
  <dcterms:modified xsi:type="dcterms:W3CDTF">2020-12-11T04:58:00Z</dcterms:modified>
</cp:coreProperties>
</file>