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F3" w:rsidRDefault="002B03F3" w:rsidP="002B03F3">
      <w:pPr>
        <w:pStyle w:val="Title"/>
      </w:pPr>
      <w:r>
        <w:t xml:space="preserve">Recording Ground Truth measurements with </w:t>
      </w:r>
      <w:proofErr w:type="spellStart"/>
      <w:r>
        <w:t>CANoe</w:t>
      </w:r>
      <w:proofErr w:type="spellEnd"/>
    </w:p>
    <w:p w:rsidR="002B03F3" w:rsidRDefault="002B03F3" w:rsidP="002B03F3"/>
    <w:p w:rsidR="002B03F3" w:rsidRDefault="002B03F3" w:rsidP="002B03F3">
      <w:pPr>
        <w:pStyle w:val="Heading1"/>
      </w:pPr>
      <w:r>
        <w:t>Introduction</w:t>
      </w:r>
    </w:p>
    <w:p w:rsidR="002B03F3" w:rsidRDefault="002B03F3" w:rsidP="002B03F3">
      <w:r>
        <w:t xml:space="preserve">Why use </w:t>
      </w:r>
      <w:proofErr w:type="spellStart"/>
      <w:r>
        <w:t>CANoe</w:t>
      </w:r>
      <w:proofErr w:type="spellEnd"/>
      <w:r>
        <w:t xml:space="preserve">? </w:t>
      </w:r>
    </w:p>
    <w:p w:rsidR="002B03F3" w:rsidRDefault="002B03F3" w:rsidP="002B03F3">
      <w:pPr>
        <w:pStyle w:val="ListParagraph"/>
        <w:numPr>
          <w:ilvl w:val="0"/>
          <w:numId w:val="3"/>
        </w:numPr>
      </w:pPr>
      <w:r>
        <w:t>It records the raw data.</w:t>
      </w:r>
    </w:p>
    <w:p w:rsidR="002B03F3" w:rsidRDefault="002B03F3" w:rsidP="002B03F3">
      <w:pPr>
        <w:pStyle w:val="ListParagraph"/>
        <w:numPr>
          <w:ilvl w:val="0"/>
          <w:numId w:val="3"/>
        </w:numPr>
      </w:pPr>
      <w:r>
        <w:t>It’s tested and fairly reliable.</w:t>
      </w:r>
    </w:p>
    <w:p w:rsidR="002B03F3" w:rsidRDefault="002B03F3" w:rsidP="002B03F3">
      <w:pPr>
        <w:pStyle w:val="ListParagraph"/>
        <w:numPr>
          <w:ilvl w:val="0"/>
          <w:numId w:val="3"/>
        </w:numPr>
      </w:pPr>
      <w:r>
        <w:t>Standard file format</w:t>
      </w:r>
      <w:r w:rsidR="0065346A">
        <w:t>.</w:t>
      </w:r>
    </w:p>
    <w:p w:rsidR="0065346A" w:rsidRDefault="0065346A" w:rsidP="002B03F3">
      <w:pPr>
        <w:pStyle w:val="ListParagraph"/>
        <w:numPr>
          <w:ilvl w:val="0"/>
          <w:numId w:val="3"/>
        </w:numPr>
      </w:pPr>
      <w:bookmarkStart w:id="0" w:name="_GoBack"/>
      <w:r>
        <w:t>Data can be replayed to the Master for hardware-in-loop testing.</w:t>
      </w:r>
    </w:p>
    <w:bookmarkEnd w:id="0"/>
    <w:p w:rsidR="002B03F3" w:rsidRDefault="002B03F3" w:rsidP="002B03F3">
      <w:proofErr w:type="spellStart"/>
      <w:r>
        <w:t>CANalyzer</w:t>
      </w:r>
      <w:proofErr w:type="spellEnd"/>
      <w:r>
        <w:t xml:space="preserve"> can also work</w:t>
      </w:r>
    </w:p>
    <w:p w:rsidR="002B03F3" w:rsidRDefault="002B03F3" w:rsidP="002B03F3"/>
    <w:p w:rsidR="002B03F3" w:rsidRDefault="002B03F3" w:rsidP="002B03F3">
      <w:pPr>
        <w:pStyle w:val="Heading1"/>
      </w:pPr>
      <w:r>
        <w:t>Requirements</w:t>
      </w:r>
    </w:p>
    <w:p w:rsidR="002B03F3" w:rsidRDefault="002B03F3" w:rsidP="002B03F3">
      <w:proofErr w:type="spellStart"/>
      <w:r>
        <w:t>CANoe</w:t>
      </w:r>
      <w:proofErr w:type="spellEnd"/>
      <w:r>
        <w:t>.</w:t>
      </w:r>
    </w:p>
    <w:p w:rsidR="002B03F3" w:rsidRPr="002B03F3" w:rsidRDefault="002B03F3" w:rsidP="002B03F3">
      <w:proofErr w:type="spellStart"/>
      <w:r>
        <w:t>CANcase</w:t>
      </w:r>
      <w:proofErr w:type="spellEnd"/>
      <w:r>
        <w:t xml:space="preserve"> (or equivalent) supporting CAN-FD.</w:t>
      </w:r>
    </w:p>
    <w:p w:rsidR="002B03F3" w:rsidRDefault="002B03F3" w:rsidP="002B03F3">
      <w:pPr>
        <w:pStyle w:val="Heading1"/>
      </w:pPr>
      <w:r>
        <w:t>Starting</w:t>
      </w:r>
    </w:p>
    <w:p w:rsidR="002B03F3" w:rsidRDefault="002B03F3" w:rsidP="002B03F3">
      <w:r>
        <w:t xml:space="preserve">Open the </w:t>
      </w:r>
      <w:proofErr w:type="spellStart"/>
      <w:r>
        <w:t>CANoe</w:t>
      </w:r>
      <w:proofErr w:type="spellEnd"/>
      <w:r>
        <w:t xml:space="preserve"> configuration DV5187_PK_Private.cfg. (Or make your own)</w:t>
      </w:r>
    </w:p>
    <w:p w:rsidR="002B03F3" w:rsidRDefault="002B03F3" w:rsidP="002B03F3"/>
    <w:p w:rsidR="002B03F3" w:rsidRDefault="002B03F3" w:rsidP="002B03F3">
      <w:r>
        <w:t>Select the ‘Ground Truth’ tab.</w:t>
      </w:r>
    </w:p>
    <w:p w:rsidR="002B03F3" w:rsidRDefault="002B03F3" w:rsidP="002B03F3">
      <w:r w:rsidRPr="002B03F3">
        <w:rPr>
          <w:noProof/>
          <w:lang w:eastAsia="en-AU"/>
        </w:rPr>
        <w:drawing>
          <wp:inline distT="0" distB="0" distL="0" distR="0" wp14:anchorId="73A624B2" wp14:editId="64D3276D">
            <wp:extent cx="4508340" cy="6767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340" cy="6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15" w:rsidRDefault="00606615" w:rsidP="002B03F3"/>
    <w:p w:rsidR="002B03F3" w:rsidRDefault="00606615" w:rsidP="002B03F3">
      <w:r w:rsidRPr="00606615">
        <w:rPr>
          <w:noProof/>
          <w:lang w:eastAsia="en-AU"/>
        </w:rPr>
        <w:drawing>
          <wp:inline distT="0" distB="0" distL="0" distR="0" wp14:anchorId="5FC53E95" wp14:editId="6139D2E4">
            <wp:extent cx="3648075" cy="149786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578" cy="15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F3" w:rsidRDefault="002B03F3" w:rsidP="002B03F3">
      <w:r>
        <w:t>Configure logging to a .</w:t>
      </w:r>
      <w:proofErr w:type="spellStart"/>
      <w:r>
        <w:t>asc</w:t>
      </w:r>
      <w:proofErr w:type="spellEnd"/>
      <w:r>
        <w:t xml:space="preserve"> file</w:t>
      </w:r>
    </w:p>
    <w:p w:rsidR="002B03F3" w:rsidRDefault="002B03F3" w:rsidP="002B03F3">
      <w:r w:rsidRPr="002B03F3">
        <w:rPr>
          <w:noProof/>
          <w:lang w:eastAsia="en-AU"/>
        </w:rPr>
        <w:drawing>
          <wp:inline distT="0" distB="0" distL="0" distR="0" wp14:anchorId="1FC28E80" wp14:editId="54625C46">
            <wp:extent cx="4133850" cy="1925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946" cy="19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F3" w:rsidRDefault="002B03F3" w:rsidP="002B03F3"/>
    <w:p w:rsidR="002B03F3" w:rsidRDefault="002B03F3" w:rsidP="002B03F3">
      <w:r>
        <w:t>Enable logging</w:t>
      </w:r>
    </w:p>
    <w:p w:rsidR="002B03F3" w:rsidRDefault="00606615" w:rsidP="002B03F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544830</wp:posOffset>
                </wp:positionV>
                <wp:extent cx="333375" cy="23812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3E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.25pt;margin-top:42.9pt;width:26.25pt;height:18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2B03F3" w:rsidRPr="002B03F3">
        <w:rPr>
          <w:noProof/>
          <w:lang w:eastAsia="en-AU"/>
        </w:rPr>
        <w:drawing>
          <wp:inline distT="0" distB="0" distL="0" distR="0" wp14:anchorId="36BCFA96" wp14:editId="34D2AFF0">
            <wp:extent cx="4469031" cy="695606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031" cy="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F3" w:rsidRDefault="002B03F3" w:rsidP="002B03F3"/>
    <w:p w:rsidR="002B03F3" w:rsidRDefault="002B03F3" w:rsidP="002B03F3">
      <w:r>
        <w:t>Open the Interactive Generator block.</w:t>
      </w:r>
    </w:p>
    <w:p w:rsidR="002B03F3" w:rsidRDefault="002B03F3" w:rsidP="002B03F3">
      <w:r w:rsidRPr="002B03F3">
        <w:rPr>
          <w:noProof/>
          <w:lang w:eastAsia="en-AU"/>
        </w:rPr>
        <w:drawing>
          <wp:inline distT="0" distB="0" distL="0" distR="0" wp14:anchorId="2B2C8C33" wp14:editId="17220054">
            <wp:extent cx="1276866" cy="12673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866" cy="12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F3" w:rsidRDefault="002B03F3" w:rsidP="002B03F3"/>
    <w:p w:rsidR="002B03F3" w:rsidRDefault="002B03F3" w:rsidP="002B03F3">
      <w:r>
        <w:t xml:space="preserve">Check the </w:t>
      </w:r>
      <w:proofErr w:type="spellStart"/>
      <w:r>
        <w:t>GroundTruth</w:t>
      </w:r>
      <w:proofErr w:type="spellEnd"/>
      <w:r>
        <w:t xml:space="preserve"> message is configured for cyclic transmission</w:t>
      </w:r>
    </w:p>
    <w:p w:rsidR="002B03F3" w:rsidRDefault="002B03F3" w:rsidP="002B03F3">
      <w:r w:rsidRPr="002B03F3">
        <w:rPr>
          <w:noProof/>
          <w:lang w:eastAsia="en-AU"/>
        </w:rPr>
        <w:drawing>
          <wp:inline distT="0" distB="0" distL="0" distR="0" wp14:anchorId="1E249CD8" wp14:editId="6F2E9E0B">
            <wp:extent cx="5731510" cy="4153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F3" w:rsidRDefault="002B03F3" w:rsidP="002B03F3"/>
    <w:p w:rsidR="005A0C71" w:rsidRDefault="005A0C71" w:rsidP="005A0C71">
      <w:pPr>
        <w:pStyle w:val="Heading1"/>
      </w:pPr>
      <w:r>
        <w:t>Configure vehicle CAN</w:t>
      </w:r>
    </w:p>
    <w:p w:rsidR="005A0C71" w:rsidRPr="005A0C71" w:rsidRDefault="005A0C71" w:rsidP="005A0C71">
      <w:r>
        <w:t>Optional: add the vehicle CAN bus to the trace.</w:t>
      </w:r>
    </w:p>
    <w:p w:rsidR="002B03F3" w:rsidRPr="002B03F3" w:rsidRDefault="002B03F3" w:rsidP="002B03F3">
      <w:pPr>
        <w:pStyle w:val="Heading1"/>
      </w:pPr>
      <w:r>
        <w:lastRenderedPageBreak/>
        <w:t>Measuring</w:t>
      </w:r>
    </w:p>
    <w:p w:rsidR="002B03F3" w:rsidRDefault="00606615" w:rsidP="002B03F3">
      <w:pPr>
        <w:rPr>
          <w:rFonts w:ascii="Arial" w:hAnsi="Arial" w:cs="Arial"/>
          <w:sz w:val="20"/>
          <w:szCs w:val="20"/>
        </w:rPr>
      </w:pPr>
      <w:r w:rsidRPr="00606615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 wp14:anchorId="54690B72" wp14:editId="0C6FAAF3">
            <wp:extent cx="4248150" cy="307856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15" w:rsidRDefault="002B03F3" w:rsidP="00606615">
      <w:pPr>
        <w:pStyle w:val="ListParagraph"/>
        <w:numPr>
          <w:ilvl w:val="0"/>
          <w:numId w:val="1"/>
        </w:numPr>
      </w:pPr>
      <w:r>
        <w:t>Start recording.</w:t>
      </w:r>
    </w:p>
    <w:p w:rsidR="002B03F3" w:rsidRDefault="002B03F3" w:rsidP="002B03F3">
      <w:pPr>
        <w:pStyle w:val="ListParagraph"/>
        <w:numPr>
          <w:ilvl w:val="0"/>
          <w:numId w:val="1"/>
        </w:numPr>
      </w:pPr>
      <w:r>
        <w:t>Check the trace window to ensure data is being received.</w:t>
      </w:r>
    </w:p>
    <w:p w:rsidR="002B03F3" w:rsidRDefault="002B03F3" w:rsidP="002B03F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Repeat:</w:t>
      </w:r>
    </w:p>
    <w:p w:rsidR="002B03F3" w:rsidRDefault="002B03F3" w:rsidP="002B03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tripod</w:t>
      </w:r>
    </w:p>
    <w:p w:rsidR="002B03F3" w:rsidRDefault="002B03F3" w:rsidP="002B03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</w:t>
      </w:r>
      <w:proofErr w:type="spellStart"/>
      <w:r>
        <w:rPr>
          <w:rFonts w:ascii="Arial" w:hAnsi="Arial" w:cs="Arial"/>
          <w:sz w:val="20"/>
          <w:szCs w:val="20"/>
        </w:rPr>
        <w:t>x,y,z</w:t>
      </w:r>
      <w:proofErr w:type="spellEnd"/>
      <w:r>
        <w:rPr>
          <w:rFonts w:ascii="Arial" w:hAnsi="Arial" w:cs="Arial"/>
          <w:sz w:val="20"/>
          <w:szCs w:val="20"/>
        </w:rPr>
        <w:t>, zone values into IG block, enable transmission.</w:t>
      </w:r>
    </w:p>
    <w:p w:rsidR="002B03F3" w:rsidRDefault="002B03F3" w:rsidP="002B03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valid flags</w:t>
      </w:r>
    </w:p>
    <w:p w:rsidR="002B03F3" w:rsidRDefault="002B03F3" w:rsidP="002B03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Wait for measurements to collect</w:t>
      </w:r>
    </w:p>
    <w:p w:rsidR="002B03F3" w:rsidRDefault="002B03F3" w:rsidP="002B03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 valid flags</w:t>
      </w:r>
    </w:p>
    <w:p w:rsidR="002B03F3" w:rsidRDefault="00CA28A3" w:rsidP="00CA28A3">
      <w:pPr>
        <w:pStyle w:val="Heading1"/>
      </w:pPr>
      <w:r>
        <w:t>Package data</w:t>
      </w:r>
    </w:p>
    <w:p w:rsidR="00CA28A3" w:rsidRDefault="00CA28A3" w:rsidP="00CA28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 to save is:</w:t>
      </w:r>
    </w:p>
    <w:p w:rsidR="00CA28A3" w:rsidRDefault="00CA28A3" w:rsidP="00CA28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CANoe</w:t>
      </w:r>
      <w:proofErr w:type="spellEnd"/>
      <w:r>
        <w:rPr>
          <w:rFonts w:ascii="Arial" w:hAnsi="Arial" w:cs="Arial"/>
          <w:sz w:val="20"/>
          <w:szCs w:val="20"/>
        </w:rPr>
        <w:t xml:space="preserve"> DBC and configuration</w:t>
      </w:r>
    </w:p>
    <w:p w:rsidR="00CA28A3" w:rsidRDefault="00CA28A3" w:rsidP="00CA28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raw </w:t>
      </w:r>
      <w:proofErr w:type="spellStart"/>
      <w:r>
        <w:rPr>
          <w:rFonts w:ascii="Arial" w:hAnsi="Arial" w:cs="Arial"/>
          <w:sz w:val="20"/>
          <w:szCs w:val="20"/>
        </w:rPr>
        <w:t>CANoe</w:t>
      </w:r>
      <w:proofErr w:type="spellEnd"/>
      <w:r>
        <w:rPr>
          <w:rFonts w:ascii="Arial" w:hAnsi="Arial" w:cs="Arial"/>
          <w:sz w:val="20"/>
          <w:szCs w:val="20"/>
        </w:rPr>
        <w:t xml:space="preserve"> files, because this has the time-domain information (useful for more advanced simulations)</w:t>
      </w:r>
    </w:p>
    <w:p w:rsidR="00CA28A3" w:rsidRDefault="00CA28A3" w:rsidP="00CA28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 version used, calibration file used.</w:t>
      </w:r>
    </w:p>
    <w:p w:rsidR="00CA28A3" w:rsidRDefault="00CA28A3" w:rsidP="00CA28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Anchor locations (xyz) &amp; pictures</w:t>
      </w:r>
    </w:p>
    <w:p w:rsidR="00CA28A3" w:rsidRDefault="00CA28A3" w:rsidP="00CA28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Vehicle make, model, VIN or plate, picture</w:t>
      </w:r>
    </w:p>
    <w:p w:rsidR="00CA28A3" w:rsidRDefault="00CA28A3" w:rsidP="00CA28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Tag used (hardware &amp; software version, serial number)</w:t>
      </w:r>
    </w:p>
    <w:p w:rsidR="00CA28A3" w:rsidRPr="00CA28A3" w:rsidRDefault="00CA28A3" w:rsidP="00CA28A3"/>
    <w:sectPr w:rsidR="00CA28A3" w:rsidRPr="00CA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953"/>
    <w:multiLevelType w:val="hybridMultilevel"/>
    <w:tmpl w:val="60946270"/>
    <w:lvl w:ilvl="0" w:tplc="510E0A5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6810"/>
    <w:multiLevelType w:val="hybridMultilevel"/>
    <w:tmpl w:val="1CC06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F3"/>
    <w:rsid w:val="000B6106"/>
    <w:rsid w:val="001A01DF"/>
    <w:rsid w:val="002B03F3"/>
    <w:rsid w:val="005A0C71"/>
    <w:rsid w:val="00606615"/>
    <w:rsid w:val="0065346A"/>
    <w:rsid w:val="007D1C33"/>
    <w:rsid w:val="00A84C36"/>
    <w:rsid w:val="00C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CB9A8-3921-41F4-A0A8-F12BF645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3F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F3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2B03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0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Ewen (AE-BE/ENG3-AU)</dc:creator>
  <cp:keywords/>
  <dc:description/>
  <cp:lastModifiedBy>Christopher Ewen (AE-BE/ENG3-AU)</cp:lastModifiedBy>
  <cp:revision>2</cp:revision>
  <dcterms:created xsi:type="dcterms:W3CDTF">2019-09-18T06:40:00Z</dcterms:created>
  <dcterms:modified xsi:type="dcterms:W3CDTF">2019-09-18T06:40:00Z</dcterms:modified>
</cp:coreProperties>
</file>