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C94D7" w14:textId="77777777" w:rsidR="004900ED" w:rsidRPr="004900ED" w:rsidRDefault="004900ED">
      <w:pPr>
        <w:spacing w:after="120"/>
        <w:jc w:val="center"/>
        <w:rPr>
          <w:b/>
          <w:bCs/>
          <w:color w:val="1A3C5E"/>
          <w:sz w:val="56"/>
          <w:szCs w:val="56"/>
        </w:rPr>
      </w:pPr>
      <w:r w:rsidRPr="004900ED">
        <w:rPr>
          <w:b/>
          <w:bCs/>
          <w:color w:val="1A3C5E"/>
          <w:sz w:val="56"/>
          <w:szCs w:val="56"/>
        </w:rPr>
        <w:t>Crypto Watcher + Lovable UI</w:t>
      </w:r>
    </w:p>
    <w:p w14:paraId="555AD1DB" w14:textId="77777777" w:rsidR="004900ED" w:rsidRPr="004900ED" w:rsidRDefault="004900ED">
      <w:pPr>
        <w:spacing w:after="120"/>
        <w:jc w:val="center"/>
        <w:rPr>
          <w:b/>
          <w:bCs/>
          <w:color w:val="2E75B6"/>
          <w:sz w:val="32"/>
          <w:szCs w:val="32"/>
        </w:rPr>
      </w:pPr>
    </w:p>
    <w:p w14:paraId="5038A64E" w14:textId="2666EB3A" w:rsidR="009222D6" w:rsidRPr="004900ED" w:rsidRDefault="00000000">
      <w:pPr>
        <w:spacing w:after="120"/>
        <w:jc w:val="center"/>
        <w:rPr>
          <w:b/>
          <w:bCs/>
          <w:sz w:val="52"/>
          <w:szCs w:val="52"/>
        </w:rPr>
      </w:pPr>
      <w:r w:rsidRPr="004900ED">
        <w:rPr>
          <w:b/>
          <w:bCs/>
          <w:color w:val="2E75B6"/>
          <w:sz w:val="52"/>
          <w:szCs w:val="52"/>
        </w:rPr>
        <w:t>Technical Documentation</w:t>
      </w:r>
    </w:p>
    <w:p w14:paraId="2850DC26" w14:textId="77777777" w:rsidR="009222D6" w:rsidRPr="004900ED" w:rsidRDefault="00000000">
      <w:pPr>
        <w:spacing w:after="80"/>
        <w:jc w:val="center"/>
        <w:rPr>
          <w:b/>
          <w:bCs/>
        </w:rPr>
      </w:pPr>
      <w:r w:rsidRPr="004900ED">
        <w:rPr>
          <w:b/>
          <w:bCs/>
          <w:i/>
          <w:iCs/>
          <w:color w:val="555555"/>
          <w:sz w:val="24"/>
          <w:szCs w:val="24"/>
        </w:rPr>
        <w:t>Crypto Price Monitoring System</w:t>
      </w:r>
    </w:p>
    <w:p w14:paraId="411A612A" w14:textId="77777777" w:rsidR="009222D6" w:rsidRDefault="009222D6">
      <w:pPr>
        <w:pBdr>
          <w:bottom w:val="single" w:sz="4" w:space="1" w:color="CCCCCC"/>
        </w:pBdr>
        <w:spacing w:before="200" w:after="200"/>
      </w:pPr>
    </w:p>
    <w:p w14:paraId="2C0E6D6A" w14:textId="14D46C93" w:rsidR="009222D6" w:rsidRPr="004900ED" w:rsidRDefault="00000000">
      <w:pPr>
        <w:spacing w:before="80" w:after="40"/>
        <w:jc w:val="center"/>
        <w:rPr>
          <w:b/>
          <w:bCs/>
        </w:rPr>
      </w:pPr>
      <w:r w:rsidRPr="004900ED">
        <w:rPr>
          <w:b/>
          <w:bCs/>
          <w:color w:val="444444"/>
          <w:sz w:val="20"/>
          <w:szCs w:val="20"/>
        </w:rPr>
        <w:t xml:space="preserve">Tools Used: Make.com · </w:t>
      </w:r>
      <w:proofErr w:type="spellStart"/>
      <w:r w:rsidRPr="004900ED">
        <w:rPr>
          <w:b/>
          <w:bCs/>
          <w:color w:val="444444"/>
          <w:sz w:val="20"/>
          <w:szCs w:val="20"/>
        </w:rPr>
        <w:t>CoinGecko</w:t>
      </w:r>
      <w:proofErr w:type="spellEnd"/>
      <w:r w:rsidRPr="004900ED">
        <w:rPr>
          <w:b/>
          <w:bCs/>
          <w:color w:val="444444"/>
          <w:sz w:val="20"/>
          <w:szCs w:val="20"/>
        </w:rPr>
        <w:t xml:space="preserve"> API · Google Sheets · Telegram · Slack · Lovable</w:t>
      </w:r>
      <w:r w:rsidR="004900ED">
        <w:rPr>
          <w:b/>
          <w:bCs/>
          <w:color w:val="444444"/>
          <w:sz w:val="20"/>
          <w:szCs w:val="20"/>
        </w:rPr>
        <w:t xml:space="preserve"> </w:t>
      </w:r>
      <w:r w:rsidR="004900ED" w:rsidRPr="004900ED">
        <w:rPr>
          <w:b/>
          <w:bCs/>
          <w:color w:val="444444"/>
          <w:sz w:val="20"/>
          <w:szCs w:val="20"/>
        </w:rPr>
        <w:t>·</w:t>
      </w:r>
      <w:r w:rsidR="004900ED">
        <w:rPr>
          <w:b/>
          <w:bCs/>
          <w:color w:val="444444"/>
          <w:sz w:val="20"/>
          <w:szCs w:val="20"/>
        </w:rPr>
        <w:t xml:space="preserve"> Cron-job</w:t>
      </w:r>
    </w:p>
    <w:p w14:paraId="14CE432C" w14:textId="77777777" w:rsidR="004900ED" w:rsidRDefault="004900ED">
      <w:pPr>
        <w:spacing w:before="40" w:after="40"/>
        <w:jc w:val="center"/>
        <w:rPr>
          <w:color w:val="444444"/>
          <w:sz w:val="20"/>
          <w:szCs w:val="20"/>
        </w:rPr>
      </w:pPr>
    </w:p>
    <w:p w14:paraId="6B44682A" w14:textId="77777777" w:rsidR="004900ED" w:rsidRDefault="004900ED">
      <w:pPr>
        <w:spacing w:before="40" w:after="40"/>
        <w:jc w:val="center"/>
        <w:rPr>
          <w:color w:val="444444"/>
          <w:sz w:val="20"/>
          <w:szCs w:val="20"/>
        </w:rPr>
      </w:pPr>
    </w:p>
    <w:p w14:paraId="1D33E4E6" w14:textId="77777777" w:rsidR="004900ED" w:rsidRDefault="004900ED">
      <w:pPr>
        <w:spacing w:before="40" w:after="40"/>
        <w:jc w:val="center"/>
        <w:rPr>
          <w:color w:val="444444"/>
          <w:sz w:val="20"/>
          <w:szCs w:val="20"/>
        </w:rPr>
      </w:pPr>
    </w:p>
    <w:p w14:paraId="56C9AEE0" w14:textId="77777777" w:rsidR="004900ED" w:rsidRDefault="004900ED">
      <w:pPr>
        <w:spacing w:before="40" w:after="40"/>
        <w:jc w:val="center"/>
        <w:rPr>
          <w:color w:val="444444"/>
          <w:sz w:val="20"/>
          <w:szCs w:val="20"/>
        </w:rPr>
      </w:pPr>
    </w:p>
    <w:p w14:paraId="3D5B2D5B" w14:textId="77777777" w:rsidR="004900ED" w:rsidRDefault="004900ED">
      <w:pPr>
        <w:spacing w:before="40" w:after="40"/>
        <w:jc w:val="center"/>
        <w:rPr>
          <w:color w:val="444444"/>
          <w:sz w:val="20"/>
          <w:szCs w:val="20"/>
        </w:rPr>
      </w:pPr>
    </w:p>
    <w:p w14:paraId="71FA2ABE" w14:textId="77777777" w:rsidR="004900ED" w:rsidRDefault="004900ED">
      <w:pPr>
        <w:spacing w:before="40" w:after="40"/>
        <w:jc w:val="center"/>
        <w:rPr>
          <w:color w:val="444444"/>
          <w:sz w:val="20"/>
          <w:szCs w:val="20"/>
        </w:rPr>
      </w:pPr>
    </w:p>
    <w:p w14:paraId="2236981A" w14:textId="77777777" w:rsidR="004900ED" w:rsidRDefault="004900ED">
      <w:pPr>
        <w:spacing w:before="40" w:after="40"/>
        <w:jc w:val="center"/>
        <w:rPr>
          <w:color w:val="444444"/>
          <w:sz w:val="20"/>
          <w:szCs w:val="20"/>
        </w:rPr>
      </w:pPr>
    </w:p>
    <w:p w14:paraId="79ABE19A" w14:textId="77777777" w:rsidR="004900ED" w:rsidRDefault="004900ED">
      <w:pPr>
        <w:spacing w:before="40" w:after="40"/>
        <w:jc w:val="center"/>
        <w:rPr>
          <w:color w:val="444444"/>
          <w:sz w:val="20"/>
          <w:szCs w:val="20"/>
        </w:rPr>
      </w:pPr>
    </w:p>
    <w:p w14:paraId="3EEFF198" w14:textId="77777777" w:rsidR="004900ED" w:rsidRDefault="004900ED">
      <w:pPr>
        <w:spacing w:before="40" w:after="40"/>
        <w:jc w:val="center"/>
        <w:rPr>
          <w:b/>
          <w:bCs/>
          <w:color w:val="444444"/>
          <w:sz w:val="36"/>
          <w:szCs w:val="36"/>
        </w:rPr>
      </w:pPr>
    </w:p>
    <w:p w14:paraId="20B3360D" w14:textId="77777777" w:rsidR="004900ED" w:rsidRDefault="004900ED">
      <w:pPr>
        <w:spacing w:before="40" w:after="40"/>
        <w:jc w:val="center"/>
        <w:rPr>
          <w:b/>
          <w:bCs/>
          <w:color w:val="444444"/>
          <w:sz w:val="36"/>
          <w:szCs w:val="36"/>
        </w:rPr>
      </w:pPr>
    </w:p>
    <w:p w14:paraId="664434A8" w14:textId="77777777" w:rsidR="004900ED" w:rsidRDefault="004900ED">
      <w:pPr>
        <w:spacing w:before="40" w:after="40"/>
        <w:jc w:val="center"/>
        <w:rPr>
          <w:b/>
          <w:bCs/>
          <w:color w:val="444444"/>
          <w:sz w:val="36"/>
          <w:szCs w:val="36"/>
        </w:rPr>
      </w:pPr>
    </w:p>
    <w:p w14:paraId="11CA1C8B" w14:textId="77777777" w:rsidR="004900ED" w:rsidRDefault="004900ED">
      <w:pPr>
        <w:spacing w:before="40" w:after="40"/>
        <w:jc w:val="center"/>
        <w:rPr>
          <w:b/>
          <w:bCs/>
          <w:color w:val="444444"/>
          <w:sz w:val="36"/>
          <w:szCs w:val="36"/>
        </w:rPr>
      </w:pPr>
    </w:p>
    <w:p w14:paraId="0663BF7D" w14:textId="77777777" w:rsidR="004900ED" w:rsidRDefault="004900ED">
      <w:pPr>
        <w:spacing w:before="40" w:after="40"/>
        <w:jc w:val="center"/>
        <w:rPr>
          <w:b/>
          <w:bCs/>
          <w:color w:val="444444"/>
          <w:sz w:val="36"/>
          <w:szCs w:val="36"/>
        </w:rPr>
      </w:pPr>
    </w:p>
    <w:p w14:paraId="4B8C28C1" w14:textId="77777777" w:rsidR="004900ED" w:rsidRDefault="004900ED" w:rsidP="004900ED">
      <w:pPr>
        <w:spacing w:before="40" w:after="40"/>
        <w:jc w:val="right"/>
        <w:rPr>
          <w:b/>
          <w:bCs/>
          <w:color w:val="444444"/>
          <w:sz w:val="36"/>
          <w:szCs w:val="36"/>
        </w:rPr>
      </w:pPr>
    </w:p>
    <w:p w14:paraId="4088373A" w14:textId="3BB5E12C" w:rsidR="009222D6" w:rsidRDefault="00000000" w:rsidP="004900ED">
      <w:pPr>
        <w:spacing w:before="40" w:after="40"/>
        <w:jc w:val="right"/>
        <w:rPr>
          <w:b/>
          <w:bCs/>
          <w:color w:val="444444"/>
          <w:sz w:val="36"/>
          <w:szCs w:val="36"/>
        </w:rPr>
      </w:pPr>
      <w:r w:rsidRPr="004900ED">
        <w:rPr>
          <w:b/>
          <w:bCs/>
          <w:color w:val="444444"/>
          <w:sz w:val="36"/>
          <w:szCs w:val="36"/>
        </w:rPr>
        <w:t xml:space="preserve">Author: </w:t>
      </w:r>
      <w:r w:rsidR="004900ED" w:rsidRPr="004900ED">
        <w:rPr>
          <w:b/>
          <w:bCs/>
          <w:color w:val="444444"/>
          <w:sz w:val="36"/>
          <w:szCs w:val="36"/>
        </w:rPr>
        <w:t>Okpara Kenneth Chinonso</w:t>
      </w:r>
    </w:p>
    <w:p w14:paraId="058CE025" w14:textId="280D21A1" w:rsidR="003C7C01" w:rsidRPr="003C7C01" w:rsidRDefault="003C7C01" w:rsidP="004900ED">
      <w:pPr>
        <w:spacing w:before="40" w:after="40"/>
        <w:jc w:val="right"/>
        <w:rPr>
          <w:b/>
          <w:bCs/>
        </w:rPr>
      </w:pPr>
      <w:r w:rsidRPr="003C7C01">
        <w:rPr>
          <w:b/>
          <w:bCs/>
          <w:color w:val="444444"/>
        </w:rPr>
        <w:t>Email: nonsoskyokpara@gmail.com</w:t>
      </w:r>
    </w:p>
    <w:p w14:paraId="44BB7CFE" w14:textId="77777777" w:rsidR="009222D6" w:rsidRPr="004900ED" w:rsidRDefault="00000000" w:rsidP="004900ED">
      <w:pPr>
        <w:spacing w:before="40" w:after="1440"/>
        <w:jc w:val="right"/>
        <w:rPr>
          <w:b/>
          <w:bCs/>
          <w:sz w:val="36"/>
          <w:szCs w:val="36"/>
        </w:rPr>
      </w:pPr>
      <w:r w:rsidRPr="004900ED">
        <w:rPr>
          <w:b/>
          <w:bCs/>
          <w:color w:val="444444"/>
          <w:sz w:val="36"/>
          <w:szCs w:val="36"/>
        </w:rPr>
        <w:t>Date: April 2026</w:t>
      </w:r>
    </w:p>
    <w:p w14:paraId="67B6FCB4" w14:textId="32BDF8AE" w:rsidR="009222D6" w:rsidRDefault="009222D6"/>
    <w:p w14:paraId="5F139038" w14:textId="77777777" w:rsidR="004900ED" w:rsidRDefault="004900ED"/>
    <w:p w14:paraId="24A504F7" w14:textId="77777777" w:rsidR="004900ED" w:rsidRDefault="004900ED"/>
    <w:p w14:paraId="7858A24B" w14:textId="77777777" w:rsidR="004900ED" w:rsidRDefault="004900ED"/>
    <w:p w14:paraId="57F49F78" w14:textId="77777777" w:rsidR="004900ED" w:rsidRDefault="004900ED"/>
    <w:p w14:paraId="5622C0CD" w14:textId="77777777" w:rsidR="004900ED" w:rsidRDefault="004900ED"/>
    <w:p w14:paraId="7B42917D" w14:textId="77777777" w:rsidR="004900ED" w:rsidRDefault="004900ED"/>
    <w:p w14:paraId="4695E298" w14:textId="77777777" w:rsidR="004900ED" w:rsidRDefault="004900ED"/>
    <w:p w14:paraId="708EF5B7" w14:textId="77777777" w:rsidR="004900ED" w:rsidRDefault="004900ED"/>
    <w:p w14:paraId="2E9628FA" w14:textId="77777777" w:rsidR="004900ED" w:rsidRDefault="004900ED"/>
    <w:p w14:paraId="72097CD3" w14:textId="77777777" w:rsidR="009222D6" w:rsidRPr="004900ED" w:rsidRDefault="00000000">
      <w:pPr>
        <w:pStyle w:val="Heading1"/>
        <w:rPr>
          <w:rFonts w:ascii="Times New Roman" w:hAnsi="Times New Roman" w:cs="Times New Roman"/>
        </w:rPr>
      </w:pPr>
      <w:r w:rsidRPr="004900ED">
        <w:rPr>
          <w:rFonts w:ascii="Times New Roman" w:hAnsi="Times New Roman" w:cs="Times New Roman"/>
        </w:rPr>
        <w:t>1. System Overview</w:t>
      </w:r>
    </w:p>
    <w:p w14:paraId="71069905"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The Crypto Watcher is an automated cryptocurrency price monitoring system built using Make.com as the automation backbone. The system fetches live crypto data from the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public API, applies filtering logic to detect significant price movements and trending coins, delivers real-time alerts via Telegram and Slack, logs all data to Google Sheets, and displays a live dashboard via a Lovable-generated frontend UI.</w:t>
      </w:r>
    </w:p>
    <w:p w14:paraId="25294416" w14:textId="77777777" w:rsidR="009222D6" w:rsidRPr="004900ED" w:rsidRDefault="009222D6" w:rsidP="004900ED">
      <w:pPr>
        <w:spacing w:before="60" w:after="100" w:line="360" w:lineRule="auto"/>
        <w:rPr>
          <w:rFonts w:ascii="Times New Roman" w:hAnsi="Times New Roman" w:cs="Times New Roman"/>
          <w:sz w:val="24"/>
          <w:szCs w:val="24"/>
        </w:rPr>
      </w:pPr>
    </w:p>
    <w:p w14:paraId="3B25CFCB"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system is triggered via a webhook that can be called on a schedule by cron-job.org or manually via the Run Monitor button in the Lovable dashboard. Once triggered, the scenario branches into two independent paths — one for monitoring tracked coin prices and one for detecting globally trending coins.</w:t>
      </w:r>
    </w:p>
    <w:p w14:paraId="34A16362" w14:textId="77777777" w:rsidR="009222D6" w:rsidRPr="004900ED" w:rsidRDefault="00000000" w:rsidP="004900ED">
      <w:pPr>
        <w:spacing w:before="200" w:after="80" w:line="360" w:lineRule="auto"/>
        <w:rPr>
          <w:rFonts w:ascii="Times New Roman" w:hAnsi="Times New Roman" w:cs="Times New Roman"/>
          <w:sz w:val="24"/>
          <w:szCs w:val="24"/>
        </w:rPr>
      </w:pPr>
      <w:r w:rsidRPr="004900ED">
        <w:rPr>
          <w:rFonts w:ascii="Times New Roman" w:hAnsi="Times New Roman" w:cs="Times New Roman"/>
          <w:b/>
          <w:bCs/>
          <w:sz w:val="24"/>
          <w:szCs w:val="24"/>
        </w:rPr>
        <w:t>Core components:</w:t>
      </w:r>
    </w:p>
    <w:p w14:paraId="2E6E68C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b/>
          <w:bCs/>
          <w:sz w:val="24"/>
          <w:szCs w:val="24"/>
        </w:rPr>
        <w:t>Make.com</w:t>
      </w:r>
      <w:r w:rsidRPr="004900ED">
        <w:rPr>
          <w:rFonts w:ascii="Times New Roman" w:hAnsi="Times New Roman" w:cs="Times New Roman"/>
          <w:sz w:val="24"/>
          <w:szCs w:val="24"/>
        </w:rPr>
        <w:t xml:space="preserve"> — handles all automation, data retrieval, filtering and notifications</w:t>
      </w:r>
    </w:p>
    <w:p w14:paraId="5CB5E997"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r w:rsidRPr="004900ED">
        <w:rPr>
          <w:rFonts w:ascii="Times New Roman" w:hAnsi="Times New Roman" w:cs="Times New Roman"/>
          <w:b/>
          <w:bCs/>
          <w:sz w:val="24"/>
          <w:szCs w:val="24"/>
        </w:rPr>
        <w:t>CoinGecko</w:t>
      </w:r>
      <w:proofErr w:type="spellEnd"/>
      <w:r w:rsidRPr="004900ED">
        <w:rPr>
          <w:rFonts w:ascii="Times New Roman" w:hAnsi="Times New Roman" w:cs="Times New Roman"/>
          <w:b/>
          <w:bCs/>
          <w:sz w:val="24"/>
          <w:szCs w:val="24"/>
        </w:rPr>
        <w:t xml:space="preserve"> API</w:t>
      </w:r>
      <w:r w:rsidRPr="004900ED">
        <w:rPr>
          <w:rFonts w:ascii="Times New Roman" w:hAnsi="Times New Roman" w:cs="Times New Roman"/>
          <w:sz w:val="24"/>
          <w:szCs w:val="24"/>
        </w:rPr>
        <w:t xml:space="preserve"> — provides free real-time cryptocurrency market data with no API key required</w:t>
      </w:r>
    </w:p>
    <w:p w14:paraId="49CF1D2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b/>
          <w:bCs/>
          <w:sz w:val="24"/>
          <w:szCs w:val="24"/>
        </w:rPr>
        <w:t>Google Sheets</w:t>
      </w:r>
      <w:r w:rsidRPr="004900ED">
        <w:rPr>
          <w:rFonts w:ascii="Times New Roman" w:hAnsi="Times New Roman" w:cs="Times New Roman"/>
          <w:sz w:val="24"/>
          <w:szCs w:val="24"/>
        </w:rPr>
        <w:t xml:space="preserve"> — serves as the data store and live bridge between Make.com and the frontend</w:t>
      </w:r>
    </w:p>
    <w:p w14:paraId="299E05BC"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b/>
          <w:bCs/>
          <w:sz w:val="24"/>
          <w:szCs w:val="24"/>
        </w:rPr>
        <w:t>Lovable</w:t>
      </w:r>
      <w:r w:rsidRPr="004900ED">
        <w:rPr>
          <w:rFonts w:ascii="Times New Roman" w:hAnsi="Times New Roman" w:cs="Times New Roman"/>
          <w:sz w:val="24"/>
          <w:szCs w:val="24"/>
        </w:rPr>
        <w:t xml:space="preserve"> — generates and hosts the responsive frontend dashboard</w:t>
      </w:r>
    </w:p>
    <w:p w14:paraId="2E4EC95A"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b/>
          <w:bCs/>
          <w:sz w:val="24"/>
          <w:szCs w:val="24"/>
        </w:rPr>
        <w:t>cron-job.org</w:t>
      </w:r>
      <w:r w:rsidRPr="004900ED">
        <w:rPr>
          <w:rFonts w:ascii="Times New Roman" w:hAnsi="Times New Roman" w:cs="Times New Roman"/>
          <w:sz w:val="24"/>
          <w:szCs w:val="24"/>
        </w:rPr>
        <w:t xml:space="preserve"> — external free scheduler that triggers the Make.com webhook on a set interval</w:t>
      </w:r>
    </w:p>
    <w:p w14:paraId="1F8F432F"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b/>
          <w:bCs/>
          <w:sz w:val="24"/>
          <w:szCs w:val="24"/>
        </w:rPr>
        <w:t>Telegram Bot</w:t>
      </w:r>
      <w:r w:rsidRPr="004900ED">
        <w:rPr>
          <w:rFonts w:ascii="Times New Roman" w:hAnsi="Times New Roman" w:cs="Times New Roman"/>
          <w:sz w:val="24"/>
          <w:szCs w:val="24"/>
        </w:rPr>
        <w:t xml:space="preserve"> — receives price alert notifications</w:t>
      </w:r>
    </w:p>
    <w:p w14:paraId="56113279"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b/>
          <w:bCs/>
          <w:sz w:val="24"/>
          <w:szCs w:val="24"/>
        </w:rPr>
        <w:t>Slack</w:t>
      </w:r>
      <w:r w:rsidRPr="004900ED">
        <w:rPr>
          <w:rFonts w:ascii="Times New Roman" w:hAnsi="Times New Roman" w:cs="Times New Roman"/>
          <w:sz w:val="24"/>
          <w:szCs w:val="24"/>
        </w:rPr>
        <w:t xml:space="preserve"> — receives trending coin notifications</w:t>
      </w:r>
    </w:p>
    <w:p w14:paraId="6CCA21F9" w14:textId="77777777" w:rsidR="009222D6" w:rsidRDefault="009222D6">
      <w:pPr>
        <w:pBdr>
          <w:bottom w:val="single" w:sz="4" w:space="1" w:color="CCCCCC"/>
        </w:pBdr>
        <w:spacing w:before="200" w:after="200"/>
      </w:pPr>
    </w:p>
    <w:p w14:paraId="32D6443D" w14:textId="77777777" w:rsidR="004900ED" w:rsidRDefault="004900ED">
      <w:pPr>
        <w:pStyle w:val="Heading1"/>
      </w:pPr>
    </w:p>
    <w:p w14:paraId="0CDB7ADB" w14:textId="77777777" w:rsidR="004900ED" w:rsidRDefault="004900ED">
      <w:pPr>
        <w:pStyle w:val="Heading1"/>
      </w:pPr>
    </w:p>
    <w:p w14:paraId="624D365D" w14:textId="77777777" w:rsidR="004900ED" w:rsidRDefault="004900ED">
      <w:pPr>
        <w:pStyle w:val="Heading1"/>
      </w:pPr>
    </w:p>
    <w:p w14:paraId="21863B61" w14:textId="5B04CD84" w:rsidR="009222D6" w:rsidRPr="004900ED" w:rsidRDefault="00000000" w:rsidP="004900ED">
      <w:pPr>
        <w:pStyle w:val="Heading1"/>
        <w:spacing w:line="360" w:lineRule="auto"/>
        <w:rPr>
          <w:rFonts w:ascii="Times New Roman" w:hAnsi="Times New Roman" w:cs="Times New Roman"/>
        </w:rPr>
      </w:pPr>
      <w:r w:rsidRPr="004900ED">
        <w:rPr>
          <w:rFonts w:ascii="Times New Roman" w:hAnsi="Times New Roman" w:cs="Times New Roman"/>
        </w:rPr>
        <w:t>2. System Architecture</w:t>
      </w:r>
    </w:p>
    <w:p w14:paraId="35A0BDB3"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diagram below shows the complete Make.com scenario with all modules connected across both branches.</w:t>
      </w:r>
    </w:p>
    <w:p w14:paraId="224DC052" w14:textId="0AB46866" w:rsidR="009222D6" w:rsidRPr="004900ED" w:rsidRDefault="004900ED" w:rsidP="00E61C30">
      <w:pPr>
        <w:spacing w:before="160" w:line="360" w:lineRule="auto"/>
        <w:rPr>
          <w:rFonts w:ascii="Times New Roman" w:hAnsi="Times New Roman" w:cs="Times New Roman"/>
          <w:sz w:val="24"/>
          <w:szCs w:val="24"/>
        </w:rPr>
      </w:pPr>
      <w:r>
        <w:rPr>
          <w:noProof/>
        </w:rPr>
        <w:drawing>
          <wp:inline distT="0" distB="0" distL="0" distR="0" wp14:anchorId="1F3037D0" wp14:editId="4CB3F4A8">
            <wp:extent cx="5943600" cy="2216150"/>
            <wp:effectExtent l="0" t="0" r="0" b="0"/>
            <wp:docPr id="86383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839132" name=""/>
                    <pic:cNvPicPr/>
                  </pic:nvPicPr>
                  <pic:blipFill>
                    <a:blip r:embed="rId5"/>
                    <a:stretch>
                      <a:fillRect/>
                    </a:stretch>
                  </pic:blipFill>
                  <pic:spPr>
                    <a:xfrm>
                      <a:off x="0" y="0"/>
                      <a:ext cx="5943600" cy="2216150"/>
                    </a:xfrm>
                    <a:prstGeom prst="rect">
                      <a:avLst/>
                    </a:prstGeom>
                  </pic:spPr>
                </pic:pic>
              </a:graphicData>
            </a:graphic>
          </wp:inline>
        </w:drawing>
      </w:r>
    </w:p>
    <w:p w14:paraId="1BD7BEEA" w14:textId="20D937E6" w:rsidR="009222D6" w:rsidRPr="00E61C30" w:rsidRDefault="00000000" w:rsidP="004900ED">
      <w:pPr>
        <w:spacing w:before="40" w:after="160" w:line="360" w:lineRule="auto"/>
        <w:jc w:val="center"/>
        <w:rPr>
          <w:rFonts w:ascii="Times New Roman" w:hAnsi="Times New Roman" w:cs="Times New Roman"/>
          <w:b/>
          <w:bCs/>
          <w:sz w:val="24"/>
          <w:szCs w:val="24"/>
        </w:rPr>
      </w:pPr>
      <w:r w:rsidRPr="00E61C30">
        <w:rPr>
          <w:rFonts w:ascii="Times New Roman" w:hAnsi="Times New Roman" w:cs="Times New Roman"/>
          <w:b/>
          <w:bCs/>
          <w:i/>
          <w:iCs/>
          <w:color w:val="666666"/>
          <w:sz w:val="24"/>
          <w:szCs w:val="24"/>
        </w:rPr>
        <w:t xml:space="preserve">Figure 1: Full Make.com scenario — Webhook → </w:t>
      </w:r>
      <w:r w:rsidR="00E61C30">
        <w:rPr>
          <w:rFonts w:ascii="Times New Roman" w:hAnsi="Times New Roman" w:cs="Times New Roman"/>
          <w:b/>
          <w:bCs/>
          <w:i/>
          <w:iCs/>
          <w:color w:val="666666"/>
          <w:sz w:val="24"/>
          <w:szCs w:val="24"/>
        </w:rPr>
        <w:t xml:space="preserve">Google Sheet </w:t>
      </w:r>
      <w:r w:rsidR="00E61C30" w:rsidRPr="00E61C30">
        <w:rPr>
          <w:rFonts w:ascii="Times New Roman" w:hAnsi="Times New Roman" w:cs="Times New Roman"/>
          <w:b/>
          <w:bCs/>
          <w:i/>
          <w:iCs/>
          <w:color w:val="666666"/>
          <w:sz w:val="24"/>
          <w:szCs w:val="24"/>
        </w:rPr>
        <w:t>→</w:t>
      </w:r>
      <w:r w:rsidR="00E61C30">
        <w:rPr>
          <w:rFonts w:ascii="Times New Roman" w:hAnsi="Times New Roman" w:cs="Times New Roman"/>
          <w:b/>
          <w:bCs/>
          <w:i/>
          <w:iCs/>
          <w:color w:val="666666"/>
          <w:sz w:val="24"/>
          <w:szCs w:val="24"/>
        </w:rPr>
        <w:t xml:space="preserve"> </w:t>
      </w:r>
      <w:r w:rsidRPr="00E61C30">
        <w:rPr>
          <w:rFonts w:ascii="Times New Roman" w:hAnsi="Times New Roman" w:cs="Times New Roman"/>
          <w:b/>
          <w:bCs/>
          <w:i/>
          <w:iCs/>
          <w:color w:val="666666"/>
          <w:sz w:val="24"/>
          <w:szCs w:val="24"/>
        </w:rPr>
        <w:t>Router → Branch 1 (Price Alerts) and Branch 2 (Trending Coins)</w:t>
      </w:r>
    </w:p>
    <w:p w14:paraId="3EC3E888"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flow begins with a single Webhook trigger. A Google Sheets Clear Values module immediately wipes the Latest tab to prepare for fresh data. The Router then splits execution into two completely independent branches that run in parallel.</w:t>
      </w:r>
    </w:p>
    <w:p w14:paraId="7CBC74DB"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64DBF263" w14:textId="77777777" w:rsidR="009222D6" w:rsidRPr="00E61C30" w:rsidRDefault="00000000" w:rsidP="004900ED">
      <w:pPr>
        <w:pStyle w:val="Heading1"/>
        <w:spacing w:line="360" w:lineRule="auto"/>
        <w:rPr>
          <w:rFonts w:ascii="Times New Roman" w:hAnsi="Times New Roman" w:cs="Times New Roman"/>
        </w:rPr>
      </w:pPr>
      <w:r w:rsidRPr="00E61C30">
        <w:rPr>
          <w:rFonts w:ascii="Times New Roman" w:hAnsi="Times New Roman" w:cs="Times New Roman"/>
        </w:rPr>
        <w:t>3. Make.com Scenario Setup</w:t>
      </w:r>
    </w:p>
    <w:p w14:paraId="64EEB17B" w14:textId="77777777" w:rsidR="009222D6" w:rsidRPr="00E61C30" w:rsidRDefault="00000000" w:rsidP="004900ED">
      <w:pPr>
        <w:pStyle w:val="Heading2"/>
        <w:spacing w:line="360" w:lineRule="auto"/>
        <w:rPr>
          <w:rFonts w:ascii="Times New Roman" w:hAnsi="Times New Roman" w:cs="Times New Roman"/>
          <w:sz w:val="28"/>
          <w:szCs w:val="28"/>
        </w:rPr>
      </w:pPr>
      <w:r w:rsidRPr="00E61C30">
        <w:rPr>
          <w:rFonts w:ascii="Times New Roman" w:hAnsi="Times New Roman" w:cs="Times New Roman"/>
          <w:sz w:val="28"/>
          <w:szCs w:val="28"/>
        </w:rPr>
        <w:t>3.1 Webhook Trigger</w:t>
      </w:r>
    </w:p>
    <w:p w14:paraId="341B9CA4"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scenario is initiated by a custom webhook created in Make.com under the Webhooks module. The webhook generates a unique URL that acts as the entry point for the entire automation.</w:t>
      </w:r>
    </w:p>
    <w:p w14:paraId="22551B11"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lastRenderedPageBreak/>
        <w:t>The webhook URL is registered on cron-job.org to fire automatically every 30 minutes by sending a POST request. The same webhook URL is also embedded in the Lovable dashboard's Run Monitor button for manual on-demand triggering.</w:t>
      </w:r>
    </w:p>
    <w:p w14:paraId="35FC2CB3" w14:textId="77777777" w:rsidR="009222D6" w:rsidRPr="00E61C30" w:rsidRDefault="00000000" w:rsidP="004900ED">
      <w:pPr>
        <w:spacing w:before="60" w:after="100" w:line="360" w:lineRule="auto"/>
        <w:rPr>
          <w:rFonts w:ascii="Times New Roman" w:hAnsi="Times New Roman" w:cs="Times New Roman"/>
          <w:b/>
          <w:bCs/>
          <w:sz w:val="24"/>
          <w:szCs w:val="24"/>
        </w:rPr>
      </w:pPr>
      <w:r w:rsidRPr="00E61C30">
        <w:rPr>
          <w:rFonts w:ascii="Times New Roman" w:hAnsi="Times New Roman" w:cs="Times New Roman"/>
          <w:b/>
          <w:bCs/>
          <w:sz w:val="24"/>
          <w:szCs w:val="24"/>
        </w:rPr>
        <w:t>To create the webhook in Make.com:</w:t>
      </w:r>
    </w:p>
    <w:p w14:paraId="264B9A7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Add a Webhooks → Custom webhook module as the first module</w:t>
      </w:r>
    </w:p>
    <w:p w14:paraId="3D723727"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Click Add to generate the unique webhook URL</w:t>
      </w:r>
    </w:p>
    <w:p w14:paraId="61BA9E2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Copy the URL and paste it into cron-job.org as a new cronjob set to POST every 30 minutes</w:t>
      </w:r>
    </w:p>
    <w:p w14:paraId="4F52D101" w14:textId="77777777" w:rsidR="009222D6" w:rsidRPr="00E61C30" w:rsidRDefault="00000000" w:rsidP="004900ED">
      <w:pPr>
        <w:pStyle w:val="Heading2"/>
        <w:spacing w:line="360" w:lineRule="auto"/>
        <w:rPr>
          <w:rFonts w:ascii="Times New Roman" w:hAnsi="Times New Roman" w:cs="Times New Roman"/>
          <w:sz w:val="28"/>
          <w:szCs w:val="28"/>
        </w:rPr>
      </w:pPr>
      <w:r w:rsidRPr="00E61C30">
        <w:rPr>
          <w:rFonts w:ascii="Times New Roman" w:hAnsi="Times New Roman" w:cs="Times New Roman"/>
          <w:sz w:val="28"/>
          <w:szCs w:val="28"/>
        </w:rPr>
        <w:t>3.2 Google Sheets — Clear Values</w:t>
      </w:r>
    </w:p>
    <w:p w14:paraId="3728F718" w14:textId="4AADCB82"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Immediately after the webhook and before the Router, a Google Sheets → Clear Values module wipes the Latest tab clean. This ensures the </w:t>
      </w:r>
      <w:r w:rsidR="00E61C30">
        <w:rPr>
          <w:rFonts w:ascii="Times New Roman" w:hAnsi="Times New Roman" w:cs="Times New Roman"/>
          <w:sz w:val="24"/>
          <w:szCs w:val="24"/>
        </w:rPr>
        <w:t xml:space="preserve">Lovable UI </w:t>
      </w:r>
      <w:r w:rsidRPr="004900ED">
        <w:rPr>
          <w:rFonts w:ascii="Times New Roman" w:hAnsi="Times New Roman" w:cs="Times New Roman"/>
          <w:sz w:val="24"/>
          <w:szCs w:val="24"/>
        </w:rPr>
        <w:t>dashboard always reflects only the most recent scenario run rather than accumulating historical rows.</w:t>
      </w:r>
    </w:p>
    <w:p w14:paraId="399C247E"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Configuration:</w:t>
      </w:r>
    </w:p>
    <w:p w14:paraId="3630C845"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Spreadsheet: Crypto Watcher (your Google Sheet)</w:t>
      </w:r>
    </w:p>
    <w:p w14:paraId="087FD862"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Sheet: Latest</w:t>
      </w:r>
    </w:p>
    <w:p w14:paraId="2B9CEEDC" w14:textId="1633604E"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Range: A2:</w:t>
      </w:r>
      <w:r w:rsidR="005A2748">
        <w:rPr>
          <w:rFonts w:ascii="Times New Roman" w:hAnsi="Times New Roman" w:cs="Times New Roman"/>
          <w:sz w:val="24"/>
          <w:szCs w:val="24"/>
        </w:rPr>
        <w:t>I</w:t>
      </w:r>
      <w:r w:rsidRPr="004900ED">
        <w:rPr>
          <w:rFonts w:ascii="Times New Roman" w:hAnsi="Times New Roman" w:cs="Times New Roman"/>
          <w:sz w:val="24"/>
          <w:szCs w:val="24"/>
        </w:rPr>
        <w:t>1000 — clears all data rows while preserving the header row in Row 1</w:t>
      </w:r>
    </w:p>
    <w:p w14:paraId="3E843DCC" w14:textId="77777777" w:rsidR="009222D6" w:rsidRPr="00E61C30" w:rsidRDefault="00000000" w:rsidP="004900ED">
      <w:pPr>
        <w:pStyle w:val="Heading2"/>
        <w:spacing w:line="360" w:lineRule="auto"/>
        <w:rPr>
          <w:rFonts w:ascii="Times New Roman" w:hAnsi="Times New Roman" w:cs="Times New Roman"/>
          <w:sz w:val="28"/>
          <w:szCs w:val="28"/>
        </w:rPr>
      </w:pPr>
      <w:r w:rsidRPr="00E61C30">
        <w:rPr>
          <w:rFonts w:ascii="Times New Roman" w:hAnsi="Times New Roman" w:cs="Times New Roman"/>
          <w:sz w:val="28"/>
          <w:szCs w:val="28"/>
        </w:rPr>
        <w:t>3.3 Router</w:t>
      </w:r>
    </w:p>
    <w:p w14:paraId="724386B6"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A Router module immediately after the Clear Values module splits the scenario into two independent branches. Each branch runs completely separately with its own data sources, iterators and notification channels.</w:t>
      </w:r>
    </w:p>
    <w:p w14:paraId="2393D886" w14:textId="7DD80368"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Branch 1 (labelled Price Change) — monitors three tracked coins for significant price movements</w:t>
      </w:r>
      <w:r w:rsidR="00E61C30">
        <w:rPr>
          <w:rFonts w:ascii="Times New Roman" w:hAnsi="Times New Roman" w:cs="Times New Roman"/>
          <w:sz w:val="24"/>
          <w:szCs w:val="24"/>
        </w:rPr>
        <w:t xml:space="preserve">. Note: I used only 3 coins (bitcoin, </w:t>
      </w:r>
      <w:proofErr w:type="spellStart"/>
      <w:r w:rsidR="00E61C30">
        <w:rPr>
          <w:rFonts w:ascii="Times New Roman" w:hAnsi="Times New Roman" w:cs="Times New Roman"/>
          <w:sz w:val="24"/>
          <w:szCs w:val="24"/>
        </w:rPr>
        <w:t>ethereum</w:t>
      </w:r>
      <w:proofErr w:type="spellEnd"/>
      <w:r w:rsidR="00E61C30">
        <w:rPr>
          <w:rFonts w:ascii="Times New Roman" w:hAnsi="Times New Roman" w:cs="Times New Roman"/>
          <w:sz w:val="24"/>
          <w:szCs w:val="24"/>
        </w:rPr>
        <w:t xml:space="preserve"> and Solana) to avoid pulling a lot of data and I am also in free plan.</w:t>
      </w:r>
    </w:p>
    <w:p w14:paraId="79E64F70"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Branch 2 (labelled Fallback/Trending) — independently fetches and notifies about globally trending coins</w:t>
      </w:r>
    </w:p>
    <w:p w14:paraId="138275D3"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52C82BBA" w14:textId="77777777" w:rsidR="00140DF3" w:rsidRDefault="00140DF3" w:rsidP="004900ED">
      <w:pPr>
        <w:pStyle w:val="Heading1"/>
        <w:spacing w:line="360" w:lineRule="auto"/>
        <w:rPr>
          <w:rFonts w:ascii="Times New Roman" w:hAnsi="Times New Roman" w:cs="Times New Roman"/>
          <w:sz w:val="24"/>
          <w:szCs w:val="24"/>
        </w:rPr>
      </w:pPr>
    </w:p>
    <w:p w14:paraId="5FED69D3" w14:textId="77777777" w:rsidR="00140DF3" w:rsidRDefault="00140DF3" w:rsidP="004900ED">
      <w:pPr>
        <w:pStyle w:val="Heading1"/>
        <w:spacing w:line="360" w:lineRule="auto"/>
        <w:rPr>
          <w:rFonts w:ascii="Times New Roman" w:hAnsi="Times New Roman" w:cs="Times New Roman"/>
          <w:sz w:val="24"/>
          <w:szCs w:val="24"/>
        </w:rPr>
      </w:pPr>
    </w:p>
    <w:p w14:paraId="04D8475E" w14:textId="77777777" w:rsidR="00140DF3" w:rsidRDefault="00140DF3" w:rsidP="004900ED">
      <w:pPr>
        <w:pStyle w:val="Heading1"/>
        <w:spacing w:line="360" w:lineRule="auto"/>
        <w:rPr>
          <w:rFonts w:ascii="Times New Roman" w:hAnsi="Times New Roman" w:cs="Times New Roman"/>
          <w:sz w:val="24"/>
          <w:szCs w:val="24"/>
        </w:rPr>
      </w:pPr>
    </w:p>
    <w:p w14:paraId="0EEED621" w14:textId="3201A9B5" w:rsidR="009222D6" w:rsidRPr="00140DF3" w:rsidRDefault="00000000" w:rsidP="004900ED">
      <w:pPr>
        <w:pStyle w:val="Heading1"/>
        <w:spacing w:line="360" w:lineRule="auto"/>
        <w:rPr>
          <w:rFonts w:ascii="Times New Roman" w:hAnsi="Times New Roman" w:cs="Times New Roman"/>
        </w:rPr>
      </w:pPr>
      <w:r w:rsidRPr="00140DF3">
        <w:rPr>
          <w:rFonts w:ascii="Times New Roman" w:hAnsi="Times New Roman" w:cs="Times New Roman"/>
        </w:rPr>
        <w:t>4. Branch 1 — Price Monitoring</w:t>
      </w:r>
    </w:p>
    <w:p w14:paraId="7B99657C" w14:textId="77777777"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4.1 HTTP Module — Fetch Market Data</w:t>
      </w:r>
    </w:p>
    <w:p w14:paraId="46D73A69"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The first HTTP module on Branch 1 calls the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/coins/markets endpoint to retrieve live market data for the three tracked coins in a single API call.</w:t>
      </w:r>
    </w:p>
    <w:p w14:paraId="49E8AB6E" w14:textId="77777777" w:rsidR="009222D6" w:rsidRPr="004900ED" w:rsidRDefault="009222D6" w:rsidP="004900ED">
      <w:pPr>
        <w:spacing w:before="120" w:after="80" w:line="360" w:lineRule="auto"/>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9222D6" w:rsidRPr="004900ED" w14:paraId="675FCCEC" w14:textId="77777777">
        <w:tblPrEx>
          <w:tblCellMar>
            <w:top w:w="0" w:type="dxa"/>
            <w:bottom w:w="0" w:type="dxa"/>
          </w:tblCellMar>
        </w:tblPrEx>
        <w:trPr>
          <w:tblHeader/>
        </w:trPr>
        <w:tc>
          <w:tcPr>
            <w:tcW w:w="4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7E057A4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Parameter</w:t>
            </w:r>
          </w:p>
        </w:tc>
        <w:tc>
          <w:tcPr>
            <w:tcW w:w="536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333084B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Value</w:t>
            </w:r>
          </w:p>
        </w:tc>
      </w:tr>
      <w:tr w:rsidR="009222D6" w:rsidRPr="004900ED" w14:paraId="22FB072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456A46"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URL</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F0AF8E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https://api.coingecko.com/api/v3/coins/markets</w:t>
            </w:r>
          </w:p>
        </w:tc>
      </w:tr>
      <w:tr w:rsidR="009222D6" w:rsidRPr="004900ED" w14:paraId="25DD78B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A2E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Method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C978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GET</w:t>
            </w:r>
          </w:p>
        </w:tc>
      </w:tr>
      <w:tr w:rsidR="009222D6" w:rsidRPr="004900ED" w14:paraId="4A37589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6E1067" w14:textId="77777777" w:rsidR="009222D6" w:rsidRPr="004900ED" w:rsidRDefault="00000000" w:rsidP="004900ED">
            <w:pPr>
              <w:spacing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vs_currency</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578112A" w14:textId="77777777" w:rsidR="009222D6" w:rsidRPr="004900ED" w:rsidRDefault="00000000" w:rsidP="004900ED">
            <w:pPr>
              <w:spacing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usd</w:t>
            </w:r>
            <w:proofErr w:type="spellEnd"/>
          </w:p>
        </w:tc>
      </w:tr>
      <w:tr w:rsidR="009222D6" w:rsidRPr="004900ED" w14:paraId="76EF9FB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F6F81"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ids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573FE"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 xml:space="preserve">bitcoin, </w:t>
            </w:r>
            <w:proofErr w:type="spellStart"/>
            <w:r w:rsidRPr="004900ED">
              <w:rPr>
                <w:rFonts w:ascii="Times New Roman" w:hAnsi="Times New Roman" w:cs="Times New Roman"/>
                <w:sz w:val="24"/>
                <w:szCs w:val="24"/>
              </w:rPr>
              <w:t>ethereum</w:t>
            </w:r>
            <w:proofErr w:type="spellEnd"/>
            <w:r w:rsidRPr="004900ED">
              <w:rPr>
                <w:rFonts w:ascii="Times New Roman" w:hAnsi="Times New Roman" w:cs="Times New Roman"/>
                <w:sz w:val="24"/>
                <w:szCs w:val="24"/>
              </w:rPr>
              <w:t xml:space="preserve">, </w:t>
            </w:r>
            <w:proofErr w:type="spellStart"/>
            <w:r w:rsidRPr="004900ED">
              <w:rPr>
                <w:rFonts w:ascii="Times New Roman" w:hAnsi="Times New Roman" w:cs="Times New Roman"/>
                <w:sz w:val="24"/>
                <w:szCs w:val="24"/>
              </w:rPr>
              <w:t>solana</w:t>
            </w:r>
            <w:proofErr w:type="spellEnd"/>
          </w:p>
        </w:tc>
      </w:tr>
      <w:tr w:rsidR="009222D6" w:rsidRPr="004900ED" w14:paraId="44FE69D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1CF953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order</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39C0F28" w14:textId="77777777" w:rsidR="009222D6" w:rsidRPr="004900ED" w:rsidRDefault="00000000" w:rsidP="004900ED">
            <w:pPr>
              <w:spacing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market_cap_desc</w:t>
            </w:r>
            <w:proofErr w:type="spellEnd"/>
          </w:p>
        </w:tc>
      </w:tr>
      <w:tr w:rsidR="009222D6" w:rsidRPr="004900ED" w14:paraId="083442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038B2" w14:textId="77777777" w:rsidR="009222D6" w:rsidRPr="004900ED" w:rsidRDefault="00000000" w:rsidP="004900ED">
            <w:pPr>
              <w:spacing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price_change_percentage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F6B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24h</w:t>
            </w:r>
          </w:p>
        </w:tc>
      </w:tr>
      <w:tr w:rsidR="009222D6" w:rsidRPr="004900ED" w14:paraId="27A339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F7D79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Parse response</w:t>
            </w:r>
          </w:p>
        </w:tc>
        <w:tc>
          <w:tcPr>
            <w:tcW w:w="5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16616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Yes</w:t>
            </w:r>
          </w:p>
        </w:tc>
      </w:tr>
    </w:tbl>
    <w:p w14:paraId="3BE5C7F3" w14:textId="77777777" w:rsidR="009222D6" w:rsidRPr="004900ED" w:rsidRDefault="009222D6" w:rsidP="004900ED">
      <w:pPr>
        <w:spacing w:before="120" w:after="80" w:line="360" w:lineRule="auto"/>
        <w:rPr>
          <w:rFonts w:ascii="Times New Roman" w:hAnsi="Times New Roman" w:cs="Times New Roman"/>
          <w:sz w:val="24"/>
          <w:szCs w:val="24"/>
        </w:rPr>
      </w:pPr>
    </w:p>
    <w:p w14:paraId="79348A8B" w14:textId="77777777" w:rsidR="009222D6" w:rsidRPr="00140DF3" w:rsidRDefault="00000000" w:rsidP="004900ED">
      <w:pPr>
        <w:spacing w:before="60" w:after="100" w:line="360" w:lineRule="auto"/>
        <w:rPr>
          <w:rFonts w:ascii="Times New Roman" w:hAnsi="Times New Roman" w:cs="Times New Roman"/>
          <w:b/>
          <w:bCs/>
          <w:sz w:val="24"/>
          <w:szCs w:val="24"/>
        </w:rPr>
      </w:pPr>
      <w:r w:rsidRPr="00140DF3">
        <w:rPr>
          <w:rFonts w:ascii="Times New Roman" w:hAnsi="Times New Roman" w:cs="Times New Roman"/>
          <w:b/>
          <w:bCs/>
          <w:sz w:val="24"/>
          <w:szCs w:val="24"/>
        </w:rPr>
        <w:t>Data returned per coin:</w:t>
      </w:r>
    </w:p>
    <w:p w14:paraId="6FB3EB75"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current_price</w:t>
      </w:r>
      <w:proofErr w:type="spellEnd"/>
      <w:r w:rsidRPr="004900ED">
        <w:rPr>
          <w:rFonts w:ascii="Times New Roman" w:hAnsi="Times New Roman" w:cs="Times New Roman"/>
          <w:sz w:val="24"/>
          <w:szCs w:val="24"/>
        </w:rPr>
        <w:t xml:space="preserve"> — current price in USD</w:t>
      </w:r>
    </w:p>
    <w:p w14:paraId="645CD62C"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price_change_percentage_24h — percentage change over last 24 hours</w:t>
      </w:r>
    </w:p>
    <w:p w14:paraId="58913AC3"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market_cap</w:t>
      </w:r>
      <w:proofErr w:type="spellEnd"/>
      <w:r w:rsidRPr="004900ED">
        <w:rPr>
          <w:rFonts w:ascii="Times New Roman" w:hAnsi="Times New Roman" w:cs="Times New Roman"/>
          <w:sz w:val="24"/>
          <w:szCs w:val="24"/>
        </w:rPr>
        <w:t xml:space="preserve"> — total market </w:t>
      </w:r>
      <w:proofErr w:type="spellStart"/>
      <w:r w:rsidRPr="004900ED">
        <w:rPr>
          <w:rFonts w:ascii="Times New Roman" w:hAnsi="Times New Roman" w:cs="Times New Roman"/>
          <w:sz w:val="24"/>
          <w:szCs w:val="24"/>
        </w:rPr>
        <w:t>capitalisation</w:t>
      </w:r>
      <w:proofErr w:type="spellEnd"/>
    </w:p>
    <w:p w14:paraId="56883071"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total_volume</w:t>
      </w:r>
      <w:proofErr w:type="spellEnd"/>
      <w:r w:rsidRPr="004900ED">
        <w:rPr>
          <w:rFonts w:ascii="Times New Roman" w:hAnsi="Times New Roman" w:cs="Times New Roman"/>
          <w:sz w:val="24"/>
          <w:szCs w:val="24"/>
        </w:rPr>
        <w:t xml:space="preserve"> — 24-hour trading volume</w:t>
      </w:r>
    </w:p>
    <w:p w14:paraId="41B7449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lastRenderedPageBreak/>
        <w:t>last_updated</w:t>
      </w:r>
      <w:proofErr w:type="spellEnd"/>
      <w:r w:rsidRPr="004900ED">
        <w:rPr>
          <w:rFonts w:ascii="Times New Roman" w:hAnsi="Times New Roman" w:cs="Times New Roman"/>
          <w:sz w:val="24"/>
          <w:szCs w:val="24"/>
        </w:rPr>
        <w:t xml:space="preserve"> — ISO timestamp of last data update</w:t>
      </w:r>
    </w:p>
    <w:p w14:paraId="2ECEC05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image — URL of the coin logo</w:t>
      </w:r>
    </w:p>
    <w:p w14:paraId="4CB512D5" w14:textId="77777777"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4.2 Iterator</w:t>
      </w:r>
    </w:p>
    <w:p w14:paraId="59A057AF"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An Iterator module loops through the array of coins returned by the HTTP module. Without the Iterator, Make.com would treat all three coins as a single bundle. The Iterator splits them so every downstream module processes each coin individually — one bundle per coin, three total runs through the rest of Branch 1.</w:t>
      </w:r>
    </w:p>
    <w:p w14:paraId="7750BA66"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Configuration: Array field is set to </w:t>
      </w:r>
      <w:proofErr w:type="gramStart"/>
      <w:r w:rsidRPr="004900ED">
        <w:rPr>
          <w:rFonts w:ascii="Times New Roman" w:hAnsi="Times New Roman" w:cs="Times New Roman"/>
          <w:sz w:val="24"/>
          <w:szCs w:val="24"/>
        </w:rPr>
        <w:t>Data[</w:t>
      </w:r>
      <w:proofErr w:type="gramEnd"/>
      <w:r w:rsidRPr="004900ED">
        <w:rPr>
          <w:rFonts w:ascii="Times New Roman" w:hAnsi="Times New Roman" w:cs="Times New Roman"/>
          <w:sz w:val="24"/>
          <w:szCs w:val="24"/>
        </w:rPr>
        <w:t>] from the HTTP module output.</w:t>
      </w:r>
    </w:p>
    <w:p w14:paraId="6F0BD57C" w14:textId="77777777"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4.3 Sleep Module</w:t>
      </w:r>
    </w:p>
    <w:p w14:paraId="3409EEC2"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 Tools → Sleep module is placed between the Iterator and the second HTTP module, set to 2000 milliseconds (2 seconds). This delay prevents hitting </w:t>
      </w:r>
      <w:proofErr w:type="spellStart"/>
      <w:r w:rsidRPr="004900ED">
        <w:rPr>
          <w:rFonts w:ascii="Times New Roman" w:hAnsi="Times New Roman" w:cs="Times New Roman"/>
          <w:sz w:val="24"/>
          <w:szCs w:val="24"/>
        </w:rPr>
        <w:t>CoinGecko's</w:t>
      </w:r>
      <w:proofErr w:type="spellEnd"/>
      <w:r w:rsidRPr="004900ED">
        <w:rPr>
          <w:rFonts w:ascii="Times New Roman" w:hAnsi="Times New Roman" w:cs="Times New Roman"/>
          <w:sz w:val="24"/>
          <w:szCs w:val="24"/>
        </w:rPr>
        <w:t xml:space="preserve"> free tier rate limit when making individual coin detail calls in rapid succession for each coin in the loop.</w:t>
      </w:r>
    </w:p>
    <w:p w14:paraId="7C1953ED" w14:textId="77777777"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4.4 HTTP Module — Fetch Coin Metadata</w:t>
      </w:r>
    </w:p>
    <w:p w14:paraId="72B5A7ED"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 second HTTP module calls the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/coins/{id} endpoint for each individual coin to retrieve metadata not available from the </w:t>
      </w:r>
      <w:proofErr w:type="gramStart"/>
      <w:r w:rsidRPr="004900ED">
        <w:rPr>
          <w:rFonts w:ascii="Times New Roman" w:hAnsi="Times New Roman" w:cs="Times New Roman"/>
          <w:sz w:val="24"/>
          <w:szCs w:val="24"/>
        </w:rPr>
        <w:t>markets</w:t>
      </w:r>
      <w:proofErr w:type="gramEnd"/>
      <w:r w:rsidRPr="004900ED">
        <w:rPr>
          <w:rFonts w:ascii="Times New Roman" w:hAnsi="Times New Roman" w:cs="Times New Roman"/>
          <w:sz w:val="24"/>
          <w:szCs w:val="24"/>
        </w:rPr>
        <w:t xml:space="preserve"> endpoint. The coin ID is dynamically populated from the Iterator using the {{id}} variable.</w:t>
      </w:r>
    </w:p>
    <w:p w14:paraId="3DF8209D" w14:textId="77777777"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Times New Roman" w:eastAsia="Courier New" w:hAnsi="Times New Roman" w:cs="Times New Roman"/>
          <w:color w:val="2E2E2E"/>
          <w:sz w:val="24"/>
          <w:szCs w:val="24"/>
        </w:rPr>
        <w:t>GET https://api.coingecko.com/api/v3/coins/{{id}}</w:t>
      </w:r>
    </w:p>
    <w:p w14:paraId="73080811" w14:textId="77777777" w:rsidR="009222D6" w:rsidRPr="00140DF3" w:rsidRDefault="00000000" w:rsidP="004900ED">
      <w:pPr>
        <w:spacing w:before="60" w:after="100" w:line="360" w:lineRule="auto"/>
        <w:rPr>
          <w:rFonts w:ascii="Times New Roman" w:hAnsi="Times New Roman" w:cs="Times New Roman"/>
          <w:b/>
          <w:bCs/>
          <w:sz w:val="24"/>
          <w:szCs w:val="24"/>
        </w:rPr>
      </w:pPr>
      <w:r w:rsidRPr="00140DF3">
        <w:rPr>
          <w:rFonts w:ascii="Times New Roman" w:hAnsi="Times New Roman" w:cs="Times New Roman"/>
          <w:b/>
          <w:bCs/>
          <w:sz w:val="24"/>
          <w:szCs w:val="24"/>
        </w:rPr>
        <w:t>Additional data returned:</w:t>
      </w:r>
    </w:p>
    <w:p w14:paraId="162A56A2"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proofErr w:type="gramStart"/>
      <w:r w:rsidRPr="004900ED">
        <w:rPr>
          <w:rFonts w:ascii="Times New Roman" w:hAnsi="Times New Roman" w:cs="Times New Roman"/>
          <w:sz w:val="24"/>
          <w:szCs w:val="24"/>
        </w:rPr>
        <w:t>links.homepage</w:t>
      </w:r>
      <w:proofErr w:type="spellEnd"/>
      <w:proofErr w:type="gramEnd"/>
      <w:r w:rsidRPr="004900ED">
        <w:rPr>
          <w:rFonts w:ascii="Times New Roman" w:hAnsi="Times New Roman" w:cs="Times New Roman"/>
          <w:sz w:val="24"/>
          <w:szCs w:val="24"/>
        </w:rPr>
        <w:t>[0] — official website URL</w:t>
      </w:r>
    </w:p>
    <w:p w14:paraId="714A526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proofErr w:type="gramStart"/>
      <w:r w:rsidRPr="004900ED">
        <w:rPr>
          <w:rFonts w:ascii="Times New Roman" w:hAnsi="Times New Roman" w:cs="Times New Roman"/>
          <w:sz w:val="24"/>
          <w:szCs w:val="24"/>
        </w:rPr>
        <w:t>description.en</w:t>
      </w:r>
      <w:proofErr w:type="spellEnd"/>
      <w:proofErr w:type="gramEnd"/>
      <w:r w:rsidRPr="004900ED">
        <w:rPr>
          <w:rFonts w:ascii="Times New Roman" w:hAnsi="Times New Roman" w:cs="Times New Roman"/>
          <w:sz w:val="24"/>
          <w:szCs w:val="24"/>
        </w:rPr>
        <w:t xml:space="preserve"> — coin description text</w:t>
      </w:r>
    </w:p>
    <w:p w14:paraId="4B48132F"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Additional metadata fields</w:t>
      </w:r>
    </w:p>
    <w:p w14:paraId="2714BCEE" w14:textId="77777777"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4.5 Google Sheets — Log All Coins</w:t>
      </w:r>
    </w:p>
    <w:p w14:paraId="61A0BB8B"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Before applying any alert filter, two Google Sheets modules log every coin's data regardless of whether its price change meets the threshold. This is a critical design decision — the dashboard must always display all tracked coins, not just the ones that triggered alerts.</w:t>
      </w:r>
    </w:p>
    <w:p w14:paraId="6E47AF77"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lastRenderedPageBreak/>
        <w:t>Two modules run sequentially for each coin:</w:t>
      </w:r>
    </w:p>
    <w:p w14:paraId="4F235E9E"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First module writes to the Latest tab — this is what the Lovable dashboard reads</w:t>
      </w:r>
    </w:p>
    <w:p w14:paraId="1AF1ACF1"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Second module writes to the History tab — this maintains a permanent audit log</w:t>
      </w:r>
    </w:p>
    <w:p w14:paraId="44844F59"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Alert Type is set to the static text 'Price Alert' for all rows on this branch.</w:t>
      </w:r>
    </w:p>
    <w:p w14:paraId="62BE69DA" w14:textId="77777777" w:rsidR="00140DF3" w:rsidRDefault="00140DF3" w:rsidP="004900ED">
      <w:pPr>
        <w:pStyle w:val="Heading2"/>
        <w:spacing w:line="360" w:lineRule="auto"/>
        <w:rPr>
          <w:rFonts w:ascii="Times New Roman" w:hAnsi="Times New Roman" w:cs="Times New Roman"/>
          <w:sz w:val="24"/>
          <w:szCs w:val="24"/>
        </w:rPr>
      </w:pPr>
    </w:p>
    <w:p w14:paraId="22E4F335" w14:textId="4E7467C9"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4.6 Filter — Price Change Threshold</w:t>
      </w:r>
    </w:p>
    <w:p w14:paraId="445304FB"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A Filter module checks whether the coin's 24-hour price change percentage exceeds the alert threshold. Only coins that pass this filter continue to the Telegram notification. Coins that do not pass are silently stopped — they have already been logged to Google Sheets in the previous step.</w:t>
      </w:r>
    </w:p>
    <w:p w14:paraId="3FF2EB06"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Filter conditions:</w:t>
      </w:r>
    </w:p>
    <w:p w14:paraId="652F16D9" w14:textId="77777777"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Times New Roman" w:eastAsia="Courier New" w:hAnsi="Times New Roman" w:cs="Times New Roman"/>
          <w:color w:val="2E2E2E"/>
          <w:sz w:val="24"/>
          <w:szCs w:val="24"/>
        </w:rPr>
        <w:t>price_change_percentage_24h Greater than 5</w:t>
      </w:r>
    </w:p>
    <w:p w14:paraId="5A8C8295" w14:textId="77777777"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Times New Roman" w:eastAsia="Courier New" w:hAnsi="Times New Roman" w:cs="Times New Roman"/>
          <w:color w:val="2E2E2E"/>
          <w:sz w:val="24"/>
          <w:szCs w:val="24"/>
        </w:rPr>
        <w:t>OR</w:t>
      </w:r>
    </w:p>
    <w:p w14:paraId="5B7A82B7" w14:textId="77777777"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Times New Roman" w:eastAsia="Courier New" w:hAnsi="Times New Roman" w:cs="Times New Roman"/>
          <w:color w:val="2E2E2E"/>
          <w:sz w:val="24"/>
          <w:szCs w:val="24"/>
        </w:rPr>
        <w:t>price_change_percentage_24h Less than -5</w:t>
      </w:r>
    </w:p>
    <w:p w14:paraId="05F5989A"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This catches both upward spikes and significant drops. The threshold can be adjusted by editing the filter condition values.</w:t>
      </w:r>
    </w:p>
    <w:p w14:paraId="39EBF18F" w14:textId="77777777" w:rsidR="009222D6" w:rsidRPr="00140DF3" w:rsidRDefault="00000000" w:rsidP="004900ED">
      <w:pPr>
        <w:pStyle w:val="Heading2"/>
        <w:spacing w:line="360" w:lineRule="auto"/>
        <w:rPr>
          <w:rFonts w:ascii="Times New Roman" w:hAnsi="Times New Roman" w:cs="Times New Roman"/>
          <w:sz w:val="28"/>
          <w:szCs w:val="28"/>
        </w:rPr>
      </w:pPr>
      <w:r w:rsidRPr="00140DF3">
        <w:rPr>
          <w:rFonts w:ascii="Times New Roman" w:hAnsi="Times New Roman" w:cs="Times New Roman"/>
          <w:sz w:val="28"/>
          <w:szCs w:val="28"/>
        </w:rPr>
        <w:t>4.7 Telegram Bot — Price Alert Notification</w:t>
      </w:r>
    </w:p>
    <w:p w14:paraId="2B9EDBD5"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For coins that pass the filter, a Telegram Bot module sends an alert message to a configured chat ID. The Telegram bot is created via </w:t>
      </w:r>
      <w:proofErr w:type="spellStart"/>
      <w:r w:rsidRPr="004900ED">
        <w:rPr>
          <w:rFonts w:ascii="Times New Roman" w:hAnsi="Times New Roman" w:cs="Times New Roman"/>
          <w:sz w:val="24"/>
          <w:szCs w:val="24"/>
        </w:rPr>
        <w:t>BotFather</w:t>
      </w:r>
      <w:proofErr w:type="spellEnd"/>
      <w:r w:rsidRPr="004900ED">
        <w:rPr>
          <w:rFonts w:ascii="Times New Roman" w:hAnsi="Times New Roman" w:cs="Times New Roman"/>
          <w:sz w:val="24"/>
          <w:szCs w:val="24"/>
        </w:rPr>
        <w:t xml:space="preserve"> and connected to Make.com via the bot token.</w:t>
      </w:r>
    </w:p>
    <w:p w14:paraId="08644EE7"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Message format used:</w:t>
      </w:r>
    </w:p>
    <w:p w14:paraId="0B33A334" w14:textId="77777777"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Segoe UI Emoji" w:eastAsia="Courier New" w:hAnsi="Segoe UI Emoji" w:cs="Segoe UI Emoji"/>
          <w:color w:val="2E2E2E"/>
          <w:sz w:val="24"/>
          <w:szCs w:val="24"/>
        </w:rPr>
        <w:t>🚨</w:t>
      </w:r>
      <w:r w:rsidRPr="004900ED">
        <w:rPr>
          <w:rFonts w:ascii="Times New Roman" w:eastAsia="Courier New" w:hAnsi="Times New Roman" w:cs="Times New Roman"/>
          <w:color w:val="2E2E2E"/>
          <w:sz w:val="24"/>
          <w:szCs w:val="24"/>
        </w:rPr>
        <w:t xml:space="preserve"> Price Alert!</w:t>
      </w:r>
    </w:p>
    <w:p w14:paraId="5708A69B" w14:textId="77777777" w:rsidR="009222D6" w:rsidRPr="004900ED" w:rsidRDefault="009222D6" w:rsidP="004900ED">
      <w:pPr>
        <w:spacing w:before="80" w:after="80" w:line="360" w:lineRule="auto"/>
        <w:ind w:left="720"/>
        <w:rPr>
          <w:rFonts w:ascii="Times New Roman" w:hAnsi="Times New Roman" w:cs="Times New Roman"/>
          <w:sz w:val="24"/>
          <w:szCs w:val="24"/>
        </w:rPr>
      </w:pPr>
    </w:p>
    <w:p w14:paraId="37E6F415"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Coin: {{7.name}}</w:t>
      </w:r>
    </w:p>
    <w:p w14:paraId="322EAAAA"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Symbol: {{</w:t>
      </w:r>
      <w:proofErr w:type="gramStart"/>
      <w:r w:rsidRPr="00140DF3">
        <w:rPr>
          <w:rFonts w:ascii="Times New Roman" w:eastAsia="Courier New" w:hAnsi="Times New Roman" w:cs="Times New Roman"/>
          <w:color w:val="2E2E2E"/>
          <w:sz w:val="24"/>
          <w:szCs w:val="24"/>
        </w:rPr>
        <w:t>7.symbol</w:t>
      </w:r>
      <w:proofErr w:type="gramEnd"/>
      <w:r w:rsidRPr="00140DF3">
        <w:rPr>
          <w:rFonts w:ascii="Times New Roman" w:eastAsia="Courier New" w:hAnsi="Times New Roman" w:cs="Times New Roman"/>
          <w:color w:val="2E2E2E"/>
          <w:sz w:val="24"/>
          <w:szCs w:val="24"/>
        </w:rPr>
        <w:t>}}</w:t>
      </w:r>
    </w:p>
    <w:p w14:paraId="4355F7DA"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Price: ${{</w:t>
      </w:r>
      <w:proofErr w:type="gramStart"/>
      <w:r w:rsidRPr="00140DF3">
        <w:rPr>
          <w:rFonts w:ascii="Times New Roman" w:eastAsia="Courier New" w:hAnsi="Times New Roman" w:cs="Times New Roman"/>
          <w:color w:val="2E2E2E"/>
          <w:sz w:val="24"/>
          <w:szCs w:val="24"/>
        </w:rPr>
        <w:t>7.current</w:t>
      </w:r>
      <w:proofErr w:type="gramEnd"/>
      <w:r w:rsidRPr="00140DF3">
        <w:rPr>
          <w:rFonts w:ascii="Times New Roman" w:eastAsia="Courier New" w:hAnsi="Times New Roman" w:cs="Times New Roman"/>
          <w:color w:val="2E2E2E"/>
          <w:sz w:val="24"/>
          <w:szCs w:val="24"/>
        </w:rPr>
        <w:t>_price}}</w:t>
      </w:r>
    </w:p>
    <w:p w14:paraId="54123398"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lastRenderedPageBreak/>
        <w:t>24h Change: {{</w:t>
      </w:r>
      <w:proofErr w:type="gramStart"/>
      <w:r w:rsidRPr="00140DF3">
        <w:rPr>
          <w:rFonts w:ascii="Times New Roman" w:eastAsia="Courier New" w:hAnsi="Times New Roman" w:cs="Times New Roman"/>
          <w:color w:val="2E2E2E"/>
          <w:sz w:val="24"/>
          <w:szCs w:val="24"/>
        </w:rPr>
        <w:t>7.price</w:t>
      </w:r>
      <w:proofErr w:type="gramEnd"/>
      <w:r w:rsidRPr="00140DF3">
        <w:rPr>
          <w:rFonts w:ascii="Times New Roman" w:eastAsia="Courier New" w:hAnsi="Times New Roman" w:cs="Times New Roman"/>
          <w:color w:val="2E2E2E"/>
          <w:sz w:val="24"/>
          <w:szCs w:val="24"/>
        </w:rPr>
        <w:t>_change_percentage_24h</w:t>
      </w:r>
      <w:proofErr w:type="gramStart"/>
      <w:r w:rsidRPr="00140DF3">
        <w:rPr>
          <w:rFonts w:ascii="Times New Roman" w:eastAsia="Courier New" w:hAnsi="Times New Roman" w:cs="Times New Roman"/>
          <w:color w:val="2E2E2E"/>
          <w:sz w:val="24"/>
          <w:szCs w:val="24"/>
        </w:rPr>
        <w:t>}}%</w:t>
      </w:r>
      <w:proofErr w:type="gramEnd"/>
    </w:p>
    <w:p w14:paraId="59524069"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Market Cap: ${{</w:t>
      </w:r>
      <w:proofErr w:type="gramStart"/>
      <w:r w:rsidRPr="00140DF3">
        <w:rPr>
          <w:rFonts w:ascii="Times New Roman" w:eastAsia="Courier New" w:hAnsi="Times New Roman" w:cs="Times New Roman"/>
          <w:color w:val="2E2E2E"/>
          <w:sz w:val="24"/>
          <w:szCs w:val="24"/>
        </w:rPr>
        <w:t>7.market</w:t>
      </w:r>
      <w:proofErr w:type="gramEnd"/>
      <w:r w:rsidRPr="00140DF3">
        <w:rPr>
          <w:rFonts w:ascii="Times New Roman" w:eastAsia="Courier New" w:hAnsi="Times New Roman" w:cs="Times New Roman"/>
          <w:color w:val="2E2E2E"/>
          <w:sz w:val="24"/>
          <w:szCs w:val="24"/>
        </w:rPr>
        <w:t>_cap}}</w:t>
      </w:r>
    </w:p>
    <w:p w14:paraId="437DCF17"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Volume: ${{</w:t>
      </w:r>
      <w:proofErr w:type="gramStart"/>
      <w:r w:rsidRPr="00140DF3">
        <w:rPr>
          <w:rFonts w:ascii="Times New Roman" w:eastAsia="Courier New" w:hAnsi="Times New Roman" w:cs="Times New Roman"/>
          <w:color w:val="2E2E2E"/>
          <w:sz w:val="24"/>
          <w:szCs w:val="24"/>
        </w:rPr>
        <w:t>7.total</w:t>
      </w:r>
      <w:proofErr w:type="gramEnd"/>
      <w:r w:rsidRPr="00140DF3">
        <w:rPr>
          <w:rFonts w:ascii="Times New Roman" w:eastAsia="Courier New" w:hAnsi="Times New Roman" w:cs="Times New Roman"/>
          <w:color w:val="2E2E2E"/>
          <w:sz w:val="24"/>
          <w:szCs w:val="24"/>
        </w:rPr>
        <w:t>_volume}}</w:t>
      </w:r>
    </w:p>
    <w:p w14:paraId="4C7E821E"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Last Updated: {{</w:t>
      </w:r>
      <w:proofErr w:type="gramStart"/>
      <w:r w:rsidRPr="00140DF3">
        <w:rPr>
          <w:rFonts w:ascii="Times New Roman" w:eastAsia="Courier New" w:hAnsi="Times New Roman" w:cs="Times New Roman"/>
          <w:color w:val="2E2E2E"/>
          <w:sz w:val="24"/>
          <w:szCs w:val="24"/>
        </w:rPr>
        <w:t>7.last</w:t>
      </w:r>
      <w:proofErr w:type="gramEnd"/>
      <w:r w:rsidRPr="00140DF3">
        <w:rPr>
          <w:rFonts w:ascii="Times New Roman" w:eastAsia="Courier New" w:hAnsi="Times New Roman" w:cs="Times New Roman"/>
          <w:color w:val="2E2E2E"/>
          <w:sz w:val="24"/>
          <w:szCs w:val="24"/>
        </w:rPr>
        <w:t>_updated}}</w:t>
      </w:r>
    </w:p>
    <w:p w14:paraId="2C528DCB" w14:textId="77777777" w:rsidR="00140DF3" w:rsidRPr="00140DF3" w:rsidRDefault="00140DF3" w:rsidP="00140DF3">
      <w:pPr>
        <w:pBdr>
          <w:bottom w:val="single" w:sz="4" w:space="1" w:color="CCCCCC"/>
        </w:pBdr>
        <w:spacing w:before="200" w:after="200" w:line="360" w:lineRule="auto"/>
        <w:ind w:left="720"/>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Logo: {{</w:t>
      </w:r>
      <w:proofErr w:type="gramStart"/>
      <w:r w:rsidRPr="00140DF3">
        <w:rPr>
          <w:rFonts w:ascii="Times New Roman" w:eastAsia="Courier New" w:hAnsi="Times New Roman" w:cs="Times New Roman"/>
          <w:color w:val="2E2E2E"/>
          <w:sz w:val="24"/>
          <w:szCs w:val="24"/>
        </w:rPr>
        <w:t>7.image</w:t>
      </w:r>
      <w:proofErr w:type="gramEnd"/>
      <w:r w:rsidRPr="00140DF3">
        <w:rPr>
          <w:rFonts w:ascii="Times New Roman" w:eastAsia="Courier New" w:hAnsi="Times New Roman" w:cs="Times New Roman"/>
          <w:color w:val="2E2E2E"/>
          <w:sz w:val="24"/>
          <w:szCs w:val="24"/>
        </w:rPr>
        <w:t>}}</w:t>
      </w:r>
    </w:p>
    <w:p w14:paraId="761676DD" w14:textId="77777777" w:rsidR="00140DF3" w:rsidRPr="00140DF3" w:rsidRDefault="00140DF3" w:rsidP="00140DF3">
      <w:pPr>
        <w:pBdr>
          <w:bottom w:val="single" w:sz="4" w:space="1" w:color="CCCCCC"/>
        </w:pBdr>
        <w:spacing w:before="200" w:after="200" w:line="360" w:lineRule="auto"/>
        <w:rPr>
          <w:rFonts w:ascii="Times New Roman" w:eastAsia="Courier New" w:hAnsi="Times New Roman" w:cs="Times New Roman"/>
          <w:color w:val="2E2E2E"/>
          <w:sz w:val="24"/>
          <w:szCs w:val="24"/>
        </w:rPr>
      </w:pPr>
      <w:r w:rsidRPr="00140DF3">
        <w:rPr>
          <w:rFonts w:ascii="Times New Roman" w:eastAsia="Courier New" w:hAnsi="Times New Roman" w:cs="Times New Roman"/>
          <w:color w:val="2E2E2E"/>
          <w:sz w:val="24"/>
          <w:szCs w:val="24"/>
        </w:rPr>
        <w:t>Official website: {{14.</w:t>
      </w:r>
      <w:proofErr w:type="gramStart"/>
      <w:r w:rsidRPr="00140DF3">
        <w:rPr>
          <w:rFonts w:ascii="Times New Roman" w:eastAsia="Courier New" w:hAnsi="Times New Roman" w:cs="Times New Roman"/>
          <w:color w:val="2E2E2E"/>
          <w:sz w:val="24"/>
          <w:szCs w:val="24"/>
        </w:rPr>
        <w:t>data.links</w:t>
      </w:r>
      <w:proofErr w:type="gramEnd"/>
      <w:r w:rsidRPr="00140DF3">
        <w:rPr>
          <w:rFonts w:ascii="Times New Roman" w:eastAsia="Courier New" w:hAnsi="Times New Roman" w:cs="Times New Roman"/>
          <w:color w:val="2E2E2E"/>
          <w:sz w:val="24"/>
          <w:szCs w:val="24"/>
        </w:rPr>
        <w:t>.</w:t>
      </w:r>
      <w:proofErr w:type="gramStart"/>
      <w:r w:rsidRPr="00140DF3">
        <w:rPr>
          <w:rFonts w:ascii="Times New Roman" w:eastAsia="Courier New" w:hAnsi="Times New Roman" w:cs="Times New Roman"/>
          <w:color w:val="2E2E2E"/>
          <w:sz w:val="24"/>
          <w:szCs w:val="24"/>
        </w:rPr>
        <w:t>homepage[</w:t>
      </w:r>
      <w:proofErr w:type="gramEnd"/>
      <w:r w:rsidRPr="00140DF3">
        <w:rPr>
          <w:rFonts w:ascii="Times New Roman" w:eastAsia="Courier New" w:hAnsi="Times New Roman" w:cs="Times New Roman"/>
          <w:color w:val="2E2E2E"/>
          <w:sz w:val="24"/>
          <w:szCs w:val="24"/>
        </w:rPr>
        <w:t>]}}</w:t>
      </w:r>
    </w:p>
    <w:p w14:paraId="269F94A7" w14:textId="56DAFF7C" w:rsidR="009222D6" w:rsidRPr="004900ED" w:rsidRDefault="00140DF3" w:rsidP="00140DF3">
      <w:pPr>
        <w:pBdr>
          <w:bottom w:val="single" w:sz="4" w:space="1" w:color="CCCCCC"/>
        </w:pBdr>
        <w:spacing w:before="200" w:after="200" w:line="360" w:lineRule="auto"/>
        <w:rPr>
          <w:rFonts w:ascii="Times New Roman" w:hAnsi="Times New Roman" w:cs="Times New Roman"/>
          <w:sz w:val="24"/>
          <w:szCs w:val="24"/>
        </w:rPr>
      </w:pPr>
      <w:r w:rsidRPr="00140DF3">
        <w:rPr>
          <w:rFonts w:ascii="Times New Roman" w:eastAsia="Courier New" w:hAnsi="Times New Roman" w:cs="Times New Roman"/>
          <w:color w:val="2E2E2E"/>
          <w:sz w:val="24"/>
          <w:szCs w:val="24"/>
        </w:rPr>
        <w:t>Description: {{14.</w:t>
      </w:r>
      <w:proofErr w:type="gramStart"/>
      <w:r w:rsidRPr="00140DF3">
        <w:rPr>
          <w:rFonts w:ascii="Times New Roman" w:eastAsia="Courier New" w:hAnsi="Times New Roman" w:cs="Times New Roman"/>
          <w:color w:val="2E2E2E"/>
          <w:sz w:val="24"/>
          <w:szCs w:val="24"/>
        </w:rPr>
        <w:t>data.description</w:t>
      </w:r>
      <w:proofErr w:type="gramEnd"/>
      <w:r w:rsidRPr="00140DF3">
        <w:rPr>
          <w:rFonts w:ascii="Times New Roman" w:eastAsia="Courier New" w:hAnsi="Times New Roman" w:cs="Times New Roman"/>
          <w:color w:val="2E2E2E"/>
          <w:sz w:val="24"/>
          <w:szCs w:val="24"/>
        </w:rPr>
        <w:t>.en}}</w:t>
      </w:r>
    </w:p>
    <w:p w14:paraId="7C937816" w14:textId="77777777" w:rsidR="00B05215" w:rsidRDefault="00B05215" w:rsidP="004900ED">
      <w:pPr>
        <w:pStyle w:val="Heading1"/>
        <w:spacing w:line="360" w:lineRule="auto"/>
        <w:rPr>
          <w:rFonts w:ascii="Times New Roman" w:hAnsi="Times New Roman" w:cs="Times New Roman"/>
          <w:sz w:val="24"/>
          <w:szCs w:val="24"/>
        </w:rPr>
      </w:pPr>
    </w:p>
    <w:p w14:paraId="53169632" w14:textId="1807C168" w:rsidR="009222D6" w:rsidRPr="00B05215" w:rsidRDefault="00000000" w:rsidP="004900ED">
      <w:pPr>
        <w:pStyle w:val="Heading1"/>
        <w:spacing w:line="360" w:lineRule="auto"/>
        <w:rPr>
          <w:rFonts w:ascii="Times New Roman" w:hAnsi="Times New Roman" w:cs="Times New Roman"/>
        </w:rPr>
      </w:pPr>
      <w:r w:rsidRPr="00B05215">
        <w:rPr>
          <w:rFonts w:ascii="Times New Roman" w:hAnsi="Times New Roman" w:cs="Times New Roman"/>
        </w:rPr>
        <w:t>5. Branch 2 — Trending Coins</w:t>
      </w:r>
    </w:p>
    <w:p w14:paraId="248CD99A"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5.1 HTTP Module — Fetch Trending Coins</w:t>
      </w:r>
    </w:p>
    <w:p w14:paraId="4A84AFD4"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The second branch operates completely independently from Branch 1. It fetches the current global trending coins from </w:t>
      </w:r>
      <w:proofErr w:type="spellStart"/>
      <w:r w:rsidRPr="004900ED">
        <w:rPr>
          <w:rFonts w:ascii="Times New Roman" w:hAnsi="Times New Roman" w:cs="Times New Roman"/>
          <w:sz w:val="24"/>
          <w:szCs w:val="24"/>
        </w:rPr>
        <w:t>CoinGecko's</w:t>
      </w:r>
      <w:proofErr w:type="spellEnd"/>
      <w:r w:rsidRPr="004900ED">
        <w:rPr>
          <w:rFonts w:ascii="Times New Roman" w:hAnsi="Times New Roman" w:cs="Times New Roman"/>
          <w:sz w:val="24"/>
          <w:szCs w:val="24"/>
        </w:rPr>
        <w:t xml:space="preserve"> dedicated trending endpoint. No parameters are required — the endpoint always returns the top 7 coins trending on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based on search volume in the last 24 hours.</w:t>
      </w:r>
    </w:p>
    <w:p w14:paraId="5F5A2B69" w14:textId="77777777"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Times New Roman" w:eastAsia="Courier New" w:hAnsi="Times New Roman" w:cs="Times New Roman"/>
          <w:color w:val="2E2E2E"/>
          <w:sz w:val="24"/>
          <w:szCs w:val="24"/>
        </w:rPr>
        <w:t>GET https://api.coingecko.com/api/v3/search/trending</w:t>
      </w:r>
    </w:p>
    <w:p w14:paraId="21403B5B"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This branch is not limited to the three coins tracked in Branch 1. It monitors the entire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platform for any coin gaining traction globally, satisfying the requirement to notify about newly trending or listed coins.</w:t>
      </w:r>
    </w:p>
    <w:p w14:paraId="3831CE3A"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5.2 Iterator</w:t>
      </w:r>
    </w:p>
    <w:p w14:paraId="69C15B70"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An Iterator loops through the </w:t>
      </w:r>
      <w:proofErr w:type="gramStart"/>
      <w:r w:rsidRPr="004900ED">
        <w:rPr>
          <w:rFonts w:ascii="Times New Roman" w:hAnsi="Times New Roman" w:cs="Times New Roman"/>
          <w:sz w:val="24"/>
          <w:szCs w:val="24"/>
        </w:rPr>
        <w:t>coins[</w:t>
      </w:r>
      <w:proofErr w:type="gramEnd"/>
      <w:r w:rsidRPr="004900ED">
        <w:rPr>
          <w:rFonts w:ascii="Times New Roman" w:hAnsi="Times New Roman" w:cs="Times New Roman"/>
          <w:sz w:val="24"/>
          <w:szCs w:val="24"/>
        </w:rPr>
        <w:t xml:space="preserve">] array returned by the trending endpoint. Unlike Branch 1 which uses </w:t>
      </w:r>
      <w:proofErr w:type="gramStart"/>
      <w:r w:rsidRPr="004900ED">
        <w:rPr>
          <w:rFonts w:ascii="Times New Roman" w:hAnsi="Times New Roman" w:cs="Times New Roman"/>
          <w:sz w:val="24"/>
          <w:szCs w:val="24"/>
        </w:rPr>
        <w:t>Data[</w:t>
      </w:r>
      <w:proofErr w:type="gramEnd"/>
      <w:r w:rsidRPr="004900ED">
        <w:rPr>
          <w:rFonts w:ascii="Times New Roman" w:hAnsi="Times New Roman" w:cs="Times New Roman"/>
          <w:sz w:val="24"/>
          <w:szCs w:val="24"/>
        </w:rPr>
        <w:t xml:space="preserve">], this Iterator points to the </w:t>
      </w:r>
      <w:proofErr w:type="gramStart"/>
      <w:r w:rsidRPr="004900ED">
        <w:rPr>
          <w:rFonts w:ascii="Times New Roman" w:hAnsi="Times New Roman" w:cs="Times New Roman"/>
          <w:sz w:val="24"/>
          <w:szCs w:val="24"/>
        </w:rPr>
        <w:t>coins[</w:t>
      </w:r>
      <w:proofErr w:type="gramEnd"/>
      <w:r w:rsidRPr="004900ED">
        <w:rPr>
          <w:rFonts w:ascii="Times New Roman" w:hAnsi="Times New Roman" w:cs="Times New Roman"/>
          <w:sz w:val="24"/>
          <w:szCs w:val="24"/>
        </w:rPr>
        <w:t xml:space="preserve">] key specifically since the trending endpoint nests its array inside a </w:t>
      </w:r>
      <w:proofErr w:type="gramStart"/>
      <w:r w:rsidRPr="004900ED">
        <w:rPr>
          <w:rFonts w:ascii="Times New Roman" w:hAnsi="Times New Roman" w:cs="Times New Roman"/>
          <w:sz w:val="24"/>
          <w:szCs w:val="24"/>
        </w:rPr>
        <w:t>coins</w:t>
      </w:r>
      <w:proofErr w:type="gramEnd"/>
      <w:r w:rsidRPr="004900ED">
        <w:rPr>
          <w:rFonts w:ascii="Times New Roman" w:hAnsi="Times New Roman" w:cs="Times New Roman"/>
          <w:sz w:val="24"/>
          <w:szCs w:val="24"/>
        </w:rPr>
        <w:t xml:space="preserve"> property.</w:t>
      </w:r>
    </w:p>
    <w:p w14:paraId="39DDC5C2"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lastRenderedPageBreak/>
        <w:t>This produces up to 7 individual bundles — one per trending coin — which then each proceed independently to the Slack notification and Google Sheets logging.</w:t>
      </w:r>
    </w:p>
    <w:p w14:paraId="0BF876CD"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5.3 Slack — Trending Coin Notification</w:t>
      </w:r>
    </w:p>
    <w:p w14:paraId="55F24959"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 Slack module sends a formatted message to a configured public Slack channel for each trending coin. The connection uses OAuth authentication through </w:t>
      </w:r>
      <w:proofErr w:type="spellStart"/>
      <w:r w:rsidRPr="004900ED">
        <w:rPr>
          <w:rFonts w:ascii="Times New Roman" w:hAnsi="Times New Roman" w:cs="Times New Roman"/>
          <w:sz w:val="24"/>
          <w:szCs w:val="24"/>
        </w:rPr>
        <w:t>Make.com's</w:t>
      </w:r>
      <w:proofErr w:type="spellEnd"/>
      <w:r w:rsidRPr="004900ED">
        <w:rPr>
          <w:rFonts w:ascii="Times New Roman" w:hAnsi="Times New Roman" w:cs="Times New Roman"/>
          <w:sz w:val="24"/>
          <w:szCs w:val="24"/>
        </w:rPr>
        <w:t xml:space="preserve"> Slack integration.</w:t>
      </w:r>
    </w:p>
    <w:p w14:paraId="4AF4C1FC"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Message format used:</w:t>
      </w:r>
    </w:p>
    <w:p w14:paraId="3EE65498" w14:textId="77777777" w:rsidR="00B05215" w:rsidRDefault="00B05215" w:rsidP="004900ED">
      <w:pPr>
        <w:spacing w:before="80" w:after="80" w:line="360" w:lineRule="auto"/>
        <w:ind w:left="720"/>
        <w:rPr>
          <w:rFonts w:ascii="Segoe UI Emoji" w:eastAsia="Courier New" w:hAnsi="Segoe UI Emoji" w:cs="Segoe UI Emoji"/>
          <w:color w:val="2E2E2E"/>
          <w:sz w:val="24"/>
          <w:szCs w:val="24"/>
        </w:rPr>
      </w:pPr>
    </w:p>
    <w:p w14:paraId="2AC2B48B" w14:textId="3191BC02" w:rsidR="009222D6" w:rsidRPr="004900ED" w:rsidRDefault="00000000" w:rsidP="004900ED">
      <w:pPr>
        <w:spacing w:before="80" w:after="80" w:line="360" w:lineRule="auto"/>
        <w:ind w:left="720"/>
        <w:rPr>
          <w:rFonts w:ascii="Times New Roman" w:hAnsi="Times New Roman" w:cs="Times New Roman"/>
          <w:sz w:val="24"/>
          <w:szCs w:val="24"/>
        </w:rPr>
      </w:pPr>
      <w:r w:rsidRPr="004900ED">
        <w:rPr>
          <w:rFonts w:ascii="Segoe UI Emoji" w:eastAsia="Courier New" w:hAnsi="Segoe UI Emoji" w:cs="Segoe UI Emoji"/>
          <w:color w:val="2E2E2E"/>
          <w:sz w:val="24"/>
          <w:szCs w:val="24"/>
        </w:rPr>
        <w:t>🔥</w:t>
      </w:r>
      <w:r w:rsidRPr="004900ED">
        <w:rPr>
          <w:rFonts w:ascii="Times New Roman" w:eastAsia="Courier New" w:hAnsi="Times New Roman" w:cs="Times New Roman"/>
          <w:color w:val="2E2E2E"/>
          <w:sz w:val="24"/>
          <w:szCs w:val="24"/>
        </w:rPr>
        <w:t xml:space="preserve"> Trending Coin</w:t>
      </w:r>
    </w:p>
    <w:p w14:paraId="1C159EA4" w14:textId="77777777" w:rsidR="00B05215" w:rsidRP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Coin Name: {{</w:t>
      </w:r>
      <w:proofErr w:type="gramStart"/>
      <w:r w:rsidRPr="00B05215">
        <w:rPr>
          <w:rFonts w:ascii="Times New Roman" w:eastAsia="Courier New" w:hAnsi="Times New Roman" w:cs="Times New Roman"/>
          <w:b w:val="0"/>
          <w:bCs w:val="0"/>
          <w:color w:val="2E2E2E"/>
          <w:sz w:val="24"/>
          <w:szCs w:val="24"/>
        </w:rPr>
        <w:t>8.item.name</w:t>
      </w:r>
      <w:proofErr w:type="gramEnd"/>
      <w:r w:rsidRPr="00B05215">
        <w:rPr>
          <w:rFonts w:ascii="Times New Roman" w:eastAsia="Courier New" w:hAnsi="Times New Roman" w:cs="Times New Roman"/>
          <w:b w:val="0"/>
          <w:bCs w:val="0"/>
          <w:color w:val="2E2E2E"/>
          <w:sz w:val="24"/>
          <w:szCs w:val="24"/>
        </w:rPr>
        <w:t>}}</w:t>
      </w:r>
    </w:p>
    <w:p w14:paraId="0473C82F" w14:textId="77777777" w:rsidR="00B05215" w:rsidRP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Symbol: {{</w:t>
      </w:r>
      <w:proofErr w:type="gramStart"/>
      <w:r w:rsidRPr="00B05215">
        <w:rPr>
          <w:rFonts w:ascii="Times New Roman" w:eastAsia="Courier New" w:hAnsi="Times New Roman" w:cs="Times New Roman"/>
          <w:b w:val="0"/>
          <w:bCs w:val="0"/>
          <w:color w:val="2E2E2E"/>
          <w:sz w:val="24"/>
          <w:szCs w:val="24"/>
        </w:rPr>
        <w:t>8.item</w:t>
      </w:r>
      <w:proofErr w:type="gramEnd"/>
      <w:r w:rsidRPr="00B05215">
        <w:rPr>
          <w:rFonts w:ascii="Times New Roman" w:eastAsia="Courier New" w:hAnsi="Times New Roman" w:cs="Times New Roman"/>
          <w:b w:val="0"/>
          <w:bCs w:val="0"/>
          <w:color w:val="2E2E2E"/>
          <w:sz w:val="24"/>
          <w:szCs w:val="24"/>
        </w:rPr>
        <w:t>.symbol}}</w:t>
      </w:r>
    </w:p>
    <w:p w14:paraId="68D354F1" w14:textId="77777777" w:rsidR="00B05215" w:rsidRP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Price: ${{</w:t>
      </w:r>
      <w:proofErr w:type="gramStart"/>
      <w:r w:rsidRPr="00B05215">
        <w:rPr>
          <w:rFonts w:ascii="Times New Roman" w:eastAsia="Courier New" w:hAnsi="Times New Roman" w:cs="Times New Roman"/>
          <w:b w:val="0"/>
          <w:bCs w:val="0"/>
          <w:color w:val="2E2E2E"/>
          <w:sz w:val="24"/>
          <w:szCs w:val="24"/>
        </w:rPr>
        <w:t>8.item</w:t>
      </w:r>
      <w:proofErr w:type="gramEnd"/>
      <w:r w:rsidRPr="00B05215">
        <w:rPr>
          <w:rFonts w:ascii="Times New Roman" w:eastAsia="Courier New" w:hAnsi="Times New Roman" w:cs="Times New Roman"/>
          <w:b w:val="0"/>
          <w:bCs w:val="0"/>
          <w:color w:val="2E2E2E"/>
          <w:sz w:val="24"/>
          <w:szCs w:val="24"/>
        </w:rPr>
        <w:t>.</w:t>
      </w:r>
      <w:proofErr w:type="gramStart"/>
      <w:r w:rsidRPr="00B05215">
        <w:rPr>
          <w:rFonts w:ascii="Times New Roman" w:eastAsia="Courier New" w:hAnsi="Times New Roman" w:cs="Times New Roman"/>
          <w:b w:val="0"/>
          <w:bCs w:val="0"/>
          <w:color w:val="2E2E2E"/>
          <w:sz w:val="24"/>
          <w:szCs w:val="24"/>
        </w:rPr>
        <w:t>data.price</w:t>
      </w:r>
      <w:proofErr w:type="gramEnd"/>
      <w:r w:rsidRPr="00B05215">
        <w:rPr>
          <w:rFonts w:ascii="Times New Roman" w:eastAsia="Courier New" w:hAnsi="Times New Roman" w:cs="Times New Roman"/>
          <w:b w:val="0"/>
          <w:bCs w:val="0"/>
          <w:color w:val="2E2E2E"/>
          <w:sz w:val="24"/>
          <w:szCs w:val="24"/>
        </w:rPr>
        <w:t>}}</w:t>
      </w:r>
    </w:p>
    <w:p w14:paraId="0E6E7F4A" w14:textId="77777777" w:rsidR="00B05215" w:rsidRP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Volume: {{</w:t>
      </w:r>
      <w:proofErr w:type="gramStart"/>
      <w:r w:rsidRPr="00B05215">
        <w:rPr>
          <w:rFonts w:ascii="Times New Roman" w:eastAsia="Courier New" w:hAnsi="Times New Roman" w:cs="Times New Roman"/>
          <w:b w:val="0"/>
          <w:bCs w:val="0"/>
          <w:color w:val="2E2E2E"/>
          <w:sz w:val="24"/>
          <w:szCs w:val="24"/>
        </w:rPr>
        <w:t>8.item</w:t>
      </w:r>
      <w:proofErr w:type="gramEnd"/>
      <w:r w:rsidRPr="00B05215">
        <w:rPr>
          <w:rFonts w:ascii="Times New Roman" w:eastAsia="Courier New" w:hAnsi="Times New Roman" w:cs="Times New Roman"/>
          <w:b w:val="0"/>
          <w:bCs w:val="0"/>
          <w:color w:val="2E2E2E"/>
          <w:sz w:val="24"/>
          <w:szCs w:val="24"/>
        </w:rPr>
        <w:t>.</w:t>
      </w:r>
      <w:proofErr w:type="gramStart"/>
      <w:r w:rsidRPr="00B05215">
        <w:rPr>
          <w:rFonts w:ascii="Times New Roman" w:eastAsia="Courier New" w:hAnsi="Times New Roman" w:cs="Times New Roman"/>
          <w:b w:val="0"/>
          <w:bCs w:val="0"/>
          <w:color w:val="2E2E2E"/>
          <w:sz w:val="24"/>
          <w:szCs w:val="24"/>
        </w:rPr>
        <w:t>data.total</w:t>
      </w:r>
      <w:proofErr w:type="gramEnd"/>
      <w:r w:rsidRPr="00B05215">
        <w:rPr>
          <w:rFonts w:ascii="Times New Roman" w:eastAsia="Courier New" w:hAnsi="Times New Roman" w:cs="Times New Roman"/>
          <w:b w:val="0"/>
          <w:bCs w:val="0"/>
          <w:color w:val="2E2E2E"/>
          <w:sz w:val="24"/>
          <w:szCs w:val="24"/>
        </w:rPr>
        <w:t>_volume}}</w:t>
      </w:r>
    </w:p>
    <w:p w14:paraId="4015F646" w14:textId="77777777" w:rsidR="00B05215" w:rsidRP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Market Cap: {{</w:t>
      </w:r>
      <w:proofErr w:type="gramStart"/>
      <w:r w:rsidRPr="00B05215">
        <w:rPr>
          <w:rFonts w:ascii="Times New Roman" w:eastAsia="Courier New" w:hAnsi="Times New Roman" w:cs="Times New Roman"/>
          <w:b w:val="0"/>
          <w:bCs w:val="0"/>
          <w:color w:val="2E2E2E"/>
          <w:sz w:val="24"/>
          <w:szCs w:val="24"/>
        </w:rPr>
        <w:t>8.item</w:t>
      </w:r>
      <w:proofErr w:type="gramEnd"/>
      <w:r w:rsidRPr="00B05215">
        <w:rPr>
          <w:rFonts w:ascii="Times New Roman" w:eastAsia="Courier New" w:hAnsi="Times New Roman" w:cs="Times New Roman"/>
          <w:b w:val="0"/>
          <w:bCs w:val="0"/>
          <w:color w:val="2E2E2E"/>
          <w:sz w:val="24"/>
          <w:szCs w:val="24"/>
        </w:rPr>
        <w:t>.</w:t>
      </w:r>
      <w:proofErr w:type="gramStart"/>
      <w:r w:rsidRPr="00B05215">
        <w:rPr>
          <w:rFonts w:ascii="Times New Roman" w:eastAsia="Courier New" w:hAnsi="Times New Roman" w:cs="Times New Roman"/>
          <w:b w:val="0"/>
          <w:bCs w:val="0"/>
          <w:color w:val="2E2E2E"/>
          <w:sz w:val="24"/>
          <w:szCs w:val="24"/>
        </w:rPr>
        <w:t>data.market</w:t>
      </w:r>
      <w:proofErr w:type="gramEnd"/>
      <w:r w:rsidRPr="00B05215">
        <w:rPr>
          <w:rFonts w:ascii="Times New Roman" w:eastAsia="Courier New" w:hAnsi="Times New Roman" w:cs="Times New Roman"/>
          <w:b w:val="0"/>
          <w:bCs w:val="0"/>
          <w:color w:val="2E2E2E"/>
          <w:sz w:val="24"/>
          <w:szCs w:val="24"/>
        </w:rPr>
        <w:t>_cap}}</w:t>
      </w:r>
    </w:p>
    <w:p w14:paraId="2595C4B5" w14:textId="77777777" w:rsidR="00B05215" w:rsidRP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Market Cap Rank: {{</w:t>
      </w:r>
      <w:proofErr w:type="gramStart"/>
      <w:r w:rsidRPr="00B05215">
        <w:rPr>
          <w:rFonts w:ascii="Times New Roman" w:eastAsia="Courier New" w:hAnsi="Times New Roman" w:cs="Times New Roman"/>
          <w:b w:val="0"/>
          <w:bCs w:val="0"/>
          <w:color w:val="2E2E2E"/>
          <w:sz w:val="24"/>
          <w:szCs w:val="24"/>
        </w:rPr>
        <w:t>8.item</w:t>
      </w:r>
      <w:proofErr w:type="gramEnd"/>
      <w:r w:rsidRPr="00B05215">
        <w:rPr>
          <w:rFonts w:ascii="Times New Roman" w:eastAsia="Courier New" w:hAnsi="Times New Roman" w:cs="Times New Roman"/>
          <w:b w:val="0"/>
          <w:bCs w:val="0"/>
          <w:color w:val="2E2E2E"/>
          <w:sz w:val="24"/>
          <w:szCs w:val="24"/>
        </w:rPr>
        <w:t>.market_cap_rank}}</w:t>
      </w:r>
    </w:p>
    <w:p w14:paraId="52FF37CB" w14:textId="77777777" w:rsidR="00B05215" w:rsidRDefault="00B05215" w:rsidP="00B05215">
      <w:pPr>
        <w:pStyle w:val="Heading2"/>
        <w:spacing w:line="360" w:lineRule="auto"/>
        <w:ind w:left="720"/>
        <w:rPr>
          <w:rFonts w:ascii="Times New Roman" w:eastAsia="Courier New" w:hAnsi="Times New Roman" w:cs="Times New Roman"/>
          <w:b w:val="0"/>
          <w:bCs w:val="0"/>
          <w:color w:val="2E2E2E"/>
          <w:sz w:val="24"/>
          <w:szCs w:val="24"/>
        </w:rPr>
      </w:pPr>
      <w:r w:rsidRPr="00B05215">
        <w:rPr>
          <w:rFonts w:ascii="Times New Roman" w:eastAsia="Courier New" w:hAnsi="Times New Roman" w:cs="Times New Roman"/>
          <w:b w:val="0"/>
          <w:bCs w:val="0"/>
          <w:color w:val="2E2E2E"/>
          <w:sz w:val="24"/>
          <w:szCs w:val="24"/>
        </w:rPr>
        <w:t>Image: {{</w:t>
      </w:r>
      <w:proofErr w:type="gramStart"/>
      <w:r w:rsidRPr="00B05215">
        <w:rPr>
          <w:rFonts w:ascii="Times New Roman" w:eastAsia="Courier New" w:hAnsi="Times New Roman" w:cs="Times New Roman"/>
          <w:b w:val="0"/>
          <w:bCs w:val="0"/>
          <w:color w:val="2E2E2E"/>
          <w:sz w:val="24"/>
          <w:szCs w:val="24"/>
        </w:rPr>
        <w:t>8.item</w:t>
      </w:r>
      <w:proofErr w:type="gramEnd"/>
      <w:r w:rsidRPr="00B05215">
        <w:rPr>
          <w:rFonts w:ascii="Times New Roman" w:eastAsia="Courier New" w:hAnsi="Times New Roman" w:cs="Times New Roman"/>
          <w:b w:val="0"/>
          <w:bCs w:val="0"/>
          <w:color w:val="2E2E2E"/>
          <w:sz w:val="24"/>
          <w:szCs w:val="24"/>
        </w:rPr>
        <w:t>.small}}</w:t>
      </w:r>
    </w:p>
    <w:p w14:paraId="49641FDE" w14:textId="33580687" w:rsidR="009222D6" w:rsidRPr="00B05215" w:rsidRDefault="00000000" w:rsidP="00B05215">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5.4 Google Sheets — Log Trending Coins</w:t>
      </w:r>
    </w:p>
    <w:p w14:paraId="21275487"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Two Google Sheets modules on Branch 2 log each trending coin to both tabs identically to Branch 1. The Alert Type column is set to the static text 'Trending Alert' so the Lovable dashboard can filter and display trending coins separately from price alert coins.</w:t>
      </w:r>
    </w:p>
    <w:p w14:paraId="7CE28074"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1866D1F0" w14:textId="77777777" w:rsidR="009222D6" w:rsidRPr="00B05215" w:rsidRDefault="00000000" w:rsidP="004900ED">
      <w:pPr>
        <w:pStyle w:val="Heading1"/>
        <w:spacing w:line="360" w:lineRule="auto"/>
        <w:rPr>
          <w:rFonts w:ascii="Times New Roman" w:hAnsi="Times New Roman" w:cs="Times New Roman"/>
        </w:rPr>
      </w:pPr>
      <w:r w:rsidRPr="00B05215">
        <w:rPr>
          <w:rFonts w:ascii="Times New Roman" w:hAnsi="Times New Roman" w:cs="Times New Roman"/>
        </w:rPr>
        <w:t>6. Google Sheets Structure</w:t>
      </w:r>
    </w:p>
    <w:p w14:paraId="3B9097F7"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lastRenderedPageBreak/>
        <w:t>A single Google Sheet named Crypto Watcher contains two tabs that serve different purposes for the system.</w:t>
      </w:r>
    </w:p>
    <w:p w14:paraId="3522A5EA"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6.1 Latest Tab</w:t>
      </w:r>
    </w:p>
    <w:p w14:paraId="0D43CAEB"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Latest tab is cleared at the start of every scenario run by the Clear Values module and then rewritten with fresh data from both branches. The Lovable dashboard reads exclusively from this tab via a published CSV URL. It always contains only the data from the most recent run — never historical rows.</w:t>
      </w:r>
    </w:p>
    <w:p w14:paraId="7CCC42BA"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6.2 History Tab</w:t>
      </w:r>
    </w:p>
    <w:p w14:paraId="4328E3F7"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History tab is never cleared — it is only ever appended to. Every scenario run adds new rows for all coins processed on both branches. This provides a complete audit log of all price data and alerts over time, useful for trend analysis and documentation.</w:t>
      </w:r>
    </w:p>
    <w:p w14:paraId="12BE4117"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6.3 Column Structure</w:t>
      </w:r>
    </w:p>
    <w:p w14:paraId="27D3D856"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Both tabs share the same column headers:</w:t>
      </w:r>
    </w:p>
    <w:p w14:paraId="051F31F0" w14:textId="77777777" w:rsidR="009222D6" w:rsidRPr="004900ED" w:rsidRDefault="009222D6" w:rsidP="004900ED">
      <w:pPr>
        <w:spacing w:before="120" w:after="80" w:line="360" w:lineRule="auto"/>
        <w:rPr>
          <w:rFonts w:ascii="Times New Roman" w:hAnsi="Times New Roman" w:cs="Times New Roman"/>
          <w:sz w:val="24"/>
          <w:szCs w:val="24"/>
        </w:rPr>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000"/>
      </w:tblGrid>
      <w:tr w:rsidR="009222D6" w:rsidRPr="004900ED" w14:paraId="6BE6C258" w14:textId="77777777">
        <w:tblPrEx>
          <w:tblCellMar>
            <w:top w:w="0" w:type="dxa"/>
            <w:bottom w:w="0" w:type="dxa"/>
          </w:tblCellMar>
        </w:tblPrEx>
        <w:trPr>
          <w:tblHeader/>
        </w:trPr>
        <w:tc>
          <w:tcPr>
            <w:tcW w:w="2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18CB7DBC"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Column</w:t>
            </w:r>
          </w:p>
        </w:tc>
        <w:tc>
          <w:tcPr>
            <w:tcW w:w="35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1A35BF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Description</w:t>
            </w:r>
          </w:p>
        </w:tc>
        <w:tc>
          <w:tcPr>
            <w:tcW w:w="30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030B8480"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Example</w:t>
            </w:r>
          </w:p>
        </w:tc>
      </w:tr>
      <w:tr w:rsidR="009222D6" w:rsidRPr="004900ED" w14:paraId="283B9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EBA8B62"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Coin Name</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81D7E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Full name of the coin</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143FC88"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Bitcoin</w:t>
            </w:r>
          </w:p>
        </w:tc>
      </w:tr>
      <w:tr w:rsidR="009222D6" w:rsidRPr="004900ED" w14:paraId="7DC8C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AA6B"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Symbol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18E59"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Ticker symbol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EA26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BTC</w:t>
            </w:r>
          </w:p>
        </w:tc>
      </w:tr>
      <w:tr w:rsidR="009222D6" w:rsidRPr="004900ED" w14:paraId="4BB218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4A1EAB"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Price (USD)</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8875193"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Current price in US dollars</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A514ADE"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$66,402.00</w:t>
            </w:r>
          </w:p>
        </w:tc>
      </w:tr>
      <w:tr w:rsidR="009222D6" w:rsidRPr="004900ED" w14:paraId="324129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0247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24h Change %</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419B0"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Price change over last 24 hours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A45B6"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-3.18%</w:t>
            </w:r>
          </w:p>
        </w:tc>
      </w:tr>
      <w:tr w:rsidR="009222D6" w:rsidRPr="004900ED" w14:paraId="69CD678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E6455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Market Cap</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FF54F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 xml:space="preserve">Total market </w:t>
            </w:r>
            <w:proofErr w:type="spellStart"/>
            <w:r w:rsidRPr="004900ED">
              <w:rPr>
                <w:rFonts w:ascii="Times New Roman" w:hAnsi="Times New Roman" w:cs="Times New Roman"/>
                <w:sz w:val="24"/>
                <w:szCs w:val="24"/>
              </w:rPr>
              <w:t>capitalisation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26AE483"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$1.33T</w:t>
            </w:r>
          </w:p>
        </w:tc>
      </w:tr>
      <w:tr w:rsidR="009222D6" w:rsidRPr="004900ED" w14:paraId="66F64E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A96FE"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Volume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510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24-hour trading volume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49A0B"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$44.50B</w:t>
            </w:r>
          </w:p>
        </w:tc>
      </w:tr>
      <w:tr w:rsidR="009222D6" w:rsidRPr="004900ED" w14:paraId="47459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276DB8"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Last Updated</w:t>
            </w:r>
          </w:p>
        </w:tc>
        <w:tc>
          <w:tcPr>
            <w:tcW w:w="3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A8DBB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Timestamp of last data update</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0224AC"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2026-04-02T11:35:16Z</w:t>
            </w:r>
          </w:p>
        </w:tc>
      </w:tr>
      <w:tr w:rsidR="009222D6" w:rsidRPr="004900ED" w14:paraId="00796F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9E78"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Alert Type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3CEF"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Type of alert that triggered this row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2606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Price Alert / Trending Alert</w:t>
            </w:r>
          </w:p>
        </w:tc>
      </w:tr>
    </w:tbl>
    <w:p w14:paraId="4DC460D3" w14:textId="77777777" w:rsidR="009222D6" w:rsidRPr="004900ED" w:rsidRDefault="009222D6" w:rsidP="004900ED">
      <w:pPr>
        <w:spacing w:before="160" w:line="360" w:lineRule="auto"/>
        <w:rPr>
          <w:rFonts w:ascii="Times New Roman" w:hAnsi="Times New Roman" w:cs="Times New Roman"/>
          <w:sz w:val="24"/>
          <w:szCs w:val="24"/>
        </w:rPr>
      </w:pPr>
    </w:p>
    <w:p w14:paraId="01C350B4"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6.4 Publishing the CSV URL for Lovable</w:t>
      </w:r>
    </w:p>
    <w:p w14:paraId="3CFBC45C"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To connect the Google Sheet to the Lovable dashboard:</w:t>
      </w:r>
    </w:p>
    <w:p w14:paraId="21A8D56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Open the Google Sheet and click File → Share → Publish to web</w:t>
      </w:r>
    </w:p>
    <w:p w14:paraId="650F313F"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In the first dropdown select the Latest tab specifically (not Entire Document)</w:t>
      </w:r>
    </w:p>
    <w:p w14:paraId="12E12883"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In the second dropdown select Comma-separated values (.csv)</w:t>
      </w:r>
    </w:p>
    <w:p w14:paraId="62DBEF45"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Click Publish and copy the generated URL</w:t>
      </w:r>
    </w:p>
    <w:p w14:paraId="2A77276C"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Paste this URL into the Lovable project as the data source</w:t>
      </w:r>
    </w:p>
    <w:p w14:paraId="38302FA7"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published URL contains a gid parameter that uniquely identifies the Latest tab, ensuring Lovable always reads only that tab and never the History tab.</w:t>
      </w:r>
    </w:p>
    <w:p w14:paraId="2BA0F635"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59120F3E" w14:textId="77777777" w:rsidR="009222D6" w:rsidRPr="00B05215" w:rsidRDefault="00000000" w:rsidP="004900ED">
      <w:pPr>
        <w:pStyle w:val="Heading1"/>
        <w:spacing w:line="360" w:lineRule="auto"/>
        <w:rPr>
          <w:rFonts w:ascii="Times New Roman" w:hAnsi="Times New Roman" w:cs="Times New Roman"/>
        </w:rPr>
      </w:pPr>
      <w:r w:rsidRPr="00B05215">
        <w:rPr>
          <w:rFonts w:ascii="Times New Roman" w:hAnsi="Times New Roman" w:cs="Times New Roman"/>
        </w:rPr>
        <w:t>7. Lovable Frontend Dashboard</w:t>
      </w:r>
    </w:p>
    <w:p w14:paraId="24DF9C03"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7.1 Overview</w:t>
      </w:r>
    </w:p>
    <w:p w14:paraId="3170D471"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 responsive frontend dashboard was built using Lovable at </w:t>
      </w:r>
      <w:proofErr w:type="spellStart"/>
      <w:r w:rsidRPr="004900ED">
        <w:rPr>
          <w:rFonts w:ascii="Times New Roman" w:hAnsi="Times New Roman" w:cs="Times New Roman"/>
          <w:sz w:val="24"/>
          <w:szCs w:val="24"/>
        </w:rPr>
        <w:t>lovable.dev</w:t>
      </w:r>
      <w:proofErr w:type="spellEnd"/>
      <w:r w:rsidRPr="004900ED">
        <w:rPr>
          <w:rFonts w:ascii="Times New Roman" w:hAnsi="Times New Roman" w:cs="Times New Roman"/>
          <w:sz w:val="24"/>
          <w:szCs w:val="24"/>
        </w:rPr>
        <w:t xml:space="preserve"> and deployed as a public web application. The dashboard reads data from the Google Sheets Latest tab via the published CSV URL and automatically refreshes every 60 seconds to display current data.</w:t>
      </w:r>
    </w:p>
    <w:p w14:paraId="26EE44FD" w14:textId="7AE48A62" w:rsidR="009222D6" w:rsidRPr="004900ED" w:rsidRDefault="00000000" w:rsidP="00B05215">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Live URL: coin-hearth-</w:t>
      </w:r>
      <w:proofErr w:type="spellStart"/>
      <w:r w:rsidRPr="004900ED">
        <w:rPr>
          <w:rFonts w:ascii="Times New Roman" w:hAnsi="Times New Roman" w:cs="Times New Roman"/>
          <w:sz w:val="24"/>
          <w:szCs w:val="24"/>
        </w:rPr>
        <w:t>monitor.lovable.app</w:t>
      </w:r>
      <w:proofErr w:type="spellEnd"/>
    </w:p>
    <w:p w14:paraId="1DD97581" w14:textId="3F6163C1" w:rsidR="009222D6" w:rsidRPr="004900ED" w:rsidRDefault="00B05215" w:rsidP="00B05215">
      <w:pPr>
        <w:spacing w:before="120" w:after="60" w:line="360" w:lineRule="auto"/>
        <w:rPr>
          <w:rFonts w:ascii="Times New Roman" w:hAnsi="Times New Roman" w:cs="Times New Roman"/>
          <w:sz w:val="24"/>
          <w:szCs w:val="24"/>
        </w:rPr>
      </w:pPr>
      <w:r>
        <w:rPr>
          <w:noProof/>
        </w:rPr>
        <w:lastRenderedPageBreak/>
        <w:drawing>
          <wp:inline distT="0" distB="0" distL="0" distR="0" wp14:anchorId="163CC978" wp14:editId="09FAF062">
            <wp:extent cx="5943600" cy="4010025"/>
            <wp:effectExtent l="0" t="0" r="0" b="9525"/>
            <wp:docPr id="15511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7517" name=""/>
                    <pic:cNvPicPr/>
                  </pic:nvPicPr>
                  <pic:blipFill>
                    <a:blip r:embed="rId6"/>
                    <a:stretch>
                      <a:fillRect/>
                    </a:stretch>
                  </pic:blipFill>
                  <pic:spPr>
                    <a:xfrm>
                      <a:off x="0" y="0"/>
                      <a:ext cx="5943600" cy="4010025"/>
                    </a:xfrm>
                    <a:prstGeom prst="rect">
                      <a:avLst/>
                    </a:prstGeom>
                  </pic:spPr>
                </pic:pic>
              </a:graphicData>
            </a:graphic>
          </wp:inline>
        </w:drawing>
      </w:r>
    </w:p>
    <w:p w14:paraId="3A7D964D" w14:textId="77777777" w:rsidR="009222D6" w:rsidRPr="004900ED" w:rsidRDefault="00000000" w:rsidP="004900ED">
      <w:pPr>
        <w:spacing w:before="40" w:after="160" w:line="360" w:lineRule="auto"/>
        <w:jc w:val="center"/>
        <w:rPr>
          <w:rFonts w:ascii="Times New Roman" w:hAnsi="Times New Roman" w:cs="Times New Roman"/>
          <w:sz w:val="24"/>
          <w:szCs w:val="24"/>
        </w:rPr>
      </w:pPr>
      <w:r w:rsidRPr="004900ED">
        <w:rPr>
          <w:rFonts w:ascii="Times New Roman" w:hAnsi="Times New Roman" w:cs="Times New Roman"/>
          <w:i/>
          <w:iCs/>
          <w:color w:val="666666"/>
          <w:sz w:val="24"/>
          <w:szCs w:val="24"/>
        </w:rPr>
        <w:t>Figure 2: Lovable dashboard showing Monitored Coins, Trending Coins, Price Alerts panel and 24h Change chart</w:t>
      </w:r>
    </w:p>
    <w:p w14:paraId="7EFBE9E7" w14:textId="77777777" w:rsidR="009222D6" w:rsidRPr="00B05215" w:rsidRDefault="00000000" w:rsidP="004900ED">
      <w:pPr>
        <w:pStyle w:val="Heading2"/>
        <w:spacing w:line="360" w:lineRule="auto"/>
        <w:rPr>
          <w:rFonts w:ascii="Times New Roman" w:hAnsi="Times New Roman" w:cs="Times New Roman"/>
          <w:sz w:val="28"/>
          <w:szCs w:val="28"/>
        </w:rPr>
      </w:pPr>
      <w:r w:rsidRPr="00B05215">
        <w:rPr>
          <w:rFonts w:ascii="Times New Roman" w:hAnsi="Times New Roman" w:cs="Times New Roman"/>
          <w:sz w:val="28"/>
          <w:szCs w:val="28"/>
        </w:rPr>
        <w:t>7.2 Dashboard Features</w:t>
      </w:r>
    </w:p>
    <w:p w14:paraId="21492C45"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B05215">
        <w:rPr>
          <w:rFonts w:ascii="Times New Roman" w:hAnsi="Times New Roman" w:cs="Times New Roman"/>
          <w:b/>
          <w:bCs/>
          <w:sz w:val="24"/>
          <w:szCs w:val="24"/>
        </w:rPr>
        <w:t>Header</w:t>
      </w:r>
      <w:r w:rsidRPr="004900ED">
        <w:rPr>
          <w:rFonts w:ascii="Times New Roman" w:hAnsi="Times New Roman" w:cs="Times New Roman"/>
          <w:sz w:val="24"/>
          <w:szCs w:val="24"/>
        </w:rPr>
        <w:t xml:space="preserve"> — displays total market cap of monitored coins and last updated timestamp</w:t>
      </w:r>
    </w:p>
    <w:p w14:paraId="0F341588"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B05215">
        <w:rPr>
          <w:rFonts w:ascii="Times New Roman" w:hAnsi="Times New Roman" w:cs="Times New Roman"/>
          <w:b/>
          <w:bCs/>
          <w:sz w:val="24"/>
          <w:szCs w:val="24"/>
        </w:rPr>
        <w:t>Price Alerts panel</w:t>
      </w:r>
      <w:r w:rsidRPr="004900ED">
        <w:rPr>
          <w:rFonts w:ascii="Times New Roman" w:hAnsi="Times New Roman" w:cs="Times New Roman"/>
          <w:sz w:val="24"/>
          <w:szCs w:val="24"/>
        </w:rPr>
        <w:t xml:space="preserve"> — highlights coins exceeding the threshold with a live count and adjustable slider from 1% to 20%. Solana showing -5.43% is highlighted as it exceeds the 5% threshold</w:t>
      </w:r>
    </w:p>
    <w:p w14:paraId="5C2ABA4D"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24h Price Change chart</w:t>
      </w:r>
      <w:r w:rsidRPr="004900ED">
        <w:rPr>
          <w:rFonts w:ascii="Times New Roman" w:hAnsi="Times New Roman" w:cs="Times New Roman"/>
          <w:sz w:val="24"/>
          <w:szCs w:val="24"/>
        </w:rPr>
        <w:t xml:space="preserve"> — bar chart with green bars for gains and red bars for losses, toggleable between 24h Change % and Volume (B) views</w:t>
      </w:r>
    </w:p>
    <w:p w14:paraId="6E3A092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Monitored Coins section</w:t>
      </w:r>
      <w:r w:rsidRPr="004900ED">
        <w:rPr>
          <w:rFonts w:ascii="Times New Roman" w:hAnsi="Times New Roman" w:cs="Times New Roman"/>
          <w:sz w:val="24"/>
          <w:szCs w:val="24"/>
        </w:rPr>
        <w:t xml:space="preserve"> — displays cards for all rows where Alert Type = Price Alert, showing price, 24h change %, market cap, volume and last updated time. Solana's card is highlighted in red as it triggered an alert</w:t>
      </w:r>
    </w:p>
    <w:p w14:paraId="437D9CDE"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Trending Coins section</w:t>
      </w:r>
      <w:r w:rsidRPr="004900ED">
        <w:rPr>
          <w:rFonts w:ascii="Times New Roman" w:hAnsi="Times New Roman" w:cs="Times New Roman"/>
          <w:sz w:val="24"/>
          <w:szCs w:val="24"/>
        </w:rPr>
        <w:t xml:space="preserve"> — displays cards for all rows where Alert Type = Trending Alert, showing coin name, symbol, market cap rank and last updated time</w:t>
      </w:r>
    </w:p>
    <w:p w14:paraId="44F7D4FA"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lastRenderedPageBreak/>
        <w:t>Run Monitor button</w:t>
      </w:r>
      <w:r w:rsidRPr="004900ED">
        <w:rPr>
          <w:rFonts w:ascii="Times New Roman" w:hAnsi="Times New Roman" w:cs="Times New Roman"/>
          <w:sz w:val="24"/>
          <w:szCs w:val="24"/>
        </w:rPr>
        <w:t xml:space="preserve"> — top right button that sends a POST request to the Make.com webhook URL to trigger an immediate scenario run</w:t>
      </w:r>
    </w:p>
    <w:p w14:paraId="72B25CF9"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Auto refresh</w:t>
      </w:r>
      <w:r w:rsidRPr="004900ED">
        <w:rPr>
          <w:rFonts w:ascii="Times New Roman" w:hAnsi="Times New Roman" w:cs="Times New Roman"/>
          <w:sz w:val="24"/>
          <w:szCs w:val="24"/>
        </w:rPr>
        <w:t xml:space="preserve"> — fetches fresh CSV data from Google Sheets every 60 seconds automatically</w:t>
      </w:r>
    </w:p>
    <w:p w14:paraId="3FA5BAB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Fully responsive</w:t>
      </w:r>
      <w:r w:rsidRPr="004900ED">
        <w:rPr>
          <w:rFonts w:ascii="Times New Roman" w:hAnsi="Times New Roman" w:cs="Times New Roman"/>
          <w:sz w:val="24"/>
          <w:szCs w:val="24"/>
        </w:rPr>
        <w:t xml:space="preserve"> — works on both mobile and desktop screens</w:t>
      </w:r>
    </w:p>
    <w:p w14:paraId="53F8B481" w14:textId="77777777" w:rsidR="009222D6" w:rsidRPr="00445DFE" w:rsidRDefault="00000000" w:rsidP="004900ED">
      <w:pPr>
        <w:pStyle w:val="Heading2"/>
        <w:spacing w:line="360" w:lineRule="auto"/>
        <w:rPr>
          <w:rFonts w:ascii="Times New Roman" w:hAnsi="Times New Roman" w:cs="Times New Roman"/>
          <w:sz w:val="28"/>
          <w:szCs w:val="28"/>
        </w:rPr>
      </w:pPr>
      <w:r w:rsidRPr="00445DFE">
        <w:rPr>
          <w:rFonts w:ascii="Times New Roman" w:hAnsi="Times New Roman" w:cs="Times New Roman"/>
          <w:sz w:val="28"/>
          <w:szCs w:val="28"/>
        </w:rPr>
        <w:t>7.3 How the Dashboard Connects to Make.com</w:t>
      </w:r>
    </w:p>
    <w:p w14:paraId="07319148"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The connection between Lovable and Make.com works through two mechanisms:</w:t>
      </w:r>
    </w:p>
    <w:p w14:paraId="139F3786"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Google Sheets CSV (data display): Make.com writes coin data to Google Sheets after every run. Lovable reads the published CSV URL every 60 seconds and renders the data on screen. This means the dashboard always reflects the output of the last Make.com scenario run.</w:t>
      </w:r>
    </w:p>
    <w:p w14:paraId="5E21C447" w14:textId="77777777" w:rsidR="009222D6"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Webhook button (manual trigger): The Run Monitor button in the dashboard sends a POST request directly to the Make.com webhook URL. This allows triggering the full scenario on demand without waiting for the cron-job.org schedule.</w:t>
      </w:r>
    </w:p>
    <w:p w14:paraId="5D67AD1C" w14:textId="77777777" w:rsidR="00445DFE" w:rsidRDefault="00445DFE" w:rsidP="004900ED">
      <w:pPr>
        <w:spacing w:before="60" w:after="100" w:line="360" w:lineRule="auto"/>
        <w:rPr>
          <w:rFonts w:ascii="Times New Roman" w:hAnsi="Times New Roman" w:cs="Times New Roman"/>
          <w:sz w:val="24"/>
          <w:szCs w:val="24"/>
        </w:rPr>
      </w:pPr>
    </w:p>
    <w:p w14:paraId="6EBE77E3" w14:textId="77777777" w:rsidR="00445DFE" w:rsidRPr="004900ED" w:rsidRDefault="00445DFE" w:rsidP="004900ED">
      <w:pPr>
        <w:spacing w:before="60" w:after="100" w:line="360" w:lineRule="auto"/>
        <w:rPr>
          <w:rFonts w:ascii="Times New Roman" w:hAnsi="Times New Roman" w:cs="Times New Roman"/>
          <w:sz w:val="24"/>
          <w:szCs w:val="24"/>
        </w:rPr>
      </w:pPr>
    </w:p>
    <w:p w14:paraId="5073C543" w14:textId="77777777" w:rsidR="009222D6" w:rsidRPr="00445DFE" w:rsidRDefault="00000000" w:rsidP="004900ED">
      <w:pPr>
        <w:pStyle w:val="Heading2"/>
        <w:spacing w:line="360" w:lineRule="auto"/>
        <w:rPr>
          <w:rFonts w:ascii="Times New Roman" w:hAnsi="Times New Roman" w:cs="Times New Roman"/>
          <w:sz w:val="28"/>
          <w:szCs w:val="28"/>
        </w:rPr>
      </w:pPr>
      <w:r w:rsidRPr="00445DFE">
        <w:rPr>
          <w:rFonts w:ascii="Times New Roman" w:hAnsi="Times New Roman" w:cs="Times New Roman"/>
          <w:sz w:val="28"/>
          <w:szCs w:val="28"/>
        </w:rPr>
        <w:t>7.4 Deployment Instructions</w:t>
      </w:r>
    </w:p>
    <w:p w14:paraId="046383A5"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To deploy or redeploy the Lovable dashboard:</w:t>
      </w:r>
    </w:p>
    <w:p w14:paraId="78BDFE6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Go to </w:t>
      </w:r>
      <w:proofErr w:type="spellStart"/>
      <w:r w:rsidRPr="004900ED">
        <w:rPr>
          <w:rFonts w:ascii="Times New Roman" w:hAnsi="Times New Roman" w:cs="Times New Roman"/>
          <w:sz w:val="24"/>
          <w:szCs w:val="24"/>
        </w:rPr>
        <w:t>lovable.dev</w:t>
      </w:r>
      <w:proofErr w:type="spellEnd"/>
      <w:r w:rsidRPr="004900ED">
        <w:rPr>
          <w:rFonts w:ascii="Times New Roman" w:hAnsi="Times New Roman" w:cs="Times New Roman"/>
          <w:sz w:val="24"/>
          <w:szCs w:val="24"/>
        </w:rPr>
        <w:t xml:space="preserve"> and open the project</w:t>
      </w:r>
    </w:p>
    <w:p w14:paraId="2BD658E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Make any edits via the chat interface or code editor</w:t>
      </w:r>
    </w:p>
    <w:p w14:paraId="591CECC8"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Click Publish in the top right corner</w:t>
      </w:r>
    </w:p>
    <w:p w14:paraId="45B4993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Copy the generated public URL to share or include in documentation</w:t>
      </w:r>
    </w:p>
    <w:p w14:paraId="3C667D51"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The same URL updates automatically on every subsequent publish</w:t>
      </w:r>
    </w:p>
    <w:p w14:paraId="42E257F4" w14:textId="77777777" w:rsidR="009222D6" w:rsidRPr="004900ED" w:rsidRDefault="00000000" w:rsidP="004900ED">
      <w:pPr>
        <w:spacing w:before="60" w:after="100" w:line="360" w:lineRule="auto"/>
        <w:rPr>
          <w:rFonts w:ascii="Times New Roman" w:hAnsi="Times New Roman" w:cs="Times New Roman"/>
          <w:sz w:val="24"/>
          <w:szCs w:val="24"/>
        </w:rPr>
      </w:pPr>
      <w:r w:rsidRPr="004900ED">
        <w:rPr>
          <w:rFonts w:ascii="Times New Roman" w:hAnsi="Times New Roman" w:cs="Times New Roman"/>
          <w:sz w:val="24"/>
          <w:szCs w:val="24"/>
        </w:rPr>
        <w:t>To transfer the project to another Lovable account, use the GitHub export feature: click the GitHub icon, push to a repository, then import from GitHub on the new account.</w:t>
      </w:r>
    </w:p>
    <w:p w14:paraId="00550915"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594A0B26" w14:textId="77777777" w:rsidR="009222D6" w:rsidRPr="00445DFE" w:rsidRDefault="00000000" w:rsidP="004900ED">
      <w:pPr>
        <w:pStyle w:val="Heading1"/>
        <w:spacing w:line="360" w:lineRule="auto"/>
        <w:rPr>
          <w:rFonts w:ascii="Times New Roman" w:hAnsi="Times New Roman" w:cs="Times New Roman"/>
        </w:rPr>
      </w:pPr>
      <w:r w:rsidRPr="00445DFE">
        <w:rPr>
          <w:rFonts w:ascii="Times New Roman" w:hAnsi="Times New Roman" w:cs="Times New Roman"/>
        </w:rPr>
        <w:lastRenderedPageBreak/>
        <w:t>8. How to Maintain the System</w:t>
      </w:r>
    </w:p>
    <w:p w14:paraId="089A8434" w14:textId="77777777" w:rsidR="009222D6" w:rsidRPr="00445DFE" w:rsidRDefault="00000000" w:rsidP="004900ED">
      <w:pPr>
        <w:pStyle w:val="Heading2"/>
        <w:spacing w:line="360" w:lineRule="auto"/>
        <w:rPr>
          <w:rFonts w:ascii="Times New Roman" w:hAnsi="Times New Roman" w:cs="Times New Roman"/>
          <w:sz w:val="28"/>
          <w:szCs w:val="28"/>
        </w:rPr>
      </w:pPr>
      <w:r w:rsidRPr="00445DFE">
        <w:rPr>
          <w:rFonts w:ascii="Times New Roman" w:hAnsi="Times New Roman" w:cs="Times New Roman"/>
          <w:sz w:val="28"/>
          <w:szCs w:val="28"/>
        </w:rPr>
        <w:t>8.1 Changing Tracked Coins</w:t>
      </w:r>
    </w:p>
    <w:p w14:paraId="2ACE8720"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Open Make.com and edit the first HTTP module on Branch 1</w:t>
      </w:r>
    </w:p>
    <w:p w14:paraId="50228DFF"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Update the ids query parameter with new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coin IDs</w:t>
      </w:r>
    </w:p>
    <w:p w14:paraId="58AE526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Use lowercase IDs as they appear on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(e.g. bitcoin, </w:t>
      </w:r>
      <w:proofErr w:type="spellStart"/>
      <w:r w:rsidRPr="004900ED">
        <w:rPr>
          <w:rFonts w:ascii="Times New Roman" w:hAnsi="Times New Roman" w:cs="Times New Roman"/>
          <w:sz w:val="24"/>
          <w:szCs w:val="24"/>
        </w:rPr>
        <w:t>ethereum</w:t>
      </w:r>
      <w:proofErr w:type="spellEnd"/>
      <w:r w:rsidRPr="004900ED">
        <w:rPr>
          <w:rFonts w:ascii="Times New Roman" w:hAnsi="Times New Roman" w:cs="Times New Roman"/>
          <w:sz w:val="24"/>
          <w:szCs w:val="24"/>
        </w:rPr>
        <w:t xml:space="preserve">, </w:t>
      </w:r>
      <w:proofErr w:type="spellStart"/>
      <w:r w:rsidRPr="004900ED">
        <w:rPr>
          <w:rFonts w:ascii="Times New Roman" w:hAnsi="Times New Roman" w:cs="Times New Roman"/>
          <w:sz w:val="24"/>
          <w:szCs w:val="24"/>
        </w:rPr>
        <w:t>solana</w:t>
      </w:r>
      <w:proofErr w:type="spellEnd"/>
      <w:r w:rsidRPr="004900ED">
        <w:rPr>
          <w:rFonts w:ascii="Times New Roman" w:hAnsi="Times New Roman" w:cs="Times New Roman"/>
          <w:sz w:val="24"/>
          <w:szCs w:val="24"/>
        </w:rPr>
        <w:t>)</w:t>
      </w:r>
    </w:p>
    <w:p w14:paraId="329BAF9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Keep the total to 5 coins or fewer on the free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tier to avoid rate limit errors</w:t>
      </w:r>
    </w:p>
    <w:p w14:paraId="19AC88A8"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Save and run once to confirm the new coins appear in Google Sheets and on the dashboard</w:t>
      </w:r>
    </w:p>
    <w:p w14:paraId="0B03431E" w14:textId="77777777" w:rsidR="009222D6" w:rsidRPr="00445DFE" w:rsidRDefault="00000000" w:rsidP="004900ED">
      <w:pPr>
        <w:pStyle w:val="Heading2"/>
        <w:spacing w:line="360" w:lineRule="auto"/>
        <w:rPr>
          <w:rFonts w:ascii="Times New Roman" w:hAnsi="Times New Roman" w:cs="Times New Roman"/>
          <w:sz w:val="28"/>
          <w:szCs w:val="28"/>
        </w:rPr>
      </w:pPr>
      <w:r w:rsidRPr="00445DFE">
        <w:rPr>
          <w:rFonts w:ascii="Times New Roman" w:hAnsi="Times New Roman" w:cs="Times New Roman"/>
          <w:sz w:val="28"/>
          <w:szCs w:val="28"/>
        </w:rPr>
        <w:t>8.2 Changing the Alert Threshold</w:t>
      </w:r>
    </w:p>
    <w:p w14:paraId="17327E3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Open Make.com and click the Filter module on Branch 1</w:t>
      </w:r>
    </w:p>
    <w:p w14:paraId="0720ACD2"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Update the condition values from 5 and -5 to your desired percentage</w:t>
      </w:r>
    </w:p>
    <w:p w14:paraId="0B92A78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Save the filter — the change takes effect on the next scenario run</w:t>
      </w:r>
    </w:p>
    <w:p w14:paraId="14323C44"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The threshold slider on the Lovable dashboard is a frontend-only UI control — it does not change the Make.com filter</w:t>
      </w:r>
    </w:p>
    <w:p w14:paraId="7E476C05" w14:textId="77777777" w:rsidR="00445DFE" w:rsidRDefault="00445DFE" w:rsidP="004900ED">
      <w:pPr>
        <w:pStyle w:val="Heading2"/>
        <w:spacing w:line="360" w:lineRule="auto"/>
        <w:rPr>
          <w:rFonts w:ascii="Times New Roman" w:hAnsi="Times New Roman" w:cs="Times New Roman"/>
          <w:sz w:val="24"/>
          <w:szCs w:val="24"/>
        </w:rPr>
      </w:pPr>
    </w:p>
    <w:p w14:paraId="663EBC17" w14:textId="28DE96AE" w:rsidR="009222D6" w:rsidRPr="00445DFE" w:rsidRDefault="00000000" w:rsidP="004900ED">
      <w:pPr>
        <w:pStyle w:val="Heading2"/>
        <w:spacing w:line="360" w:lineRule="auto"/>
        <w:rPr>
          <w:rFonts w:ascii="Times New Roman" w:hAnsi="Times New Roman" w:cs="Times New Roman"/>
          <w:sz w:val="28"/>
          <w:szCs w:val="28"/>
        </w:rPr>
      </w:pPr>
      <w:r w:rsidRPr="00445DFE">
        <w:rPr>
          <w:rFonts w:ascii="Times New Roman" w:hAnsi="Times New Roman" w:cs="Times New Roman"/>
          <w:sz w:val="28"/>
          <w:szCs w:val="28"/>
        </w:rPr>
        <w:t>8.3 Adding a New Notification Channel</w:t>
      </w:r>
    </w:p>
    <w:p w14:paraId="0FC2B1D3"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Add a new module after the Filter on Branch 1 (Email, SMS via Twilio, </w:t>
      </w:r>
      <w:proofErr w:type="spellStart"/>
      <w:r w:rsidRPr="004900ED">
        <w:rPr>
          <w:rFonts w:ascii="Times New Roman" w:hAnsi="Times New Roman" w:cs="Times New Roman"/>
          <w:sz w:val="24"/>
          <w:szCs w:val="24"/>
        </w:rPr>
        <w:t>etc</w:t>
      </w:r>
      <w:proofErr w:type="spellEnd"/>
      <w:r w:rsidRPr="004900ED">
        <w:rPr>
          <w:rFonts w:ascii="Times New Roman" w:hAnsi="Times New Roman" w:cs="Times New Roman"/>
          <w:sz w:val="24"/>
          <w:szCs w:val="24"/>
        </w:rPr>
        <w:t>)</w:t>
      </w:r>
    </w:p>
    <w:p w14:paraId="3B2C9B9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Connect your account credentials through </w:t>
      </w:r>
      <w:proofErr w:type="spellStart"/>
      <w:r w:rsidRPr="004900ED">
        <w:rPr>
          <w:rFonts w:ascii="Times New Roman" w:hAnsi="Times New Roman" w:cs="Times New Roman"/>
          <w:sz w:val="24"/>
          <w:szCs w:val="24"/>
        </w:rPr>
        <w:t>Make.com's</w:t>
      </w:r>
      <w:proofErr w:type="spellEnd"/>
      <w:r w:rsidRPr="004900ED">
        <w:rPr>
          <w:rFonts w:ascii="Times New Roman" w:hAnsi="Times New Roman" w:cs="Times New Roman"/>
          <w:sz w:val="24"/>
          <w:szCs w:val="24"/>
        </w:rPr>
        <w:t xml:space="preserve"> connection manager</w:t>
      </w:r>
    </w:p>
    <w:p w14:paraId="395A6CBD"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Map the same coin data fields to the message template using the variable picker</w:t>
      </w:r>
    </w:p>
    <w:p w14:paraId="5D0A69EC"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Save and trigger the webhook once to test the new channel</w:t>
      </w:r>
    </w:p>
    <w:p w14:paraId="738E65B6" w14:textId="77777777" w:rsidR="009222D6" w:rsidRPr="00445DFE" w:rsidRDefault="00000000" w:rsidP="004900ED">
      <w:pPr>
        <w:pStyle w:val="Heading2"/>
        <w:spacing w:line="360" w:lineRule="auto"/>
        <w:rPr>
          <w:rFonts w:ascii="Times New Roman" w:hAnsi="Times New Roman" w:cs="Times New Roman"/>
          <w:sz w:val="28"/>
          <w:szCs w:val="28"/>
        </w:rPr>
      </w:pPr>
      <w:r w:rsidRPr="00445DFE">
        <w:rPr>
          <w:rFonts w:ascii="Times New Roman" w:hAnsi="Times New Roman" w:cs="Times New Roman"/>
          <w:sz w:val="28"/>
          <w:szCs w:val="28"/>
        </w:rPr>
        <w:t>8.4 Extending to More Coins</w:t>
      </w:r>
    </w:p>
    <w:p w14:paraId="38E0F54C"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Add more coin IDs to the </w:t>
      </w:r>
      <w:proofErr w:type="gramStart"/>
      <w:r w:rsidRPr="004900ED">
        <w:rPr>
          <w:rFonts w:ascii="Times New Roman" w:hAnsi="Times New Roman" w:cs="Times New Roman"/>
          <w:sz w:val="24"/>
          <w:szCs w:val="24"/>
        </w:rPr>
        <w:t>ids</w:t>
      </w:r>
      <w:proofErr w:type="gramEnd"/>
      <w:r w:rsidRPr="004900ED">
        <w:rPr>
          <w:rFonts w:ascii="Times New Roman" w:hAnsi="Times New Roman" w:cs="Times New Roman"/>
          <w:sz w:val="24"/>
          <w:szCs w:val="24"/>
        </w:rPr>
        <w:t xml:space="preserve"> parameter in HTTP module on Branch 1</w:t>
      </w:r>
    </w:p>
    <w:p w14:paraId="292F39F4" w14:textId="6B9FE69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Increase the Sleep module delay to 300</w:t>
      </w:r>
      <w:r w:rsidR="00445DFE">
        <w:rPr>
          <w:rFonts w:ascii="Times New Roman" w:hAnsi="Times New Roman" w:cs="Times New Roman"/>
          <w:sz w:val="24"/>
          <w:szCs w:val="24"/>
        </w:rPr>
        <w:t>secs</w:t>
      </w:r>
      <w:r w:rsidRPr="004900ED">
        <w:rPr>
          <w:rFonts w:ascii="Times New Roman" w:hAnsi="Times New Roman" w:cs="Times New Roman"/>
          <w:sz w:val="24"/>
          <w:szCs w:val="24"/>
        </w:rPr>
        <w:t xml:space="preserve"> or more if rate limit errors occur</w:t>
      </w:r>
    </w:p>
    <w:p w14:paraId="13CF1B3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Consider upgrading to a paid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API key for higher rate limits if tracking more than 10 coins</w:t>
      </w:r>
    </w:p>
    <w:p w14:paraId="0B53AABB"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04341573" w14:textId="705E15F4" w:rsidR="009222D6" w:rsidRPr="00445DFE" w:rsidRDefault="00000000" w:rsidP="00445DFE">
      <w:pPr>
        <w:pStyle w:val="Heading1"/>
        <w:spacing w:line="360" w:lineRule="auto"/>
        <w:rPr>
          <w:rFonts w:ascii="Times New Roman" w:hAnsi="Times New Roman" w:cs="Times New Roman"/>
        </w:rPr>
      </w:pPr>
      <w:r w:rsidRPr="00445DFE">
        <w:rPr>
          <w:rFonts w:ascii="Times New Roman" w:hAnsi="Times New Roman" w:cs="Times New Roman"/>
        </w:rPr>
        <w:t>9. Testing Checklist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400"/>
        <w:gridCol w:w="1800"/>
      </w:tblGrid>
      <w:tr w:rsidR="009222D6" w:rsidRPr="004900ED" w14:paraId="1EA736E2" w14:textId="77777777">
        <w:tblPrEx>
          <w:tblCellMar>
            <w:top w:w="0" w:type="dxa"/>
            <w:bottom w:w="0" w:type="dxa"/>
          </w:tblCellMar>
        </w:tblPrEx>
        <w:trPr>
          <w:tblHeader/>
        </w:trPr>
        <w:tc>
          <w:tcPr>
            <w:tcW w:w="3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D278B1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Test</w:t>
            </w:r>
          </w:p>
        </w:tc>
        <w:tc>
          <w:tcPr>
            <w:tcW w:w="34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10F883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Expected Result</w:t>
            </w:r>
          </w:p>
        </w:tc>
        <w:tc>
          <w:tcPr>
            <w:tcW w:w="1800" w:type="dxa"/>
            <w:tcBorders>
              <w:top w:val="single" w:sz="1" w:space="0" w:color="1A3C5E"/>
              <w:left w:val="single" w:sz="1" w:space="0" w:color="1A3C5E"/>
              <w:bottom w:val="single" w:sz="1" w:space="0" w:color="1A3C5E"/>
              <w:right w:val="single" w:sz="1" w:space="0" w:color="1A3C5E"/>
            </w:tcBorders>
            <w:shd w:val="clear" w:color="auto" w:fill="1A3C5E"/>
            <w:tcMar>
              <w:top w:w="80" w:type="dxa"/>
              <w:left w:w="120" w:type="dxa"/>
              <w:bottom w:w="80" w:type="dxa"/>
              <w:right w:w="120" w:type="dxa"/>
            </w:tcMar>
          </w:tcPr>
          <w:p w14:paraId="5BE9427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b/>
                <w:bCs/>
                <w:color w:val="FFFFFF"/>
                <w:sz w:val="24"/>
                <w:szCs w:val="24"/>
              </w:rPr>
              <w:t>Status</w:t>
            </w:r>
          </w:p>
        </w:tc>
      </w:tr>
      <w:tr w:rsidR="009222D6" w:rsidRPr="004900ED" w14:paraId="01F9760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F12E4F"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Webhook trigger fires via cron-job.org</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8A34A3"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Make.com scenario starts automatically</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B1223EF"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1F1C0D5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2655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Webhook trigger fires via Lovable button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61F7C"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Make.com scenario starts on demand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2ABF8"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20C8B28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23921BF"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Google Sheets Latest tab cleared on run</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4D04D04"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Only current run data in Latest tab</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2767DF"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69CADEF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68B36" w14:textId="77777777" w:rsidR="009222D6" w:rsidRPr="004900ED" w:rsidRDefault="00000000" w:rsidP="004900ED">
            <w:pPr>
              <w:spacing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/coins/markets returns data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7751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3 coins with full market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44228"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567B9D3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D8427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Iterator loops through 3 coins</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7A5A18"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Each coin processed individually</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DF3185"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3917083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633C"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Sleep prevents rate limit errors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7DD7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 xml:space="preserve">All </w:t>
            </w:r>
            <w:proofErr w:type="gramStart"/>
            <w:r w:rsidRPr="004900ED">
              <w:rPr>
                <w:rFonts w:ascii="Times New Roman" w:hAnsi="Times New Roman" w:cs="Times New Roman"/>
                <w:sz w:val="24"/>
                <w:szCs w:val="24"/>
              </w:rPr>
              <w:t>3 coin</w:t>
            </w:r>
            <w:proofErr w:type="gramEnd"/>
            <w:r w:rsidRPr="004900ED">
              <w:rPr>
                <w:rFonts w:ascii="Times New Roman" w:hAnsi="Times New Roman" w:cs="Times New Roman"/>
                <w:sz w:val="24"/>
                <w:szCs w:val="24"/>
              </w:rPr>
              <w:t xml:space="preserve"> detail calls succeed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83B48"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11B644C0"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3A2A4EE"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Google Sheets logs all coins before filter</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9E29D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Rows added regardless of 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B7B562"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14FA9BE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82C8E"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Filter passes threshold coins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FCE8"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Only ±5% coins proceed to Telegram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02866"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353694B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3BFEB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Telegram alert received</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1A8118B"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Message with full coin data delivered</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B5D199"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045131C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47B9D"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Trending endpoint returns coins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6F9ED" w14:textId="6B5811B5" w:rsidR="009222D6" w:rsidRPr="004900ED" w:rsidRDefault="00445DFE" w:rsidP="004900ED">
            <w:pPr>
              <w:spacing w:line="360" w:lineRule="auto"/>
              <w:rPr>
                <w:rFonts w:ascii="Times New Roman" w:hAnsi="Times New Roman" w:cs="Times New Roman"/>
                <w:sz w:val="24"/>
                <w:szCs w:val="24"/>
              </w:rPr>
            </w:pPr>
            <w:r>
              <w:rPr>
                <w:rFonts w:ascii="Times New Roman" w:hAnsi="Times New Roman" w:cs="Times New Roman"/>
                <w:sz w:val="24"/>
                <w:szCs w:val="24"/>
              </w:rPr>
              <w:t>T</w:t>
            </w:r>
            <w:r w:rsidR="00000000" w:rsidRPr="004900ED">
              <w:rPr>
                <w:rFonts w:ascii="Times New Roman" w:hAnsi="Times New Roman" w:cs="Times New Roman"/>
                <w:sz w:val="24"/>
                <w:szCs w:val="24"/>
              </w:rPr>
              <w:t>rending coins fetched</w:t>
            </w:r>
            <w:r>
              <w:rPr>
                <w:rFonts w:ascii="Times New Roman" w:hAnsi="Times New Roman" w:cs="Times New Roman"/>
                <w:sz w:val="24"/>
                <w:szCs w:val="24"/>
              </w:rPr>
              <w:t xml:space="preserve"> from </w:t>
            </w:r>
            <w:proofErr w:type="spellStart"/>
            <w:r>
              <w:rPr>
                <w:rFonts w:ascii="Times New Roman" w:hAnsi="Times New Roman" w:cs="Times New Roman"/>
                <w:sz w:val="24"/>
                <w:szCs w:val="24"/>
              </w:rPr>
              <w:t>CoinGecko</w:t>
            </w:r>
            <w:proofErr w:type="spellEnd"/>
            <w:r>
              <w:rPr>
                <w:rFonts w:ascii="Times New Roman" w:hAnsi="Times New Roman" w:cs="Times New Roman"/>
                <w:sz w:val="24"/>
                <w:szCs w:val="24"/>
              </w:rPr>
              <w:t xml:space="preserve"> Trending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E9BF0"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118A265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EFD6A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Slack trending alert received</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10A3DA0"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One message per trending coin</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0EAFA1E"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70675AF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CCDF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History tab accumulates all runs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3CB8"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Rows appended never deleted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43D7A"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30F6B75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19BA6E"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lastRenderedPageBreak/>
              <w:t>Lovable dashboard reads Latest tab</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11DBD0"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Dashboard shows current run data</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E2A89D7"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0472228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3CA2A"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Dashboard auto-refreshes every 60s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F6D05"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New data appears without page reload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648C3"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r w:rsidR="009222D6" w:rsidRPr="004900ED" w14:paraId="5DA353E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A46087"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Price alert highlighted on dashboard</w:t>
            </w:r>
          </w:p>
        </w:tc>
        <w:tc>
          <w:tcPr>
            <w:tcW w:w="3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17E4B3" w14:textId="77777777" w:rsidR="009222D6" w:rsidRPr="004900ED" w:rsidRDefault="00000000" w:rsidP="004900ED">
            <w:pPr>
              <w:spacing w:line="360" w:lineRule="auto"/>
              <w:rPr>
                <w:rFonts w:ascii="Times New Roman" w:hAnsi="Times New Roman" w:cs="Times New Roman"/>
                <w:sz w:val="24"/>
                <w:szCs w:val="24"/>
              </w:rPr>
            </w:pPr>
            <w:r w:rsidRPr="004900ED">
              <w:rPr>
                <w:rFonts w:ascii="Times New Roman" w:hAnsi="Times New Roman" w:cs="Times New Roman"/>
                <w:sz w:val="24"/>
                <w:szCs w:val="24"/>
              </w:rPr>
              <w:t>Solana card highlighted at -5.43%</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AD6FB6" w14:textId="77777777" w:rsidR="009222D6" w:rsidRPr="004900ED" w:rsidRDefault="00000000" w:rsidP="004900ED">
            <w:pPr>
              <w:spacing w:line="360" w:lineRule="auto"/>
              <w:rPr>
                <w:rFonts w:ascii="Times New Roman" w:hAnsi="Times New Roman" w:cs="Times New Roman"/>
                <w:sz w:val="24"/>
                <w:szCs w:val="24"/>
              </w:rPr>
            </w:pPr>
            <w:r w:rsidRPr="004900ED">
              <w:rPr>
                <w:rFonts w:ascii="Segoe UI Symbol" w:hAnsi="Segoe UI Symbol" w:cs="Segoe UI Symbol"/>
                <w:sz w:val="24"/>
                <w:szCs w:val="24"/>
              </w:rPr>
              <w:t>✓</w:t>
            </w:r>
            <w:r w:rsidRPr="004900ED">
              <w:rPr>
                <w:rFonts w:ascii="Times New Roman" w:hAnsi="Times New Roman" w:cs="Times New Roman"/>
                <w:sz w:val="24"/>
                <w:szCs w:val="24"/>
              </w:rPr>
              <w:t xml:space="preserve"> Passed</w:t>
            </w:r>
          </w:p>
        </w:tc>
      </w:tr>
    </w:tbl>
    <w:p w14:paraId="5DD7E837" w14:textId="77777777" w:rsidR="009222D6" w:rsidRPr="004900ED" w:rsidRDefault="009222D6" w:rsidP="004900ED">
      <w:pPr>
        <w:spacing w:before="160" w:line="360" w:lineRule="auto"/>
        <w:rPr>
          <w:rFonts w:ascii="Times New Roman" w:hAnsi="Times New Roman" w:cs="Times New Roman"/>
          <w:sz w:val="24"/>
          <w:szCs w:val="24"/>
        </w:rPr>
      </w:pPr>
    </w:p>
    <w:p w14:paraId="3EF47181"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42B32E71" w14:textId="77777777" w:rsidR="009222D6" w:rsidRPr="00445DFE" w:rsidRDefault="00000000" w:rsidP="004900ED">
      <w:pPr>
        <w:pStyle w:val="Heading1"/>
        <w:spacing w:line="360" w:lineRule="auto"/>
        <w:rPr>
          <w:rFonts w:ascii="Times New Roman" w:hAnsi="Times New Roman" w:cs="Times New Roman"/>
        </w:rPr>
      </w:pPr>
      <w:r w:rsidRPr="00445DFE">
        <w:rPr>
          <w:rFonts w:ascii="Times New Roman" w:hAnsi="Times New Roman" w:cs="Times New Roman"/>
        </w:rPr>
        <w:t>10. Known Limitations</w:t>
      </w:r>
    </w:p>
    <w:p w14:paraId="6F0970F3"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free tier rate limit: The public API allows approximately 10-30 calls per minute. The Sleep module mitigates this but tracking more than 5 coins simultaneously may still cause occasional rate limit errors. A paid API key resolves this.</w:t>
      </w:r>
    </w:p>
    <w:p w14:paraId="583F1A8E"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Make.com free plan operations:</w:t>
      </w:r>
      <w:r w:rsidRPr="004900ED">
        <w:rPr>
          <w:rFonts w:ascii="Times New Roman" w:hAnsi="Times New Roman" w:cs="Times New Roman"/>
          <w:sz w:val="24"/>
          <w:szCs w:val="24"/>
        </w:rPr>
        <w:t xml:space="preserve"> The free plan provides 1,000 operations per month. Running every 30 minutes uses approximately 720 operations per month for 3 tracked coins. Increasing coin count or run frequency may exceed this limit.</w:t>
      </w:r>
    </w:p>
    <w:p w14:paraId="07EA923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Google Sheets CSV cache delay:</w:t>
      </w:r>
      <w:r w:rsidRPr="004900ED">
        <w:rPr>
          <w:rFonts w:ascii="Times New Roman" w:hAnsi="Times New Roman" w:cs="Times New Roman"/>
          <w:sz w:val="24"/>
          <w:szCs w:val="24"/>
        </w:rPr>
        <w:t xml:space="preserve"> The published CSV URL has a cache delay of up to 5 minutes. This means the Lovable dashboard may display data that is slightly behind the most recent Make.com run.</w:t>
      </w:r>
    </w:p>
    <w:p w14:paraId="4CF89057"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45DFE">
        <w:rPr>
          <w:rFonts w:ascii="Times New Roman" w:hAnsi="Times New Roman" w:cs="Times New Roman"/>
          <w:b/>
          <w:bCs/>
          <w:sz w:val="24"/>
          <w:szCs w:val="24"/>
        </w:rPr>
        <w:t>Threshold slider is frontend only:</w:t>
      </w:r>
      <w:r w:rsidRPr="004900ED">
        <w:rPr>
          <w:rFonts w:ascii="Times New Roman" w:hAnsi="Times New Roman" w:cs="Times New Roman"/>
          <w:sz w:val="24"/>
          <w:szCs w:val="24"/>
        </w:rPr>
        <w:t xml:space="preserve"> The alert threshold slider on the Lovable dashboard controls only the visual highlight on the dashboard. It does not update the Make.com filter condition. To change the actual alert threshold, the filter in Make.com must be edited directly.</w:t>
      </w:r>
    </w:p>
    <w:p w14:paraId="76C62834"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2B01417D" w14:textId="77777777" w:rsidR="009222D6" w:rsidRPr="003C7C01" w:rsidRDefault="00000000" w:rsidP="004900ED">
      <w:pPr>
        <w:pStyle w:val="Heading1"/>
        <w:spacing w:line="360" w:lineRule="auto"/>
        <w:rPr>
          <w:rFonts w:ascii="Times New Roman" w:hAnsi="Times New Roman" w:cs="Times New Roman"/>
        </w:rPr>
      </w:pPr>
      <w:r w:rsidRPr="003C7C01">
        <w:rPr>
          <w:rFonts w:ascii="Times New Roman" w:hAnsi="Times New Roman" w:cs="Times New Roman"/>
        </w:rPr>
        <w:t>11. Future Improvements</w:t>
      </w:r>
    </w:p>
    <w:p w14:paraId="6A3A0FC8"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lastRenderedPageBreak/>
        <w:t>Add SMS notifications via Twilio for high-urgency alerts above a secondary threshold such as ±10%</w:t>
      </w:r>
    </w:p>
    <w:p w14:paraId="507C4E69"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Integrate a paid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API key to increase rate limits and track more coins without sleep delays</w:t>
      </w:r>
    </w:p>
    <w:p w14:paraId="4BD8FB6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Add historical price sparkline charts using the </w:t>
      </w:r>
      <w:proofErr w:type="spellStart"/>
      <w:r w:rsidRPr="004900ED">
        <w:rPr>
          <w:rFonts w:ascii="Times New Roman" w:hAnsi="Times New Roman" w:cs="Times New Roman"/>
          <w:sz w:val="24"/>
          <w:szCs w:val="24"/>
        </w:rPr>
        <w:t>CoinGecko</w:t>
      </w:r>
      <w:proofErr w:type="spellEnd"/>
      <w:r w:rsidRPr="004900ED">
        <w:rPr>
          <w:rFonts w:ascii="Times New Roman" w:hAnsi="Times New Roman" w:cs="Times New Roman"/>
          <w:sz w:val="24"/>
          <w:szCs w:val="24"/>
        </w:rPr>
        <w:t xml:space="preserve"> sparkline_in_7d data field</w:t>
      </w:r>
    </w:p>
    <w:p w14:paraId="5E321993"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Replace Google Sheets with a real-time database such as </w:t>
      </w:r>
      <w:proofErr w:type="spellStart"/>
      <w:r w:rsidRPr="004900ED">
        <w:rPr>
          <w:rFonts w:ascii="Times New Roman" w:hAnsi="Times New Roman" w:cs="Times New Roman"/>
          <w:sz w:val="24"/>
          <w:szCs w:val="24"/>
        </w:rPr>
        <w:t>Supabase</w:t>
      </w:r>
      <w:proofErr w:type="spellEnd"/>
      <w:r w:rsidRPr="004900ED">
        <w:rPr>
          <w:rFonts w:ascii="Times New Roman" w:hAnsi="Times New Roman" w:cs="Times New Roman"/>
          <w:sz w:val="24"/>
          <w:szCs w:val="24"/>
        </w:rPr>
        <w:t xml:space="preserve"> or Firebase for instant dashboard updates without the 5-minute CSV cache delay</w:t>
      </w:r>
    </w:p>
    <w:p w14:paraId="430C1736"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 xml:space="preserve">Add user authentication to the Lovable dashboard to support </w:t>
      </w:r>
      <w:proofErr w:type="spellStart"/>
      <w:r w:rsidRPr="004900ED">
        <w:rPr>
          <w:rFonts w:ascii="Times New Roman" w:hAnsi="Times New Roman" w:cs="Times New Roman"/>
          <w:sz w:val="24"/>
          <w:szCs w:val="24"/>
        </w:rPr>
        <w:t>personalised</w:t>
      </w:r>
      <w:proofErr w:type="spellEnd"/>
      <w:r w:rsidRPr="004900ED">
        <w:rPr>
          <w:rFonts w:ascii="Times New Roman" w:hAnsi="Times New Roman" w:cs="Times New Roman"/>
          <w:sz w:val="24"/>
          <w:szCs w:val="24"/>
        </w:rPr>
        <w:t xml:space="preserve"> coin watchlists per user</w:t>
      </w:r>
    </w:p>
    <w:p w14:paraId="41E3414B" w14:textId="77777777" w:rsidR="009222D6" w:rsidRPr="004900ED" w:rsidRDefault="00000000" w:rsidP="004900ED">
      <w:pPr>
        <w:pStyle w:val="ListParagraph"/>
        <w:numPr>
          <w:ilvl w:val="0"/>
          <w:numId w:val="2"/>
        </w:numPr>
        <w:spacing w:before="40" w:after="40" w:line="360" w:lineRule="auto"/>
        <w:rPr>
          <w:rFonts w:ascii="Times New Roman" w:hAnsi="Times New Roman" w:cs="Times New Roman"/>
          <w:sz w:val="24"/>
          <w:szCs w:val="24"/>
        </w:rPr>
      </w:pPr>
      <w:r w:rsidRPr="004900ED">
        <w:rPr>
          <w:rFonts w:ascii="Times New Roman" w:hAnsi="Times New Roman" w:cs="Times New Roman"/>
          <w:sz w:val="24"/>
          <w:szCs w:val="24"/>
        </w:rPr>
        <w:t>Implement a second Make.com scenario that runs daily to generate a summary digest email with market trends</w:t>
      </w:r>
    </w:p>
    <w:p w14:paraId="464CA972" w14:textId="77777777" w:rsidR="009222D6" w:rsidRPr="004900ED" w:rsidRDefault="009222D6" w:rsidP="004900ED">
      <w:pPr>
        <w:pBdr>
          <w:bottom w:val="single" w:sz="4" w:space="1" w:color="CCCCCC"/>
        </w:pBdr>
        <w:spacing w:before="200" w:after="200" w:line="360" w:lineRule="auto"/>
        <w:rPr>
          <w:rFonts w:ascii="Times New Roman" w:hAnsi="Times New Roman" w:cs="Times New Roman"/>
          <w:sz w:val="24"/>
          <w:szCs w:val="24"/>
        </w:rPr>
      </w:pPr>
    </w:p>
    <w:p w14:paraId="060D5408" w14:textId="77777777" w:rsidR="009222D6" w:rsidRDefault="00000000">
      <w:pPr>
        <w:spacing w:before="200" w:after="80"/>
        <w:jc w:val="center"/>
      </w:pPr>
      <w:r>
        <w:rPr>
          <w:i/>
          <w:iCs/>
          <w:color w:val="888888"/>
          <w:sz w:val="20"/>
          <w:szCs w:val="20"/>
        </w:rPr>
        <w:t>End of Document</w:t>
      </w:r>
    </w:p>
    <w:sectPr w:rsidR="009222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1B02"/>
    <w:multiLevelType w:val="hybridMultilevel"/>
    <w:tmpl w:val="A6DA7E6C"/>
    <w:lvl w:ilvl="0" w:tplc="728A79CC">
      <w:start w:val="1"/>
      <w:numFmt w:val="bullet"/>
      <w:lvlText w:val="●"/>
      <w:lvlJc w:val="left"/>
      <w:pPr>
        <w:ind w:left="720" w:hanging="360"/>
      </w:pPr>
    </w:lvl>
    <w:lvl w:ilvl="1" w:tplc="F98CFAC6">
      <w:start w:val="1"/>
      <w:numFmt w:val="bullet"/>
      <w:lvlText w:val="○"/>
      <w:lvlJc w:val="left"/>
      <w:pPr>
        <w:ind w:left="1440" w:hanging="360"/>
      </w:pPr>
    </w:lvl>
    <w:lvl w:ilvl="2" w:tplc="24A897B0">
      <w:start w:val="1"/>
      <w:numFmt w:val="bullet"/>
      <w:lvlText w:val="■"/>
      <w:lvlJc w:val="left"/>
      <w:pPr>
        <w:ind w:left="2160" w:hanging="360"/>
      </w:pPr>
    </w:lvl>
    <w:lvl w:ilvl="3" w:tplc="CBBC75CA">
      <w:start w:val="1"/>
      <w:numFmt w:val="bullet"/>
      <w:lvlText w:val="●"/>
      <w:lvlJc w:val="left"/>
      <w:pPr>
        <w:ind w:left="2880" w:hanging="360"/>
      </w:pPr>
    </w:lvl>
    <w:lvl w:ilvl="4" w:tplc="49F258B0">
      <w:start w:val="1"/>
      <w:numFmt w:val="bullet"/>
      <w:lvlText w:val="○"/>
      <w:lvlJc w:val="left"/>
      <w:pPr>
        <w:ind w:left="3600" w:hanging="360"/>
      </w:pPr>
    </w:lvl>
    <w:lvl w:ilvl="5" w:tplc="B2A278AE">
      <w:start w:val="1"/>
      <w:numFmt w:val="bullet"/>
      <w:lvlText w:val="■"/>
      <w:lvlJc w:val="left"/>
      <w:pPr>
        <w:ind w:left="4320" w:hanging="360"/>
      </w:pPr>
    </w:lvl>
    <w:lvl w:ilvl="6" w:tplc="34B8014C">
      <w:start w:val="1"/>
      <w:numFmt w:val="bullet"/>
      <w:lvlText w:val="●"/>
      <w:lvlJc w:val="left"/>
      <w:pPr>
        <w:ind w:left="5040" w:hanging="360"/>
      </w:pPr>
    </w:lvl>
    <w:lvl w:ilvl="7" w:tplc="25D6F0F0">
      <w:start w:val="1"/>
      <w:numFmt w:val="bullet"/>
      <w:lvlText w:val="●"/>
      <w:lvlJc w:val="left"/>
      <w:pPr>
        <w:ind w:left="5760" w:hanging="360"/>
      </w:pPr>
    </w:lvl>
    <w:lvl w:ilvl="8" w:tplc="D21029C4">
      <w:start w:val="1"/>
      <w:numFmt w:val="bullet"/>
      <w:lvlText w:val="●"/>
      <w:lvlJc w:val="left"/>
      <w:pPr>
        <w:ind w:left="6480" w:hanging="360"/>
      </w:pPr>
    </w:lvl>
  </w:abstractNum>
  <w:abstractNum w:abstractNumId="1" w15:restartNumberingAfterBreak="0">
    <w:nsid w:val="227E0545"/>
    <w:multiLevelType w:val="hybridMultilevel"/>
    <w:tmpl w:val="C540C6C0"/>
    <w:lvl w:ilvl="0" w:tplc="4A98290E">
      <w:start w:val="1"/>
      <w:numFmt w:val="bullet"/>
      <w:lvlText w:val="•"/>
      <w:lvlJc w:val="left"/>
      <w:pPr>
        <w:ind w:left="720" w:hanging="360"/>
      </w:pPr>
    </w:lvl>
    <w:lvl w:ilvl="1" w:tplc="609EE3AE">
      <w:numFmt w:val="decimal"/>
      <w:lvlText w:val=""/>
      <w:lvlJc w:val="left"/>
    </w:lvl>
    <w:lvl w:ilvl="2" w:tplc="3592AC8C">
      <w:numFmt w:val="decimal"/>
      <w:lvlText w:val=""/>
      <w:lvlJc w:val="left"/>
    </w:lvl>
    <w:lvl w:ilvl="3" w:tplc="168428EE">
      <w:numFmt w:val="decimal"/>
      <w:lvlText w:val=""/>
      <w:lvlJc w:val="left"/>
    </w:lvl>
    <w:lvl w:ilvl="4" w:tplc="800239EE">
      <w:numFmt w:val="decimal"/>
      <w:lvlText w:val=""/>
      <w:lvlJc w:val="left"/>
    </w:lvl>
    <w:lvl w:ilvl="5" w:tplc="E50E1062">
      <w:numFmt w:val="decimal"/>
      <w:lvlText w:val=""/>
      <w:lvlJc w:val="left"/>
    </w:lvl>
    <w:lvl w:ilvl="6" w:tplc="DB6C5986">
      <w:numFmt w:val="decimal"/>
      <w:lvlText w:val=""/>
      <w:lvlJc w:val="left"/>
    </w:lvl>
    <w:lvl w:ilvl="7" w:tplc="EB0CBDC6">
      <w:numFmt w:val="decimal"/>
      <w:lvlText w:val=""/>
      <w:lvlJc w:val="left"/>
    </w:lvl>
    <w:lvl w:ilvl="8" w:tplc="C832A91E">
      <w:numFmt w:val="decimal"/>
      <w:lvlText w:val=""/>
      <w:lvlJc w:val="left"/>
    </w:lvl>
  </w:abstractNum>
  <w:num w:numId="1" w16cid:durableId="2112512276">
    <w:abstractNumId w:val="0"/>
    <w:lvlOverride w:ilvl="0">
      <w:startOverride w:val="1"/>
    </w:lvlOverride>
  </w:num>
  <w:num w:numId="2" w16cid:durableId="14636188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2D6"/>
    <w:rsid w:val="00140DF3"/>
    <w:rsid w:val="003C7C01"/>
    <w:rsid w:val="00445DFE"/>
    <w:rsid w:val="004900ED"/>
    <w:rsid w:val="005A2748"/>
    <w:rsid w:val="009222D6"/>
    <w:rsid w:val="00B05215"/>
    <w:rsid w:val="00E61C30"/>
    <w:rsid w:val="00F43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E7E9"/>
  <w15:docId w15:val="{9BCCAFD5-5489-4144-BEC6-259FA402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C5E"/>
      <w:sz w:val="32"/>
      <w:szCs w:val="32"/>
    </w:rPr>
  </w:style>
  <w:style w:type="paragraph" w:styleId="Heading2">
    <w:name w:val="heading 2"/>
    <w:uiPriority w:val="9"/>
    <w:unhideWhenUsed/>
    <w:qFormat/>
    <w:pPr>
      <w:spacing w:before="280" w:after="100"/>
      <w:outlineLvl w:val="1"/>
    </w:pPr>
    <w:rPr>
      <w:b/>
      <w:bCs/>
      <w:color w:val="1A3C5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2664</Words>
  <Characters>15186</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Okpara Kenneth</cp:lastModifiedBy>
  <cp:revision>3</cp:revision>
  <cp:lastPrinted>2026-04-02T13:16:00Z</cp:lastPrinted>
  <dcterms:created xsi:type="dcterms:W3CDTF">2026-04-02T13:15:00Z</dcterms:created>
  <dcterms:modified xsi:type="dcterms:W3CDTF">2026-04-02T13:17:00Z</dcterms:modified>
</cp:coreProperties>
</file>