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6E95" w:rsidP="139A07C9" w:rsidRDefault="00346E95" w14:paraId="3F746DCA" w14:textId="51CB3FEB">
      <w:pPr>
        <w:pStyle w:val="Rubrik1"/>
        <w:rPr>
          <w:rFonts w:ascii="Calibri" w:hAnsi="Calibri" w:eastAsia="Calibri" w:cs="Calibri"/>
          <w:color w:val="00B0F0"/>
          <w:sz w:val="28"/>
          <w:szCs w:val="28"/>
        </w:rPr>
      </w:pPr>
    </w:p>
    <w:p w:rsidR="00346E95" w:rsidP="139A07C9" w:rsidRDefault="03BF1EC6" w14:paraId="6CC7BEA6" w14:textId="2F17315F">
      <w:pPr>
        <w:pStyle w:val="Rubrik1"/>
        <w:rPr>
          <w:rFonts w:ascii="Calibri" w:hAnsi="Calibri" w:eastAsia="Calibri" w:cs="Calibri"/>
          <w:color w:val="00B0F0"/>
          <w:sz w:val="28"/>
          <w:szCs w:val="28"/>
        </w:rPr>
      </w:pPr>
      <w:r w:rsidRPr="2B2E089F">
        <w:rPr>
          <w:rFonts w:ascii="Calibri" w:hAnsi="Calibri" w:eastAsia="Calibri" w:cs="Calibri"/>
          <w:color w:val="00B0F0"/>
          <w:sz w:val="28"/>
          <w:szCs w:val="28"/>
        </w:rPr>
        <w:t xml:space="preserve">Riktlinje </w:t>
      </w:r>
      <w:r w:rsidRPr="2B2E089F" w:rsidR="7FDE4446">
        <w:rPr>
          <w:rFonts w:ascii="Calibri" w:hAnsi="Calibri" w:eastAsia="Calibri" w:cs="Calibri"/>
          <w:color w:val="00B0F0"/>
          <w:sz w:val="28"/>
          <w:szCs w:val="28"/>
        </w:rPr>
        <w:t>Värdegrund</w:t>
      </w:r>
    </w:p>
    <w:p w:rsidR="00346E95" w:rsidP="2B2E089F" w:rsidRDefault="00346E95" w14:paraId="4AF66A41" w14:textId="1CCD1AEE"/>
    <w:p w:rsidR="00346E95" w:rsidP="2B2E089F" w:rsidRDefault="377B0FD3" w14:paraId="6C72E941" w14:textId="21553977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Värdegrunden, ledorden och visionen är ett hjälpmedel för alla medarbetare vad gäller förhållningssätt i verksamheten. Den fastställer företagets förväntningar på hur medarbetare uppträder gentemot </w:t>
      </w:r>
      <w:r w:rsidRPr="2B2E089F" w:rsidR="5BDD91CC">
        <w:rPr>
          <w:rFonts w:ascii="Calibri" w:hAnsi="Calibri" w:eastAsia="Calibri" w:cs="Calibri"/>
          <w:sz w:val="24"/>
          <w:szCs w:val="24"/>
        </w:rPr>
        <w:t>kunder/</w:t>
      </w:r>
      <w:r w:rsidRPr="2B2E089F">
        <w:rPr>
          <w:rFonts w:ascii="Calibri" w:hAnsi="Calibri" w:eastAsia="Calibri" w:cs="Calibri"/>
          <w:sz w:val="24"/>
          <w:szCs w:val="24"/>
        </w:rPr>
        <w:t xml:space="preserve">klienter, men också alla andra vi kan tänkas möta, </w:t>
      </w:r>
      <w:proofErr w:type="gramStart"/>
      <w:r w:rsidRPr="2B2E089F">
        <w:rPr>
          <w:rFonts w:ascii="Calibri" w:hAnsi="Calibri" w:eastAsia="Calibri" w:cs="Calibri"/>
          <w:sz w:val="24"/>
          <w:szCs w:val="24"/>
        </w:rPr>
        <w:t>t.ex.</w:t>
      </w:r>
      <w:proofErr w:type="gramEnd"/>
      <w:r w:rsidRPr="2B2E089F">
        <w:rPr>
          <w:rFonts w:ascii="Calibri" w:hAnsi="Calibri" w:eastAsia="Calibri" w:cs="Calibri"/>
          <w:sz w:val="24"/>
          <w:szCs w:val="24"/>
        </w:rPr>
        <w:t xml:space="preserve"> vårdkontakter, kund, anhöriga etc.</w:t>
      </w:r>
    </w:p>
    <w:p w:rsidR="00346E95" w:rsidP="2B2E089F" w:rsidRDefault="00DB13FD" w14:paraId="220016F0" w14:textId="64F6951C">
      <w:pPr>
        <w:rPr>
          <w:rFonts w:ascii="Calibri" w:hAnsi="Calibri" w:eastAsia="Calibri" w:cs="Calibri"/>
          <w:sz w:val="24"/>
          <w:szCs w:val="24"/>
        </w:rPr>
      </w:pPr>
      <w:r>
        <w:br/>
      </w:r>
      <w:r w:rsidRPr="2B2E089F" w:rsidR="377B0FD3">
        <w:rPr>
          <w:rFonts w:ascii="Calibri" w:hAnsi="Calibri" w:eastAsia="Calibri" w:cs="Calibri"/>
          <w:sz w:val="24"/>
          <w:szCs w:val="24"/>
        </w:rPr>
        <w:t xml:space="preserve">Syfte: </w:t>
      </w:r>
    </w:p>
    <w:p w:rsidR="00346E95" w:rsidP="2B2E089F" w:rsidRDefault="377B0FD3" w14:paraId="105785D9" w14:textId="5A469A88">
      <w:pPr>
        <w:rPr>
          <w:rFonts w:ascii="Calibri" w:hAnsi="Calibri" w:eastAsia="Calibri" w:cs="Calibri"/>
          <w:sz w:val="24"/>
          <w:szCs w:val="24"/>
        </w:rPr>
      </w:pPr>
      <w:r w:rsidRPr="5BE79C00">
        <w:rPr>
          <w:rFonts w:ascii="Calibri" w:hAnsi="Calibri" w:eastAsia="Calibri" w:cs="Calibri"/>
          <w:sz w:val="24"/>
          <w:szCs w:val="24"/>
        </w:rPr>
        <w:t>Verksamhete</w:t>
      </w:r>
      <w:r w:rsidRPr="5BE79C00" w:rsidR="66D79552">
        <w:rPr>
          <w:rFonts w:ascii="Calibri" w:hAnsi="Calibri" w:eastAsia="Calibri" w:cs="Calibri"/>
          <w:sz w:val="24"/>
          <w:szCs w:val="24"/>
        </w:rPr>
        <w:t>rna</w:t>
      </w:r>
      <w:r w:rsidRPr="5BE79C00">
        <w:rPr>
          <w:rFonts w:ascii="Calibri" w:hAnsi="Calibri" w:eastAsia="Calibri" w:cs="Calibri"/>
          <w:sz w:val="24"/>
          <w:szCs w:val="24"/>
        </w:rPr>
        <w:t xml:space="preserve"> arbetar efter </w:t>
      </w:r>
      <w:proofErr w:type="spellStart"/>
      <w:r w:rsidRPr="5BE79C00">
        <w:rPr>
          <w:rFonts w:ascii="Calibri" w:hAnsi="Calibri" w:eastAsia="Calibri" w:cs="Calibri"/>
          <w:sz w:val="24"/>
          <w:szCs w:val="24"/>
        </w:rPr>
        <w:t>OmsorgsCompagniets</w:t>
      </w:r>
      <w:proofErr w:type="spellEnd"/>
      <w:r w:rsidRPr="5BE79C00">
        <w:rPr>
          <w:rFonts w:ascii="Calibri" w:hAnsi="Calibri" w:eastAsia="Calibri" w:cs="Calibri"/>
          <w:sz w:val="24"/>
          <w:szCs w:val="24"/>
        </w:rPr>
        <w:t xml:space="preserve"> övergripande värdegrund, ledord och vision. Dessa ligger till grund för arbetssätt och rutiner och ska spegla hela verksamheten. </w:t>
      </w:r>
    </w:p>
    <w:p w:rsidR="00346E95" w:rsidP="2B2E089F" w:rsidRDefault="377B0FD3" w14:paraId="5D9524B4" w14:textId="529EE0A9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62DF8359" w14:textId="26750E6A">
      <w:pPr>
        <w:rPr>
          <w:rFonts w:ascii="Calibri" w:hAnsi="Calibri" w:eastAsia="Calibri" w:cs="Calibri"/>
          <w:sz w:val="24"/>
          <w:szCs w:val="24"/>
        </w:rPr>
      </w:pPr>
      <w:proofErr w:type="spellStart"/>
      <w:r w:rsidRPr="5BE79C00">
        <w:rPr>
          <w:rFonts w:ascii="Calibri" w:hAnsi="Calibri" w:eastAsia="Calibri" w:cs="Calibri"/>
          <w:sz w:val="24"/>
          <w:szCs w:val="24"/>
        </w:rPr>
        <w:t>OmsorgsCompagniets</w:t>
      </w:r>
      <w:proofErr w:type="spellEnd"/>
      <w:r w:rsidRPr="5BE79C00">
        <w:rPr>
          <w:rFonts w:ascii="Calibri" w:hAnsi="Calibri" w:eastAsia="Calibri" w:cs="Calibri"/>
          <w:sz w:val="24"/>
          <w:szCs w:val="24"/>
        </w:rPr>
        <w:t xml:space="preserve"> värdegrund och ledord för verksamhete</w:t>
      </w:r>
      <w:r w:rsidRPr="5BE79C00" w:rsidR="0C9602B1">
        <w:rPr>
          <w:rFonts w:ascii="Calibri" w:hAnsi="Calibri" w:eastAsia="Calibri" w:cs="Calibri"/>
          <w:sz w:val="24"/>
          <w:szCs w:val="24"/>
        </w:rPr>
        <w:t>rna</w:t>
      </w:r>
      <w:r w:rsidRPr="5BE79C00">
        <w:rPr>
          <w:rFonts w:ascii="Calibri" w:hAnsi="Calibri" w:eastAsia="Calibri" w:cs="Calibri"/>
          <w:sz w:val="24"/>
          <w:szCs w:val="24"/>
        </w:rPr>
        <w:t xml:space="preserve"> är: </w:t>
      </w:r>
    </w:p>
    <w:p w:rsidR="00346E95" w:rsidP="2B2E089F" w:rsidRDefault="377B0FD3" w14:paraId="5963DE8F" w14:textId="21C70232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Värdegrund: </w:t>
      </w:r>
    </w:p>
    <w:p w:rsidR="00346E95" w:rsidP="2B2E089F" w:rsidRDefault="377B0FD3" w14:paraId="1D85E0A9" w14:textId="409F5036">
      <w:pPr>
        <w:pStyle w:val="Liststycke"/>
        <w:numPr>
          <w:ilvl w:val="0"/>
          <w:numId w:val="2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För oss har alla människor ett lika värde och rätt att vara olik andra. </w:t>
      </w:r>
    </w:p>
    <w:p w:rsidR="00346E95" w:rsidP="2B2E089F" w:rsidRDefault="377B0FD3" w14:paraId="600ECD36" w14:textId="29EB66A1">
      <w:pPr>
        <w:pStyle w:val="Liststycke"/>
        <w:numPr>
          <w:ilvl w:val="0"/>
          <w:numId w:val="2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Våra kunder ska bemötas med värdighet och respekt för sin personliga integritet. </w:t>
      </w:r>
    </w:p>
    <w:p w:rsidR="00346E95" w:rsidP="2B2E089F" w:rsidRDefault="377B0FD3" w14:paraId="7F23550C" w14:textId="77733D7F">
      <w:pPr>
        <w:pStyle w:val="Liststycke"/>
        <w:numPr>
          <w:ilvl w:val="0"/>
          <w:numId w:val="2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Våra tjänster utformas efter kundernas individuella behov, önskemål och resurser. </w:t>
      </w:r>
    </w:p>
    <w:p w:rsidR="00346E95" w:rsidP="2B2E089F" w:rsidRDefault="377B0FD3" w14:paraId="61387384" w14:textId="44BB7BFE">
      <w:pPr>
        <w:pStyle w:val="Liststycke"/>
        <w:numPr>
          <w:ilvl w:val="0"/>
          <w:numId w:val="2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Alltid kunna besvara frågan ”För vems skull? Med svaret: ”För kundens skull”. </w:t>
      </w:r>
    </w:p>
    <w:p w:rsidR="00346E95" w:rsidP="2B2E089F" w:rsidRDefault="377B0FD3" w14:paraId="17DDBAF8" w14:textId="425EA310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3B25276A" w14:textId="037878BD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Ledorden är styrande i den verksamhet vi bedriver vilka också utgår från vår vision om att </w:t>
      </w:r>
    </w:p>
    <w:p w:rsidR="00346E95" w:rsidP="2B2E089F" w:rsidRDefault="377B0FD3" w14:paraId="48A30CBA" w14:textId="7D875B90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”vara vida känt för nytänkande, engagemang och kvalitet”. </w:t>
      </w:r>
    </w:p>
    <w:p w:rsidR="00346E95" w:rsidP="2B2E089F" w:rsidRDefault="377B0FD3" w14:paraId="16B83391" w14:textId="64C9CF2D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468E10BC" w14:textId="6F089BD6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Ledord: </w:t>
      </w:r>
    </w:p>
    <w:p w:rsidR="00346E95" w:rsidP="2B2E089F" w:rsidRDefault="377B0FD3" w14:paraId="5092AD46" w14:textId="6EF878C6">
      <w:pPr>
        <w:pStyle w:val="Liststycke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Bemötande: Du ska alltid bli bra bemött. </w:t>
      </w:r>
    </w:p>
    <w:p w:rsidR="00346E95" w:rsidP="2B2E089F" w:rsidRDefault="377B0FD3" w14:paraId="1AFB06B5" w14:textId="5C0DF704">
      <w:pPr>
        <w:pStyle w:val="Liststycke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Tillgänglighet: Du kommer lätt i kontakt med oss. </w:t>
      </w:r>
    </w:p>
    <w:p w:rsidR="00346E95" w:rsidP="2B2E089F" w:rsidRDefault="377B0FD3" w14:paraId="43B0D1A9" w14:textId="6E62C2BD">
      <w:pPr>
        <w:pStyle w:val="Liststycke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Trygghet: Du får alltid hjälp då du behöver den. </w:t>
      </w:r>
    </w:p>
    <w:p w:rsidR="00346E95" w:rsidP="2B2E089F" w:rsidRDefault="377B0FD3" w14:paraId="2C1C6D01" w14:textId="36CBF0F6">
      <w:pPr>
        <w:pStyle w:val="Liststycke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Kontinuitet: Du får i största mån hjälp av samma personal. </w:t>
      </w:r>
    </w:p>
    <w:p w:rsidR="00346E95" w:rsidP="2B2E089F" w:rsidRDefault="377B0FD3" w14:paraId="2668BFCA" w14:textId="29660CAD">
      <w:pPr>
        <w:pStyle w:val="Liststycke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Personlig integritet: Du blir respekterad för dina åsikter tankar och känslor. </w:t>
      </w:r>
    </w:p>
    <w:p w:rsidR="00346E95" w:rsidP="2B2E089F" w:rsidRDefault="377B0FD3" w14:paraId="64D5970C" w14:textId="5424D80B">
      <w:pPr>
        <w:pStyle w:val="Liststycke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128012CA">
        <w:rPr>
          <w:rFonts w:ascii="Calibri" w:hAnsi="Calibri" w:eastAsia="Calibri" w:cs="Calibri"/>
          <w:sz w:val="24"/>
          <w:szCs w:val="24"/>
        </w:rPr>
        <w:t xml:space="preserve">Medbestämmande: Du blir alltid hörd, du vet hur du vill leva ditt liv. </w:t>
      </w:r>
    </w:p>
    <w:p w:rsidR="00346E95" w:rsidP="2B2E089F" w:rsidRDefault="00346E95" w14:paraId="15AA83A0" w14:textId="110C03E3">
      <w:pPr>
        <w:rPr>
          <w:rFonts w:ascii="Calibri" w:hAnsi="Calibri" w:eastAsia="Calibri" w:cs="Calibri"/>
          <w:sz w:val="24"/>
          <w:szCs w:val="24"/>
        </w:rPr>
      </w:pPr>
    </w:p>
    <w:p w:rsidR="00346E95" w:rsidP="2B2E089F" w:rsidRDefault="377B0FD3" w14:paraId="2D6F8AC8" w14:textId="46378CB6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När:  </w:t>
      </w:r>
    </w:p>
    <w:p w:rsidR="00346E95" w:rsidP="2B2E089F" w:rsidRDefault="377B0FD3" w14:paraId="5629F3E0" w14:textId="7B229043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lastRenderedPageBreak/>
        <w:t>Vid all kontakt med kunder</w:t>
      </w:r>
      <w:r w:rsidRPr="2B2E089F" w:rsidR="44F12D72">
        <w:rPr>
          <w:rFonts w:ascii="Calibri" w:hAnsi="Calibri" w:eastAsia="Calibri" w:cs="Calibri"/>
          <w:sz w:val="24"/>
          <w:szCs w:val="24"/>
        </w:rPr>
        <w:t>/klienter</w:t>
      </w:r>
      <w:r w:rsidRPr="2B2E089F">
        <w:rPr>
          <w:rFonts w:ascii="Calibri" w:hAnsi="Calibri" w:eastAsia="Calibri" w:cs="Calibri"/>
          <w:sz w:val="24"/>
          <w:szCs w:val="24"/>
        </w:rPr>
        <w:t xml:space="preserve">, närstående, godemän, myndigheter samt inom företaget och arbetsgruppen. </w:t>
      </w:r>
    </w:p>
    <w:p w:rsidR="00346E95" w:rsidP="2B2E089F" w:rsidRDefault="377B0FD3" w14:paraId="0A7D8F56" w14:textId="3FBA56CE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6683CDA6" w14:textId="6A77697B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Ansvar: </w:t>
      </w:r>
    </w:p>
    <w:p w:rsidR="00346E95" w:rsidP="2B2E089F" w:rsidRDefault="3F67C70B" w14:paraId="6E18DCE9" w14:textId="66240353">
      <w:pPr>
        <w:rPr>
          <w:rFonts w:ascii="Calibri" w:hAnsi="Calibri" w:eastAsia="Calibri" w:cs="Calibri"/>
          <w:sz w:val="24"/>
          <w:szCs w:val="24"/>
        </w:rPr>
      </w:pPr>
      <w:r w:rsidRPr="2A3C6D21" w:rsidR="1D945769">
        <w:rPr>
          <w:rFonts w:ascii="Calibri" w:hAnsi="Calibri" w:eastAsia="Calibri" w:cs="Calibri"/>
          <w:sz w:val="24"/>
          <w:szCs w:val="24"/>
        </w:rPr>
        <w:t xml:space="preserve">Verksamhetschef </w:t>
      </w:r>
      <w:r w:rsidRPr="2A3C6D21" w:rsidR="3F67C70B">
        <w:rPr>
          <w:rFonts w:ascii="Calibri" w:hAnsi="Calibri" w:eastAsia="Calibri" w:cs="Calibri"/>
          <w:sz w:val="24"/>
          <w:szCs w:val="24"/>
        </w:rPr>
        <w:t xml:space="preserve"> </w:t>
      </w:r>
      <w:r w:rsidRPr="2A3C6D21" w:rsidR="377B0FD3">
        <w:rPr>
          <w:rFonts w:ascii="Calibri" w:hAnsi="Calibri" w:eastAsia="Calibri" w:cs="Calibri"/>
          <w:sz w:val="24"/>
          <w:szCs w:val="24"/>
        </w:rPr>
        <w:t xml:space="preserve">ansvarar för att </w:t>
      </w:r>
      <w:r w:rsidRPr="2A3C6D21" w:rsidR="377B0FD3">
        <w:rPr>
          <w:rFonts w:ascii="Calibri" w:hAnsi="Calibri" w:eastAsia="Calibri" w:cs="Calibri"/>
          <w:sz w:val="24"/>
          <w:szCs w:val="24"/>
        </w:rPr>
        <w:t>OmsorgsCompagniets</w:t>
      </w:r>
      <w:r w:rsidRPr="2A3C6D21" w:rsidR="377B0FD3">
        <w:rPr>
          <w:rFonts w:ascii="Calibri" w:hAnsi="Calibri" w:eastAsia="Calibri" w:cs="Calibri"/>
          <w:sz w:val="24"/>
          <w:szCs w:val="24"/>
        </w:rPr>
        <w:t xml:space="preserve"> vision, värdegrund och ledord är kända av medarbetare och kunder. Verksamhetschef är ansvarig för att rutiner och arbetssätt följer värdegrunden, ledorden och att arbeta för företagets vision. </w:t>
      </w:r>
    </w:p>
    <w:p w:rsidR="00346E95" w:rsidP="2B2E089F" w:rsidRDefault="274FBA9E" w14:paraId="5995FF9C" w14:textId="52014600">
      <w:pPr>
        <w:rPr>
          <w:rFonts w:ascii="Calibri" w:hAnsi="Calibri" w:eastAsia="Calibri" w:cs="Calibri"/>
          <w:sz w:val="24"/>
          <w:szCs w:val="24"/>
        </w:rPr>
      </w:pPr>
      <w:r w:rsidRPr="3000AE48">
        <w:rPr>
          <w:rFonts w:ascii="Calibri" w:hAnsi="Calibri" w:eastAsia="Calibri" w:cs="Calibri"/>
          <w:sz w:val="24"/>
          <w:szCs w:val="24"/>
        </w:rPr>
        <w:t xml:space="preserve">Verksamhetschef </w:t>
      </w:r>
      <w:r w:rsidRPr="3000AE48" w:rsidR="377B0FD3">
        <w:rPr>
          <w:rFonts w:ascii="Calibri" w:hAnsi="Calibri" w:eastAsia="Calibri" w:cs="Calibri"/>
          <w:sz w:val="24"/>
          <w:szCs w:val="24"/>
        </w:rPr>
        <w:t xml:space="preserve">ansvarar för att arbeta enligt rutiner och att ha ett arbetssätt som speglar värdegrunden, ledorden och företagets vision. </w:t>
      </w:r>
    </w:p>
    <w:p w:rsidR="00346E95" w:rsidP="2B2E089F" w:rsidRDefault="377B0FD3" w14:paraId="30E66C62" w14:textId="45832330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Samtliga medarbetare inom verksamheten ansvarar för att ta del av, känna till innehållet i rutinen samt följa rutinen.  </w:t>
      </w:r>
    </w:p>
    <w:p w:rsidR="00346E95" w:rsidP="2B2E089F" w:rsidRDefault="377B0FD3" w14:paraId="67B6BA22" w14:textId="5A7D698C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45006102" w14:textId="0E8FE422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Utförande: </w:t>
      </w:r>
    </w:p>
    <w:p w:rsidR="00346E95" w:rsidP="2B2E089F" w:rsidRDefault="377B0FD3" w14:paraId="5D6E45BA" w14:textId="21494603">
      <w:pPr>
        <w:rPr>
          <w:rFonts w:ascii="Calibri" w:hAnsi="Calibri" w:eastAsia="Calibri" w:cs="Calibri"/>
          <w:sz w:val="24"/>
          <w:szCs w:val="24"/>
        </w:rPr>
      </w:pPr>
      <w:r w:rsidRPr="5BE79C00">
        <w:rPr>
          <w:rFonts w:ascii="Calibri" w:hAnsi="Calibri" w:eastAsia="Calibri" w:cs="Calibri"/>
          <w:sz w:val="24"/>
          <w:szCs w:val="24"/>
        </w:rPr>
        <w:t xml:space="preserve">Medarbetare informeras vid anställning om </w:t>
      </w:r>
      <w:proofErr w:type="spellStart"/>
      <w:r w:rsidRPr="5BE79C00">
        <w:rPr>
          <w:rFonts w:ascii="Calibri" w:hAnsi="Calibri" w:eastAsia="Calibri" w:cs="Calibri"/>
          <w:sz w:val="24"/>
          <w:szCs w:val="24"/>
        </w:rPr>
        <w:t>OmsorgsCompagniets</w:t>
      </w:r>
      <w:proofErr w:type="spellEnd"/>
      <w:r w:rsidRPr="5BE79C00">
        <w:rPr>
          <w:rFonts w:ascii="Calibri" w:hAnsi="Calibri" w:eastAsia="Calibri" w:cs="Calibri"/>
          <w:sz w:val="24"/>
          <w:szCs w:val="24"/>
        </w:rPr>
        <w:t xml:space="preserve"> värdegrund, ledord och vision. Kunder informeras vid insatsstart. Värdegrunden och hur vi arbetar med den ska vara en stående punkt på verksamhete</w:t>
      </w:r>
      <w:r w:rsidRPr="5BE79C00" w:rsidR="6002E276">
        <w:rPr>
          <w:rFonts w:ascii="Calibri" w:hAnsi="Calibri" w:eastAsia="Calibri" w:cs="Calibri"/>
          <w:sz w:val="24"/>
          <w:szCs w:val="24"/>
        </w:rPr>
        <w:t>rnas</w:t>
      </w:r>
      <w:r w:rsidRPr="5BE79C00">
        <w:rPr>
          <w:rFonts w:ascii="Calibri" w:hAnsi="Calibri" w:eastAsia="Calibri" w:cs="Calibri"/>
          <w:sz w:val="24"/>
          <w:szCs w:val="24"/>
        </w:rPr>
        <w:t xml:space="preserve"> APT och finnas anslaget synligt i verksamhetens lokaler för att hållas levande i det dagliga arbetet. </w:t>
      </w:r>
    </w:p>
    <w:p w:rsidR="00346E95" w:rsidP="2B2E089F" w:rsidRDefault="377B0FD3" w14:paraId="1938D1AB" w14:textId="08E77663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077CA1D9" w14:textId="0DA752FA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Delaktighet: </w:t>
      </w:r>
    </w:p>
    <w:p w:rsidR="00346E95" w:rsidP="2B2E089F" w:rsidRDefault="377B0FD3" w14:paraId="65EC9ED4" w14:textId="75492C45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>Medarbetarenkät, synpunkts- och avvikelsehantering från kunder</w:t>
      </w:r>
      <w:r w:rsidRPr="2B2E089F" w:rsidR="182ED7E2">
        <w:rPr>
          <w:rFonts w:ascii="Calibri" w:hAnsi="Calibri" w:eastAsia="Calibri" w:cs="Calibri"/>
          <w:sz w:val="24"/>
          <w:szCs w:val="24"/>
        </w:rPr>
        <w:t>/klienter</w:t>
      </w:r>
      <w:r w:rsidRPr="2B2E089F">
        <w:rPr>
          <w:rFonts w:ascii="Calibri" w:hAnsi="Calibri" w:eastAsia="Calibri" w:cs="Calibri"/>
          <w:sz w:val="24"/>
          <w:szCs w:val="24"/>
        </w:rPr>
        <w:t xml:space="preserve"> sammanställs 1ggr/år. Alla synpunkter/avvikelser gås igenom på APT i diskussionsforum där verksamheten brustit i arbetssätt relaterade till värdegrunden. </w:t>
      </w:r>
    </w:p>
    <w:p w:rsidR="00346E95" w:rsidP="2B2E089F" w:rsidRDefault="377B0FD3" w14:paraId="3BF4F9E9" w14:textId="2421D4FD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3F553BC4" w14:textId="3EDB1C08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Egenkontroll: </w:t>
      </w:r>
    </w:p>
    <w:p w:rsidR="00346E95" w:rsidP="2B2E089F" w:rsidRDefault="377B0FD3" w14:paraId="289679D7" w14:textId="3ACDF0A7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Egenkontroller kopplade till personalrutiner genomförs kontinuerligt. I dessa egenkontroller ingår kontroll av följsamhet av denna rutin bland annat genom genomgångar gjorda på arbetsplatsträffar gällande resultat av uppföljningar så som kundenkät och medarbetarenkät. </w:t>
      </w:r>
    </w:p>
    <w:p w:rsidR="00346E95" w:rsidP="2B2E089F" w:rsidRDefault="377B0FD3" w14:paraId="553AEE96" w14:textId="116715DC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 </w:t>
      </w:r>
    </w:p>
    <w:p w:rsidR="00346E95" w:rsidP="2B2E089F" w:rsidRDefault="377B0FD3" w14:paraId="3F5A471F" w14:textId="570F927D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Avvikelser: </w:t>
      </w:r>
    </w:p>
    <w:p w:rsidR="00346E95" w:rsidP="2B2E089F" w:rsidRDefault="377B0FD3" w14:paraId="56CB2131" w14:textId="15185E33">
      <w:pPr>
        <w:rPr>
          <w:rFonts w:ascii="Calibri" w:hAnsi="Calibri" w:eastAsia="Calibri" w:cs="Calibri"/>
          <w:sz w:val="24"/>
          <w:szCs w:val="24"/>
        </w:rPr>
      </w:pPr>
      <w:r w:rsidRPr="2B2E089F">
        <w:rPr>
          <w:rFonts w:ascii="Calibri" w:hAnsi="Calibri" w:eastAsia="Calibri" w:cs="Calibri"/>
          <w:sz w:val="24"/>
          <w:szCs w:val="24"/>
        </w:rPr>
        <w:t xml:space="preserve">Avvikelser hanteras via avvikelsehanteringen och diskuteras på arbetsplatsträff för förbättring och utveckling av arbetssätt. </w:t>
      </w:r>
    </w:p>
    <w:sectPr w:rsidR="00346E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439D" w:rsidRDefault="00DB13FD" w14:paraId="799DB2FB" w14:textId="77777777">
      <w:pPr>
        <w:spacing w:after="0" w:line="240" w:lineRule="auto"/>
      </w:pPr>
      <w:r>
        <w:separator/>
      </w:r>
    </w:p>
  </w:endnote>
  <w:endnote w:type="continuationSeparator" w:id="0">
    <w:p w:rsidR="002B439D" w:rsidRDefault="00DB13FD" w14:paraId="32D7D7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940" w:rsidRDefault="00470940" w14:paraId="788030FC" w14:textId="7777777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139A07C9" w:rsidTr="139A07C9" w14:paraId="05177529" w14:textId="77777777">
      <w:tc>
        <w:tcPr>
          <w:tcW w:w="3009" w:type="dxa"/>
        </w:tcPr>
        <w:p w:rsidR="139A07C9" w:rsidP="139A07C9" w:rsidRDefault="139A07C9" w14:paraId="3D986F06" w14:textId="23FD50DB">
          <w:pPr>
            <w:pStyle w:val="Sidhuvud"/>
            <w:ind w:left="-115"/>
          </w:pPr>
          <w:r>
            <w:t>Ansvarig för riktlinje</w:t>
          </w:r>
        </w:p>
        <w:p w:rsidR="139A07C9" w:rsidP="139A07C9" w:rsidRDefault="139A07C9" w14:paraId="7FB17220" w14:textId="35C36FF0">
          <w:pPr>
            <w:pStyle w:val="Sidhuvud"/>
            <w:ind w:left="-115"/>
          </w:pPr>
          <w:r>
            <w:t>Kvalitetschef</w:t>
          </w:r>
        </w:p>
      </w:tc>
      <w:tc>
        <w:tcPr>
          <w:tcW w:w="3009" w:type="dxa"/>
        </w:tcPr>
        <w:p w:rsidR="139A07C9" w:rsidP="139A07C9" w:rsidRDefault="139A07C9" w14:paraId="488C629E" w14:textId="4C9D2892">
          <w:pPr>
            <w:pStyle w:val="Sidhuvud"/>
            <w:jc w:val="center"/>
          </w:pPr>
          <w:r>
            <w:t>www.oc.se</w:t>
          </w:r>
        </w:p>
      </w:tc>
      <w:tc>
        <w:tcPr>
          <w:tcW w:w="3009" w:type="dxa"/>
        </w:tcPr>
        <w:p w:rsidR="139A07C9" w:rsidP="139A07C9" w:rsidRDefault="139A07C9" w14:paraId="37B5944D" w14:textId="35B66556">
          <w:pPr>
            <w:pStyle w:val="Sidhuvud"/>
            <w:ind w:right="-115"/>
            <w:jc w:val="right"/>
          </w:pPr>
        </w:p>
      </w:tc>
    </w:tr>
  </w:tbl>
  <w:p w:rsidR="139A07C9" w:rsidP="139A07C9" w:rsidRDefault="139A07C9" w14:paraId="73CB8BC5" w14:textId="5248B10B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940" w:rsidRDefault="00470940" w14:paraId="72D66121" w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439D" w:rsidRDefault="00DB13FD" w14:paraId="1A03AEAF" w14:textId="77777777">
      <w:pPr>
        <w:spacing w:after="0" w:line="240" w:lineRule="auto"/>
      </w:pPr>
      <w:r>
        <w:separator/>
      </w:r>
    </w:p>
  </w:footnote>
  <w:footnote w:type="continuationSeparator" w:id="0">
    <w:p w:rsidR="002B439D" w:rsidRDefault="00DB13FD" w14:paraId="7BFB05F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940" w:rsidRDefault="00470940" w14:paraId="59EBBA4C" w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139A07C9" w:rsidTr="353EF137" w14:paraId="0B73EA5F" w14:textId="77777777">
      <w:tc>
        <w:tcPr>
          <w:tcW w:w="3009" w:type="dxa"/>
        </w:tcPr>
        <w:p w:rsidR="139A07C9" w:rsidP="139A07C9" w:rsidRDefault="2B2E089F" w14:paraId="7D2EEE43" w14:textId="4BCC47D8">
          <w:pPr>
            <w:pStyle w:val="Sidhuvud"/>
            <w:ind w:left="-115"/>
          </w:pPr>
          <w:r>
            <w:rPr>
              <w:noProof/>
            </w:rPr>
            <w:drawing>
              <wp:inline distT="0" distB="0" distL="0" distR="0" wp14:anchorId="36B72A2D" wp14:editId="34439461">
                <wp:extent cx="1695450" cy="504825"/>
                <wp:effectExtent l="0" t="0" r="0" b="0"/>
                <wp:docPr id="1119516364" name="Bildobjekt 11195163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545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9" w:type="dxa"/>
        </w:tcPr>
        <w:p w:rsidR="139A07C9" w:rsidP="139A07C9" w:rsidRDefault="139A07C9" w14:paraId="0B2D05DF" w14:textId="1447C785">
          <w:pPr>
            <w:pStyle w:val="Sidhuvud"/>
            <w:jc w:val="center"/>
          </w:pPr>
        </w:p>
      </w:tc>
      <w:tc>
        <w:tcPr>
          <w:tcW w:w="3009" w:type="dxa"/>
        </w:tcPr>
        <w:p w:rsidR="139A07C9" w:rsidP="139A07C9" w:rsidRDefault="139A07C9" w14:paraId="1B0ABF97" w14:textId="38C65A8A">
          <w:pPr>
            <w:pStyle w:val="Sidhuvud"/>
            <w:ind w:right="-115"/>
            <w:jc w:val="right"/>
          </w:pPr>
          <w:r>
            <w:t>Riktlinje Kvalitet</w:t>
          </w:r>
        </w:p>
        <w:p w:rsidR="139A07C9" w:rsidP="139A07C9" w:rsidRDefault="353EF137" w14:paraId="16E14005" w14:textId="53D19B65">
          <w:pPr>
            <w:pStyle w:val="Sidhuvud"/>
            <w:ind w:right="-115"/>
            <w:jc w:val="right"/>
          </w:pPr>
          <w:r>
            <w:t>Reviderad 202</w:t>
          </w:r>
          <w:r w:rsidR="00470940">
            <w:t>5</w:t>
          </w:r>
          <w:r>
            <w:t>-</w:t>
          </w:r>
          <w:r w:rsidR="00470940">
            <w:t>01</w:t>
          </w:r>
          <w:r>
            <w:t>-15</w:t>
          </w:r>
        </w:p>
        <w:p w:rsidR="139A07C9" w:rsidP="139A07C9" w:rsidRDefault="139A07C9" w14:paraId="00E165F8" w14:textId="35D14DF4">
          <w:pPr>
            <w:pStyle w:val="Sidhuvud"/>
            <w:ind w:right="-115"/>
            <w:jc w:val="right"/>
          </w:pPr>
          <w:r>
            <w:t>Giltig 1 år efter upprättande</w:t>
          </w:r>
        </w:p>
      </w:tc>
    </w:tr>
  </w:tbl>
  <w:p w:rsidR="139A07C9" w:rsidP="139A07C9" w:rsidRDefault="139A07C9" w14:paraId="405E55AA" w14:textId="7BECA5C9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940" w:rsidRDefault="00470940" w14:paraId="13211B44" w14:textId="7777777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E4D62"/>
    <w:multiLevelType w:val="hybridMultilevel"/>
    <w:tmpl w:val="E89E9166"/>
    <w:lvl w:ilvl="0" w:tplc="61B259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D68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8A3C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0059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78B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62EB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6C9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D879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AC2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5FF597B"/>
    <w:multiLevelType w:val="hybridMultilevel"/>
    <w:tmpl w:val="22BC0486"/>
    <w:lvl w:ilvl="0" w:tplc="F96400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F8B6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262F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A213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0447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00EB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9C7E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8AFE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D65D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7520487">
    <w:abstractNumId w:val="1"/>
  </w:num>
  <w:num w:numId="2" w16cid:durableId="194565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70AE2E"/>
    <w:rsid w:val="002B439D"/>
    <w:rsid w:val="00346E95"/>
    <w:rsid w:val="00470940"/>
    <w:rsid w:val="0062582B"/>
    <w:rsid w:val="0082413A"/>
    <w:rsid w:val="00AB399F"/>
    <w:rsid w:val="00AD3910"/>
    <w:rsid w:val="00C64595"/>
    <w:rsid w:val="00DB13FD"/>
    <w:rsid w:val="0208BE6B"/>
    <w:rsid w:val="03BF1EC6"/>
    <w:rsid w:val="0C9602B1"/>
    <w:rsid w:val="119FED07"/>
    <w:rsid w:val="124BD77D"/>
    <w:rsid w:val="128012CA"/>
    <w:rsid w:val="139A07C9"/>
    <w:rsid w:val="14B9B640"/>
    <w:rsid w:val="182ED7E2"/>
    <w:rsid w:val="1A58460B"/>
    <w:rsid w:val="1D945769"/>
    <w:rsid w:val="25B845F1"/>
    <w:rsid w:val="274FBA9E"/>
    <w:rsid w:val="299D8F6B"/>
    <w:rsid w:val="2A3C6D21"/>
    <w:rsid w:val="2B2E089F"/>
    <w:rsid w:val="2B8D643E"/>
    <w:rsid w:val="3000AE48"/>
    <w:rsid w:val="353EF137"/>
    <w:rsid w:val="377B0FD3"/>
    <w:rsid w:val="3A2267C5"/>
    <w:rsid w:val="3DF7E7F1"/>
    <w:rsid w:val="3EEF14FF"/>
    <w:rsid w:val="3F67C70B"/>
    <w:rsid w:val="44F12D72"/>
    <w:rsid w:val="4796EFE3"/>
    <w:rsid w:val="4A7D5336"/>
    <w:rsid w:val="51776142"/>
    <w:rsid w:val="5BDD91CC"/>
    <w:rsid w:val="5BE79C00"/>
    <w:rsid w:val="6002E276"/>
    <w:rsid w:val="66D79552"/>
    <w:rsid w:val="6A3C7E9B"/>
    <w:rsid w:val="7063E9D9"/>
    <w:rsid w:val="739A73AB"/>
    <w:rsid w:val="754ACF83"/>
    <w:rsid w:val="7601BA04"/>
    <w:rsid w:val="7670AE2E"/>
    <w:rsid w:val="7B909E24"/>
    <w:rsid w:val="7FDE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0AE2E"/>
  <w15:chartTrackingRefBased/>
  <w15:docId w15:val="{B3211CF8-516F-40C9-B5F3-B7BF6FCC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yperlnk">
    <w:name w:val="Hyperlink"/>
    <w:basedOn w:val="Standardstycketeckensnitt"/>
    <w:uiPriority w:val="99"/>
    <w:unhideWhenUsed/>
    <w:rPr>
      <w:color w:val="0563C1" w:themeColor="hyperlink"/>
      <w:u w:val="single"/>
    </w:rPr>
  </w:style>
  <w:style w:type="table" w:styleId="Tabellrutnt">
    <w:name w:val="Table Grid"/>
    <w:basedOn w:val="Normaltabel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idhuvudChar" w:customStyle="1">
    <w:name w:val="Sidhuvud Char"/>
    <w:basedOn w:val="Standardstycketeckensnitt"/>
    <w:link w:val="Sidhuvud"/>
    <w:uiPriority w:val="99"/>
  </w:style>
  <w:style w:type="paragraph" w:styleId="Sidhuvud">
    <w:name w:val="header"/>
    <w:basedOn w:val="Normal"/>
    <w:link w:val="Sidhuvud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idfotChar" w:customStyle="1">
    <w:name w:val="Sidfot Char"/>
    <w:basedOn w:val="Standardstycketeckensnitt"/>
    <w:link w:val="Sidfot"/>
    <w:uiPriority w:val="99"/>
  </w:style>
  <w:style w:type="paragraph" w:styleId="Sidfot">
    <w:name w:val="footer"/>
    <w:basedOn w:val="Normal"/>
    <w:link w:val="Sidfo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styck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0411957-e358-4cdf-bb4d-6a4413ecd166">
      <UserInfo>
        <DisplayName/>
        <AccountId xsi:nil="true"/>
        <AccountType/>
      </UserInfo>
    </SharedWithUsers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4EEC3E-89BD-43FE-8B4B-8EF9CB8799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410D5-5131-4A7D-AAD2-B8B189CCF13B}">
  <ds:schemaRefs>
    <ds:schemaRef ds:uri="http://schemas.microsoft.com/office/2006/metadata/properties"/>
    <ds:schemaRef ds:uri="http://schemas.microsoft.com/office/infopath/2007/PartnerControls"/>
    <ds:schemaRef ds:uri="82226d13-51e7-4626-b282-390d07a92981"/>
    <ds:schemaRef ds:uri="70411957-e358-4cdf-bb4d-6a4413ecd166"/>
    <ds:schemaRef ds:uri="39f41ce3-33af-4300-887b-1965c3f5dd9f"/>
  </ds:schemaRefs>
</ds:datastoreItem>
</file>

<file path=customXml/itemProps3.xml><?xml version="1.0" encoding="utf-8"?>
<ds:datastoreItem xmlns:ds="http://schemas.openxmlformats.org/officeDocument/2006/customXml" ds:itemID="{490BDB58-C9EB-4AF8-82B5-64A7D68CA5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Lundin</dc:creator>
  <cp:keywords/>
  <dc:description/>
  <cp:lastModifiedBy>Åsa Rosenqvist</cp:lastModifiedBy>
  <cp:revision>3</cp:revision>
  <dcterms:created xsi:type="dcterms:W3CDTF">2025-01-15T15:23:00Z</dcterms:created>
  <dcterms:modified xsi:type="dcterms:W3CDTF">2025-10-22T10:04:50Z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Order">
    <vt:r8>2786200</vt:r8>
  </property>
  <property fmtid="{D5CDD505-2E9C-101B-9397-08002B2CF9AE}" pid="4" name="ComplianceAssetId">
    <vt:lpwstr/>
  </property>
  <property fmtid="{D5CDD505-2E9C-101B-9397-08002B2CF9AE}" pid="5" name="MediaServiceImageTags">
    <vt:lpwstr/>
  </property>
  <property fmtid="{D5CDD505-2E9C-101B-9397-08002B2CF9AE}" pid="7" name="docLang">
    <vt:lpwstr>sv</vt:lpwstr>
  </property>
</Properties>
</file>