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E661FE" w:rsidP="109BFB9E" w:rsidRDefault="00D10F25" w14:paraId="4274C16D" wp14:textId="6200299F">
      <w:pPr>
        <w:spacing w:after="0"/>
        <w:jc w:val="both"/>
        <w:rPr>
          <w:b w:val="1"/>
          <w:bCs w:val="1"/>
        </w:rPr>
      </w:pPr>
      <w:r w:rsidRPr="109BFB9E" w:rsidR="00E661FE">
        <w:rPr>
          <w:b w:val="1"/>
          <w:bCs w:val="1"/>
        </w:rPr>
        <w:t>Olycksfall eller hastig sjukdom hos medarbetare under ett arbetspass</w:t>
      </w:r>
    </w:p>
    <w:p xmlns:wp14="http://schemas.microsoft.com/office/word/2010/wordml" w:rsidR="00E661FE" w:rsidP="00E661FE" w:rsidRDefault="00E661FE" w14:paraId="672A6659" wp14:textId="77777777">
      <w:pPr>
        <w:spacing w:after="0"/>
        <w:jc w:val="both"/>
        <w:rPr>
          <w:b/>
        </w:rPr>
      </w:pPr>
    </w:p>
    <w:p xmlns:wp14="http://schemas.microsoft.com/office/word/2010/wordml" w:rsidR="00E661FE" w:rsidP="00E661FE" w:rsidRDefault="00E661FE" w14:paraId="0A37501D" wp14:textId="77777777">
      <w:pPr>
        <w:spacing w:after="0"/>
        <w:jc w:val="both"/>
        <w:rPr>
          <w:b/>
        </w:rPr>
      </w:pPr>
    </w:p>
    <w:p xmlns:wp14="http://schemas.microsoft.com/office/word/2010/wordml" w:rsidR="00E661FE" w:rsidP="00E661FE" w:rsidRDefault="00E661FE" w14:paraId="7FEB0199" wp14:textId="77777777">
      <w:pPr>
        <w:pStyle w:val="Liststycke"/>
        <w:numPr>
          <w:ilvl w:val="0"/>
          <w:numId w:val="1"/>
        </w:numPr>
        <w:spacing w:after="0"/>
      </w:pPr>
      <w:r>
        <w:t>Bedöm om vikarie ska ringas in eller om arbetet ska planeras om för övriga som är i tjänst.</w:t>
      </w:r>
    </w:p>
    <w:p xmlns:wp14="http://schemas.microsoft.com/office/word/2010/wordml" w:rsidR="00E661FE" w:rsidP="00E661FE" w:rsidRDefault="00E661FE" w14:paraId="24A07BA4" wp14:textId="77777777">
      <w:pPr>
        <w:pStyle w:val="Liststycke"/>
        <w:numPr>
          <w:ilvl w:val="0"/>
          <w:numId w:val="1"/>
        </w:numPr>
        <w:spacing w:after="0"/>
      </w:pPr>
      <w:r>
        <w:t>Följ upp den medarbetare som varit med om olycksfallet eller blivit sjuk. Hör om närstående ska kontaktas eller om medarbetaren behöver annan hjälp. Försök så långt som möjligt att bistå medarbetaren.</w:t>
      </w:r>
    </w:p>
    <w:p xmlns:wp14="http://schemas.microsoft.com/office/word/2010/wordml" w:rsidR="00E661FE" w:rsidP="00E661FE" w:rsidRDefault="00E661FE" w14:paraId="1135664B" wp14:textId="77777777">
      <w:pPr>
        <w:pStyle w:val="Liststycke"/>
        <w:numPr>
          <w:ilvl w:val="0"/>
          <w:numId w:val="1"/>
        </w:numPr>
        <w:spacing w:after="0"/>
      </w:pPr>
      <w:r>
        <w:t>Följ upp de medarbetare som är i tjänst om olycksfallet kan betraktas som allvarligt och hör om de behöver stödinsatser under eller efter resterande arbetspass.</w:t>
      </w:r>
    </w:p>
    <w:p xmlns:wp14="http://schemas.microsoft.com/office/word/2010/wordml" w:rsidR="00E661FE" w:rsidP="00E661FE" w:rsidRDefault="00E661FE" w14:paraId="7BEF4AEA" wp14:textId="77777777">
      <w:pPr>
        <w:pStyle w:val="Liststycke"/>
        <w:numPr>
          <w:ilvl w:val="0"/>
          <w:numId w:val="1"/>
        </w:numPr>
        <w:spacing w:after="0"/>
      </w:pPr>
      <w:r>
        <w:t>Om en medarbetare förolyckats under ett arbetspass ska verksamhetschef kontaktas omgående. Verksamhetschef informerar VD.</w:t>
      </w:r>
    </w:p>
    <w:p xmlns:wp14="http://schemas.microsoft.com/office/word/2010/wordml" w:rsidR="00E661FE" w:rsidP="00E661FE" w:rsidRDefault="00E661FE" w14:paraId="2AA5F1D9" wp14:textId="77777777">
      <w:pPr>
        <w:pStyle w:val="Liststycke"/>
        <w:numPr>
          <w:ilvl w:val="0"/>
          <w:numId w:val="1"/>
        </w:numPr>
        <w:spacing w:after="0"/>
      </w:pPr>
      <w:r>
        <w:t>Sätt in vikarie om medarbetaren blir frånvarande fler arbetspass.</w:t>
      </w:r>
    </w:p>
    <w:p xmlns:wp14="http://schemas.microsoft.com/office/word/2010/wordml" w:rsidR="00E661FE" w:rsidP="00E661FE" w:rsidRDefault="00E661FE" w14:paraId="539FC74C" wp14:textId="77777777">
      <w:pPr>
        <w:pStyle w:val="Liststycke"/>
        <w:numPr>
          <w:ilvl w:val="0"/>
          <w:numId w:val="1"/>
        </w:numPr>
        <w:spacing w:after="0"/>
      </w:pPr>
      <w:r>
        <w:t>Dagen efter kontaktar verksamhetschef den medarbetare som råkat ut för olycksfallet eller blivit sjuk och hör om medarbetare behöver hjälp eller stöd.</w:t>
      </w:r>
    </w:p>
    <w:p xmlns:wp14="http://schemas.microsoft.com/office/word/2010/wordml" w:rsidR="00E661FE" w:rsidP="00E661FE" w:rsidRDefault="00E661FE" w14:paraId="3A267786" wp14:textId="77777777">
      <w:pPr>
        <w:pStyle w:val="Liststycke"/>
        <w:numPr>
          <w:ilvl w:val="0"/>
          <w:numId w:val="1"/>
        </w:numPr>
        <w:spacing w:after="0"/>
      </w:pPr>
      <w:r>
        <w:t>Verksamhetschef följer upp den medarbetaren som indirekt berörts av olycksfallet så snart som möjligt, helst redan dagen efter, om olycksfallet kan betraktas som allvarligt och hör om medarbetaren behöver någon form av stöd.</w:t>
      </w:r>
    </w:p>
    <w:p xmlns:wp14="http://schemas.microsoft.com/office/word/2010/wordml" w:rsidR="00E661FE" w:rsidP="00E661FE" w:rsidRDefault="00E661FE" w14:paraId="042172BF" wp14:textId="77777777">
      <w:pPr>
        <w:pStyle w:val="Liststycke"/>
        <w:numPr>
          <w:ilvl w:val="0"/>
          <w:numId w:val="1"/>
        </w:numPr>
        <w:spacing w:after="0"/>
      </w:pPr>
      <w:r>
        <w:t>Om olyckan inträffat på grund av omständigheter i arbetsmiljön ska en riskbedömning med åtgärdsplan göras av verksamhetschef nästkommande dag.</w:t>
      </w:r>
    </w:p>
    <w:p xmlns:wp14="http://schemas.microsoft.com/office/word/2010/wordml" w:rsidR="00E661FE" w:rsidP="00E661FE" w:rsidRDefault="00E661FE" w14:paraId="561EF45F" wp14:textId="77777777">
      <w:pPr>
        <w:pStyle w:val="Liststycke"/>
        <w:numPr>
          <w:ilvl w:val="0"/>
          <w:numId w:val="1"/>
        </w:numPr>
        <w:spacing w:after="0"/>
      </w:pPr>
      <w:r>
        <w:t>Vid olycksfall ska en arbetsskadeanmälan göras.</w:t>
      </w:r>
    </w:p>
    <w:p xmlns:wp14="http://schemas.microsoft.com/office/word/2010/wordml" w:rsidR="00E661FE" w:rsidP="00E661FE" w:rsidRDefault="00E661FE" w14:paraId="40291724" wp14:textId="77777777">
      <w:pPr>
        <w:pStyle w:val="Liststycke"/>
        <w:numPr>
          <w:ilvl w:val="0"/>
          <w:numId w:val="1"/>
        </w:numPr>
        <w:spacing w:after="0"/>
      </w:pPr>
      <w:r>
        <w:t>Vid skada på bil görs vagnskadeanmälan till försäkringsbolaget enligt rutin bilskadeanmälan.</w:t>
      </w:r>
    </w:p>
    <w:p xmlns:wp14="http://schemas.microsoft.com/office/word/2010/wordml" w:rsidR="00E661FE" w:rsidP="00E661FE" w:rsidRDefault="00E661FE" w14:paraId="5DAB6C7B" wp14:textId="77777777">
      <w:pPr>
        <w:spacing w:after="0"/>
      </w:pPr>
    </w:p>
    <w:p xmlns:wp14="http://schemas.microsoft.com/office/word/2010/wordml" w:rsidR="00C7726B" w:rsidRDefault="00C7726B" w14:paraId="02EB378F" wp14:textId="77777777"/>
    <w:sectPr w:rsidR="00C7726B">
      <w:pgSz w:w="11906" w:h="16838" w:orient="portrait"/>
      <w:pgMar w:top="1417" w:right="1417" w:bottom="1417" w:left="1417" w:header="708" w:footer="708" w:gutter="0"/>
      <w:cols w:space="708"/>
      <w:docGrid w:linePitch="360"/>
      <w:headerReference w:type="default" r:id="R44c0504542564ff3"/>
      <w:footerReference w:type="default" r:id="R6be9c3c2d6964a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00402EC" w:rsidTr="400402EC" w14:paraId="3AFA41B0">
      <w:tc>
        <w:tcPr>
          <w:tcW w:w="3024" w:type="dxa"/>
          <w:tcMar/>
        </w:tcPr>
        <w:p w:rsidR="400402EC" w:rsidP="400402EC" w:rsidRDefault="400402EC" w14:paraId="46412F22" w14:textId="46320475">
          <w:pPr>
            <w:pStyle w:val="Header"/>
            <w:bidi w:val="0"/>
            <w:ind w:left="-115"/>
            <w:jc w:val="left"/>
          </w:pPr>
        </w:p>
      </w:tc>
      <w:tc>
        <w:tcPr>
          <w:tcW w:w="3024" w:type="dxa"/>
          <w:tcMar/>
        </w:tcPr>
        <w:p w:rsidR="400402EC" w:rsidP="400402EC" w:rsidRDefault="400402EC" w14:paraId="1E0CB98D" w14:textId="1EFA133D">
          <w:pPr>
            <w:pStyle w:val="Header"/>
            <w:bidi w:val="0"/>
            <w:jc w:val="center"/>
          </w:pPr>
        </w:p>
      </w:tc>
      <w:tc>
        <w:tcPr>
          <w:tcW w:w="3024" w:type="dxa"/>
          <w:tcMar/>
        </w:tcPr>
        <w:p w:rsidR="400402EC" w:rsidP="400402EC" w:rsidRDefault="400402EC" w14:paraId="0E419584" w14:textId="195F6B8D">
          <w:pPr>
            <w:pStyle w:val="Header"/>
            <w:bidi w:val="0"/>
            <w:ind w:right="-115"/>
            <w:jc w:val="right"/>
          </w:pPr>
        </w:p>
      </w:tc>
    </w:tr>
  </w:tbl>
  <w:p w:rsidR="400402EC" w:rsidP="400402EC" w:rsidRDefault="400402EC" w14:paraId="290C9DDB" w14:textId="5D67555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00402EC" w:rsidTr="109BFB9E" w14:paraId="1B19F093">
      <w:tc>
        <w:tcPr>
          <w:tcW w:w="3024" w:type="dxa"/>
          <w:tcMar/>
        </w:tcPr>
        <w:p w:rsidR="400402EC" w:rsidP="400402EC" w:rsidRDefault="400402EC" w14:paraId="08295BD9" w14:textId="52A5D537">
          <w:pPr>
            <w:pStyle w:val="Header"/>
            <w:bidi w:val="0"/>
            <w:ind w:left="-115"/>
            <w:jc w:val="left"/>
          </w:pPr>
          <w:r w:rsidR="400402EC">
            <w:drawing>
              <wp:inline wp14:editId="62963477" wp14:anchorId="0F2C7252">
                <wp:extent cx="1743075" cy="514350"/>
                <wp:effectExtent l="0" t="0" r="0" b="0"/>
                <wp:docPr id="269666869" name="" title=""/>
                <wp:cNvGraphicFramePr>
                  <a:graphicFrameLocks noChangeAspect="1"/>
                </wp:cNvGraphicFramePr>
                <a:graphic>
                  <a:graphicData uri="http://schemas.openxmlformats.org/drawingml/2006/picture">
                    <pic:pic>
                      <pic:nvPicPr>
                        <pic:cNvPr id="0" name=""/>
                        <pic:cNvPicPr/>
                      </pic:nvPicPr>
                      <pic:blipFill>
                        <a:blip r:embed="R8b2936e40d0c47d6">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400402EC" w:rsidP="400402EC" w:rsidRDefault="400402EC" w14:paraId="3F1B7AB4" w14:textId="6BA4BBCC">
          <w:pPr>
            <w:pStyle w:val="Header"/>
            <w:bidi w:val="0"/>
            <w:jc w:val="center"/>
          </w:pPr>
        </w:p>
      </w:tc>
      <w:tc>
        <w:tcPr>
          <w:tcW w:w="3024" w:type="dxa"/>
          <w:tcMar/>
        </w:tcPr>
        <w:p w:rsidR="400402EC" w:rsidP="400402EC" w:rsidRDefault="400402EC" w14:paraId="7AACCF91" w14:noSpellErr="1" w14:textId="4A29C02C">
          <w:pPr>
            <w:pStyle w:val="Header"/>
            <w:bidi w:val="0"/>
            <w:ind w:right="-115"/>
            <w:jc w:val="right"/>
          </w:pPr>
        </w:p>
      </w:tc>
    </w:tr>
  </w:tbl>
  <w:p w:rsidR="400402EC" w:rsidP="400402EC" w:rsidRDefault="400402EC" w14:paraId="21314A01" w14:textId="00A55335">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870C7"/>
    <w:multiLevelType w:val="hybridMultilevel"/>
    <w:tmpl w:val="A1B66DEA"/>
    <w:lvl w:ilvl="0" w:tplc="88C8FF14">
      <w:start w:val="3"/>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56"/>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1FE"/>
    <w:rsid w:val="007E6BC3"/>
    <w:rsid w:val="00BE6501"/>
    <w:rsid w:val="00C04F70"/>
    <w:rsid w:val="00C7726B"/>
    <w:rsid w:val="00D10F25"/>
    <w:rsid w:val="00E661FE"/>
    <w:rsid w:val="00EB5299"/>
    <w:rsid w:val="109BFB9E"/>
    <w:rsid w:val="400402E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F684"/>
  <w15:chartTrackingRefBased/>
  <w15:docId w15:val="{A79C25D5-9DC6-4612-AF4C-12D264275E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661FE"/>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E661FE"/>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44c0504542564ff3" /><Relationship Type="http://schemas.openxmlformats.org/officeDocument/2006/relationships/footer" Target="footer.xml" Id="R6be9c3c2d6964a30" /></Relationships>
</file>

<file path=word/_rels/header.xml.rels>&#65279;<?xml version="1.0" encoding="utf-8"?><Relationships xmlns="http://schemas.openxmlformats.org/package/2006/relationships"><Relationship Type="http://schemas.openxmlformats.org/officeDocument/2006/relationships/image" Target="/media/image.jpg" Id="R8b2936e40d0c47d6"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468b5e7b51516e65c4acc5724cffe6a5">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cae1b1dbb667276ab1aa22953c80290c"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BE62756-DBBE-4E1D-900F-77D7F676BAA5}"/>
</file>

<file path=customXml/itemProps2.xml><?xml version="1.0" encoding="utf-8"?>
<ds:datastoreItem xmlns:ds="http://schemas.openxmlformats.org/officeDocument/2006/customXml" ds:itemID="{5E4C007F-F2AF-45FE-BC6F-9DF276558B64}"/>
</file>

<file path=customXml/itemProps3.xml><?xml version="1.0" encoding="utf-8"?>
<ds:datastoreItem xmlns:ds="http://schemas.openxmlformats.org/officeDocument/2006/customXml" ds:itemID="{B6A689B9-B781-4FA2-82BB-1D7B6817F9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Patricia Rämö</cp:lastModifiedBy>
  <cp:revision>5</cp:revision>
  <dcterms:created xsi:type="dcterms:W3CDTF">2019-09-13T14:21:00Z</dcterms:created>
  <dcterms:modified xsi:type="dcterms:W3CDTF">2025-04-23T11:53:31Z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