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1D8" w:rsidRDefault="000771D8" w:rsidP="000771D8">
      <w:pPr>
        <w:pStyle w:val="Liststycke"/>
        <w:spacing w:after="0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4.5.5 </w:t>
      </w:r>
      <w:bookmarkStart w:id="0" w:name="_GoBack"/>
      <w:bookmarkEnd w:id="0"/>
      <w:r>
        <w:rPr>
          <w:b/>
          <w:sz w:val="28"/>
          <w:szCs w:val="28"/>
        </w:rPr>
        <w:t>Beredskap, bakjour och inställd insats</w:t>
      </w:r>
    </w:p>
    <w:p w:rsidR="000771D8" w:rsidRPr="00B75CE1" w:rsidRDefault="000771D8" w:rsidP="000771D8">
      <w:pPr>
        <w:pStyle w:val="Liststycke"/>
        <w:spacing w:after="0"/>
        <w:ind w:left="0"/>
        <w:rPr>
          <w:b/>
          <w:sz w:val="18"/>
          <w:szCs w:val="18"/>
        </w:rPr>
      </w:pPr>
    </w:p>
    <w:p w:rsidR="000771D8" w:rsidRDefault="000771D8" w:rsidP="000771D8">
      <w:pPr>
        <w:spacing w:after="0"/>
      </w:pPr>
      <w:r w:rsidRPr="00A47DF9">
        <w:rPr>
          <w:b/>
        </w:rPr>
        <w:t>Bakjour</w:t>
      </w:r>
      <w:r>
        <w:t xml:space="preserve"> – Medarbetare som har det övergripande ansvaret för enheten kvällar, helger och nätter.</w:t>
      </w:r>
    </w:p>
    <w:p w:rsidR="000771D8" w:rsidRDefault="000771D8" w:rsidP="000771D8">
      <w:pPr>
        <w:spacing w:after="0"/>
      </w:pPr>
      <w:r>
        <w:t xml:space="preserve">Jouransvarig ska kunna kontakta jourhavande arbetsledare för råd och stöd i svåra situationer. Bakjouren har mandat att självständigt göra bedömningar av hur olika uppkomna situationer ska hanteras. </w:t>
      </w:r>
    </w:p>
    <w:p w:rsidR="000771D8" w:rsidRDefault="000771D8" w:rsidP="000771D8">
      <w:pPr>
        <w:spacing w:after="0"/>
      </w:pPr>
    </w:p>
    <w:p w:rsidR="000771D8" w:rsidRDefault="000771D8" w:rsidP="000771D8">
      <w:pPr>
        <w:spacing w:after="0"/>
        <w:rPr>
          <w:b/>
        </w:rPr>
      </w:pPr>
    </w:p>
    <w:p w:rsidR="000771D8" w:rsidRDefault="000771D8" w:rsidP="000771D8">
      <w:pPr>
        <w:spacing w:after="0"/>
        <w:rPr>
          <w:b/>
        </w:rPr>
      </w:pPr>
      <w:r>
        <w:rPr>
          <w:b/>
        </w:rPr>
        <w:t>Inställda insatser hos kund på grund av arbetsmiljöskäl</w:t>
      </w:r>
    </w:p>
    <w:p w:rsidR="000771D8" w:rsidRDefault="000771D8" w:rsidP="000771D8">
      <w:pPr>
        <w:pStyle w:val="Liststycke"/>
        <w:numPr>
          <w:ilvl w:val="0"/>
          <w:numId w:val="1"/>
        </w:numPr>
        <w:spacing w:after="0"/>
        <w:jc w:val="both"/>
      </w:pPr>
      <w:r>
        <w:t>Om en kund uppträder våldsamt eller hotfullt ska våra medarbetare alltid lämna arbetsplatsen snarast möjligt. Våra medarbetare instrueras att lugnt gå därifrån.</w:t>
      </w:r>
    </w:p>
    <w:p w:rsidR="000771D8" w:rsidRDefault="000771D8" w:rsidP="000771D8">
      <w:pPr>
        <w:pStyle w:val="Liststycke"/>
        <w:numPr>
          <w:ilvl w:val="0"/>
          <w:numId w:val="1"/>
        </w:numPr>
        <w:spacing w:after="0"/>
        <w:jc w:val="both"/>
      </w:pPr>
      <w:r>
        <w:t>Om personer i kundens närmiljö, i eller utanför hemmet, uppträder hotfullt eller våldsamt ska våra medarbetare instrueras att i första hand sätta sig i säkerhet sedan använda telefonen och ringa en medarbetare eller bakjouren för ”medlyssning” under besöket eller transporten till och från besöket. I sista hand ställs besöket in.</w:t>
      </w:r>
    </w:p>
    <w:p w:rsidR="000771D8" w:rsidRDefault="000771D8" w:rsidP="000771D8">
      <w:pPr>
        <w:pStyle w:val="Liststycke"/>
        <w:numPr>
          <w:ilvl w:val="0"/>
          <w:numId w:val="1"/>
        </w:numPr>
        <w:spacing w:after="0"/>
        <w:jc w:val="both"/>
      </w:pPr>
      <w:r>
        <w:t xml:space="preserve">Om en kund har stort behov av sitt besök, kan dubbelbemanning vara en lösning. </w:t>
      </w:r>
    </w:p>
    <w:p w:rsidR="000771D8" w:rsidRDefault="000771D8" w:rsidP="000771D8">
      <w:pPr>
        <w:pStyle w:val="Liststycke"/>
        <w:numPr>
          <w:ilvl w:val="0"/>
          <w:numId w:val="1"/>
        </w:numPr>
        <w:spacing w:after="0"/>
        <w:jc w:val="both"/>
      </w:pPr>
      <w:r>
        <w:t>Anteckna händelsen i kundens sociala journal och gör en förnyad riskanalys av arbetsmiljön.</w:t>
      </w:r>
    </w:p>
    <w:p w:rsidR="00C7726B" w:rsidRDefault="00C7726B"/>
    <w:sectPr w:rsidR="00C77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7B7F0C"/>
    <w:multiLevelType w:val="hybridMultilevel"/>
    <w:tmpl w:val="7E98F1A0"/>
    <w:lvl w:ilvl="0" w:tplc="88C8FF14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D8"/>
    <w:rsid w:val="000771D8"/>
    <w:rsid w:val="00C7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3A36F7-F219-4E48-B12B-B822223D5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1D8"/>
    <w:pPr>
      <w:spacing w:after="200" w:line="276" w:lineRule="auto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077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94226FF7-C3C0-4435-8DE3-6DAFE0FF9A6E}"/>
</file>

<file path=customXml/itemProps2.xml><?xml version="1.0" encoding="utf-8"?>
<ds:datastoreItem xmlns:ds="http://schemas.openxmlformats.org/officeDocument/2006/customXml" ds:itemID="{EBA8C4A0-6FC5-4D0A-9DED-34559AC95AF7}"/>
</file>

<file path=customXml/itemProps3.xml><?xml version="1.0" encoding="utf-8"?>
<ds:datastoreItem xmlns:ds="http://schemas.openxmlformats.org/officeDocument/2006/customXml" ds:itemID="{C1AC8F5E-25E9-4B53-A812-8236C674CB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IT mastaren Mitt AB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Åsa Rosenqvist</cp:lastModifiedBy>
  <cp:revision>1</cp:revision>
  <dcterms:created xsi:type="dcterms:W3CDTF">2019-09-13T14:46:00Z</dcterms:created>
  <dcterms:modified xsi:type="dcterms:W3CDTF">2019-09-13T14:51:00Z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