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iagrams/data1.xml" ContentType="application/vnd.openxmlformats-officedocument.drawingml.diagramData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diagrams/colors1.xml" ContentType="application/vnd.openxmlformats-officedocument.drawingml.diagramColors+xml"/>
  <Override PartName="/word/diagrams/quickStyle1.xml" ContentType="application/vnd.openxmlformats-officedocument.drawingml.diagramStyle+xml"/>
  <Override PartName="/word/diagrams/layout1.xml" ContentType="application/vnd.openxmlformats-officedocument.drawingml.diagramLayout+xml"/>
  <Override PartName="/word/diagrams/drawing1.xml" ContentType="application/vnd.ms-office.drawingml.diagramDraw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3777" w:rsidRDefault="00673777"/>
    <w:p w:rsidR="00325E3A" w:rsidRDefault="00325E3A">
      <w:pPr>
        <w:rPr>
          <w:b/>
          <w:sz w:val="28"/>
          <w:szCs w:val="28"/>
        </w:rPr>
      </w:pPr>
      <w:r w:rsidRPr="00325E3A">
        <w:rPr>
          <w:b/>
          <w:sz w:val="28"/>
          <w:szCs w:val="28"/>
        </w:rPr>
        <w:t>Processbeskrivning för hantering av dokument</w:t>
      </w:r>
      <w:r w:rsidR="002E445F">
        <w:rPr>
          <w:b/>
          <w:sz w:val="28"/>
          <w:szCs w:val="28"/>
        </w:rPr>
        <w:t xml:space="preserve"> i jourpärm och lokala rutiner som kvalitetsavdelningen HK är ansvarig för. </w:t>
      </w:r>
      <w:r w:rsidRPr="00325E3A">
        <w:rPr>
          <w:b/>
          <w:sz w:val="28"/>
          <w:szCs w:val="28"/>
        </w:rPr>
        <w:t xml:space="preserve"> </w:t>
      </w:r>
      <w:r w:rsidR="00157B67">
        <w:rPr>
          <w:b/>
          <w:sz w:val="28"/>
          <w:szCs w:val="28"/>
        </w:rPr>
        <w:t>AB OmsorgsCompagniet i Norden</w:t>
      </w:r>
      <w:r w:rsidR="00B1120C">
        <w:rPr>
          <w:b/>
          <w:sz w:val="28"/>
          <w:szCs w:val="28"/>
        </w:rPr>
        <w:t>.</w:t>
      </w:r>
    </w:p>
    <w:p w:rsidR="00325E3A" w:rsidRDefault="00325E3A">
      <w:pPr>
        <w:rPr>
          <w:b/>
          <w:sz w:val="28"/>
          <w:szCs w:val="28"/>
        </w:rPr>
      </w:pPr>
    </w:p>
    <w:p w:rsidR="00325E3A" w:rsidRPr="00B1120C" w:rsidRDefault="00325E3A">
      <w:pPr>
        <w:rPr>
          <w:b/>
          <w:sz w:val="32"/>
          <w:szCs w:val="32"/>
        </w:rPr>
      </w:pPr>
      <w:r w:rsidRPr="00B1120C">
        <w:rPr>
          <w:b/>
          <w:sz w:val="32"/>
          <w:szCs w:val="32"/>
        </w:rPr>
        <w:t>Lokala rutiner och jourpärm</w:t>
      </w:r>
    </w:p>
    <w:p w:rsidR="00AE6081" w:rsidRDefault="00AE6081">
      <w:pPr>
        <w:rPr>
          <w:b/>
          <w:sz w:val="24"/>
          <w:szCs w:val="24"/>
        </w:rPr>
      </w:pPr>
    </w:p>
    <w:p w:rsidR="00EF6444" w:rsidRDefault="00325E3A">
      <w:r>
        <w:rPr>
          <w:b/>
          <w:noProof/>
          <w:sz w:val="24"/>
          <w:szCs w:val="24"/>
          <w:lang w:eastAsia="sv-SE"/>
        </w:rPr>
        <w:drawing>
          <wp:inline distT="0" distB="0" distL="0" distR="0">
            <wp:extent cx="5695950" cy="5705475"/>
            <wp:effectExtent l="0" t="0" r="0" b="0"/>
            <wp:docPr id="3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:rsidR="00AE6081" w:rsidRPr="00EF6444" w:rsidRDefault="00EF6444" w:rsidP="00EF6444">
      <w:pPr>
        <w:tabs>
          <w:tab w:val="left" w:pos="8205"/>
        </w:tabs>
      </w:pPr>
      <w:r>
        <w:tab/>
      </w:r>
    </w:p>
    <w:sectPr w:rsidR="00AE6081" w:rsidRPr="00EF6444" w:rsidSect="00673777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0AB2" w:rsidRDefault="00280AB2" w:rsidP="00325E3A">
      <w:pPr>
        <w:spacing w:after="0" w:line="240" w:lineRule="auto"/>
      </w:pPr>
      <w:r>
        <w:separator/>
      </w:r>
    </w:p>
  </w:endnote>
  <w:endnote w:type="continuationSeparator" w:id="0">
    <w:p w:rsidR="00280AB2" w:rsidRDefault="00280AB2" w:rsidP="00325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0AB2" w:rsidRPr="004B7D76" w:rsidRDefault="004B7D76" w:rsidP="00AE6081">
    <w:pPr>
      <w:pStyle w:val="Sidfot"/>
      <w:rPr>
        <w:sz w:val="18"/>
        <w:szCs w:val="18"/>
        <w:lang w:val="en-US"/>
      </w:rPr>
    </w:pPr>
    <w:r w:rsidRPr="004B7D76">
      <w:rPr>
        <w:sz w:val="18"/>
        <w:szCs w:val="18"/>
        <w:lang w:val="en-US"/>
      </w:rPr>
      <w:t>G.PR 1.1</w:t>
    </w:r>
    <w:r w:rsidR="00280AB2" w:rsidRPr="004B7D76">
      <w:rPr>
        <w:sz w:val="18"/>
        <w:szCs w:val="18"/>
        <w:lang w:val="en-US"/>
      </w:rPr>
      <w:tab/>
      <w:t xml:space="preserve"> </w:t>
    </w:r>
  </w:p>
  <w:p w:rsidR="00280AB2" w:rsidRPr="004B7D76" w:rsidRDefault="004B7D76" w:rsidP="00AE6081">
    <w:pPr>
      <w:pStyle w:val="Sidfot"/>
      <w:rPr>
        <w:lang w:val="en-US"/>
      </w:rPr>
    </w:pPr>
    <w:r w:rsidRPr="004B7D76">
      <w:rPr>
        <w:sz w:val="18"/>
        <w:szCs w:val="18"/>
        <w:lang w:val="en-US"/>
      </w:rPr>
      <w:t>Rev. 2014-03-11</w:t>
    </w:r>
    <w:r w:rsidR="00280AB2" w:rsidRPr="004B7D76">
      <w:rPr>
        <w:lang w:val="en-US"/>
      </w:rPr>
      <w:tab/>
      <w:t xml:space="preserve"> </w:t>
    </w:r>
    <w:hyperlink r:id="rId1" w:history="1">
      <w:r w:rsidR="00280AB2" w:rsidRPr="004B7D76">
        <w:rPr>
          <w:rStyle w:val="Hyperlnk"/>
          <w:color w:val="auto"/>
          <w:lang w:val="en-US"/>
        </w:rPr>
        <w:t>info@oc.se</w:t>
      </w:r>
    </w:hyperlink>
    <w:r w:rsidR="00280AB2" w:rsidRPr="004B7D76">
      <w:rPr>
        <w:lang w:val="en-US"/>
      </w:rPr>
      <w:t xml:space="preserve">  </w:t>
    </w:r>
    <w:hyperlink r:id="rId2" w:history="1">
      <w:r w:rsidRPr="004B7D76">
        <w:rPr>
          <w:rStyle w:val="Hyperlnk"/>
          <w:rFonts w:cstheme="minorBidi"/>
          <w:color w:val="auto"/>
          <w:lang w:val="en-US"/>
        </w:rPr>
        <w:t>www.oc.se</w:t>
      </w:r>
    </w:hyperlink>
    <w:r w:rsidRPr="004B7D76">
      <w:rPr>
        <w:lang w:val="en-US"/>
      </w:rPr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0AB2" w:rsidRDefault="00280AB2" w:rsidP="00325E3A">
      <w:pPr>
        <w:spacing w:after="0" w:line="240" w:lineRule="auto"/>
      </w:pPr>
      <w:r>
        <w:separator/>
      </w:r>
    </w:p>
  </w:footnote>
  <w:footnote w:type="continuationSeparator" w:id="0">
    <w:p w:rsidR="00280AB2" w:rsidRDefault="00280AB2" w:rsidP="00325E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0AB2" w:rsidRDefault="00280AB2">
    <w:pPr>
      <w:pStyle w:val="Sidhuvud"/>
    </w:pPr>
    <w:r>
      <w:rPr>
        <w:noProof/>
        <w:lang w:eastAsia="sv-SE"/>
      </w:rPr>
      <w:drawing>
        <wp:inline distT="0" distB="0" distL="0" distR="0">
          <wp:extent cx="1428750" cy="476250"/>
          <wp:effectExtent l="19050" t="0" r="0" b="0"/>
          <wp:docPr id="1" name="Bildobjekt 0" descr="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ga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875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280AB2" w:rsidRDefault="00280AB2">
    <w:pPr>
      <w:pStyle w:val="Sidhuvud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cumentProtection w:edit="readOnly" w:enforcement="1" w:cryptProviderType="rsaFull" w:cryptAlgorithmClass="hash" w:cryptAlgorithmType="typeAny" w:cryptAlgorithmSid="4" w:cryptSpinCount="100000" w:hash="YU7P2yF8JCboheHbkriyPa+Apbw=" w:salt="LHIrpMAuKKuJk0Jncy3Mng==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325E3A"/>
    <w:rsid w:val="00025D93"/>
    <w:rsid w:val="00032156"/>
    <w:rsid w:val="000946CA"/>
    <w:rsid w:val="00157B67"/>
    <w:rsid w:val="00170315"/>
    <w:rsid w:val="00280AB2"/>
    <w:rsid w:val="002E445F"/>
    <w:rsid w:val="00303B46"/>
    <w:rsid w:val="00325E3A"/>
    <w:rsid w:val="003B410D"/>
    <w:rsid w:val="00467EDA"/>
    <w:rsid w:val="004B5CA6"/>
    <w:rsid w:val="004B7D76"/>
    <w:rsid w:val="0051305B"/>
    <w:rsid w:val="006156C1"/>
    <w:rsid w:val="00665AAB"/>
    <w:rsid w:val="00673777"/>
    <w:rsid w:val="00932EB2"/>
    <w:rsid w:val="00990F06"/>
    <w:rsid w:val="00A65619"/>
    <w:rsid w:val="00AD3EED"/>
    <w:rsid w:val="00AE6081"/>
    <w:rsid w:val="00B1120C"/>
    <w:rsid w:val="00CF11E0"/>
    <w:rsid w:val="00CF1FAC"/>
    <w:rsid w:val="00D9202A"/>
    <w:rsid w:val="00DF12B4"/>
    <w:rsid w:val="00E00B6D"/>
    <w:rsid w:val="00E329F5"/>
    <w:rsid w:val="00EB735E"/>
    <w:rsid w:val="00EF6444"/>
    <w:rsid w:val="00F47EFC"/>
    <w:rsid w:val="00F903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3777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325E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325E3A"/>
  </w:style>
  <w:style w:type="paragraph" w:styleId="Sidfot">
    <w:name w:val="footer"/>
    <w:basedOn w:val="Normal"/>
    <w:link w:val="SidfotChar"/>
    <w:uiPriority w:val="99"/>
    <w:unhideWhenUsed/>
    <w:rsid w:val="00325E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325E3A"/>
  </w:style>
  <w:style w:type="paragraph" w:styleId="Ballongtext">
    <w:name w:val="Balloon Text"/>
    <w:basedOn w:val="Normal"/>
    <w:link w:val="BallongtextChar"/>
    <w:uiPriority w:val="99"/>
    <w:semiHidden/>
    <w:unhideWhenUsed/>
    <w:rsid w:val="00325E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325E3A"/>
    <w:rPr>
      <w:rFonts w:ascii="Tahoma" w:hAnsi="Tahoma" w:cs="Tahoma"/>
      <w:sz w:val="16"/>
      <w:szCs w:val="16"/>
    </w:rPr>
  </w:style>
  <w:style w:type="character" w:styleId="Hyperlnk">
    <w:name w:val="Hyperlink"/>
    <w:basedOn w:val="Standardstycketeckensnitt"/>
    <w:uiPriority w:val="99"/>
    <w:rsid w:val="00B1120C"/>
    <w:rPr>
      <w:rFonts w:cs="Times New Roman"/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18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c.se" TargetMode="External"/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3_1">
  <dgm:title val=""/>
  <dgm:desc val=""/>
  <dgm:catLst>
    <dgm:cat type="accent3" pri="11100"/>
  </dgm:catLst>
  <dgm:styleLbl name="node0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3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3">
        <a:tint val="4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3">
        <a:tint val="4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3">
        <a:tint val="4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3"/>
    </dgm:fillClrLst>
    <dgm:linClrLst meth="repeat">
      <a:schemeClr val="accent3"/>
    </dgm:linClrLst>
    <dgm:effectClrLst/>
    <dgm:txLinClrLst/>
    <dgm:txFillClrLst/>
    <dgm:txEffectClrLst/>
  </dgm:styleLbl>
  <dgm:styleLbl name="parChTrans2D3">
    <dgm:fillClrLst meth="repeat">
      <a:schemeClr val="accent3"/>
    </dgm:fillClrLst>
    <dgm:linClrLst meth="repeat">
      <a:schemeClr val="accent3"/>
    </dgm:linClrLst>
    <dgm:effectClrLst/>
    <dgm:txLinClrLst/>
    <dgm:txFillClrLst/>
    <dgm:txEffectClrLst/>
  </dgm:styleLbl>
  <dgm:styleLbl name="parChTrans2D4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3">
        <a:alpha val="4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3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3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3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8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C54C41B-ECBC-4813-BAC3-2122E29BA5E0}" type="doc">
      <dgm:prSet loTypeId="urn:microsoft.com/office/officeart/2005/8/layout/process2" loCatId="process" qsTypeId="urn:microsoft.com/office/officeart/2005/8/quickstyle/simple1" qsCatId="simple" csTypeId="urn:microsoft.com/office/officeart/2005/8/colors/accent3_1" csCatId="accent3" phldr="1"/>
      <dgm:spPr/>
    </dgm:pt>
    <dgm:pt modelId="{30CE6355-FEA9-4664-8D49-977EC2814451}">
      <dgm:prSet phldrT="[Text]" custT="1"/>
      <dgm:spPr/>
      <dgm:t>
        <a:bodyPr/>
        <a:lstStyle/>
        <a:p>
          <a:pPr algn="l"/>
          <a:r>
            <a:rPr lang="sv-SE" sz="1100">
              <a:latin typeface="+mn-lt"/>
            </a:rPr>
            <a:t>Verksamhetschef meddelar  kvalitetschef om ändringar , tillägg eller nya rutiner  som behöver  upprättas.</a:t>
          </a:r>
        </a:p>
      </dgm:t>
    </dgm:pt>
    <dgm:pt modelId="{236B4DC1-2734-44D0-8455-D5119BDA5F17}" type="parTrans" cxnId="{B2B2D68C-120F-47C0-9B9D-C2A18B120B0C}">
      <dgm:prSet/>
      <dgm:spPr/>
      <dgm:t>
        <a:bodyPr/>
        <a:lstStyle/>
        <a:p>
          <a:endParaRPr lang="sv-SE"/>
        </a:p>
      </dgm:t>
    </dgm:pt>
    <dgm:pt modelId="{A72AA159-8A22-4B51-AE2E-9CC3870B5995}" type="sibTrans" cxnId="{B2B2D68C-120F-47C0-9B9D-C2A18B120B0C}">
      <dgm:prSet/>
      <dgm:spPr/>
      <dgm:t>
        <a:bodyPr/>
        <a:lstStyle/>
        <a:p>
          <a:endParaRPr lang="sv-SE"/>
        </a:p>
      </dgm:t>
    </dgm:pt>
    <dgm:pt modelId="{D5A92CE0-0353-4C20-9F5F-D2187DDC7137}">
      <dgm:prSet phldrT="[Text]" custT="1"/>
      <dgm:spPr/>
      <dgm:t>
        <a:bodyPr/>
        <a:lstStyle/>
        <a:p>
          <a:pPr algn="l"/>
          <a:r>
            <a:rPr lang="sv-SE" sz="1200"/>
            <a:t>Kvalitetsavdelningen upprättar förslag och översänder för godkännande till  verksamhets-chef.    </a:t>
          </a:r>
        </a:p>
      </dgm:t>
    </dgm:pt>
    <dgm:pt modelId="{F5EA7CB6-261E-4CDB-A336-966387114623}" type="parTrans" cxnId="{5F98073F-3C11-4183-B52F-B784744F218F}">
      <dgm:prSet/>
      <dgm:spPr/>
      <dgm:t>
        <a:bodyPr/>
        <a:lstStyle/>
        <a:p>
          <a:endParaRPr lang="sv-SE"/>
        </a:p>
      </dgm:t>
    </dgm:pt>
    <dgm:pt modelId="{55EF83C1-65CB-402D-A4B1-6461AF73B5C1}" type="sibTrans" cxnId="{5F98073F-3C11-4183-B52F-B784744F218F}">
      <dgm:prSet/>
      <dgm:spPr/>
      <dgm:t>
        <a:bodyPr/>
        <a:lstStyle/>
        <a:p>
          <a:endParaRPr lang="sv-SE"/>
        </a:p>
      </dgm:t>
    </dgm:pt>
    <dgm:pt modelId="{28DF7D31-59C4-4C79-8B10-037357AD6ED0}">
      <dgm:prSet phldrT="[Text]" custT="1"/>
      <dgm:spPr/>
      <dgm:t>
        <a:bodyPr/>
        <a:lstStyle/>
        <a:p>
          <a:pPr algn="l"/>
          <a:r>
            <a:rPr lang="sv-SE" sz="1100"/>
            <a:t>Efter godkännande publicerar kvalitetsavdelningen dokumentet  under aktuell enhet och kontor  i mapp Lokala rutiner eller Jourpärm. Ersatt  dokument sorteras bort av aktuellt kontor. </a:t>
          </a:r>
        </a:p>
      </dgm:t>
    </dgm:pt>
    <dgm:pt modelId="{802077A1-206A-424C-8E8B-8FAE0E12A9CA}" type="parTrans" cxnId="{9B5EC826-BCDB-47EB-A16D-D0C4CA600BBA}">
      <dgm:prSet/>
      <dgm:spPr/>
      <dgm:t>
        <a:bodyPr/>
        <a:lstStyle/>
        <a:p>
          <a:endParaRPr lang="sv-SE"/>
        </a:p>
      </dgm:t>
    </dgm:pt>
    <dgm:pt modelId="{3245706D-5E8E-4A2B-8FCE-A376B6926992}" type="sibTrans" cxnId="{9B5EC826-BCDB-47EB-A16D-D0C4CA600BBA}">
      <dgm:prSet/>
      <dgm:spPr/>
      <dgm:t>
        <a:bodyPr/>
        <a:lstStyle/>
        <a:p>
          <a:endParaRPr lang="sv-SE"/>
        </a:p>
      </dgm:t>
    </dgm:pt>
    <dgm:pt modelId="{32BF481F-3D10-476F-9DD8-A93887B60E2E}">
      <dgm:prSet custT="1"/>
      <dgm:spPr/>
      <dgm:t>
        <a:bodyPr/>
        <a:lstStyle/>
        <a:p>
          <a:pPr algn="l"/>
          <a:r>
            <a:rPr lang="sv-SE" sz="1100"/>
            <a:t>Original sparas under publicerade dokument kvalitetsavdelningen. Ersatt dokument sparas  i indragna dokument på kvalitetsavdelningen.</a:t>
          </a:r>
        </a:p>
      </dgm:t>
    </dgm:pt>
    <dgm:pt modelId="{05EF97E5-73BA-4EB5-AE5F-01530D7902E0}" type="parTrans" cxnId="{556C72F3-CD6F-4671-9F2D-BE2EEBB4FC58}">
      <dgm:prSet/>
      <dgm:spPr/>
      <dgm:t>
        <a:bodyPr/>
        <a:lstStyle/>
        <a:p>
          <a:endParaRPr lang="sv-SE"/>
        </a:p>
      </dgm:t>
    </dgm:pt>
    <dgm:pt modelId="{4406B03C-FD62-4B52-8A0C-4438295CE56C}" type="sibTrans" cxnId="{556C72F3-CD6F-4671-9F2D-BE2EEBB4FC58}">
      <dgm:prSet/>
      <dgm:spPr/>
      <dgm:t>
        <a:bodyPr/>
        <a:lstStyle/>
        <a:p>
          <a:endParaRPr lang="sv-SE"/>
        </a:p>
      </dgm:t>
    </dgm:pt>
    <dgm:pt modelId="{35D1DCC0-B5D7-4262-92E7-626E77E01002}">
      <dgm:prSet custT="1"/>
      <dgm:spPr/>
      <dgm:t>
        <a:bodyPr/>
        <a:lstStyle/>
        <a:p>
          <a:pPr algn="l"/>
          <a:r>
            <a:rPr lang="sv-SE" sz="1100"/>
            <a:t>Kvalitetsavdelningen  mailar  verksamhetschef att dokumentet är publicerat och att dokumentet ska bytas ut i fysisk pärm.  </a:t>
          </a:r>
        </a:p>
      </dgm:t>
    </dgm:pt>
    <dgm:pt modelId="{12CDF835-18F2-427A-AAD8-018DFB5FC032}" type="parTrans" cxnId="{8827E794-A15D-407B-95A0-1C82E7F0986E}">
      <dgm:prSet/>
      <dgm:spPr/>
      <dgm:t>
        <a:bodyPr/>
        <a:lstStyle/>
        <a:p>
          <a:endParaRPr lang="sv-SE"/>
        </a:p>
      </dgm:t>
    </dgm:pt>
    <dgm:pt modelId="{77095498-E246-4A70-8E7C-F093A0556CD5}" type="sibTrans" cxnId="{8827E794-A15D-407B-95A0-1C82E7F0986E}">
      <dgm:prSet/>
      <dgm:spPr/>
      <dgm:t>
        <a:bodyPr/>
        <a:lstStyle/>
        <a:p>
          <a:endParaRPr lang="sv-SE"/>
        </a:p>
      </dgm:t>
    </dgm:pt>
    <dgm:pt modelId="{D2179331-EA50-43AC-9150-73A74004AC87}" type="pres">
      <dgm:prSet presAssocID="{7C54C41B-ECBC-4813-BAC3-2122E29BA5E0}" presName="linearFlow" presStyleCnt="0">
        <dgm:presLayoutVars>
          <dgm:resizeHandles val="exact"/>
        </dgm:presLayoutVars>
      </dgm:prSet>
      <dgm:spPr/>
    </dgm:pt>
    <dgm:pt modelId="{F5982B20-A853-445D-A359-904ED29C5322}" type="pres">
      <dgm:prSet presAssocID="{30CE6355-FEA9-4664-8D49-977EC2814451}" presName="node" presStyleLbl="node1" presStyleIdx="0" presStyleCnt="5" custScaleY="192712">
        <dgm:presLayoutVars>
          <dgm:bulletEnabled val="1"/>
        </dgm:presLayoutVars>
      </dgm:prSet>
      <dgm:spPr/>
      <dgm:t>
        <a:bodyPr/>
        <a:lstStyle/>
        <a:p>
          <a:endParaRPr lang="sv-SE"/>
        </a:p>
      </dgm:t>
    </dgm:pt>
    <dgm:pt modelId="{171E0413-437D-4163-80B4-4E2990789784}" type="pres">
      <dgm:prSet presAssocID="{A72AA159-8A22-4B51-AE2E-9CC3870B5995}" presName="sibTrans" presStyleLbl="sibTrans2D1" presStyleIdx="0" presStyleCnt="4"/>
      <dgm:spPr/>
      <dgm:t>
        <a:bodyPr/>
        <a:lstStyle/>
        <a:p>
          <a:endParaRPr lang="sv-SE"/>
        </a:p>
      </dgm:t>
    </dgm:pt>
    <dgm:pt modelId="{502D721B-5414-4614-884D-8F33EF7DB1CF}" type="pres">
      <dgm:prSet presAssocID="{A72AA159-8A22-4B51-AE2E-9CC3870B5995}" presName="connectorText" presStyleLbl="sibTrans2D1" presStyleIdx="0" presStyleCnt="4"/>
      <dgm:spPr/>
      <dgm:t>
        <a:bodyPr/>
        <a:lstStyle/>
        <a:p>
          <a:endParaRPr lang="sv-SE"/>
        </a:p>
      </dgm:t>
    </dgm:pt>
    <dgm:pt modelId="{36823569-4AE5-4BE2-83ED-F9FAF1048578}" type="pres">
      <dgm:prSet presAssocID="{D5A92CE0-0353-4C20-9F5F-D2187DDC7137}" presName="node" presStyleLbl="node1" presStyleIdx="1" presStyleCnt="5" custScaleY="142369">
        <dgm:presLayoutVars>
          <dgm:bulletEnabled val="1"/>
        </dgm:presLayoutVars>
      </dgm:prSet>
      <dgm:spPr/>
      <dgm:t>
        <a:bodyPr/>
        <a:lstStyle/>
        <a:p>
          <a:endParaRPr lang="sv-SE"/>
        </a:p>
      </dgm:t>
    </dgm:pt>
    <dgm:pt modelId="{AA4CBBE4-C608-40FE-9144-6441AE6BDC95}" type="pres">
      <dgm:prSet presAssocID="{55EF83C1-65CB-402D-A4B1-6461AF73B5C1}" presName="sibTrans" presStyleLbl="sibTrans2D1" presStyleIdx="1" presStyleCnt="4"/>
      <dgm:spPr/>
      <dgm:t>
        <a:bodyPr/>
        <a:lstStyle/>
        <a:p>
          <a:endParaRPr lang="sv-SE"/>
        </a:p>
      </dgm:t>
    </dgm:pt>
    <dgm:pt modelId="{1D23B1F2-CA4E-4602-AC9E-0763FD08150E}" type="pres">
      <dgm:prSet presAssocID="{55EF83C1-65CB-402D-A4B1-6461AF73B5C1}" presName="connectorText" presStyleLbl="sibTrans2D1" presStyleIdx="1" presStyleCnt="4"/>
      <dgm:spPr/>
      <dgm:t>
        <a:bodyPr/>
        <a:lstStyle/>
        <a:p>
          <a:endParaRPr lang="sv-SE"/>
        </a:p>
      </dgm:t>
    </dgm:pt>
    <dgm:pt modelId="{B65C9048-1176-4CFB-B5AC-8313B0BFB3B1}" type="pres">
      <dgm:prSet presAssocID="{28DF7D31-59C4-4C79-8B10-037357AD6ED0}" presName="node" presStyleLbl="node1" presStyleIdx="2" presStyleCnt="5" custScaleY="222582">
        <dgm:presLayoutVars>
          <dgm:bulletEnabled val="1"/>
        </dgm:presLayoutVars>
      </dgm:prSet>
      <dgm:spPr/>
      <dgm:t>
        <a:bodyPr/>
        <a:lstStyle/>
        <a:p>
          <a:endParaRPr lang="sv-SE"/>
        </a:p>
      </dgm:t>
    </dgm:pt>
    <dgm:pt modelId="{767FCDD9-F5F6-491B-81DE-FBDD72451F71}" type="pres">
      <dgm:prSet presAssocID="{3245706D-5E8E-4A2B-8FCE-A376B6926992}" presName="sibTrans" presStyleLbl="sibTrans2D1" presStyleIdx="2" presStyleCnt="4"/>
      <dgm:spPr/>
      <dgm:t>
        <a:bodyPr/>
        <a:lstStyle/>
        <a:p>
          <a:endParaRPr lang="sv-SE"/>
        </a:p>
      </dgm:t>
    </dgm:pt>
    <dgm:pt modelId="{EFD41D07-7A91-41DD-BF33-09D28CF4E2C8}" type="pres">
      <dgm:prSet presAssocID="{3245706D-5E8E-4A2B-8FCE-A376B6926992}" presName="connectorText" presStyleLbl="sibTrans2D1" presStyleIdx="2" presStyleCnt="4"/>
      <dgm:spPr/>
      <dgm:t>
        <a:bodyPr/>
        <a:lstStyle/>
        <a:p>
          <a:endParaRPr lang="sv-SE"/>
        </a:p>
      </dgm:t>
    </dgm:pt>
    <dgm:pt modelId="{ACB3A5AD-1243-44E4-9238-FC77C29778A7}" type="pres">
      <dgm:prSet presAssocID="{35D1DCC0-B5D7-4262-92E7-626E77E01002}" presName="node" presStyleLbl="node1" presStyleIdx="3" presStyleCnt="5" custScaleY="142053">
        <dgm:presLayoutVars>
          <dgm:bulletEnabled val="1"/>
        </dgm:presLayoutVars>
      </dgm:prSet>
      <dgm:spPr/>
      <dgm:t>
        <a:bodyPr/>
        <a:lstStyle/>
        <a:p>
          <a:endParaRPr lang="sv-SE"/>
        </a:p>
      </dgm:t>
    </dgm:pt>
    <dgm:pt modelId="{AFE13EB2-39A6-47B0-A77C-A5BF4C40662C}" type="pres">
      <dgm:prSet presAssocID="{77095498-E246-4A70-8E7C-F093A0556CD5}" presName="sibTrans" presStyleLbl="sibTrans2D1" presStyleIdx="3" presStyleCnt="4"/>
      <dgm:spPr/>
      <dgm:t>
        <a:bodyPr/>
        <a:lstStyle/>
        <a:p>
          <a:endParaRPr lang="sv-SE"/>
        </a:p>
      </dgm:t>
    </dgm:pt>
    <dgm:pt modelId="{863CB80D-D192-422D-9F15-0E5CDF5A0E90}" type="pres">
      <dgm:prSet presAssocID="{77095498-E246-4A70-8E7C-F093A0556CD5}" presName="connectorText" presStyleLbl="sibTrans2D1" presStyleIdx="3" presStyleCnt="4"/>
      <dgm:spPr/>
      <dgm:t>
        <a:bodyPr/>
        <a:lstStyle/>
        <a:p>
          <a:endParaRPr lang="sv-SE"/>
        </a:p>
      </dgm:t>
    </dgm:pt>
    <dgm:pt modelId="{E9AFDC68-3AE1-4CA0-B086-F0A2CA1963F4}" type="pres">
      <dgm:prSet presAssocID="{32BF481F-3D10-476F-9DD8-A93887B60E2E}" presName="node" presStyleLbl="node1" presStyleIdx="4" presStyleCnt="5" custScaleY="135049">
        <dgm:presLayoutVars>
          <dgm:bulletEnabled val="1"/>
        </dgm:presLayoutVars>
      </dgm:prSet>
      <dgm:spPr/>
      <dgm:t>
        <a:bodyPr/>
        <a:lstStyle/>
        <a:p>
          <a:endParaRPr lang="sv-SE"/>
        </a:p>
      </dgm:t>
    </dgm:pt>
  </dgm:ptLst>
  <dgm:cxnLst>
    <dgm:cxn modelId="{5F98073F-3C11-4183-B52F-B784744F218F}" srcId="{7C54C41B-ECBC-4813-BAC3-2122E29BA5E0}" destId="{D5A92CE0-0353-4C20-9F5F-D2187DDC7137}" srcOrd="1" destOrd="0" parTransId="{F5EA7CB6-261E-4CDB-A336-966387114623}" sibTransId="{55EF83C1-65CB-402D-A4B1-6461AF73B5C1}"/>
    <dgm:cxn modelId="{A6108241-3120-4966-A9B1-EDADC74CE413}" type="presOf" srcId="{A72AA159-8A22-4B51-AE2E-9CC3870B5995}" destId="{171E0413-437D-4163-80B4-4E2990789784}" srcOrd="0" destOrd="0" presId="urn:microsoft.com/office/officeart/2005/8/layout/process2"/>
    <dgm:cxn modelId="{8827E794-A15D-407B-95A0-1C82E7F0986E}" srcId="{7C54C41B-ECBC-4813-BAC3-2122E29BA5E0}" destId="{35D1DCC0-B5D7-4262-92E7-626E77E01002}" srcOrd="3" destOrd="0" parTransId="{12CDF835-18F2-427A-AAD8-018DFB5FC032}" sibTransId="{77095498-E246-4A70-8E7C-F093A0556CD5}"/>
    <dgm:cxn modelId="{B2B2D68C-120F-47C0-9B9D-C2A18B120B0C}" srcId="{7C54C41B-ECBC-4813-BAC3-2122E29BA5E0}" destId="{30CE6355-FEA9-4664-8D49-977EC2814451}" srcOrd="0" destOrd="0" parTransId="{236B4DC1-2734-44D0-8455-D5119BDA5F17}" sibTransId="{A72AA159-8A22-4B51-AE2E-9CC3870B5995}"/>
    <dgm:cxn modelId="{556C72F3-CD6F-4671-9F2D-BE2EEBB4FC58}" srcId="{7C54C41B-ECBC-4813-BAC3-2122E29BA5E0}" destId="{32BF481F-3D10-476F-9DD8-A93887B60E2E}" srcOrd="4" destOrd="0" parTransId="{05EF97E5-73BA-4EB5-AE5F-01530D7902E0}" sibTransId="{4406B03C-FD62-4B52-8A0C-4438295CE56C}"/>
    <dgm:cxn modelId="{14B09C31-6152-488D-9385-86C8BBDBB1A3}" type="presOf" srcId="{28DF7D31-59C4-4C79-8B10-037357AD6ED0}" destId="{B65C9048-1176-4CFB-B5AC-8313B0BFB3B1}" srcOrd="0" destOrd="0" presId="urn:microsoft.com/office/officeart/2005/8/layout/process2"/>
    <dgm:cxn modelId="{D244F8A7-2F7D-4F72-909E-82871509DC46}" type="presOf" srcId="{A72AA159-8A22-4B51-AE2E-9CC3870B5995}" destId="{502D721B-5414-4614-884D-8F33EF7DB1CF}" srcOrd="1" destOrd="0" presId="urn:microsoft.com/office/officeart/2005/8/layout/process2"/>
    <dgm:cxn modelId="{5F425B08-E16F-41D9-B4ED-257759C1D782}" type="presOf" srcId="{3245706D-5E8E-4A2B-8FCE-A376B6926992}" destId="{767FCDD9-F5F6-491B-81DE-FBDD72451F71}" srcOrd="0" destOrd="0" presId="urn:microsoft.com/office/officeart/2005/8/layout/process2"/>
    <dgm:cxn modelId="{9B5EC826-BCDB-47EB-A16D-D0C4CA600BBA}" srcId="{7C54C41B-ECBC-4813-BAC3-2122E29BA5E0}" destId="{28DF7D31-59C4-4C79-8B10-037357AD6ED0}" srcOrd="2" destOrd="0" parTransId="{802077A1-206A-424C-8E8B-8FAE0E12A9CA}" sibTransId="{3245706D-5E8E-4A2B-8FCE-A376B6926992}"/>
    <dgm:cxn modelId="{EF60CC60-A392-461B-AD45-423DCBF719A0}" type="presOf" srcId="{55EF83C1-65CB-402D-A4B1-6461AF73B5C1}" destId="{AA4CBBE4-C608-40FE-9144-6441AE6BDC95}" srcOrd="0" destOrd="0" presId="urn:microsoft.com/office/officeart/2005/8/layout/process2"/>
    <dgm:cxn modelId="{60E4380C-AFE9-4CDC-9D52-B409DC14CE7D}" type="presOf" srcId="{35D1DCC0-B5D7-4262-92E7-626E77E01002}" destId="{ACB3A5AD-1243-44E4-9238-FC77C29778A7}" srcOrd="0" destOrd="0" presId="urn:microsoft.com/office/officeart/2005/8/layout/process2"/>
    <dgm:cxn modelId="{F594BFB3-2D24-48B0-9E28-EB7C320FE10E}" type="presOf" srcId="{7C54C41B-ECBC-4813-BAC3-2122E29BA5E0}" destId="{D2179331-EA50-43AC-9150-73A74004AC87}" srcOrd="0" destOrd="0" presId="urn:microsoft.com/office/officeart/2005/8/layout/process2"/>
    <dgm:cxn modelId="{82150912-811F-4FBF-B55C-47973053566C}" type="presOf" srcId="{30CE6355-FEA9-4664-8D49-977EC2814451}" destId="{F5982B20-A853-445D-A359-904ED29C5322}" srcOrd="0" destOrd="0" presId="urn:microsoft.com/office/officeart/2005/8/layout/process2"/>
    <dgm:cxn modelId="{0FEF49A6-678A-4961-BE09-D354551C737C}" type="presOf" srcId="{3245706D-5E8E-4A2B-8FCE-A376B6926992}" destId="{EFD41D07-7A91-41DD-BF33-09D28CF4E2C8}" srcOrd="1" destOrd="0" presId="urn:microsoft.com/office/officeart/2005/8/layout/process2"/>
    <dgm:cxn modelId="{29F59216-5214-44D4-A8C7-931C181DCC2D}" type="presOf" srcId="{D5A92CE0-0353-4C20-9F5F-D2187DDC7137}" destId="{36823569-4AE5-4BE2-83ED-F9FAF1048578}" srcOrd="0" destOrd="0" presId="urn:microsoft.com/office/officeart/2005/8/layout/process2"/>
    <dgm:cxn modelId="{7584D8E1-CC72-407B-8B55-9E3AF4FC07F4}" type="presOf" srcId="{77095498-E246-4A70-8E7C-F093A0556CD5}" destId="{863CB80D-D192-422D-9F15-0E5CDF5A0E90}" srcOrd="1" destOrd="0" presId="urn:microsoft.com/office/officeart/2005/8/layout/process2"/>
    <dgm:cxn modelId="{104DB427-E7C7-40A4-95CD-478F93298378}" type="presOf" srcId="{32BF481F-3D10-476F-9DD8-A93887B60E2E}" destId="{E9AFDC68-3AE1-4CA0-B086-F0A2CA1963F4}" srcOrd="0" destOrd="0" presId="urn:microsoft.com/office/officeart/2005/8/layout/process2"/>
    <dgm:cxn modelId="{B7111E48-D875-4B8B-9DAF-10E0233EF5AF}" type="presOf" srcId="{55EF83C1-65CB-402D-A4B1-6461AF73B5C1}" destId="{1D23B1F2-CA4E-4602-AC9E-0763FD08150E}" srcOrd="1" destOrd="0" presId="urn:microsoft.com/office/officeart/2005/8/layout/process2"/>
    <dgm:cxn modelId="{01F715CE-F188-4CCC-AA15-295F0A413CA5}" type="presOf" srcId="{77095498-E246-4A70-8E7C-F093A0556CD5}" destId="{AFE13EB2-39A6-47B0-A77C-A5BF4C40662C}" srcOrd="0" destOrd="0" presId="urn:microsoft.com/office/officeart/2005/8/layout/process2"/>
    <dgm:cxn modelId="{989A9434-2D74-4A59-8987-8363C64C4005}" type="presParOf" srcId="{D2179331-EA50-43AC-9150-73A74004AC87}" destId="{F5982B20-A853-445D-A359-904ED29C5322}" srcOrd="0" destOrd="0" presId="urn:microsoft.com/office/officeart/2005/8/layout/process2"/>
    <dgm:cxn modelId="{E455BA02-7138-4D1E-91E1-4749A3C60393}" type="presParOf" srcId="{D2179331-EA50-43AC-9150-73A74004AC87}" destId="{171E0413-437D-4163-80B4-4E2990789784}" srcOrd="1" destOrd="0" presId="urn:microsoft.com/office/officeart/2005/8/layout/process2"/>
    <dgm:cxn modelId="{C6902E21-093A-4B29-960A-41AFF289203C}" type="presParOf" srcId="{171E0413-437D-4163-80B4-4E2990789784}" destId="{502D721B-5414-4614-884D-8F33EF7DB1CF}" srcOrd="0" destOrd="0" presId="urn:microsoft.com/office/officeart/2005/8/layout/process2"/>
    <dgm:cxn modelId="{D713B5ED-C21F-459A-8820-29CF3D56C5D5}" type="presParOf" srcId="{D2179331-EA50-43AC-9150-73A74004AC87}" destId="{36823569-4AE5-4BE2-83ED-F9FAF1048578}" srcOrd="2" destOrd="0" presId="urn:microsoft.com/office/officeart/2005/8/layout/process2"/>
    <dgm:cxn modelId="{5E3C9196-EB29-46AE-9F3F-8EFD3D0285FC}" type="presParOf" srcId="{D2179331-EA50-43AC-9150-73A74004AC87}" destId="{AA4CBBE4-C608-40FE-9144-6441AE6BDC95}" srcOrd="3" destOrd="0" presId="urn:microsoft.com/office/officeart/2005/8/layout/process2"/>
    <dgm:cxn modelId="{6F216532-0C91-46ED-87DD-02669EE55AB0}" type="presParOf" srcId="{AA4CBBE4-C608-40FE-9144-6441AE6BDC95}" destId="{1D23B1F2-CA4E-4602-AC9E-0763FD08150E}" srcOrd="0" destOrd="0" presId="urn:microsoft.com/office/officeart/2005/8/layout/process2"/>
    <dgm:cxn modelId="{A89C40A3-13B5-42CD-B4F4-A54930F00504}" type="presParOf" srcId="{D2179331-EA50-43AC-9150-73A74004AC87}" destId="{B65C9048-1176-4CFB-B5AC-8313B0BFB3B1}" srcOrd="4" destOrd="0" presId="urn:microsoft.com/office/officeart/2005/8/layout/process2"/>
    <dgm:cxn modelId="{64087AEC-F589-4547-9BF7-BA7F8DF39D68}" type="presParOf" srcId="{D2179331-EA50-43AC-9150-73A74004AC87}" destId="{767FCDD9-F5F6-491B-81DE-FBDD72451F71}" srcOrd="5" destOrd="0" presId="urn:microsoft.com/office/officeart/2005/8/layout/process2"/>
    <dgm:cxn modelId="{BE5751D9-E0DF-45FD-A70A-6C9587C44F13}" type="presParOf" srcId="{767FCDD9-F5F6-491B-81DE-FBDD72451F71}" destId="{EFD41D07-7A91-41DD-BF33-09D28CF4E2C8}" srcOrd="0" destOrd="0" presId="urn:microsoft.com/office/officeart/2005/8/layout/process2"/>
    <dgm:cxn modelId="{F6524451-39CA-4346-A95E-5C07B2099F2C}" type="presParOf" srcId="{D2179331-EA50-43AC-9150-73A74004AC87}" destId="{ACB3A5AD-1243-44E4-9238-FC77C29778A7}" srcOrd="6" destOrd="0" presId="urn:microsoft.com/office/officeart/2005/8/layout/process2"/>
    <dgm:cxn modelId="{037A3FD7-48B8-450B-B142-1605F8B2ED7E}" type="presParOf" srcId="{D2179331-EA50-43AC-9150-73A74004AC87}" destId="{AFE13EB2-39A6-47B0-A77C-A5BF4C40662C}" srcOrd="7" destOrd="0" presId="urn:microsoft.com/office/officeart/2005/8/layout/process2"/>
    <dgm:cxn modelId="{40C00208-D879-4D5B-BA67-919520DF9DDC}" type="presParOf" srcId="{AFE13EB2-39A6-47B0-A77C-A5BF4C40662C}" destId="{863CB80D-D192-422D-9F15-0E5CDF5A0E90}" srcOrd="0" destOrd="0" presId="urn:microsoft.com/office/officeart/2005/8/layout/process2"/>
    <dgm:cxn modelId="{4D9BC995-FCB2-49CD-B7AA-8728E9F32E71}" type="presParOf" srcId="{D2179331-EA50-43AC-9150-73A74004AC87}" destId="{E9AFDC68-3AE1-4CA0-B086-F0A2CA1963F4}" srcOrd="8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xmlns="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a="http://schemas.openxmlformats.org/drawingml/2006/main" xmlns:dsp="http://schemas.microsoft.com/office/drawing/2008/diagram">
  <dsp:spTree>
    <dsp:nvGrpSpPr>
      <dsp:cNvPr id="0" name=""/>
      <dsp:cNvGrpSpPr/>
    </dsp:nvGrpSpPr>
    <dsp:grpSpPr/>
    <dsp:sp modelId="{F5982B20-A853-445D-A359-904ED29C5322}">
      <dsp:nvSpPr>
        <dsp:cNvPr id="0" name=""/>
        <dsp:cNvSpPr/>
      </dsp:nvSpPr>
      <dsp:spPr>
        <a:xfrm>
          <a:off x="1747236" y="5224"/>
          <a:ext cx="2201476" cy="106062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sv-SE" sz="1100" kern="1200">
              <a:latin typeface="+mn-lt"/>
            </a:rPr>
            <a:t>Verksamhetschef meddelar  kvalitetschef om ändringar , tillägg eller nya rutiner  som behöver  upprättas.</a:t>
          </a:r>
        </a:p>
      </dsp:txBody>
      <dsp:txXfrm>
        <a:off x="1747236" y="5224"/>
        <a:ext cx="2201476" cy="1060627"/>
      </dsp:txXfrm>
    </dsp:sp>
    <dsp:sp modelId="{171E0413-437D-4163-80B4-4E2990789784}">
      <dsp:nvSpPr>
        <dsp:cNvPr id="0" name=""/>
        <dsp:cNvSpPr/>
      </dsp:nvSpPr>
      <dsp:spPr>
        <a:xfrm rot="5400000">
          <a:off x="2744780" y="1079610"/>
          <a:ext cx="206388" cy="247666"/>
        </a:xfrm>
        <a:prstGeom prst="rightArrow">
          <a:avLst>
            <a:gd name="adj1" fmla="val 60000"/>
            <a:gd name="adj2" fmla="val 50000"/>
          </a:avLst>
        </a:prstGeom>
        <a:solidFill>
          <a:schemeClr val="accent3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sv-SE" sz="1000" kern="1200"/>
        </a:p>
      </dsp:txBody>
      <dsp:txXfrm rot="5400000">
        <a:off x="2744780" y="1079610"/>
        <a:ext cx="206388" cy="247666"/>
      </dsp:txXfrm>
    </dsp:sp>
    <dsp:sp modelId="{36823569-4AE5-4BE2-83ED-F9FAF1048578}">
      <dsp:nvSpPr>
        <dsp:cNvPr id="0" name=""/>
        <dsp:cNvSpPr/>
      </dsp:nvSpPr>
      <dsp:spPr>
        <a:xfrm>
          <a:off x="1747236" y="1341036"/>
          <a:ext cx="2201476" cy="78355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sv-SE" sz="1200" kern="1200"/>
            <a:t>Kvalitetsavdelningen upprättar förslag och översänder för godkännande till  verksamhets-chef.    </a:t>
          </a:r>
        </a:p>
      </dsp:txBody>
      <dsp:txXfrm>
        <a:off x="1747236" y="1341036"/>
        <a:ext cx="2201476" cy="783554"/>
      </dsp:txXfrm>
    </dsp:sp>
    <dsp:sp modelId="{AA4CBBE4-C608-40FE-9144-6441AE6BDC95}">
      <dsp:nvSpPr>
        <dsp:cNvPr id="0" name=""/>
        <dsp:cNvSpPr/>
      </dsp:nvSpPr>
      <dsp:spPr>
        <a:xfrm rot="5400000">
          <a:off x="2744780" y="2138350"/>
          <a:ext cx="206388" cy="247666"/>
        </a:xfrm>
        <a:prstGeom prst="rightArrow">
          <a:avLst>
            <a:gd name="adj1" fmla="val 60000"/>
            <a:gd name="adj2" fmla="val 50000"/>
          </a:avLst>
        </a:prstGeom>
        <a:solidFill>
          <a:schemeClr val="accent3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sv-SE" sz="1000" kern="1200"/>
        </a:p>
      </dsp:txBody>
      <dsp:txXfrm rot="5400000">
        <a:off x="2744780" y="2138350"/>
        <a:ext cx="206388" cy="247666"/>
      </dsp:txXfrm>
    </dsp:sp>
    <dsp:sp modelId="{B65C9048-1176-4CFB-B5AC-8313B0BFB3B1}">
      <dsp:nvSpPr>
        <dsp:cNvPr id="0" name=""/>
        <dsp:cNvSpPr/>
      </dsp:nvSpPr>
      <dsp:spPr>
        <a:xfrm>
          <a:off x="1747236" y="2399775"/>
          <a:ext cx="2201476" cy="122502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sv-SE" sz="1100" kern="1200"/>
            <a:t>Efter godkännande publicerar kvalitetsavdelningen dokumentet  under aktuell enhet och kontor  i mapp Lokala rutiner eller Jourpärm. Ersatt  dokument sorteras bort av aktuellt kontor. </a:t>
          </a:r>
        </a:p>
      </dsp:txBody>
      <dsp:txXfrm>
        <a:off x="1747236" y="2399775"/>
        <a:ext cx="2201476" cy="1225022"/>
      </dsp:txXfrm>
    </dsp:sp>
    <dsp:sp modelId="{767FCDD9-F5F6-491B-81DE-FBDD72451F71}">
      <dsp:nvSpPr>
        <dsp:cNvPr id="0" name=""/>
        <dsp:cNvSpPr/>
      </dsp:nvSpPr>
      <dsp:spPr>
        <a:xfrm rot="5400000">
          <a:off x="2744780" y="3638557"/>
          <a:ext cx="206388" cy="247666"/>
        </a:xfrm>
        <a:prstGeom prst="rightArrow">
          <a:avLst>
            <a:gd name="adj1" fmla="val 60000"/>
            <a:gd name="adj2" fmla="val 50000"/>
          </a:avLst>
        </a:prstGeom>
        <a:solidFill>
          <a:schemeClr val="accent3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sv-SE" sz="1000" kern="1200"/>
        </a:p>
      </dsp:txBody>
      <dsp:txXfrm rot="5400000">
        <a:off x="2744780" y="3638557"/>
        <a:ext cx="206388" cy="247666"/>
      </dsp:txXfrm>
    </dsp:sp>
    <dsp:sp modelId="{ACB3A5AD-1243-44E4-9238-FC77C29778A7}">
      <dsp:nvSpPr>
        <dsp:cNvPr id="0" name=""/>
        <dsp:cNvSpPr/>
      </dsp:nvSpPr>
      <dsp:spPr>
        <a:xfrm>
          <a:off x="1747236" y="3899982"/>
          <a:ext cx="2201476" cy="78181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sv-SE" sz="1100" kern="1200"/>
            <a:t>Kvalitetsavdelningen  mailar  verksamhetschef att dokumentet är publicerat och att dokumentet ska bytas ut i fysisk pärm.  </a:t>
          </a:r>
        </a:p>
      </dsp:txBody>
      <dsp:txXfrm>
        <a:off x="1747236" y="3899982"/>
        <a:ext cx="2201476" cy="781815"/>
      </dsp:txXfrm>
    </dsp:sp>
    <dsp:sp modelId="{AFE13EB2-39A6-47B0-A77C-A5BF4C40662C}">
      <dsp:nvSpPr>
        <dsp:cNvPr id="0" name=""/>
        <dsp:cNvSpPr/>
      </dsp:nvSpPr>
      <dsp:spPr>
        <a:xfrm rot="5400000">
          <a:off x="2744780" y="4695557"/>
          <a:ext cx="206388" cy="247666"/>
        </a:xfrm>
        <a:prstGeom prst="rightArrow">
          <a:avLst>
            <a:gd name="adj1" fmla="val 60000"/>
            <a:gd name="adj2" fmla="val 50000"/>
          </a:avLst>
        </a:prstGeom>
        <a:solidFill>
          <a:schemeClr val="accent3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sv-SE" sz="1000" kern="1200"/>
        </a:p>
      </dsp:txBody>
      <dsp:txXfrm rot="5400000">
        <a:off x="2744780" y="4695557"/>
        <a:ext cx="206388" cy="247666"/>
      </dsp:txXfrm>
    </dsp:sp>
    <dsp:sp modelId="{E9AFDC68-3AE1-4CA0-B086-F0A2CA1963F4}">
      <dsp:nvSpPr>
        <dsp:cNvPr id="0" name=""/>
        <dsp:cNvSpPr/>
      </dsp:nvSpPr>
      <dsp:spPr>
        <a:xfrm>
          <a:off x="1747236" y="4956982"/>
          <a:ext cx="2201476" cy="74326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sv-SE" sz="1100" kern="1200"/>
            <a:t>Original sparas under publicerade dokument kvalitetsavdelningen. Ersatt dokument sparas  i indragna dokument på kvalitetsavdelningen.</a:t>
          </a:r>
        </a:p>
      </dsp:txBody>
      <dsp:txXfrm>
        <a:off x="1747236" y="4956982"/>
        <a:ext cx="2201476" cy="74326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9A52D4C9-5397-455A-A233-F4F81AFA15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7987260-12E7-41DF-95BD-FB72B3E29971}"/>
</file>

<file path=customXml/itemProps3.xml><?xml version="1.0" encoding="utf-8"?>
<ds:datastoreItem xmlns:ds="http://schemas.openxmlformats.org/officeDocument/2006/customXml" ds:itemID="{7A686992-76E9-4759-AB89-2D6486BBD6BA}"/>
</file>

<file path=customXml/itemProps4.xml><?xml version="1.0" encoding="utf-8"?>
<ds:datastoreItem xmlns:ds="http://schemas.openxmlformats.org/officeDocument/2006/customXml" ds:itemID="{59017C8C-787B-489F-89CF-A8C9F8E391B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</Words>
  <Characters>158</Characters>
  <Application>Microsoft Office Word</Application>
  <DocSecurity>8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2012-05-22T07:28:00Z</dcterms:created>
  <dcterms:modified xsi:type="dcterms:W3CDTF">2014-03-11T09:26:00Z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