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FA6" w:rsidRDefault="003D28AE" w:rsidP="003D28AE">
      <w:pPr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DE6FA6">
        <w:rPr>
          <w:b/>
          <w:sz w:val="28"/>
          <w:szCs w:val="28"/>
        </w:rPr>
        <w:t xml:space="preserve">.1.1 </w:t>
      </w:r>
      <w:r>
        <w:rPr>
          <w:b/>
          <w:sz w:val="28"/>
          <w:szCs w:val="28"/>
        </w:rPr>
        <w:t>Klagomål och synpunkter</w:t>
      </w:r>
    </w:p>
    <w:p w:rsidR="00517257" w:rsidRDefault="00517257" w:rsidP="00517257">
      <w:r>
        <w:t>Policy för hantering av klagomål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Alla kunder får vid första besöket information om klagomålshantering.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Alla klagomål tas alltid på allvar och behandlas seriöst.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Vårt mål är att lösa problemen när de uppstår.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Synsätt på klagomål och synpunkter är att de ger oss möjlighet att förbättra vår verksamhet.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Alla klagomål och synpunkter dokumenteras och utreds.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Målet är att lämna återkoppling på klagomål inom 24 timmar.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Vid behov upprättas en åtgärdsplan med uppföljning.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Alla klagomål förtecknas på en sammanställningsblankett med syfte att upptäcka systematiska fel och åtgärda dem.</w:t>
      </w:r>
    </w:p>
    <w:p w:rsidR="00517257" w:rsidRDefault="00517257" w:rsidP="00517257">
      <w:pPr>
        <w:pStyle w:val="Liststycke"/>
        <w:numPr>
          <w:ilvl w:val="0"/>
          <w:numId w:val="5"/>
        </w:numPr>
      </w:pPr>
      <w:r>
        <w:t>OmsorgsCompagniet åtar sig att informera och kommunicera med beställaren kring klagomål.</w:t>
      </w:r>
    </w:p>
    <w:p w:rsidR="00517257" w:rsidRDefault="00517257" w:rsidP="00517257">
      <w:pPr>
        <w:spacing w:after="0"/>
        <w:rPr>
          <w:b/>
        </w:rPr>
      </w:pPr>
    </w:p>
    <w:p w:rsidR="00517257" w:rsidRPr="002C1430" w:rsidRDefault="00517257" w:rsidP="00517257">
      <w:pPr>
        <w:spacing w:after="0"/>
        <w:rPr>
          <w:b/>
        </w:rPr>
      </w:pPr>
      <w:r w:rsidRPr="002C1430">
        <w:rPr>
          <w:b/>
        </w:rPr>
        <w:t>Information till kunden om klagomål</w:t>
      </w:r>
    </w:p>
    <w:p w:rsidR="00517257" w:rsidRDefault="00517257" w:rsidP="00517257">
      <w:pPr>
        <w:spacing w:after="0"/>
      </w:pPr>
      <w:r>
        <w:t>Vid uppstartsmötet hos kunden informeras om vår syn på klagomål och hur systemet för klagomål och synpunkter fungerar.</w:t>
      </w:r>
    </w:p>
    <w:p w:rsidR="00517257" w:rsidRDefault="00517257" w:rsidP="00517257">
      <w:pPr>
        <w:spacing w:after="0"/>
      </w:pPr>
      <w:r>
        <w:t>Kunden delges skriftlig information om klagomål och synpunkter hos OmsorgsCompagniet med telefonnummer till kontoret där kundansvariga och verksamhetschef kan nås samt mail och postadress.</w:t>
      </w:r>
    </w:p>
    <w:p w:rsidR="00517257" w:rsidRDefault="00517257" w:rsidP="00517257">
      <w:pPr>
        <w:spacing w:after="0"/>
      </w:pPr>
    </w:p>
    <w:p w:rsidR="00517257" w:rsidRDefault="00517257" w:rsidP="00517257">
      <w:pPr>
        <w:spacing w:after="0"/>
      </w:pPr>
      <w:r>
        <w:t xml:space="preserve">Ovanstående information samt </w:t>
      </w:r>
      <w:proofErr w:type="spellStart"/>
      <w:r>
        <w:t>OC´s</w:t>
      </w:r>
      <w:proofErr w:type="spellEnd"/>
      <w:r>
        <w:t xml:space="preserve"> blankett för klagomål och synpunkter förvaras i kundens personliga pärm.</w:t>
      </w:r>
    </w:p>
    <w:p w:rsidR="00517257" w:rsidRDefault="00517257" w:rsidP="00517257">
      <w:pPr>
        <w:spacing w:after="0"/>
      </w:pPr>
    </w:p>
    <w:p w:rsidR="00517257" w:rsidRDefault="00517257" w:rsidP="0051725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Information till medarbetare om klagomål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Alla medarbetare får vid introduktionen information om hantering av klagomål.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Är klagomålet av en sådan natur att det kan lösas direkt av medarbetaren är det dennes skyldighet att omgående åtgärda rättelsen.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Medarbetaren informerar i efterhand kundansvarig om händelsen.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medarbetaren muntligen tar emot ett klagomål av en kund ska detta vidarebefordras omgående till kundansvarig som dokumenterar detta skriftligen.</w:t>
      </w:r>
    </w:p>
    <w:p w:rsidR="00517257" w:rsidRDefault="00517257" w:rsidP="00517257">
      <w:pPr>
        <w:spacing w:after="0"/>
      </w:pPr>
    </w:p>
    <w:p w:rsidR="00517257" w:rsidRDefault="00517257" w:rsidP="0051725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Hantering av inkomna klagomål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ett klagomål lämnas per telefon. Skriv ner klagomålet på klagomålsblanketten.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Kundansvarig ansvarar för att göra en bedömning av vilka åtgärder som ska vidtas vid varje klagomål. Vid behov kopplas verksamhetschef och VD in som stöd.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Kundansvarig kontaktar den klagande snarast möjligt. Senast inom 24 timmar ska återkoppling ha gjorts. Vid återkoppling ska kvalitetsansvarig meddela vilka rättelser som kommer att vidtas.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</w:p>
    <w:p w:rsidR="00517257" w:rsidRDefault="00517257" w:rsidP="00517257">
      <w:pPr>
        <w:spacing w:after="0" w:line="240" w:lineRule="auto"/>
      </w:pPr>
      <w:r>
        <w:rPr>
          <w:color w:val="000000" w:themeColor="text1"/>
        </w:rPr>
        <w:t xml:space="preserve">På </w:t>
      </w:r>
      <w:r w:rsidRPr="00C2537F">
        <w:rPr>
          <w:color w:val="000000" w:themeColor="text1"/>
        </w:rPr>
        <w:t>klagomålsblanketten</w:t>
      </w:r>
      <w:r>
        <w:rPr>
          <w:color w:val="FF0000"/>
        </w:rPr>
        <w:t xml:space="preserve"> </w:t>
      </w:r>
      <w:r>
        <w:t xml:space="preserve">antecknas de åtgärder som gjorts eller planeras med anledning av klago-målet. </w:t>
      </w:r>
    </w:p>
    <w:p w:rsidR="00517257" w:rsidRDefault="00517257" w:rsidP="00517257">
      <w:pPr>
        <w:spacing w:after="0" w:line="240" w:lineRule="auto"/>
      </w:pPr>
    </w:p>
    <w:p w:rsidR="00517257" w:rsidRDefault="00517257" w:rsidP="00517257">
      <w:pPr>
        <w:spacing w:after="0" w:line="240" w:lineRule="auto"/>
      </w:pPr>
      <w:r>
        <w:t xml:space="preserve">Vid behov kan en mer omfattande utredning och åtgärdsplan med uppföljning behöva göras med anledning av klagomålet. </w:t>
      </w:r>
    </w:p>
    <w:p w:rsidR="00517257" w:rsidRDefault="00517257" w:rsidP="00517257">
      <w:pPr>
        <w:spacing w:after="0" w:line="240" w:lineRule="auto"/>
      </w:pPr>
    </w:p>
    <w:p w:rsidR="00517257" w:rsidRDefault="00517257" w:rsidP="00517257">
      <w:pPr>
        <w:spacing w:after="0" w:line="240" w:lineRule="auto"/>
      </w:pPr>
      <w:r>
        <w:t>Gäller klagomålet någon form av övergrepp ska en Lex Sarah anmälan göras.</w:t>
      </w:r>
    </w:p>
    <w:p w:rsidR="00517257" w:rsidRDefault="00517257" w:rsidP="00517257">
      <w:pPr>
        <w:spacing w:after="0" w:line="240" w:lineRule="auto"/>
      </w:pPr>
      <w:r>
        <w:t>Gäller klagomålet någon form av medicinska felbehandlingar ska en Lex Maria anmälan göras.</w:t>
      </w:r>
    </w:p>
    <w:p w:rsidR="00517257" w:rsidRDefault="00517257" w:rsidP="00517257">
      <w:pPr>
        <w:spacing w:after="0" w:line="240" w:lineRule="auto"/>
      </w:pPr>
      <w:r>
        <w:t>Gäller klagomålet brott eller misstanke om brott görs en polisanmälan.</w:t>
      </w:r>
    </w:p>
    <w:p w:rsidR="00517257" w:rsidRPr="00B83C6E" w:rsidRDefault="00517257" w:rsidP="00517257">
      <w:pPr>
        <w:spacing w:after="0" w:line="240" w:lineRule="auto"/>
      </w:pPr>
      <w:r w:rsidRPr="00B83C6E">
        <w:t xml:space="preserve">Gäller klagomålet om att barn eller unga far illa görs en anmälan om oro 14 kap 1 § </w:t>
      </w:r>
      <w:proofErr w:type="spellStart"/>
      <w:r w:rsidRPr="00B83C6E">
        <w:t>SoL.</w:t>
      </w:r>
      <w:proofErr w:type="spellEnd"/>
    </w:p>
    <w:p w:rsidR="00517257" w:rsidRPr="00A37A46" w:rsidRDefault="00517257" w:rsidP="00517257">
      <w:pPr>
        <w:spacing w:after="0" w:line="240" w:lineRule="auto"/>
        <w:rPr>
          <w:color w:val="FF0000"/>
        </w:rPr>
      </w:pPr>
    </w:p>
    <w:p w:rsidR="00517257" w:rsidRPr="00C2537F" w:rsidRDefault="00517257" w:rsidP="00517257">
      <w:pPr>
        <w:spacing w:after="0" w:line="240" w:lineRule="auto"/>
        <w:rPr>
          <w:color w:val="000000" w:themeColor="text1"/>
        </w:rPr>
      </w:pPr>
      <w:r w:rsidRPr="00C2537F">
        <w:rPr>
          <w:color w:val="000000" w:themeColor="text1"/>
        </w:rPr>
        <w:t>Kopia av klagomålet förvaras i kundens akt.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 w:rsidRPr="00C2537F">
        <w:rPr>
          <w:color w:val="000000" w:themeColor="text1"/>
        </w:rPr>
        <w:t>Originalet arkiveras in i en särskild klagomålspärm.</w:t>
      </w:r>
      <w:r>
        <w:rPr>
          <w:color w:val="000000" w:themeColor="text1"/>
        </w:rPr>
        <w:t xml:space="preserve"> </w:t>
      </w:r>
    </w:p>
    <w:p w:rsidR="00517257" w:rsidRPr="00C2537F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Processbeskrivning för klagomålshantering enl. nedan.</w:t>
      </w:r>
    </w:p>
    <w:p w:rsidR="00517257" w:rsidRDefault="00517257" w:rsidP="00517257">
      <w:pPr>
        <w:spacing w:after="0" w:line="240" w:lineRule="auto"/>
        <w:rPr>
          <w:color w:val="FF0000"/>
        </w:rPr>
      </w:pPr>
    </w:p>
    <w:p w:rsidR="00517257" w:rsidRPr="00C2537F" w:rsidRDefault="00517257" w:rsidP="00517257">
      <w:pPr>
        <w:spacing w:after="0" w:line="240" w:lineRule="auto"/>
        <w:rPr>
          <w:color w:val="000000" w:themeColor="text1"/>
        </w:rPr>
      </w:pPr>
      <w:r w:rsidRPr="00C2537F">
        <w:rPr>
          <w:color w:val="000000" w:themeColor="text1"/>
        </w:rPr>
        <w:t xml:space="preserve">Medför klagomålet ändring av rutiner, ska dessa ändras på </w:t>
      </w:r>
      <w:proofErr w:type="spellStart"/>
      <w:r>
        <w:rPr>
          <w:color w:val="000000" w:themeColor="text1"/>
        </w:rPr>
        <w:t>OC´s</w:t>
      </w:r>
      <w:proofErr w:type="spellEnd"/>
      <w:r>
        <w:rPr>
          <w:color w:val="000000" w:themeColor="text1"/>
        </w:rPr>
        <w:t xml:space="preserve"> </w:t>
      </w:r>
      <w:r w:rsidRPr="00C2537F">
        <w:rPr>
          <w:color w:val="000000" w:themeColor="text1"/>
        </w:rPr>
        <w:t>intranät. Ett e-postmeddelande sänds ut till alla som berörs av rutinändringen.</w:t>
      </w:r>
    </w:p>
    <w:p w:rsidR="00517257" w:rsidRPr="00C2537F" w:rsidRDefault="00517257" w:rsidP="00517257">
      <w:pPr>
        <w:spacing w:after="0" w:line="240" w:lineRule="auto"/>
        <w:rPr>
          <w:color w:val="000000" w:themeColor="text1"/>
        </w:rPr>
      </w:pP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 w:rsidRPr="00C2537F">
        <w:rPr>
          <w:color w:val="000000" w:themeColor="text1"/>
        </w:rPr>
        <w:t>Vid varje APT-möte ska klagomål som föranleder åtgärder tas upp för implementering av de nya rutiner, eller alternativt för påminnelser om befintliga rutiner, som är föranledda av klagomålet.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</w:p>
    <w:p w:rsidR="00517257" w:rsidRDefault="00517257" w:rsidP="00517257">
      <w:pPr>
        <w:spacing w:after="0" w:line="240" w:lineRule="auto"/>
        <w:rPr>
          <w:b/>
        </w:rPr>
      </w:pPr>
      <w:r>
        <w:rPr>
          <w:b/>
        </w:rPr>
        <w:t>Sammanställning av klagomål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Klagomål och synpunkter sammanställs av verksamhetschef veckovis varefter de analyseras och sammanfattas.</w:t>
      </w:r>
    </w:p>
    <w:p w:rsidR="00517257" w:rsidRDefault="00517257" w:rsidP="00517257">
      <w:pPr>
        <w:spacing w:after="0" w:line="240" w:lineRule="auto"/>
      </w:pPr>
      <w:r>
        <w:rPr>
          <w:color w:val="000000" w:themeColor="text1"/>
        </w:rPr>
        <w:t>Kvalitetsansvarig/verksamhetschef går igenom sammanställningen och bedömer om ev. åtgärder behöver vidtas och om så är fallet meddela detta till berörda parter. Sammanställningen sparas som underlag och uppföljning i fortlöpande arbetet med kvalitet.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  <w:r w:rsidRPr="00DD3EE4">
        <w:rPr>
          <w:color w:val="000000" w:themeColor="text1"/>
        </w:rPr>
        <w:t>Genom professionell och snabb hantering av klagomål, synpunkter och avvikelse skapar vi lärande i vår verksamhet och kan arbeta förebyggande. Att framföra klagomål, synpunkter eller förbättrings-förslag är ett sätt för kund och anhöriga att utöva inflytande. Klagomålshanteringen är ett led i vårt</w:t>
      </w:r>
      <w:r w:rsidRPr="00E25832">
        <w:rPr>
          <w:color w:val="000000" w:themeColor="text1"/>
        </w:rPr>
        <w:t xml:space="preserve"> ständiga utvecklingsarbete.</w:t>
      </w:r>
    </w:p>
    <w:p w:rsidR="00517257" w:rsidRDefault="00517257" w:rsidP="00517257">
      <w:pPr>
        <w:spacing w:after="0" w:line="240" w:lineRule="auto"/>
        <w:rPr>
          <w:color w:val="000000" w:themeColor="text1"/>
        </w:rPr>
      </w:pPr>
    </w:p>
    <w:p w:rsidR="00517257" w:rsidRPr="00074E5D" w:rsidRDefault="00517257" w:rsidP="0051725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När du som kund eller anhörig har klagomål eller synpunkter PA G.K.P 1.7 G:\KUND\Personlig assistans.</w:t>
      </w:r>
    </w:p>
    <w:p w:rsidR="00517257" w:rsidRPr="00074E5D" w:rsidRDefault="00517257" w:rsidP="00517257">
      <w:pPr>
        <w:spacing w:after="0" w:line="240" w:lineRule="auto"/>
        <w:rPr>
          <w:b/>
          <w:color w:val="000000" w:themeColor="text1"/>
        </w:rPr>
      </w:pPr>
      <w:r w:rsidRPr="00074E5D">
        <w:rPr>
          <w:b/>
          <w:color w:val="000000" w:themeColor="text1"/>
        </w:rPr>
        <w:t>Blank</w:t>
      </w:r>
      <w:r>
        <w:rPr>
          <w:b/>
          <w:color w:val="000000" w:themeColor="text1"/>
        </w:rPr>
        <w:t>ett för klagomål och synpunkter G.D 1.2 G:\ DOKUMENTATION.</w:t>
      </w:r>
    </w:p>
    <w:p w:rsidR="00517257" w:rsidRPr="00074E5D" w:rsidRDefault="00517257" w:rsidP="0051725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 xml:space="preserve">Sammanställning av inkomna klagomål G.D 1.4 G:\ DOKUMENTATION. </w:t>
      </w:r>
    </w:p>
    <w:p w:rsidR="00517257" w:rsidRPr="00074E5D" w:rsidRDefault="00517257" w:rsidP="00517257">
      <w:pPr>
        <w:spacing w:after="0" w:line="240" w:lineRule="auto"/>
        <w:rPr>
          <w:b/>
          <w:color w:val="000000" w:themeColor="text1"/>
        </w:rPr>
      </w:pPr>
      <w:r w:rsidRPr="00074E5D">
        <w:rPr>
          <w:b/>
          <w:color w:val="000000" w:themeColor="text1"/>
        </w:rPr>
        <w:t>Proces</w:t>
      </w:r>
      <w:r>
        <w:rPr>
          <w:b/>
          <w:color w:val="000000" w:themeColor="text1"/>
        </w:rPr>
        <w:t>sbeskrivning klagomålshantering G.D 1.1 G:\ DOKUMENTATION.</w:t>
      </w:r>
    </w:p>
    <w:p w:rsidR="000A2FA0" w:rsidRDefault="000A2FA0">
      <w:bookmarkStart w:id="0" w:name="_GoBack"/>
      <w:bookmarkEnd w:id="0"/>
    </w:p>
    <w:sectPr w:rsidR="000A2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66F30"/>
    <w:multiLevelType w:val="hybridMultilevel"/>
    <w:tmpl w:val="B264504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5B1182"/>
    <w:multiLevelType w:val="hybridMultilevel"/>
    <w:tmpl w:val="DD7A3E10"/>
    <w:lvl w:ilvl="0" w:tplc="88C8FF1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D0607F6"/>
    <w:multiLevelType w:val="hybridMultilevel"/>
    <w:tmpl w:val="4296F7E8"/>
    <w:lvl w:ilvl="0" w:tplc="88C8FF1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E1F32"/>
    <w:multiLevelType w:val="multilevel"/>
    <w:tmpl w:val="D9BED8F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10"/>
    <w:rsid w:val="000A2FA0"/>
    <w:rsid w:val="00142216"/>
    <w:rsid w:val="003D28AE"/>
    <w:rsid w:val="00517257"/>
    <w:rsid w:val="005F5AC1"/>
    <w:rsid w:val="00AE1810"/>
    <w:rsid w:val="00DE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00FF1B-1B5D-428C-A490-1F5D9D14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810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AE1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75355D2-BBC7-48F1-8DAF-15DA0FA62403}"/>
</file>

<file path=customXml/itemProps2.xml><?xml version="1.0" encoding="utf-8"?>
<ds:datastoreItem xmlns:ds="http://schemas.openxmlformats.org/officeDocument/2006/customXml" ds:itemID="{DE192DB5-2D54-4225-B74B-E410C8464B76}"/>
</file>

<file path=customXml/itemProps3.xml><?xml version="1.0" encoding="utf-8"?>
<ds:datastoreItem xmlns:ds="http://schemas.openxmlformats.org/officeDocument/2006/customXml" ds:itemID="{E1B1780C-559C-4E46-BDF1-CB209EFC5E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653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IT-mästaren</Company>
  <LinksUpToDate>false</LinksUpToDate>
  <CharactersWithSpaces>4110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3</cp:revision>
  <dcterms:created xsi:type="dcterms:W3CDTF">2019-08-26T14:06:00Z</dcterms:created>
  <dcterms:modified xsi:type="dcterms:W3CDTF">2019-08-26T14:24:00Z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