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65A" w:rsidRDefault="00BD665A" w:rsidP="00BD665A">
      <w:pPr>
        <w:spacing w:line="240" w:lineRule="auto"/>
        <w:rPr>
          <w:rFonts w:cs="Arial"/>
          <w:b/>
          <w:sz w:val="24"/>
          <w:szCs w:val="24"/>
        </w:rPr>
      </w:pPr>
      <w:bookmarkStart w:id="0" w:name="_GoBack"/>
      <w:bookmarkEnd w:id="0"/>
    </w:p>
    <w:p w:rsidR="00BD665A" w:rsidRDefault="00BD665A" w:rsidP="00BD665A">
      <w:pPr>
        <w:spacing w:line="240" w:lineRule="auto"/>
        <w:rPr>
          <w:rFonts w:cs="Arial"/>
          <w:b/>
          <w:sz w:val="24"/>
          <w:szCs w:val="24"/>
        </w:rPr>
      </w:pPr>
    </w:p>
    <w:p w:rsidR="00BD665A" w:rsidRDefault="00BD665A" w:rsidP="00BD665A">
      <w:pPr>
        <w:spacing w:line="240" w:lineRule="auto"/>
        <w:rPr>
          <w:rFonts w:cs="Arial"/>
          <w:b/>
          <w:sz w:val="24"/>
          <w:szCs w:val="24"/>
        </w:rPr>
      </w:pPr>
    </w:p>
    <w:p w:rsidR="00BD665A" w:rsidRDefault="004A4560" w:rsidP="00BD665A">
      <w:pPr>
        <w:pStyle w:val="Rubrik"/>
      </w:pPr>
      <w:r>
        <w:rPr>
          <w:noProof/>
          <w:lang w:eastAsia="sv-S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-1009650</wp:posOffset>
                </wp:positionV>
                <wp:extent cx="1554480" cy="182880"/>
                <wp:effectExtent l="0" t="0" r="0" b="6350"/>
                <wp:wrapSquare wrapText="bothSides"/>
                <wp:docPr id="2" name="Textrut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44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4D94" w:rsidRPr="00BD665A" w:rsidRDefault="00A14D94" w:rsidP="00BD665A">
                            <w:pPr>
                              <w:rPr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" o:spid="_x0000_s1026" type="#_x0000_t202" style="position:absolute;margin-left:-8.95pt;margin-top:-79.5pt;width:122.4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" filled="f" stroked="f">
                <v:path arrowok="t"/>
                <v:textbox>
                  <w:txbxContent>
                    <w:p w:rsidR="00A14D94" w:rsidRPr="00BD665A" w:rsidRDefault="00A14D94" w:rsidP="00BD665A">
                      <w:pPr>
                        <w:rPr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D665A">
        <w:t>Årlig uppföljning av SAM</w:t>
      </w:r>
    </w:p>
    <w:p w:rsidR="00BD665A" w:rsidRPr="00A14D94" w:rsidRDefault="00BD665A" w:rsidP="00BD665A">
      <w:pPr>
        <w:spacing w:line="240" w:lineRule="auto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Inledning</w:t>
      </w:r>
      <w:r>
        <w:rPr>
          <w:rFonts w:cs="Arial"/>
          <w:b/>
          <w:sz w:val="24"/>
          <w:szCs w:val="24"/>
        </w:rPr>
        <w:br/>
      </w:r>
      <w:r w:rsidRPr="00A14D94">
        <w:rPr>
          <w:rFonts w:cs="Arial"/>
          <w:sz w:val="24"/>
          <w:szCs w:val="24"/>
        </w:rPr>
        <w:t>Det systematiska arbetsmiljöarbetet ska säkerställas genom årliga uppföljningar för att verkställa att verksamheten lever upp till föreskrifter som arbetsmiljöverket har fastställt enligt AFS 2001:1.</w:t>
      </w:r>
    </w:p>
    <w:p w:rsidR="00BD665A" w:rsidRPr="00A14D94" w:rsidRDefault="00BD665A" w:rsidP="00BD665A">
      <w:pPr>
        <w:spacing w:line="240" w:lineRule="auto"/>
        <w:rPr>
          <w:rFonts w:cs="Arial"/>
          <w:sz w:val="24"/>
          <w:szCs w:val="24"/>
        </w:rPr>
      </w:pPr>
      <w:r w:rsidRPr="00A14D94">
        <w:rPr>
          <w:rFonts w:cs="Arial"/>
          <w:sz w:val="24"/>
          <w:szCs w:val="24"/>
        </w:rPr>
        <w:t>Allvarliga tillbud och arbetsolyckor ska alltid anmälas till arbetsmiljöverket av verksamhetschef. Sammanställningen av dessa ska genomföras årligen av ledningen.</w:t>
      </w:r>
    </w:p>
    <w:p w:rsidR="00BD665A" w:rsidRPr="00A14D94" w:rsidRDefault="00BD665A" w:rsidP="00BD665A">
      <w:pPr>
        <w:spacing w:line="240" w:lineRule="auto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Syfte</w:t>
      </w:r>
      <w:r>
        <w:rPr>
          <w:rFonts w:cs="Arial"/>
          <w:b/>
          <w:sz w:val="24"/>
          <w:szCs w:val="24"/>
        </w:rPr>
        <w:br/>
      </w:r>
      <w:r w:rsidRPr="00A14D94">
        <w:rPr>
          <w:rFonts w:cs="Arial"/>
          <w:sz w:val="24"/>
          <w:szCs w:val="24"/>
        </w:rPr>
        <w:t>Syftet är att få en samlad bild av det arbete verksamheten arbetat med under året och upptäcka om det finns brister på arbetsplatsen som behöver åtgärdas.</w:t>
      </w:r>
    </w:p>
    <w:p w:rsidR="00BD665A" w:rsidRPr="00A14D94" w:rsidRDefault="00BD665A" w:rsidP="00BD665A">
      <w:pPr>
        <w:spacing w:line="240" w:lineRule="auto"/>
        <w:rPr>
          <w:rFonts w:cs="Arial"/>
          <w:sz w:val="24"/>
          <w:szCs w:val="24"/>
        </w:rPr>
      </w:pPr>
      <w:r w:rsidRPr="00A14D94">
        <w:rPr>
          <w:rFonts w:cs="Arial"/>
          <w:b/>
          <w:sz w:val="24"/>
          <w:szCs w:val="24"/>
        </w:rPr>
        <w:t>Processbeskrivning</w:t>
      </w:r>
      <w:r w:rsidRPr="00A14D94">
        <w:rPr>
          <w:rFonts w:cs="Arial"/>
          <w:b/>
          <w:sz w:val="24"/>
          <w:szCs w:val="24"/>
        </w:rPr>
        <w:br/>
      </w:r>
      <w:r w:rsidRPr="00A14D94">
        <w:rPr>
          <w:rFonts w:cs="Arial"/>
          <w:sz w:val="24"/>
          <w:szCs w:val="24"/>
        </w:rPr>
        <w:t>Varje år i december ska verksamheten genomföra en årlig uppföljning av det systematiska arbetsmiljöarbetet. Följande delar ingår i uppföljningen:</w:t>
      </w:r>
    </w:p>
    <w:p w:rsidR="00BD665A" w:rsidRPr="00A14D94" w:rsidRDefault="00BD665A" w:rsidP="00BD665A">
      <w:pPr>
        <w:pStyle w:val="Liststycke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14D94">
        <w:rPr>
          <w:rFonts w:cs="Arial"/>
          <w:sz w:val="24"/>
          <w:szCs w:val="24"/>
        </w:rPr>
        <w:t>Högsta ledning ansvarar för att genomföra den årliga uppföljningen av SAM</w:t>
      </w:r>
    </w:p>
    <w:p w:rsidR="00BD665A" w:rsidRPr="00A14D94" w:rsidRDefault="00BD665A" w:rsidP="00BD665A">
      <w:pPr>
        <w:pStyle w:val="Liststycke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14D94">
        <w:rPr>
          <w:rFonts w:cs="Arial"/>
          <w:sz w:val="24"/>
          <w:szCs w:val="24"/>
        </w:rPr>
        <w:t>Ledning/verksamhetschef ansvarar för att genomföra årliga sammanställningar av tillbud och arbetsolyckor. Verksamhetschef ska alltid anmäla allvarliga tillbud och arbetsolyckor till arbetsmiljöverket.</w:t>
      </w:r>
    </w:p>
    <w:p w:rsidR="00BD665A" w:rsidRPr="00A14D94" w:rsidRDefault="00BD665A" w:rsidP="00BD665A">
      <w:pPr>
        <w:pStyle w:val="Liststycke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14D94">
        <w:rPr>
          <w:rFonts w:cs="Arial"/>
          <w:sz w:val="24"/>
          <w:szCs w:val="24"/>
        </w:rPr>
        <w:t>Skyddsombud och ev. övriga arbetstagarrepresentanter ska vara med vid den årliga uppföljningen</w:t>
      </w:r>
    </w:p>
    <w:p w:rsidR="00BD665A" w:rsidRPr="00A14D94" w:rsidRDefault="00BD665A" w:rsidP="00BD665A">
      <w:pPr>
        <w:pStyle w:val="Liststycke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14D94">
        <w:rPr>
          <w:rFonts w:cs="Arial"/>
          <w:sz w:val="24"/>
          <w:szCs w:val="24"/>
        </w:rPr>
        <w:t xml:space="preserve">Visar den årliga uppföljningen att det finns brister ska dessa åtgärdas </w:t>
      </w:r>
    </w:p>
    <w:p w:rsidR="00BD665A" w:rsidRPr="00A14D94" w:rsidRDefault="00BD665A" w:rsidP="00BD665A">
      <w:pPr>
        <w:pStyle w:val="Liststycke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14D94">
        <w:rPr>
          <w:rFonts w:cs="Arial"/>
          <w:sz w:val="24"/>
          <w:szCs w:val="24"/>
        </w:rPr>
        <w:t>Se checklista på de uppföljningsmoment som ska göras i det systematiska arbetsmiljöarbetet</w:t>
      </w:r>
    </w:p>
    <w:p w:rsidR="00BD665A" w:rsidRPr="00A14D94" w:rsidRDefault="00BD665A" w:rsidP="00BD665A">
      <w:pPr>
        <w:pStyle w:val="Liststycke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14D94">
        <w:rPr>
          <w:rFonts w:cs="Arial"/>
          <w:sz w:val="24"/>
          <w:szCs w:val="24"/>
        </w:rPr>
        <w:t>I de årliga uppföljningarna ska dessutom sammanställning av allvarliga tillbud och arbetsolyckor kontrolleras och anmälas till arbetsmiljöverket</w:t>
      </w:r>
    </w:p>
    <w:p w:rsidR="00BD665A" w:rsidRPr="00A14D94" w:rsidRDefault="00BD665A" w:rsidP="00BD665A">
      <w:pPr>
        <w:pStyle w:val="Liststycke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14D94">
        <w:rPr>
          <w:rFonts w:cs="Arial"/>
          <w:sz w:val="24"/>
          <w:szCs w:val="24"/>
        </w:rPr>
        <w:t>Kontrollera att förteckningen över den lagstiftning och de föreskrifter som vi omfattas av på arbetsmiljöområdet är aktuellt</w:t>
      </w: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Default="00BD665A" w:rsidP="00BD665A">
      <w:pPr>
        <w:spacing w:line="240" w:lineRule="auto"/>
        <w:rPr>
          <w:rFonts w:cs="Arial"/>
          <w:sz w:val="20"/>
          <w:szCs w:val="20"/>
        </w:rPr>
      </w:pPr>
    </w:p>
    <w:p w:rsidR="00BD665A" w:rsidRPr="0098292C" w:rsidRDefault="00BD665A" w:rsidP="00BD665A">
      <w:pPr>
        <w:spacing w:line="24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Blankett för årlig uppföljning av det systematiska arbetsmiljöarbetet</w:t>
      </w:r>
    </w:p>
    <w:tbl>
      <w:tblPr>
        <w:tblStyle w:val="Tabellrutnt"/>
        <w:tblW w:w="9464" w:type="dxa"/>
        <w:tblLook w:val="04A0" w:firstRow="1" w:lastRow="0" w:firstColumn="1" w:lastColumn="0" w:noHBand="0" w:noVBand="1"/>
      </w:tblPr>
      <w:tblGrid>
        <w:gridCol w:w="2055"/>
        <w:gridCol w:w="7409"/>
      </w:tblGrid>
      <w:tr w:rsidR="00BD665A" w:rsidRPr="00870EDF" w:rsidTr="00BD665A">
        <w:tc>
          <w:tcPr>
            <w:tcW w:w="2055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Datum</w:t>
            </w:r>
          </w:p>
        </w:tc>
        <w:tc>
          <w:tcPr>
            <w:tcW w:w="7409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</w:p>
        </w:tc>
      </w:tr>
      <w:tr w:rsidR="00BD665A" w:rsidRPr="00870EDF" w:rsidTr="00BD665A">
        <w:tc>
          <w:tcPr>
            <w:tcW w:w="2055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  <w:r w:rsidRPr="00870EDF">
              <w:rPr>
                <w:sz w:val="24"/>
                <w:szCs w:val="24"/>
              </w:rPr>
              <w:t>Verksamhet/enhet</w:t>
            </w:r>
          </w:p>
        </w:tc>
        <w:tc>
          <w:tcPr>
            <w:tcW w:w="7409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</w:p>
        </w:tc>
      </w:tr>
      <w:tr w:rsidR="00BD665A" w:rsidRPr="00870EDF" w:rsidTr="00BD665A">
        <w:tc>
          <w:tcPr>
            <w:tcW w:w="2055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Deltagare</w:t>
            </w:r>
          </w:p>
        </w:tc>
        <w:tc>
          <w:tcPr>
            <w:tcW w:w="7409" w:type="dxa"/>
          </w:tcPr>
          <w:p w:rsidR="00BD665A" w:rsidRDefault="00BD665A" w:rsidP="00BD665A">
            <w:pPr>
              <w:rPr>
                <w:sz w:val="24"/>
                <w:szCs w:val="24"/>
              </w:rPr>
            </w:pPr>
          </w:p>
          <w:p w:rsidR="00BD665A" w:rsidRPr="00870EDF" w:rsidRDefault="00BD665A" w:rsidP="00BD665A">
            <w:pPr>
              <w:rPr>
                <w:sz w:val="24"/>
                <w:szCs w:val="24"/>
              </w:rPr>
            </w:pPr>
          </w:p>
        </w:tc>
      </w:tr>
    </w:tbl>
    <w:p w:rsidR="00714800" w:rsidRDefault="00714800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Pr="005F5676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b/>
          <w:sz w:val="20"/>
          <w:szCs w:val="20"/>
        </w:rPr>
      </w:pPr>
      <w:r w:rsidRPr="00F9774F">
        <w:rPr>
          <w:rFonts w:eastAsia="Calibri" w:cs="Arial"/>
          <w:sz w:val="20"/>
          <w:szCs w:val="20"/>
        </w:rPr>
        <w:br/>
      </w:r>
      <w:r w:rsidRPr="005F5676">
        <w:rPr>
          <w:rFonts w:eastAsia="Calibri" w:cs="Arial"/>
          <w:b/>
          <w:sz w:val="20"/>
          <w:szCs w:val="20"/>
        </w:rPr>
        <w:t>Checklista årlig uppföljning av det systematiska arbetsmiljöarbetet</w:t>
      </w:r>
    </w:p>
    <w:tbl>
      <w:tblPr>
        <w:tblStyle w:val="Tabellrutnt"/>
        <w:tblW w:w="9464" w:type="dxa"/>
        <w:tblLayout w:type="fixed"/>
        <w:tblLook w:val="04A0" w:firstRow="1" w:lastRow="0" w:firstColumn="1" w:lastColumn="0" w:noHBand="0" w:noVBand="1"/>
      </w:tblPr>
      <w:tblGrid>
        <w:gridCol w:w="3652"/>
        <w:gridCol w:w="567"/>
        <w:gridCol w:w="567"/>
        <w:gridCol w:w="1418"/>
        <w:gridCol w:w="1275"/>
        <w:gridCol w:w="709"/>
        <w:gridCol w:w="1276"/>
      </w:tblGrid>
      <w:tr w:rsidR="00BD665A" w:rsidTr="00BD665A">
        <w:tc>
          <w:tcPr>
            <w:tcW w:w="3652" w:type="dxa"/>
          </w:tcPr>
          <w:p w:rsidR="00BD665A" w:rsidRPr="005F5676" w:rsidRDefault="00BD665A" w:rsidP="00BD665A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5F5676">
              <w:rPr>
                <w:b/>
                <w:sz w:val="20"/>
                <w:szCs w:val="20"/>
              </w:rPr>
              <w:t>Frågeställning</w:t>
            </w:r>
          </w:p>
        </w:tc>
        <w:tc>
          <w:tcPr>
            <w:tcW w:w="567" w:type="dxa"/>
          </w:tcPr>
          <w:p w:rsidR="00BD665A" w:rsidRPr="005F5676" w:rsidRDefault="00BD665A" w:rsidP="00BD665A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5F5676">
              <w:rPr>
                <w:b/>
                <w:sz w:val="20"/>
                <w:szCs w:val="20"/>
              </w:rPr>
              <w:t>Ja</w:t>
            </w:r>
          </w:p>
        </w:tc>
        <w:tc>
          <w:tcPr>
            <w:tcW w:w="567" w:type="dxa"/>
          </w:tcPr>
          <w:p w:rsidR="00BD665A" w:rsidRPr="005F5676" w:rsidRDefault="00BD665A" w:rsidP="00BD665A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5F5676">
              <w:rPr>
                <w:b/>
                <w:sz w:val="20"/>
                <w:szCs w:val="20"/>
              </w:rPr>
              <w:t>Nej</w:t>
            </w:r>
          </w:p>
        </w:tc>
        <w:tc>
          <w:tcPr>
            <w:tcW w:w="1418" w:type="dxa"/>
          </w:tcPr>
          <w:p w:rsidR="00BD665A" w:rsidRPr="005F5676" w:rsidRDefault="00BD665A" w:rsidP="00BD665A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5F5676">
              <w:rPr>
                <w:b/>
                <w:sz w:val="20"/>
                <w:szCs w:val="20"/>
              </w:rPr>
              <w:t>Åtgärder</w:t>
            </w:r>
          </w:p>
        </w:tc>
        <w:tc>
          <w:tcPr>
            <w:tcW w:w="1275" w:type="dxa"/>
          </w:tcPr>
          <w:p w:rsidR="00BD665A" w:rsidRPr="005F5676" w:rsidRDefault="00BD665A" w:rsidP="00BD665A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5F5676">
              <w:rPr>
                <w:b/>
                <w:sz w:val="20"/>
                <w:szCs w:val="20"/>
              </w:rPr>
              <w:t>Ansvarig</w:t>
            </w:r>
          </w:p>
        </w:tc>
        <w:tc>
          <w:tcPr>
            <w:tcW w:w="709" w:type="dxa"/>
          </w:tcPr>
          <w:p w:rsidR="00BD665A" w:rsidRPr="005F5676" w:rsidRDefault="00BD665A" w:rsidP="00BD665A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5F5676">
              <w:rPr>
                <w:b/>
                <w:sz w:val="20"/>
                <w:szCs w:val="20"/>
              </w:rPr>
              <w:t>Klart</w:t>
            </w:r>
          </w:p>
        </w:tc>
        <w:tc>
          <w:tcPr>
            <w:tcW w:w="1276" w:type="dxa"/>
          </w:tcPr>
          <w:p w:rsidR="00BD665A" w:rsidRPr="005F5676" w:rsidRDefault="00BD665A" w:rsidP="00BD665A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5F5676">
              <w:rPr>
                <w:b/>
                <w:sz w:val="20"/>
                <w:szCs w:val="20"/>
              </w:rPr>
              <w:t>Uppföljning</w:t>
            </w: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Arbetsmiljöarbetet har genomförts i samverkan mellan arbetsgivare och arbetstagare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 har en arbetsmiljöpolicy som är känd och aktuell 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har dokumenterade (gäller vid fler än 10 anställda i verksamheten) och fungerande lokala riktlinjer för minst följande aktiviteter i det systematiska arbetsmiljöarbetet: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Säkerställa samverkan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Fördelning av arbetsmiljöuppgifter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Säkerställa att chefer och arbetstagare har tillräckliga kunskaper och kompetens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Undersökning, riskbedömning, handlingsplaner och åtgärder av arbetsmiljön genom bl.a. checklistor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Rapportera, utreda, riskbedömning, handlingsplan och åtgärder av tillbud och arbetsolyckor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Årlig sammanställning av tillbud och arbetsolyckor</w:t>
            </w:r>
          </w:p>
          <w:p w:rsidR="00BD665A" w:rsidRPr="00F765EB" w:rsidRDefault="00BD665A" w:rsidP="00BD665A">
            <w:pPr>
              <w:pStyle w:val="Liststycke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Årlig uppföljning av det systematiska arbetsmiljöarbetet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har en dokumenterad och tydlig fördelning/delegering av arbetsmiljöuppgifter som talar om vem som ska göra vad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Fördelningen av arbetsmiljöuppgifter är aktuell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D38BA">
              <w:rPr>
                <w:sz w:val="20"/>
                <w:szCs w:val="20"/>
              </w:rPr>
              <w:t xml:space="preserve">De som har uppgifter att utföra i det systematiska arbetsmiljöarbetet har: 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D38BA">
              <w:rPr>
                <w:sz w:val="20"/>
                <w:szCs w:val="20"/>
              </w:rPr>
              <w:t xml:space="preserve">kunskaper att utföra sina uppgifter, såsom kunskaper om arbetsmiljölagstiftning, kunskaper om risker i arbetet, </w:t>
            </w:r>
            <w:r w:rsidRPr="00ED38BA">
              <w:rPr>
                <w:sz w:val="20"/>
                <w:szCs w:val="20"/>
              </w:rPr>
              <w:lastRenderedPageBreak/>
              <w:t>kunskaper om våra rutiner på arbetsmiljöområdet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Arbetstiden räcker till för uppgifterna</w:t>
            </w:r>
          </w:p>
          <w:p w:rsidR="00BD665A" w:rsidRPr="00ED38BA" w:rsidRDefault="00BD665A" w:rsidP="00BD665A">
            <w:pPr>
              <w:pStyle w:val="Liststycke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Tillgång till övriga resurser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Chefer, skyddsombud och övriga arbetstagare har de kunskaper som krävs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 arbetsmiljölagstiftningen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 risker som förekommer i arbetet</w:t>
            </w:r>
          </w:p>
          <w:p w:rsidR="00BD665A" w:rsidRPr="00ED38BA" w:rsidRDefault="00BD665A" w:rsidP="00BD665A">
            <w:pPr>
              <w:pStyle w:val="Liststycke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 hur man ska arbeta på ett säkert sätt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har undersökt arbetsmiljön regelbundet, enligt våra lokala riktlinjer, genom att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Genomgång av arbetsmiljökartläggning och riskbedömning (fysisk, psykisk och psykosocial), Kartläggning och riskbedömning av hot och våld i arbetsmiljön (checklista skyddsrond (allmän del), checklista trivsel arbetsklimat, checklista för psykosocial arbetsmiljö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Genomföra medarbetarsamtal</w:t>
            </w:r>
          </w:p>
          <w:p w:rsidR="00BD665A" w:rsidRPr="00AF27C2" w:rsidRDefault="00BD665A" w:rsidP="00BD665A">
            <w:pPr>
              <w:pStyle w:val="Liststycke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Trivsel enkät personal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har dokumenterade riskbedömningar som omfattar risker som finns i verksamheten och som beskriver om risken är allvarlig eller inte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åtgärdar de risker som framkommer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 förändringar i verksamheten har vi gjort dokumenterade riskbedömningar som tar upp vilka risker förändringen innebär och som beskriver om risken är allvarlig eller inte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För de åtgärder som vi har bestämt ska genomföras och som vi inte har kunnat genomföra med en gång har vi upprättat dokumenterade handlingsplaner som tar upp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Vad som ska göras</w:t>
            </w:r>
          </w:p>
          <w:p w:rsidR="00BD665A" w:rsidRDefault="00BD665A" w:rsidP="00BD665A">
            <w:pPr>
              <w:pStyle w:val="Liststycke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Vem som ska göra vad</w:t>
            </w:r>
          </w:p>
          <w:p w:rsidR="00BD665A" w:rsidRPr="00E16D1E" w:rsidRDefault="00BD665A" w:rsidP="00BD665A">
            <w:pPr>
              <w:pStyle w:val="Liststycke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När det ska vara klart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följer upp de åtgärder som vi genomför för att se om det har fått önskad effekt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har sammanställt tillbud och arbetsolyckor samt rapporterat allvarliga tillbud och olyckor till arbetsmiljöverket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har utrett orsakerna till varför ohälsa, tillbud och arbetsolyckor har inträffat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har beslutat om vilka åtgärder som behöver vidtas för att förebygga att ett tillbud eller en arbetsolycka ska hända igen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Vi har återkopplat resultatet av utredningar av tillbud och arbetsolyckor samt resultat av de åtgärder vi har </w:t>
            </w:r>
          </w:p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vidtagit till berörda arbetstagare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följer årligen upp vårt arbetsmiljöarbete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tar in extern sakkunskap inom arbetsmiljöområdet vid behov t.ex. utbildningar eller undersökningar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 har gått igenom den förteckning av föreskrifter och övrig lagstiftning som vi omfattas av inom arbetsmiljöområdet samt att förteckningen är aktuell</w:t>
            </w: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BD665A" w:rsidTr="00BD665A">
        <w:tc>
          <w:tcPr>
            <w:tcW w:w="365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Övriga sammanställningar</w:t>
            </w:r>
          </w:p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</w:p>
    <w:p w:rsidR="00BD665A" w:rsidRDefault="00BD665A" w:rsidP="00714800">
      <w:pPr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Blankett för årlig sammanställning av tillbud och arbetsolyckor</w:t>
      </w: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24"/>
          <w:szCs w:val="24"/>
        </w:rPr>
      </w:pPr>
    </w:p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  <w:r>
        <w:rPr>
          <w:rFonts w:cs="Arial"/>
          <w:b/>
          <w:sz w:val="24"/>
          <w:szCs w:val="24"/>
        </w:rPr>
        <w:t>Allvarliga tillbud och arbetsskador ska alltid anmälas till arbetsmiljöverket</w:t>
      </w: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tbl>
      <w:tblPr>
        <w:tblStyle w:val="Tabellrutnt"/>
        <w:tblW w:w="9464" w:type="dxa"/>
        <w:tblLook w:val="04A0" w:firstRow="1" w:lastRow="0" w:firstColumn="1" w:lastColumn="0" w:noHBand="0" w:noVBand="1"/>
      </w:tblPr>
      <w:tblGrid>
        <w:gridCol w:w="2269"/>
        <w:gridCol w:w="7195"/>
      </w:tblGrid>
      <w:tr w:rsidR="00BD665A" w:rsidRPr="00870EDF" w:rsidTr="00BD665A">
        <w:tc>
          <w:tcPr>
            <w:tcW w:w="2055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Datum</w:t>
            </w:r>
          </w:p>
        </w:tc>
        <w:tc>
          <w:tcPr>
            <w:tcW w:w="7409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</w:p>
        </w:tc>
      </w:tr>
      <w:tr w:rsidR="00BD665A" w:rsidRPr="00870EDF" w:rsidTr="00BD665A">
        <w:tc>
          <w:tcPr>
            <w:tcW w:w="2055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Organisation/företag</w:t>
            </w:r>
          </w:p>
        </w:tc>
        <w:tc>
          <w:tcPr>
            <w:tcW w:w="7409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</w:p>
        </w:tc>
      </w:tr>
      <w:tr w:rsidR="00BD665A" w:rsidRPr="00870EDF" w:rsidTr="00BD665A">
        <w:tc>
          <w:tcPr>
            <w:tcW w:w="2055" w:type="dxa"/>
          </w:tcPr>
          <w:p w:rsidR="00BD665A" w:rsidRPr="00870EDF" w:rsidRDefault="00BD665A" w:rsidP="00BD66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Deltagare</w:t>
            </w:r>
          </w:p>
        </w:tc>
        <w:tc>
          <w:tcPr>
            <w:tcW w:w="7409" w:type="dxa"/>
          </w:tcPr>
          <w:p w:rsidR="00BD665A" w:rsidRDefault="00BD665A" w:rsidP="00BD665A">
            <w:pPr>
              <w:rPr>
                <w:sz w:val="24"/>
                <w:szCs w:val="24"/>
              </w:rPr>
            </w:pPr>
          </w:p>
          <w:p w:rsidR="00BD665A" w:rsidRPr="00870EDF" w:rsidRDefault="00BD665A" w:rsidP="00BD665A">
            <w:pPr>
              <w:rPr>
                <w:sz w:val="24"/>
                <w:szCs w:val="24"/>
              </w:rPr>
            </w:pPr>
          </w:p>
        </w:tc>
      </w:tr>
    </w:tbl>
    <w:p w:rsidR="00BD665A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tbl>
      <w:tblPr>
        <w:tblStyle w:val="Tabellrutnt"/>
        <w:tblW w:w="9464" w:type="dxa"/>
        <w:tblLayout w:type="fixed"/>
        <w:tblLook w:val="04A0" w:firstRow="1" w:lastRow="0" w:firstColumn="1" w:lastColumn="0" w:noHBand="0" w:noVBand="1"/>
      </w:tblPr>
      <w:tblGrid>
        <w:gridCol w:w="1526"/>
        <w:gridCol w:w="1417"/>
        <w:gridCol w:w="1418"/>
        <w:gridCol w:w="1134"/>
        <w:gridCol w:w="992"/>
        <w:gridCol w:w="1418"/>
        <w:gridCol w:w="1559"/>
      </w:tblGrid>
      <w:tr w:rsidR="00BD665A" w:rsidTr="00BD665A">
        <w:tc>
          <w:tcPr>
            <w:tcW w:w="1526" w:type="dxa"/>
          </w:tcPr>
          <w:p w:rsidR="00BD665A" w:rsidRPr="009B6A3B" w:rsidRDefault="00BD665A" w:rsidP="00BD665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 w:rsidRPr="009B6A3B">
              <w:rPr>
                <w:rFonts w:cs="Arial"/>
                <w:b/>
                <w:sz w:val="20"/>
                <w:szCs w:val="20"/>
              </w:rPr>
              <w:t>Verksamhet</w:t>
            </w:r>
          </w:p>
        </w:tc>
        <w:tc>
          <w:tcPr>
            <w:tcW w:w="1417" w:type="dxa"/>
          </w:tcPr>
          <w:p w:rsidR="00BD665A" w:rsidRPr="009B6A3B" w:rsidRDefault="00BD665A" w:rsidP="00BD665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 w:rsidRPr="009B6A3B">
              <w:rPr>
                <w:rFonts w:cs="Arial"/>
                <w:b/>
                <w:sz w:val="20"/>
                <w:szCs w:val="20"/>
              </w:rPr>
              <w:t>Orsak</w:t>
            </w:r>
          </w:p>
        </w:tc>
        <w:tc>
          <w:tcPr>
            <w:tcW w:w="1418" w:type="dxa"/>
          </w:tcPr>
          <w:p w:rsidR="00BD665A" w:rsidRPr="009B6A3B" w:rsidRDefault="00BD665A" w:rsidP="00BD665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 w:rsidRPr="009B6A3B">
              <w:rPr>
                <w:rFonts w:cs="Arial"/>
                <w:b/>
                <w:sz w:val="20"/>
                <w:szCs w:val="20"/>
              </w:rPr>
              <w:t>Antal arbetsskador</w:t>
            </w:r>
          </w:p>
        </w:tc>
        <w:tc>
          <w:tcPr>
            <w:tcW w:w="1134" w:type="dxa"/>
          </w:tcPr>
          <w:p w:rsidR="00BD665A" w:rsidRPr="009B6A3B" w:rsidRDefault="00BD665A" w:rsidP="00BD665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 w:rsidRPr="009B6A3B">
              <w:rPr>
                <w:rFonts w:cs="Arial"/>
                <w:b/>
                <w:sz w:val="20"/>
                <w:szCs w:val="20"/>
              </w:rPr>
              <w:t>Antal tillbud</w:t>
            </w:r>
          </w:p>
        </w:tc>
        <w:tc>
          <w:tcPr>
            <w:tcW w:w="992" w:type="dxa"/>
          </w:tcPr>
          <w:p w:rsidR="00BD665A" w:rsidRPr="009B6A3B" w:rsidRDefault="00BD665A" w:rsidP="00BD665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 w:rsidRPr="009B6A3B">
              <w:rPr>
                <w:rFonts w:cs="Arial"/>
                <w:b/>
                <w:sz w:val="20"/>
                <w:szCs w:val="20"/>
              </w:rPr>
              <w:t>Antal allvarliga tillbud</w:t>
            </w: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Anmälda </w:t>
            </w:r>
          </w:p>
          <w:p w:rsidR="00BD665A" w:rsidRPr="009B6A3B" w:rsidRDefault="00BD665A" w:rsidP="00BD665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arbetsskador</w:t>
            </w:r>
          </w:p>
        </w:tc>
        <w:tc>
          <w:tcPr>
            <w:tcW w:w="1559" w:type="dxa"/>
          </w:tcPr>
          <w:p w:rsidR="00BD665A" w:rsidRPr="009B6A3B" w:rsidRDefault="00BD665A" w:rsidP="00BD665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Anmälda allvarliga tillbud</w:t>
            </w:r>
          </w:p>
        </w:tc>
      </w:tr>
      <w:tr w:rsidR="00BD665A" w:rsidTr="00BD665A">
        <w:tc>
          <w:tcPr>
            <w:tcW w:w="152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ind w:left="228" w:hanging="228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ind w:left="228" w:hanging="228"/>
              <w:rPr>
                <w:rFonts w:cs="Arial"/>
                <w:sz w:val="20"/>
                <w:szCs w:val="20"/>
              </w:rPr>
            </w:pPr>
          </w:p>
        </w:tc>
      </w:tr>
      <w:tr w:rsidR="00BD665A" w:rsidTr="00BD665A">
        <w:tc>
          <w:tcPr>
            <w:tcW w:w="152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</w:tr>
      <w:tr w:rsidR="00BD665A" w:rsidTr="00BD665A">
        <w:tc>
          <w:tcPr>
            <w:tcW w:w="152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</w:tr>
      <w:tr w:rsidR="00BD665A" w:rsidTr="00BD665A">
        <w:tc>
          <w:tcPr>
            <w:tcW w:w="152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</w:tr>
      <w:tr w:rsidR="00BD665A" w:rsidTr="00BD665A">
        <w:tc>
          <w:tcPr>
            <w:tcW w:w="152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</w:tr>
      <w:tr w:rsidR="00BD665A" w:rsidTr="00BD665A">
        <w:tc>
          <w:tcPr>
            <w:tcW w:w="152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</w:tr>
      <w:tr w:rsidR="00BD665A" w:rsidTr="00BD665A">
        <w:tc>
          <w:tcPr>
            <w:tcW w:w="1526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  <w:p w:rsidR="00BD665A" w:rsidRPr="00B15712" w:rsidRDefault="00BD665A" w:rsidP="00BD665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 w:rsidRPr="00B15712">
              <w:rPr>
                <w:rFonts w:cs="Arial"/>
                <w:b/>
                <w:sz w:val="20"/>
                <w:szCs w:val="20"/>
              </w:rPr>
              <w:t>Totalt antal</w:t>
            </w:r>
          </w:p>
        </w:tc>
        <w:tc>
          <w:tcPr>
            <w:tcW w:w="1417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BD665A" w:rsidRDefault="00BD665A" w:rsidP="00BD665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</w:p>
        </w:tc>
      </w:tr>
    </w:tbl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</w:p>
    <w:p w:rsidR="00BD665A" w:rsidRPr="00F9774F" w:rsidRDefault="00BD665A" w:rsidP="00BD665A">
      <w:pPr>
        <w:autoSpaceDE w:val="0"/>
        <w:autoSpaceDN w:val="0"/>
        <w:adjustRightInd w:val="0"/>
        <w:spacing w:after="0" w:line="240" w:lineRule="auto"/>
        <w:rPr>
          <w:rFonts w:eastAsia="Calibri" w:cs="Arial"/>
          <w:sz w:val="20"/>
          <w:szCs w:val="20"/>
        </w:rPr>
      </w:pPr>
    </w:p>
    <w:p w:rsidR="00BD27F3" w:rsidRDefault="00BD27F3" w:rsidP="00BD27F3">
      <w:pPr>
        <w:spacing w:after="0"/>
      </w:pPr>
    </w:p>
    <w:sectPr w:rsidR="00BD27F3" w:rsidSect="009D3477">
      <w:headerReference w:type="default" r:id="rId7"/>
      <w:footerReference w:type="default" r:id="rId8"/>
      <w:pgSz w:w="11906" w:h="16838"/>
      <w:pgMar w:top="1417" w:right="1417" w:bottom="1417" w:left="1417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295" w:rsidRDefault="00A61295" w:rsidP="009D3477">
      <w:pPr>
        <w:spacing w:after="0" w:line="240" w:lineRule="auto"/>
      </w:pPr>
      <w:r>
        <w:separator/>
      </w:r>
    </w:p>
  </w:endnote>
  <w:endnote w:type="continuationSeparator" w:id="0">
    <w:p w:rsidR="00A61295" w:rsidRDefault="00A61295" w:rsidP="009D3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D94" w:rsidRDefault="005B3203" w:rsidP="009D3477">
    <w:pPr>
      <w:rPr>
        <w:sz w:val="18"/>
        <w:szCs w:val="18"/>
      </w:rPr>
    </w:pPr>
    <w:r>
      <w:rPr>
        <w:sz w:val="18"/>
        <w:szCs w:val="18"/>
      </w:rPr>
      <w:t>G.F. A 1.13</w:t>
    </w:r>
    <w:r w:rsidR="00A14D94" w:rsidRPr="00BD665A">
      <w:rPr>
        <w:sz w:val="18"/>
        <w:szCs w:val="18"/>
      </w:rPr>
      <w:t xml:space="preserve">  </w:t>
    </w:r>
  </w:p>
  <w:p w:rsidR="00A14D94" w:rsidRPr="00BD665A" w:rsidRDefault="00A14D94" w:rsidP="009D3477">
    <w:pPr>
      <w:rPr>
        <w:sz w:val="18"/>
        <w:szCs w:val="18"/>
      </w:rPr>
    </w:pPr>
    <w:r>
      <w:rPr>
        <w:sz w:val="18"/>
        <w:szCs w:val="18"/>
      </w:rPr>
      <w:t>2014-09-12</w:t>
    </w:r>
    <w:r>
      <w:ptab w:relativeTo="margin" w:alignment="center" w:leader="none"/>
    </w:r>
    <w:hyperlink r:id="rId1" w:history="1">
      <w:r w:rsidRPr="009733FA">
        <w:rPr>
          <w:rStyle w:val="Hyperlnk"/>
          <w:color w:val="auto"/>
        </w:rPr>
        <w:t>info@oc.se</w:t>
      </w:r>
    </w:hyperlink>
    <w:r w:rsidRPr="009733FA">
      <w:t xml:space="preserve"> </w:t>
    </w:r>
    <w:hyperlink r:id="rId2" w:history="1">
      <w:r w:rsidRPr="009733FA">
        <w:rPr>
          <w:rStyle w:val="Hyperlnk"/>
          <w:color w:val="auto"/>
        </w:rPr>
        <w:t>www.oc.se</w:t>
      </w:r>
    </w:hyperlink>
    <w:r w:rsidRPr="009733FA">
      <w:t xml:space="preserve"> </w:t>
    </w:r>
    <w:r>
      <w:ptab w:relativeTo="margin" w:alignment="right" w:leader="none"/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>
          <w:t xml:space="preserve">Sida </w:t>
        </w:r>
        <w:r w:rsidR="00B919FF">
          <w:fldChar w:fldCharType="begin"/>
        </w:r>
        <w:r w:rsidR="00B919FF">
          <w:instrText xml:space="preserve"> PAGE </w:instrText>
        </w:r>
        <w:r w:rsidR="00B919FF">
          <w:fldChar w:fldCharType="separate"/>
        </w:r>
        <w:r w:rsidR="004A4560">
          <w:rPr>
            <w:noProof/>
          </w:rPr>
          <w:t>4</w:t>
        </w:r>
        <w:r w:rsidR="00B919FF">
          <w:rPr>
            <w:noProof/>
          </w:rPr>
          <w:fldChar w:fldCharType="end"/>
        </w:r>
        <w:r>
          <w:t xml:space="preserve"> av </w:t>
        </w:r>
        <w:r w:rsidR="00B919FF">
          <w:fldChar w:fldCharType="begin"/>
        </w:r>
        <w:r w:rsidR="00B919FF">
          <w:instrText xml:space="preserve"> NUMPAGES  </w:instrText>
        </w:r>
        <w:r w:rsidR="00B919FF">
          <w:fldChar w:fldCharType="separate"/>
        </w:r>
        <w:r w:rsidR="004A4560">
          <w:rPr>
            <w:noProof/>
          </w:rPr>
          <w:t>4</w:t>
        </w:r>
        <w:r w:rsidR="00B919FF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295" w:rsidRDefault="00A61295" w:rsidP="009D3477">
      <w:pPr>
        <w:spacing w:after="0" w:line="240" w:lineRule="auto"/>
      </w:pPr>
      <w:r>
        <w:separator/>
      </w:r>
    </w:p>
  </w:footnote>
  <w:footnote w:type="continuationSeparator" w:id="0">
    <w:p w:rsidR="00A61295" w:rsidRDefault="00A61295" w:rsidP="009D3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D94" w:rsidRDefault="00A14D94">
    <w:pPr>
      <w:pStyle w:val="Sidhuvud"/>
    </w:pPr>
    <w:r w:rsidRPr="007F5A30"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 1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9B45F0"/>
    <w:multiLevelType w:val="hybridMultilevel"/>
    <w:tmpl w:val="9BCEA31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C75CA"/>
    <w:multiLevelType w:val="hybridMultilevel"/>
    <w:tmpl w:val="76145CC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E0836"/>
    <w:multiLevelType w:val="hybridMultilevel"/>
    <w:tmpl w:val="6FBC04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71DAB"/>
    <w:multiLevelType w:val="hybridMultilevel"/>
    <w:tmpl w:val="DFEE725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53E0A"/>
    <w:multiLevelType w:val="hybridMultilevel"/>
    <w:tmpl w:val="6CA45A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B338A"/>
    <w:multiLevelType w:val="hybridMultilevel"/>
    <w:tmpl w:val="F2BA92C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D0751"/>
    <w:multiLevelType w:val="hybridMultilevel"/>
    <w:tmpl w:val="9F34060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F6AEE"/>
    <w:multiLevelType w:val="hybridMultilevel"/>
    <w:tmpl w:val="19CA9ED0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7D60B0"/>
    <w:multiLevelType w:val="hybridMultilevel"/>
    <w:tmpl w:val="E86AB5A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290745"/>
    <w:multiLevelType w:val="hybridMultilevel"/>
    <w:tmpl w:val="12C67B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C87CC2"/>
    <w:multiLevelType w:val="hybridMultilevel"/>
    <w:tmpl w:val="06B0F1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F2FF7"/>
    <w:multiLevelType w:val="hybridMultilevel"/>
    <w:tmpl w:val="ADFE5E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0338F"/>
    <w:multiLevelType w:val="hybridMultilevel"/>
    <w:tmpl w:val="EFD6A30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A37D7"/>
    <w:multiLevelType w:val="hybridMultilevel"/>
    <w:tmpl w:val="DE505B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10"/>
  </w:num>
  <w:num w:numId="5">
    <w:abstractNumId w:val="9"/>
  </w:num>
  <w:num w:numId="6">
    <w:abstractNumId w:val="5"/>
  </w:num>
  <w:num w:numId="7">
    <w:abstractNumId w:val="8"/>
  </w:num>
  <w:num w:numId="8">
    <w:abstractNumId w:val="12"/>
  </w:num>
  <w:num w:numId="9">
    <w:abstractNumId w:val="0"/>
  </w:num>
  <w:num w:numId="10">
    <w:abstractNumId w:val="3"/>
  </w:num>
  <w:num w:numId="11">
    <w:abstractNumId w:val="11"/>
  </w:num>
  <w:num w:numId="12">
    <w:abstractNumId w:val="2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ocumentProtection w:edit="readOnly" w:enforcement="1" w:cryptProviderType="rsaFull" w:cryptAlgorithmClass="hash" w:cryptAlgorithmType="typeAny" w:cryptAlgorithmSid="4" w:cryptSpinCount="100000" w:hash="3P8bUwT2me2tVEGbIi1eZ6PVcVY=" w:salt="65mJogV8sPAEou1IFupZUQ=="/>
  <w:defaultTabStop w:val="130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477"/>
    <w:rsid w:val="00036498"/>
    <w:rsid w:val="0006693E"/>
    <w:rsid w:val="00090983"/>
    <w:rsid w:val="00107323"/>
    <w:rsid w:val="00117196"/>
    <w:rsid w:val="00131E41"/>
    <w:rsid w:val="001B5422"/>
    <w:rsid w:val="00243EB4"/>
    <w:rsid w:val="00331C3E"/>
    <w:rsid w:val="0044560C"/>
    <w:rsid w:val="00464B79"/>
    <w:rsid w:val="00494F1B"/>
    <w:rsid w:val="004A4560"/>
    <w:rsid w:val="004A79EE"/>
    <w:rsid w:val="0057336E"/>
    <w:rsid w:val="00593D2A"/>
    <w:rsid w:val="005B3203"/>
    <w:rsid w:val="006155B8"/>
    <w:rsid w:val="00712DD2"/>
    <w:rsid w:val="00714800"/>
    <w:rsid w:val="00722C46"/>
    <w:rsid w:val="00744C75"/>
    <w:rsid w:val="00852407"/>
    <w:rsid w:val="00882488"/>
    <w:rsid w:val="008B7637"/>
    <w:rsid w:val="00987C8B"/>
    <w:rsid w:val="00992F25"/>
    <w:rsid w:val="009D09B6"/>
    <w:rsid w:val="009D3477"/>
    <w:rsid w:val="00A14D94"/>
    <w:rsid w:val="00A61295"/>
    <w:rsid w:val="00A84AB7"/>
    <w:rsid w:val="00AC6989"/>
    <w:rsid w:val="00B919FF"/>
    <w:rsid w:val="00BB7308"/>
    <w:rsid w:val="00BD27F3"/>
    <w:rsid w:val="00BD665A"/>
    <w:rsid w:val="00D27749"/>
    <w:rsid w:val="00E26B6C"/>
    <w:rsid w:val="00E74AAB"/>
    <w:rsid w:val="00F9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60B7A00-B20E-48B6-88FE-C7907FEA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65A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9D34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9D3477"/>
  </w:style>
  <w:style w:type="paragraph" w:styleId="Sidfot">
    <w:name w:val="footer"/>
    <w:basedOn w:val="Normal"/>
    <w:link w:val="SidfotChar"/>
    <w:uiPriority w:val="99"/>
    <w:semiHidden/>
    <w:unhideWhenUsed/>
    <w:rsid w:val="009D34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9D3477"/>
  </w:style>
  <w:style w:type="paragraph" w:styleId="Ballongtext">
    <w:name w:val="Balloon Text"/>
    <w:basedOn w:val="Normal"/>
    <w:link w:val="BallongtextChar"/>
    <w:uiPriority w:val="99"/>
    <w:semiHidden/>
    <w:unhideWhenUsed/>
    <w:rsid w:val="009D3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D3477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9D3477"/>
    <w:rPr>
      <w:color w:val="0000FF" w:themeColor="hyperlink"/>
      <w:u w:val="single"/>
    </w:rPr>
  </w:style>
  <w:style w:type="paragraph" w:styleId="Liststycke">
    <w:name w:val="List Paragraph"/>
    <w:basedOn w:val="Normal"/>
    <w:uiPriority w:val="34"/>
    <w:qFormat/>
    <w:rsid w:val="00F966FA"/>
    <w:pPr>
      <w:ind w:left="720"/>
      <w:contextualSpacing/>
    </w:pPr>
  </w:style>
  <w:style w:type="table" w:styleId="Tabellrutnt">
    <w:name w:val="Table Grid"/>
    <w:basedOn w:val="Normaltabell"/>
    <w:uiPriority w:val="59"/>
    <w:rsid w:val="00BD66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ubrik">
    <w:name w:val="Title"/>
    <w:basedOn w:val="Normal"/>
    <w:next w:val="Normal"/>
    <w:link w:val="RubrikChar"/>
    <w:uiPriority w:val="10"/>
    <w:qFormat/>
    <w:rsid w:val="00BD66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BD66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9DBFCC31-2B9E-4DA3-A0F2-E09BC76FF464}"/>
</file>

<file path=customXml/itemProps2.xml><?xml version="1.0" encoding="utf-8"?>
<ds:datastoreItem xmlns:ds="http://schemas.openxmlformats.org/officeDocument/2006/customXml" ds:itemID="{FCD8F5CF-2D3F-4F70-9F65-A5EA04FFE08C}"/>
</file>

<file path=customXml/itemProps3.xml><?xml version="1.0" encoding="utf-8"?>
<ds:datastoreItem xmlns:ds="http://schemas.openxmlformats.org/officeDocument/2006/customXml" ds:itemID="{F8FEDFC8-F296-40EB-A7CC-4FBBE7F755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887</Words>
  <Characters>4707</Characters>
  <Application>Microsoft Office Word</Application>
  <DocSecurity>8</DocSecurity>
  <Lines>39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Jenny Signer</cp:lastModifiedBy>
  <cp:revision>2</cp:revision>
  <cp:lastPrinted>2014-09-15T07:46:00Z</cp:lastPrinted>
  <dcterms:created xsi:type="dcterms:W3CDTF">2019-05-29T12:22:00Z</dcterms:created>
  <dcterms:modified xsi:type="dcterms:W3CDTF">2019-05-29T12:22:00Z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