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iagrams/data1.xml" ContentType="application/vnd.openxmlformats-officedocument.drawingml.diagramData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diagrams/colors1.xml" ContentType="application/vnd.openxmlformats-officedocument.drawingml.diagramColors+xml"/>
  <Override PartName="/word/diagrams/quickStyle1.xml" ContentType="application/vnd.openxmlformats-officedocument.drawingml.diagramStyle+xml"/>
  <Override PartName="/word/theme/theme1.xml" ContentType="application/vnd.openxmlformats-officedocument.theme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085F" w:rsidRDefault="00C9085F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C9085F" w:rsidRDefault="00C9085F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C9085F" w:rsidRDefault="00C9085F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C9085F" w:rsidRDefault="00C9085F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C9085F" w:rsidRPr="00FE729A" w:rsidRDefault="00C9085F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C9085F" w:rsidRDefault="00C9085F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C9085F" w:rsidRDefault="00C9085F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C9085F" w:rsidRDefault="00C9085F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C9085F" w:rsidRDefault="00C9085F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C9085F" w:rsidRPr="00FE729A" w:rsidRDefault="00C9085F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BF2EE3" w:rsidRPr="00BF2EE3" w:rsidRDefault="00BF2EE3" w:rsidP="00BF2EE3">
      <w:pPr>
        <w:rPr>
          <w:b/>
          <w:bCs/>
        </w:rPr>
      </w:pPr>
      <w:r>
        <w:rPr>
          <w:b/>
        </w:rPr>
        <w:t xml:space="preserve">3.1 Lokal </w:t>
      </w:r>
      <w:r w:rsidRPr="00BF2EE3">
        <w:rPr>
          <w:b/>
        </w:rPr>
        <w:t xml:space="preserve">Rutin för </w:t>
      </w:r>
      <w:r w:rsidRPr="00BF2EE3">
        <w:rPr>
          <w:b/>
          <w:bCs/>
        </w:rPr>
        <w:t>social dokumentation</w:t>
      </w:r>
    </w:p>
    <w:p w:rsidR="00BF2EE3" w:rsidRPr="00BF2EE3" w:rsidRDefault="00BF2EE3" w:rsidP="00BF2EE3">
      <w:r w:rsidRPr="00BF2EE3">
        <w:rPr>
          <w:b/>
          <w:bCs/>
          <w:iCs/>
          <w:noProof/>
        </w:rPr>
        <w:drawing>
          <wp:inline distT="0" distB="0" distL="0" distR="0" wp14:anchorId="3FB8F79E" wp14:editId="360036ED">
            <wp:extent cx="5343525" cy="361950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BF2EE3" w:rsidRPr="00BF2EE3" w:rsidRDefault="00BF2EE3" w:rsidP="00BF2EE3">
      <w:r w:rsidRPr="00BF2EE3">
        <w:t xml:space="preserve">Rutinen tydliggör verksamhetens arbete för att säkerställa att lagar avseende journalhantering och dokumentation efterlevs. </w:t>
      </w:r>
    </w:p>
    <w:p w:rsidR="00BF2EE3" w:rsidRPr="00BF2EE3" w:rsidRDefault="00BF2EE3" w:rsidP="00BF2EE3"/>
    <w:p w:rsidR="00BF2EE3" w:rsidRPr="00BF2EE3" w:rsidRDefault="00BF2EE3" w:rsidP="00BF2EE3"/>
    <w:p w:rsidR="00BF2EE3" w:rsidRPr="00BF2EE3" w:rsidRDefault="00BF2EE3" w:rsidP="00BF2EE3">
      <w:pPr>
        <w:rPr>
          <w:b/>
          <w:bCs/>
        </w:rPr>
      </w:pPr>
      <w:r w:rsidRPr="00BF2EE3">
        <w:rPr>
          <w:b/>
          <w:bCs/>
        </w:rPr>
        <w:t xml:space="preserve">När: </w:t>
      </w:r>
    </w:p>
    <w:p w:rsidR="00BF2EE3" w:rsidRPr="00BF2EE3" w:rsidRDefault="00BF2EE3" w:rsidP="00BF2EE3">
      <w:pPr>
        <w:rPr>
          <w:bCs/>
        </w:rPr>
      </w:pPr>
      <w:r w:rsidRPr="00BF2EE3">
        <w:rPr>
          <w:bCs/>
        </w:rPr>
        <w:t>All vårdpersonal har en skyldighet att följa gällande lagstiftning gällan</w:t>
      </w:r>
      <w:r>
        <w:rPr>
          <w:bCs/>
        </w:rPr>
        <w:t xml:space="preserve">de dokumentationen vid alla </w:t>
      </w:r>
      <w:r w:rsidRPr="00BF2EE3">
        <w:rPr>
          <w:bCs/>
        </w:rPr>
        <w:t>tillfällen</w:t>
      </w:r>
      <w:r>
        <w:rPr>
          <w:bCs/>
        </w:rPr>
        <w:t xml:space="preserve"> för insatser hos klienten. Allt av vikt för klientens mål med vistelsen och behandling</w:t>
      </w:r>
      <w:r w:rsidR="00C9085F">
        <w:rPr>
          <w:bCs/>
        </w:rPr>
        <w:t xml:space="preserve"> samt insatser</w:t>
      </w:r>
      <w:r w:rsidRPr="00BF2EE3">
        <w:rPr>
          <w:bCs/>
        </w:rPr>
        <w:t xml:space="preserve"> ska dokumenteras i journalen.</w:t>
      </w:r>
    </w:p>
    <w:p w:rsidR="00BF2EE3" w:rsidRPr="00BF2EE3" w:rsidRDefault="00BF2EE3" w:rsidP="00BF2EE3">
      <w:pPr>
        <w:rPr>
          <w:bCs/>
        </w:rPr>
      </w:pPr>
    </w:p>
    <w:p w:rsidR="00BF2EE3" w:rsidRPr="00BF2EE3" w:rsidRDefault="00BF2EE3" w:rsidP="00BF2EE3">
      <w:pPr>
        <w:rPr>
          <w:b/>
          <w:bCs/>
        </w:rPr>
      </w:pPr>
      <w:r w:rsidRPr="00BF2EE3">
        <w:rPr>
          <w:b/>
          <w:bCs/>
        </w:rPr>
        <w:t>Ansvar:</w:t>
      </w:r>
    </w:p>
    <w:p w:rsidR="00BF2EE3" w:rsidRPr="00BF2EE3" w:rsidRDefault="00BF2EE3" w:rsidP="00BF2EE3">
      <w:r w:rsidRPr="00BF2EE3">
        <w:t xml:space="preserve">Enhetschef är ansvarig för att det finns rutiner för dokumentation, samt att dokumentationen följer lagstiftningen. All personal ansvarar för att händelser av vikt dokumenteras och att rutinerna kring dokumentationen efterlevs. </w:t>
      </w:r>
    </w:p>
    <w:p w:rsidR="00BF2EE3" w:rsidRPr="00BF2EE3" w:rsidRDefault="00BF2EE3" w:rsidP="00BF2EE3">
      <w:pPr>
        <w:rPr>
          <w:bCs/>
        </w:rPr>
      </w:pPr>
    </w:p>
    <w:p w:rsidR="00BF2EE3" w:rsidRPr="00BF2EE3" w:rsidRDefault="00BF2EE3" w:rsidP="00BF2EE3">
      <w:pPr>
        <w:rPr>
          <w:b/>
          <w:bCs/>
        </w:rPr>
      </w:pPr>
    </w:p>
    <w:p w:rsidR="00BF2EE3" w:rsidRPr="00BF2EE3" w:rsidRDefault="00BF2EE3" w:rsidP="00BF2EE3">
      <w:pPr>
        <w:rPr>
          <w:b/>
          <w:bCs/>
        </w:rPr>
      </w:pPr>
      <w:r w:rsidRPr="00BF2EE3">
        <w:rPr>
          <w:b/>
          <w:bCs/>
        </w:rPr>
        <w:t>Utförande:</w:t>
      </w:r>
    </w:p>
    <w:p w:rsidR="00BF2EE3" w:rsidRPr="00BF2EE3" w:rsidRDefault="00BF2EE3" w:rsidP="00BF2EE3">
      <w:pPr>
        <w:rPr>
          <w:bCs/>
        </w:rPr>
      </w:pPr>
      <w:r w:rsidRPr="00BF2EE3">
        <w:rPr>
          <w:bCs/>
        </w:rPr>
        <w:t xml:space="preserve">Alla händelser av vikt dokumenteras i de sociala anteckningarna i journalen löpande, planerade händelser av vikt ska också dokumenteras. Dokumentationen ska vara lättläst och skriven på ett </w:t>
      </w:r>
      <w:r>
        <w:rPr>
          <w:bCs/>
        </w:rPr>
        <w:t>sätt som inte kränker klienten och tar tillvara klientens</w:t>
      </w:r>
      <w:r w:rsidRPr="00BF2EE3">
        <w:rPr>
          <w:bCs/>
        </w:rPr>
        <w:t xml:space="preserve"> integritet. Ett händelseförlopp ska kunna följas. </w:t>
      </w:r>
    </w:p>
    <w:p w:rsidR="00BF2EE3" w:rsidRPr="00BF2EE3" w:rsidRDefault="00BF2EE3" w:rsidP="00BF2EE3">
      <w:r>
        <w:rPr>
          <w:bCs/>
        </w:rPr>
        <w:t>Personal dokumenterar i TES</w:t>
      </w:r>
      <w:r w:rsidRPr="00BF2EE3">
        <w:rPr>
          <w:bCs/>
        </w:rPr>
        <w:t xml:space="preserve"> med personlig inloggning,</w:t>
      </w:r>
      <w:r w:rsidRPr="00BF2EE3">
        <w:t xml:space="preserve"> som visar namn på den som skriver en anteckning, när anteckningen gjordes och signerades. </w:t>
      </w:r>
    </w:p>
    <w:p w:rsidR="00BF2EE3" w:rsidRPr="00BF2EE3" w:rsidRDefault="00BF2EE3" w:rsidP="00BF2EE3">
      <w:pPr>
        <w:rPr>
          <w:bCs/>
        </w:rPr>
      </w:pPr>
    </w:p>
    <w:p w:rsidR="00BF2EE3" w:rsidRPr="00BF2EE3" w:rsidRDefault="00BF2EE3" w:rsidP="00BF2EE3">
      <w:pPr>
        <w:rPr>
          <w:bCs/>
        </w:rPr>
      </w:pPr>
      <w:r w:rsidRPr="00BF2EE3">
        <w:rPr>
          <w:bCs/>
        </w:rPr>
        <w:t>Utöver den löpande dokumentationen ska en genomförandeplan upprättas av kontak</w:t>
      </w:r>
      <w:r>
        <w:rPr>
          <w:bCs/>
        </w:rPr>
        <w:t>tpersonen tillsammans</w:t>
      </w:r>
      <w:r w:rsidR="00061F80">
        <w:rPr>
          <w:bCs/>
        </w:rPr>
        <w:t xml:space="preserve"> med</w:t>
      </w:r>
      <w:r>
        <w:rPr>
          <w:bCs/>
        </w:rPr>
        <w:t xml:space="preserve"> klienten</w:t>
      </w:r>
      <w:r w:rsidRPr="00BF2EE3">
        <w:rPr>
          <w:bCs/>
        </w:rPr>
        <w:t xml:space="preserve"> inom 14 dagar e</w:t>
      </w:r>
      <w:r>
        <w:rPr>
          <w:bCs/>
        </w:rPr>
        <w:t xml:space="preserve">fter inflytt. </w:t>
      </w:r>
    </w:p>
    <w:p w:rsidR="00C9085F" w:rsidRDefault="00BF2EE3" w:rsidP="00BF2EE3">
      <w:r w:rsidRPr="00BF2EE3">
        <w:t>Genomföra</w:t>
      </w:r>
      <w:r w:rsidR="00657343">
        <w:t>ndeplanen ska uppdateras minst var 6:e månad, eller vid behov</w:t>
      </w:r>
      <w:r w:rsidR="00061F80">
        <w:t xml:space="preserve"> (se rutin genomförandeplan)</w:t>
      </w:r>
      <w:r w:rsidR="00657343">
        <w:t>.</w:t>
      </w:r>
      <w:r w:rsidR="00C9085F">
        <w:t xml:space="preserve"> </w:t>
      </w:r>
    </w:p>
    <w:p w:rsidR="00BF2EE3" w:rsidRPr="00BF2EE3" w:rsidRDefault="00C9085F" w:rsidP="00BF2EE3">
      <w:r>
        <w:t>E</w:t>
      </w:r>
      <w:r w:rsidR="00657343">
        <w:t>n riskbedömning</w:t>
      </w:r>
      <w:r>
        <w:t xml:space="preserve"> för hot och våld</w:t>
      </w:r>
      <w:r w:rsidR="00657343">
        <w:t xml:space="preserve"> </w:t>
      </w:r>
      <w:r>
        <w:t xml:space="preserve">samt en handlingsplan för eventuella andra risker </w:t>
      </w:r>
      <w:r w:rsidR="00657343">
        <w:t>upprättas av kontaktperson med klienten</w:t>
      </w:r>
      <w:r>
        <w:t xml:space="preserve"> i samband med inflytt</w:t>
      </w:r>
      <w:r w:rsidR="00954718">
        <w:t>, även dess</w:t>
      </w:r>
      <w:r w:rsidR="00657343">
        <w:t>a ef</w:t>
      </w:r>
      <w:r w:rsidR="00954718">
        <w:t>ter Omsorgscompagniets mall, de</w:t>
      </w:r>
      <w:r w:rsidR="00657343">
        <w:t xml:space="preserve"> förvaras i klientpärmen.</w:t>
      </w:r>
    </w:p>
    <w:p w:rsidR="00BF2EE3" w:rsidRPr="00BF2EE3" w:rsidRDefault="00BF2EE3" w:rsidP="00BF2EE3"/>
    <w:p w:rsidR="00BF2EE3" w:rsidRPr="00BF2EE3" w:rsidRDefault="00BF2EE3" w:rsidP="00BF2EE3">
      <w:r w:rsidRPr="00BF2EE3">
        <w:t xml:space="preserve">Vid IT- driftstopp ska en pappersjournal upprättas med namn och personnr på den boende i boendepärmen. Datum för anteckning samt signering ska göras av den vårdpersonal som skriver anteckningar i pappersjournalen. Pappersjournalen ska sedan skyndsamt föras över till </w:t>
      </w:r>
      <w:r w:rsidR="00954718" w:rsidRPr="00BF2EE3">
        <w:t>datajournalen,</w:t>
      </w:r>
      <w:r w:rsidRPr="00BF2EE3">
        <w:t xml:space="preserve"> kontaktperson ansvarar för detta.</w:t>
      </w:r>
    </w:p>
    <w:p w:rsidR="00BF2EE3" w:rsidRPr="00BF2EE3" w:rsidRDefault="00BF2EE3" w:rsidP="00BF2EE3">
      <w:r w:rsidRPr="00BF2EE3">
        <w:tab/>
      </w:r>
    </w:p>
    <w:p w:rsidR="00BF2EE3" w:rsidRPr="00BF2EE3" w:rsidRDefault="00BF2EE3" w:rsidP="00BF2EE3">
      <w:pPr>
        <w:rPr>
          <w:bCs/>
        </w:rPr>
      </w:pPr>
    </w:p>
    <w:p w:rsidR="00BF2EE3" w:rsidRPr="00BF2EE3" w:rsidRDefault="00BF2EE3" w:rsidP="00BF2EE3"/>
    <w:p w:rsidR="00BF2EE3" w:rsidRPr="00BF2EE3" w:rsidRDefault="00BF2EE3" w:rsidP="00BF2EE3">
      <w:pPr>
        <w:rPr>
          <w:b/>
          <w:bCs/>
        </w:rPr>
      </w:pPr>
      <w:bookmarkStart w:id="0" w:name="_GoBack"/>
      <w:bookmarkEnd w:id="0"/>
      <w:r w:rsidRPr="00BF2EE3">
        <w:rPr>
          <w:b/>
          <w:bCs/>
        </w:rPr>
        <w:t>Delaktighet</w:t>
      </w:r>
    </w:p>
    <w:p w:rsidR="00BF2EE3" w:rsidRPr="00657343" w:rsidRDefault="00BF2EE3" w:rsidP="00BF2EE3">
      <w:pPr>
        <w:rPr>
          <w:bCs/>
        </w:rPr>
      </w:pPr>
      <w:r w:rsidRPr="00657343">
        <w:rPr>
          <w:bCs/>
        </w:rPr>
        <w:t>Boende ska informeras om att personalen inom verksamheten för journal och dokumenterar händelser av vikt. Den boende informeras om sin rättighet att ta del av dokumentationen. Informationsblankett lämnas vid inflytt.</w:t>
      </w:r>
    </w:p>
    <w:p w:rsidR="00BF2EE3" w:rsidRPr="00BF2EE3" w:rsidRDefault="00BF2EE3" w:rsidP="00BF2EE3">
      <w:pPr>
        <w:rPr>
          <w:bCs/>
        </w:rPr>
      </w:pPr>
    </w:p>
    <w:p w:rsidR="00BF2EE3" w:rsidRPr="00BF2EE3" w:rsidRDefault="00BF2EE3" w:rsidP="00BF2EE3">
      <w:pPr>
        <w:rPr>
          <w:bCs/>
        </w:rPr>
      </w:pPr>
    </w:p>
    <w:p w:rsidR="00BF2EE3" w:rsidRPr="00BF2EE3" w:rsidRDefault="00BF2EE3" w:rsidP="00BF2EE3">
      <w:pPr>
        <w:rPr>
          <w:b/>
          <w:bCs/>
        </w:rPr>
      </w:pPr>
      <w:r w:rsidRPr="00BF2EE3">
        <w:rPr>
          <w:b/>
          <w:bCs/>
        </w:rPr>
        <w:lastRenderedPageBreak/>
        <w:t>Egenkontroller</w:t>
      </w:r>
    </w:p>
    <w:p w:rsidR="00BF2EE3" w:rsidRPr="00657343" w:rsidRDefault="00BF2EE3" w:rsidP="00BF2EE3">
      <w:r w:rsidRPr="00657343">
        <w:rPr>
          <w:bCs/>
        </w:rPr>
        <w:t>Egenkontroller kopplade till personalrutiner genomförs kontinuerligt. I dessa egenkontroller ingår kontroll av följsamhet av denna rutin</w:t>
      </w:r>
      <w:r w:rsidR="00657343" w:rsidRPr="00657343">
        <w:rPr>
          <w:bCs/>
        </w:rPr>
        <w:t xml:space="preserve"> Verksamhetschef eller samordnare går igenom dokumentationen varje kvartal.</w:t>
      </w:r>
    </w:p>
    <w:p w:rsidR="00474485" w:rsidRDefault="00474485"/>
    <w:sectPr w:rsidR="00474485" w:rsidSect="00BF083B">
      <w:headerReference w:type="default" r:id="rId12"/>
      <w:footerReference w:type="default" r:id="rId13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085F" w:rsidRDefault="00C9085F">
      <w:r>
        <w:separator/>
      </w:r>
    </w:p>
  </w:endnote>
  <w:endnote w:type="continuationSeparator" w:id="0">
    <w:p w:rsidR="00C9085F" w:rsidRDefault="00C90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085F" w:rsidRPr="0090134D" w:rsidRDefault="00C9085F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085F" w:rsidRDefault="00C9085F">
      <w:r>
        <w:separator/>
      </w:r>
    </w:p>
  </w:footnote>
  <w:footnote w:type="continuationSeparator" w:id="0">
    <w:p w:rsidR="00C9085F" w:rsidRDefault="00C908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085F" w:rsidRDefault="00C9085F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61F80"/>
    <w:rsid w:val="00071DDF"/>
    <w:rsid w:val="00117CB3"/>
    <w:rsid w:val="00136165"/>
    <w:rsid w:val="00180881"/>
    <w:rsid w:val="001D0209"/>
    <w:rsid w:val="001F0332"/>
    <w:rsid w:val="00210E97"/>
    <w:rsid w:val="0024741C"/>
    <w:rsid w:val="00291BA9"/>
    <w:rsid w:val="002925AE"/>
    <w:rsid w:val="0029498E"/>
    <w:rsid w:val="002C080D"/>
    <w:rsid w:val="002F3BAB"/>
    <w:rsid w:val="00322CF9"/>
    <w:rsid w:val="003421F2"/>
    <w:rsid w:val="00354FDC"/>
    <w:rsid w:val="003565AB"/>
    <w:rsid w:val="00391782"/>
    <w:rsid w:val="003D234B"/>
    <w:rsid w:val="003D7E0B"/>
    <w:rsid w:val="003E20F2"/>
    <w:rsid w:val="003E388D"/>
    <w:rsid w:val="00425D09"/>
    <w:rsid w:val="00427748"/>
    <w:rsid w:val="00454FD4"/>
    <w:rsid w:val="00460482"/>
    <w:rsid w:val="00462E3D"/>
    <w:rsid w:val="004677E4"/>
    <w:rsid w:val="00474485"/>
    <w:rsid w:val="004B3E6A"/>
    <w:rsid w:val="0050150F"/>
    <w:rsid w:val="0053138F"/>
    <w:rsid w:val="00582A2C"/>
    <w:rsid w:val="00614828"/>
    <w:rsid w:val="006363E9"/>
    <w:rsid w:val="00654167"/>
    <w:rsid w:val="00657343"/>
    <w:rsid w:val="00675332"/>
    <w:rsid w:val="00695926"/>
    <w:rsid w:val="006B3CAB"/>
    <w:rsid w:val="006E2C75"/>
    <w:rsid w:val="00702CD3"/>
    <w:rsid w:val="007246A0"/>
    <w:rsid w:val="00745546"/>
    <w:rsid w:val="007A5EB7"/>
    <w:rsid w:val="008336F6"/>
    <w:rsid w:val="008470DD"/>
    <w:rsid w:val="008A58F6"/>
    <w:rsid w:val="008D41A8"/>
    <w:rsid w:val="008F4AF7"/>
    <w:rsid w:val="0090134D"/>
    <w:rsid w:val="00902718"/>
    <w:rsid w:val="00910612"/>
    <w:rsid w:val="00927BD5"/>
    <w:rsid w:val="0094370F"/>
    <w:rsid w:val="00953043"/>
    <w:rsid w:val="00954718"/>
    <w:rsid w:val="00957F18"/>
    <w:rsid w:val="00967F20"/>
    <w:rsid w:val="0098395F"/>
    <w:rsid w:val="009B43D2"/>
    <w:rsid w:val="009E30AE"/>
    <w:rsid w:val="00A8005C"/>
    <w:rsid w:val="00A95737"/>
    <w:rsid w:val="00AA4B9A"/>
    <w:rsid w:val="00AE19F7"/>
    <w:rsid w:val="00AF06A4"/>
    <w:rsid w:val="00AF5DF1"/>
    <w:rsid w:val="00B01279"/>
    <w:rsid w:val="00B114B8"/>
    <w:rsid w:val="00B85833"/>
    <w:rsid w:val="00BA4CB3"/>
    <w:rsid w:val="00BC178D"/>
    <w:rsid w:val="00BF083B"/>
    <w:rsid w:val="00BF2EE3"/>
    <w:rsid w:val="00C064CA"/>
    <w:rsid w:val="00C1191C"/>
    <w:rsid w:val="00C249E4"/>
    <w:rsid w:val="00C2647C"/>
    <w:rsid w:val="00C9085F"/>
    <w:rsid w:val="00D37F71"/>
    <w:rsid w:val="00D606AB"/>
    <w:rsid w:val="00D754C8"/>
    <w:rsid w:val="00DB5478"/>
    <w:rsid w:val="00DC4668"/>
    <w:rsid w:val="00DE7E0F"/>
    <w:rsid w:val="00E0693B"/>
    <w:rsid w:val="00E5257D"/>
    <w:rsid w:val="00E60C24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C6CA3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3DFF774-0BB5-497D-8038-1E81DA949AAA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sv-SE"/>
        </a:p>
      </dgm:t>
    </dgm:pt>
    <dgm:pt modelId="{02D9E034-A6B2-4D4E-B69F-93200C3C569A}" type="pres">
      <dgm:prSet presAssocID="{A3DFF774-0BB5-497D-8038-1E81DA949AAA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sv-SE"/>
        </a:p>
      </dgm:t>
    </dgm:pt>
  </dgm:ptLst>
  <dgm:cxnLst>
    <dgm:cxn modelId="{35C3F6CA-56D9-40D1-BEB5-681355AAF5A9}" type="presOf" srcId="{A3DFF774-0BB5-497D-8038-1E81DA949AAA}" destId="{02D9E034-A6B2-4D4E-B69F-93200C3C569A}" srcOrd="0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C14F250D-C455-4B04-AEA7-095D2E584C8E}"/>
</file>

<file path=customXml/itemProps2.xml><?xml version="1.0" encoding="utf-8"?>
<ds:datastoreItem xmlns:ds="http://schemas.openxmlformats.org/officeDocument/2006/customXml" ds:itemID="{CC9C05F1-0F13-4A83-BA96-5C3B42214CA0}"/>
</file>

<file path=customXml/itemProps3.xml><?xml version="1.0" encoding="utf-8"?>
<ds:datastoreItem xmlns:ds="http://schemas.openxmlformats.org/officeDocument/2006/customXml" ds:itemID="{12EF6B50-F6AA-4594-B307-44B24C7D7E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374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2356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8</cp:revision>
  <cp:lastPrinted>2007-09-04T13:51:00Z</cp:lastPrinted>
  <dcterms:created xsi:type="dcterms:W3CDTF">2019-05-20T08:49:00Z</dcterms:created>
  <dcterms:modified xsi:type="dcterms:W3CDTF">2019-05-27T08:40:00Z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