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8005C" w:rsidRDefault="00927BD5">
      <w:r>
        <w:rPr>
          <w:noProof/>
        </w:rPr>
        <mc:AlternateContent>
          <mc:Choice Requires="wps">
            <w:drawing>
              <wp:anchor distT="0" distB="0" distL="114300" distR="114300" simplePos="0" relativeHeight="251658240" behindDoc="0" locked="0" layoutInCell="1" allowOverlap="1">
                <wp:simplePos x="0" y="0"/>
                <wp:positionH relativeFrom="column">
                  <wp:posOffset>4565650</wp:posOffset>
                </wp:positionH>
                <wp:positionV relativeFrom="paragraph">
                  <wp:posOffset>-548640</wp:posOffset>
                </wp:positionV>
                <wp:extent cx="1498600" cy="552450"/>
                <wp:effectExtent l="7620" t="8255" r="8255" b="1079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8600" cy="552450"/>
                        </a:xfrm>
                        <a:prstGeom prst="rect">
                          <a:avLst/>
                        </a:prstGeom>
                        <a:solidFill>
                          <a:srgbClr val="FFFFFF"/>
                        </a:solidFill>
                        <a:ln w="9525">
                          <a:solidFill>
                            <a:srgbClr val="000000"/>
                          </a:solidFill>
                          <a:miter lim="800000"/>
                          <a:headEnd/>
                          <a:tailEnd/>
                        </a:ln>
                      </wps:spPr>
                      <wps:txbx>
                        <w:txbxContent>
                          <w:p w:rsidR="00CC0090" w:rsidRDefault="00CC0090">
                            <w:pPr>
                              <w:rPr>
                                <w:rFonts w:asciiTheme="minorHAnsi" w:hAnsiTheme="minorHAnsi"/>
                                <w:sz w:val="18"/>
                                <w:szCs w:val="18"/>
                              </w:rPr>
                            </w:pPr>
                            <w:r>
                              <w:rPr>
                                <w:rFonts w:asciiTheme="minorHAnsi" w:hAnsiTheme="minorHAnsi"/>
                                <w:sz w:val="18"/>
                                <w:szCs w:val="18"/>
                              </w:rPr>
                              <w:t>Lokal rutin Vändpunkten</w:t>
                            </w:r>
                          </w:p>
                          <w:p w:rsidR="00CC0090" w:rsidRDefault="00CC0090">
                            <w:pPr>
                              <w:rPr>
                                <w:rFonts w:asciiTheme="minorHAnsi" w:hAnsiTheme="minorHAnsi"/>
                                <w:sz w:val="18"/>
                                <w:szCs w:val="18"/>
                              </w:rPr>
                            </w:pPr>
                            <w:r>
                              <w:rPr>
                                <w:rFonts w:asciiTheme="minorHAnsi" w:hAnsiTheme="minorHAnsi"/>
                                <w:sz w:val="18"/>
                                <w:szCs w:val="18"/>
                              </w:rPr>
                              <w:t>Gäller från:</w:t>
                            </w:r>
                          </w:p>
                          <w:p w:rsidR="00CC0090" w:rsidRDefault="00CC0090">
                            <w:pPr>
                              <w:rPr>
                                <w:rFonts w:asciiTheme="minorHAnsi" w:hAnsiTheme="minorHAnsi"/>
                                <w:sz w:val="18"/>
                                <w:szCs w:val="18"/>
                              </w:rPr>
                            </w:pPr>
                            <w:r>
                              <w:rPr>
                                <w:rFonts w:asciiTheme="minorHAnsi" w:hAnsiTheme="minorHAnsi"/>
                                <w:sz w:val="18"/>
                                <w:szCs w:val="18"/>
                              </w:rPr>
                              <w:t xml:space="preserve">Ansvarig för rutin: </w:t>
                            </w:r>
                          </w:p>
                          <w:p w:rsidR="00CC0090" w:rsidRDefault="00CC0090">
                            <w:pPr>
                              <w:rPr>
                                <w:rFonts w:asciiTheme="minorHAnsi" w:hAnsiTheme="minorHAnsi"/>
                                <w:sz w:val="18"/>
                                <w:szCs w:val="18"/>
                              </w:rPr>
                            </w:pPr>
                          </w:p>
                          <w:p w:rsidR="00CC0090" w:rsidRPr="00FE729A" w:rsidRDefault="00CC0090">
                            <w:pPr>
                              <w:rPr>
                                <w:rFonts w:asciiTheme="minorHAnsi" w:hAnsiTheme="minorHAnsi"/>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59.5pt;margin-top:-43.2pt;width:118pt;height: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">
                <v:textbox>
                  <w:txbxContent>
                    <w:p w:rsidR="00CC0090" w:rsidRDefault="00CC0090">
                      <w:pPr>
                        <w:rPr>
                          <w:rFonts w:asciiTheme="minorHAnsi" w:hAnsiTheme="minorHAnsi"/>
                          <w:sz w:val="18"/>
                          <w:szCs w:val="18"/>
                        </w:rPr>
                      </w:pPr>
                      <w:r>
                        <w:rPr>
                          <w:rFonts w:asciiTheme="minorHAnsi" w:hAnsiTheme="minorHAnsi"/>
                          <w:sz w:val="18"/>
                          <w:szCs w:val="18"/>
                        </w:rPr>
                        <w:t>Lokal rutin Vändpunkten</w:t>
                      </w:r>
                    </w:p>
                    <w:p w:rsidR="00CC0090" w:rsidRDefault="00CC0090">
                      <w:pPr>
                        <w:rPr>
                          <w:rFonts w:asciiTheme="minorHAnsi" w:hAnsiTheme="minorHAnsi"/>
                          <w:sz w:val="18"/>
                          <w:szCs w:val="18"/>
                        </w:rPr>
                      </w:pPr>
                      <w:r>
                        <w:rPr>
                          <w:rFonts w:asciiTheme="minorHAnsi" w:hAnsiTheme="minorHAnsi"/>
                          <w:sz w:val="18"/>
                          <w:szCs w:val="18"/>
                        </w:rPr>
                        <w:t>Gäller från:</w:t>
                      </w:r>
                    </w:p>
                    <w:p w:rsidR="00CC0090" w:rsidRDefault="00CC0090">
                      <w:pPr>
                        <w:rPr>
                          <w:rFonts w:asciiTheme="minorHAnsi" w:hAnsiTheme="minorHAnsi"/>
                          <w:sz w:val="18"/>
                          <w:szCs w:val="18"/>
                        </w:rPr>
                      </w:pPr>
                      <w:r>
                        <w:rPr>
                          <w:rFonts w:asciiTheme="minorHAnsi" w:hAnsiTheme="minorHAnsi"/>
                          <w:sz w:val="18"/>
                          <w:szCs w:val="18"/>
                        </w:rPr>
                        <w:t xml:space="preserve">Ansvarig för rutin: </w:t>
                      </w:r>
                    </w:p>
                    <w:p w:rsidR="00CC0090" w:rsidRDefault="00CC0090">
                      <w:pPr>
                        <w:rPr>
                          <w:rFonts w:asciiTheme="minorHAnsi" w:hAnsiTheme="minorHAnsi"/>
                          <w:sz w:val="18"/>
                          <w:szCs w:val="18"/>
                        </w:rPr>
                      </w:pPr>
                    </w:p>
                    <w:p w:rsidR="00CC0090" w:rsidRPr="00FE729A" w:rsidRDefault="00CC0090">
                      <w:pPr>
                        <w:rPr>
                          <w:rFonts w:asciiTheme="minorHAnsi" w:hAnsiTheme="minorHAnsi"/>
                          <w:sz w:val="18"/>
                          <w:szCs w:val="18"/>
                        </w:rPr>
                      </w:pPr>
                    </w:p>
                  </w:txbxContent>
                </v:textbox>
              </v:shape>
            </w:pict>
          </mc:Fallback>
        </mc:AlternateContent>
      </w:r>
    </w:p>
    <w:p w:rsidR="008336F6" w:rsidRDefault="008336F6"/>
    <w:p w:rsidR="00695926" w:rsidRDefault="00695926"/>
    <w:p w:rsidR="00654167" w:rsidRDefault="00654167" w:rsidP="00702CD3">
      <w:pPr>
        <w:rPr>
          <w:b/>
          <w:sz w:val="28"/>
          <w:szCs w:val="28"/>
        </w:rPr>
      </w:pPr>
    </w:p>
    <w:p w:rsidR="00BA6DDA" w:rsidRPr="002500A5" w:rsidRDefault="009B59CD" w:rsidP="002500A5">
      <w:pPr>
        <w:rPr>
          <w:b/>
          <w:sz w:val="28"/>
          <w:szCs w:val="28"/>
        </w:rPr>
      </w:pPr>
      <w:r>
        <w:rPr>
          <w:b/>
          <w:sz w:val="28"/>
          <w:szCs w:val="28"/>
        </w:rPr>
        <w:t>9.1</w:t>
      </w:r>
      <w:r w:rsidR="00695DDD">
        <w:rPr>
          <w:b/>
          <w:sz w:val="28"/>
          <w:szCs w:val="28"/>
        </w:rPr>
        <w:t>.1</w:t>
      </w:r>
      <w:r w:rsidR="002500A5" w:rsidRPr="002500A5">
        <w:rPr>
          <w:b/>
          <w:sz w:val="28"/>
          <w:szCs w:val="28"/>
        </w:rPr>
        <w:t xml:space="preserve"> Lokal rutin för </w:t>
      </w:r>
      <w:r w:rsidR="00695DDD">
        <w:rPr>
          <w:b/>
          <w:sz w:val="28"/>
          <w:szCs w:val="28"/>
        </w:rPr>
        <w:t>semester och ledighetsansökan</w:t>
      </w:r>
    </w:p>
    <w:p w:rsidR="00CC0090" w:rsidRDefault="00364388" w:rsidP="00CC0090">
      <w:r>
        <w:t>Vid alla ansökningar om ledighet.</w:t>
      </w:r>
    </w:p>
    <w:p w:rsidR="00CC0090" w:rsidRDefault="00CC0090" w:rsidP="00CC0090"/>
    <w:p w:rsidR="00CC0090" w:rsidRPr="00CC0090" w:rsidRDefault="00CC0090" w:rsidP="00CC0090">
      <w:pPr>
        <w:rPr>
          <w:b/>
        </w:rPr>
      </w:pPr>
      <w:r w:rsidRPr="00CC0090">
        <w:rPr>
          <w:b/>
        </w:rPr>
        <w:t>Ansvar:</w:t>
      </w:r>
    </w:p>
    <w:p w:rsidR="00CC0090" w:rsidRDefault="00CC0090" w:rsidP="00CC0090">
      <w:r>
        <w:t>Samordnare ansvarar för bemanningen på verksamheten. Verksamhetschef ansvarar för att bemanningen är anpassad efter behov och att personalen besitter kompetens som är nödvändig för arbetet. Verksamhetschef ansvarar för rutinen och att den är känd av medarbetare.</w:t>
      </w:r>
    </w:p>
    <w:p w:rsidR="00CC0090" w:rsidRPr="00771D65" w:rsidRDefault="00CC0090" w:rsidP="00CC0090"/>
    <w:p w:rsidR="00CC0090" w:rsidRDefault="00CC0090" w:rsidP="00CC0090">
      <w:pPr>
        <w:rPr>
          <w:b/>
        </w:rPr>
      </w:pPr>
      <w:r w:rsidRPr="00CC0090">
        <w:rPr>
          <w:b/>
        </w:rPr>
        <w:t>Utförande:</w:t>
      </w:r>
    </w:p>
    <w:p w:rsidR="00CC0090" w:rsidRDefault="00364388" w:rsidP="00CC0090">
      <w:r w:rsidRPr="00364388">
        <w:t xml:space="preserve">Lämna ifylld ledighetsansökan till samordnare i god tid, minst 2 veckor före </w:t>
      </w:r>
      <w:r>
        <w:t>planerad ledighet.</w:t>
      </w:r>
    </w:p>
    <w:p w:rsidR="00364388" w:rsidRDefault="00364388" w:rsidP="00CC0090">
      <w:r>
        <w:t>Samordnaren ska återkoppla om ledigheten beviljats eller avslagits så fort som möjligt. Samordnare rapporterar in ledighet till lönekontoret.</w:t>
      </w:r>
    </w:p>
    <w:p w:rsidR="00364388" w:rsidRPr="00364388" w:rsidRDefault="00364388" w:rsidP="00CC0090">
      <w:r>
        <w:t>Vid större personalplanering, tex inför sommar och julsemester kommer personalgruppen och samordnare överens om sista datum för inlämnande av semesteransökan.</w:t>
      </w:r>
      <w:bookmarkStart w:id="0" w:name="_GoBack"/>
      <w:bookmarkEnd w:id="0"/>
    </w:p>
    <w:p w:rsidR="00CC0090" w:rsidRDefault="00CC0090" w:rsidP="00CC0090"/>
    <w:p w:rsidR="00BA6DDA" w:rsidRPr="00BA6DDA" w:rsidRDefault="00BA6DDA" w:rsidP="00BA6DDA"/>
    <w:p w:rsidR="00BA6DDA" w:rsidRPr="00BA6DDA" w:rsidRDefault="00BA6DDA" w:rsidP="00BA6DDA"/>
    <w:p w:rsidR="00BA6DDA" w:rsidRDefault="00BA6DDA" w:rsidP="008A58F6"/>
    <w:p w:rsidR="003D234B" w:rsidRPr="008A58F6" w:rsidRDefault="003D234B" w:rsidP="008A58F6"/>
    <w:p w:rsidR="00391782" w:rsidRDefault="00391782"/>
    <w:p w:rsidR="00927BD5" w:rsidRPr="008A58F6" w:rsidRDefault="00927BD5"/>
    <w:p w:rsidR="00474485" w:rsidRDefault="00474485"/>
    <w:p w:rsidR="00474485" w:rsidRDefault="00474485"/>
    <w:sectPr w:rsidR="00474485" w:rsidSect="00BF083B">
      <w:headerReference w:type="default" r:id="rId7"/>
      <w:footerReference w:type="default" r:id="rId8"/>
      <w:pgSz w:w="11906" w:h="16838"/>
      <w:pgMar w:top="1417" w:right="1417" w:bottom="1417" w:left="1417" w:header="284"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C0090" w:rsidRDefault="00CC0090">
      <w:r>
        <w:separator/>
      </w:r>
    </w:p>
  </w:endnote>
  <w:endnote w:type="continuationSeparator" w:id="0">
    <w:p w:rsidR="00CC0090" w:rsidRDefault="00CC0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Engravers MT">
    <w:panose1 w:val="020907070805050203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90" w:rsidRPr="0090134D" w:rsidRDefault="00CC0090">
    <w:pPr>
      <w:pStyle w:val="Sidfot"/>
      <w:rPr>
        <w:rFonts w:asciiTheme="minorHAnsi" w:hAnsiTheme="minorHAnsi"/>
        <w:sz w:val="22"/>
        <w:szCs w:val="22"/>
      </w:rPr>
    </w:pPr>
    <w:r w:rsidRPr="00967F20">
      <w:rPr>
        <w:rStyle w:val="Hyperlnk"/>
        <w:color w:val="auto"/>
        <w:sz w:val="22"/>
        <w:szCs w:val="22"/>
        <w:u w:val="none"/>
      </w:rPr>
      <w:t>L</w:t>
    </w:r>
    <w:r>
      <w:rPr>
        <w:rStyle w:val="Hyperlnk"/>
        <w:color w:val="auto"/>
        <w:sz w:val="22"/>
        <w:szCs w:val="22"/>
        <w:u w:val="none"/>
      </w:rPr>
      <w:t xml:space="preserve">okal rutin </w:t>
    </w:r>
    <w:r w:rsidRPr="00967F20">
      <w:rPr>
        <w:rStyle w:val="Hyperlnk"/>
        <w:color w:val="auto"/>
        <w:sz w:val="22"/>
        <w:szCs w:val="22"/>
        <w:u w:val="none"/>
      </w:rPr>
      <w:t xml:space="preserve">VP </w:t>
    </w:r>
    <w:r>
      <w:rPr>
        <w:rFonts w:asciiTheme="minorHAnsi" w:hAnsiTheme="minorHAnsi"/>
        <w:sz w:val="16"/>
        <w:szCs w:val="16"/>
      </w:rPr>
      <w:tab/>
    </w:r>
    <w:hyperlink r:id="rId1" w:history="1">
      <w:r w:rsidRPr="0090134D">
        <w:rPr>
          <w:rStyle w:val="Hyperlnk"/>
          <w:rFonts w:asciiTheme="minorHAnsi" w:hAnsiTheme="minorHAnsi"/>
          <w:color w:val="auto"/>
          <w:sz w:val="22"/>
          <w:szCs w:val="22"/>
        </w:rPr>
        <w:t>info@oc.se</w:t>
      </w:r>
    </w:hyperlink>
    <w:r w:rsidRPr="0090134D">
      <w:rPr>
        <w:rFonts w:asciiTheme="minorHAnsi" w:hAnsiTheme="minorHAnsi"/>
        <w:sz w:val="22"/>
        <w:szCs w:val="22"/>
      </w:rPr>
      <w:t xml:space="preserve">  www.oc.se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C0090" w:rsidRDefault="00CC0090">
      <w:r>
        <w:separator/>
      </w:r>
    </w:p>
  </w:footnote>
  <w:footnote w:type="continuationSeparator" w:id="0">
    <w:p w:rsidR="00CC0090" w:rsidRDefault="00CC009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C0090" w:rsidRDefault="00CC0090" w:rsidP="006E2C75">
    <w:pPr>
      <w:pStyle w:val="Sidhuvud"/>
      <w:tabs>
        <w:tab w:val="clear" w:pos="4536"/>
        <w:tab w:val="clear" w:pos="9072"/>
        <w:tab w:val="left" w:pos="7183"/>
      </w:tabs>
    </w:pPr>
    <w:r>
      <w:rPr>
        <w:rFonts w:ascii="Engravers MT" w:hAnsi="Engravers MT"/>
        <w:noProof/>
        <w:color w:val="003300"/>
      </w:rPr>
      <w:drawing>
        <wp:inline distT="0" distB="0" distL="0" distR="0">
          <wp:extent cx="1639630" cy="477560"/>
          <wp:effectExtent l="19050" t="0" r="0" b="0"/>
          <wp:docPr id="3" name="Bild 2" descr="G:\Loggor\logg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Loggor\logga.gif"/>
                  <pic:cNvPicPr>
                    <a:picLocks noChangeAspect="1" noChangeArrowheads="1"/>
                  </pic:cNvPicPr>
                </pic:nvPicPr>
                <pic:blipFill>
                  <a:blip r:embed="rId1"/>
                  <a:srcRect/>
                  <a:stretch>
                    <a:fillRect/>
                  </a:stretch>
                </pic:blipFill>
                <pic:spPr bwMode="auto">
                  <a:xfrm>
                    <a:off x="0" y="0"/>
                    <a:ext cx="1641672" cy="478155"/>
                  </a:xfrm>
                  <a:prstGeom prst="rect">
                    <a:avLst/>
                  </a:prstGeom>
                  <a:noFill/>
                  <a:ln w="9525">
                    <a:noFill/>
                    <a:miter lim="800000"/>
                    <a:headEnd/>
                    <a:tailEnd/>
                  </a:ln>
                </pic:spPr>
              </pic:pic>
            </a:graphicData>
          </a:graphic>
        </wp:inline>
      </w:drawing>
    </w:r>
    <w:r>
      <w:rPr>
        <w:rFonts w:ascii="Engravers MT" w:hAnsi="Engravers MT"/>
        <w:color w:val="003300"/>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62095"/>
    <w:multiLevelType w:val="hybridMultilevel"/>
    <w:tmpl w:val="6E38B51C"/>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913619C"/>
    <w:multiLevelType w:val="hybridMultilevel"/>
    <w:tmpl w:val="F14459B2"/>
    <w:lvl w:ilvl="0" w:tplc="041D0001">
      <w:start w:val="1"/>
      <w:numFmt w:val="bullet"/>
      <w:lvlText w:val=""/>
      <w:lvlJc w:val="left"/>
      <w:pPr>
        <w:ind w:left="770" w:hanging="360"/>
      </w:pPr>
      <w:rPr>
        <w:rFonts w:ascii="Symbol" w:hAnsi="Symbol" w:hint="default"/>
      </w:rPr>
    </w:lvl>
    <w:lvl w:ilvl="1" w:tplc="041D0003" w:tentative="1">
      <w:start w:val="1"/>
      <w:numFmt w:val="bullet"/>
      <w:lvlText w:val="o"/>
      <w:lvlJc w:val="left"/>
      <w:pPr>
        <w:ind w:left="1490" w:hanging="360"/>
      </w:pPr>
      <w:rPr>
        <w:rFonts w:ascii="Courier New" w:hAnsi="Courier New" w:cs="Courier New" w:hint="default"/>
      </w:rPr>
    </w:lvl>
    <w:lvl w:ilvl="2" w:tplc="041D0005" w:tentative="1">
      <w:start w:val="1"/>
      <w:numFmt w:val="bullet"/>
      <w:lvlText w:val=""/>
      <w:lvlJc w:val="left"/>
      <w:pPr>
        <w:ind w:left="2210" w:hanging="360"/>
      </w:pPr>
      <w:rPr>
        <w:rFonts w:ascii="Wingdings" w:hAnsi="Wingdings" w:hint="default"/>
      </w:rPr>
    </w:lvl>
    <w:lvl w:ilvl="3" w:tplc="041D0001" w:tentative="1">
      <w:start w:val="1"/>
      <w:numFmt w:val="bullet"/>
      <w:lvlText w:val=""/>
      <w:lvlJc w:val="left"/>
      <w:pPr>
        <w:ind w:left="2930" w:hanging="360"/>
      </w:pPr>
      <w:rPr>
        <w:rFonts w:ascii="Symbol" w:hAnsi="Symbol" w:hint="default"/>
      </w:rPr>
    </w:lvl>
    <w:lvl w:ilvl="4" w:tplc="041D0003" w:tentative="1">
      <w:start w:val="1"/>
      <w:numFmt w:val="bullet"/>
      <w:lvlText w:val="o"/>
      <w:lvlJc w:val="left"/>
      <w:pPr>
        <w:ind w:left="3650" w:hanging="360"/>
      </w:pPr>
      <w:rPr>
        <w:rFonts w:ascii="Courier New" w:hAnsi="Courier New" w:cs="Courier New" w:hint="default"/>
      </w:rPr>
    </w:lvl>
    <w:lvl w:ilvl="5" w:tplc="041D0005" w:tentative="1">
      <w:start w:val="1"/>
      <w:numFmt w:val="bullet"/>
      <w:lvlText w:val=""/>
      <w:lvlJc w:val="left"/>
      <w:pPr>
        <w:ind w:left="4370" w:hanging="360"/>
      </w:pPr>
      <w:rPr>
        <w:rFonts w:ascii="Wingdings" w:hAnsi="Wingdings" w:hint="default"/>
      </w:rPr>
    </w:lvl>
    <w:lvl w:ilvl="6" w:tplc="041D0001" w:tentative="1">
      <w:start w:val="1"/>
      <w:numFmt w:val="bullet"/>
      <w:lvlText w:val=""/>
      <w:lvlJc w:val="left"/>
      <w:pPr>
        <w:ind w:left="5090" w:hanging="360"/>
      </w:pPr>
      <w:rPr>
        <w:rFonts w:ascii="Symbol" w:hAnsi="Symbol" w:hint="default"/>
      </w:rPr>
    </w:lvl>
    <w:lvl w:ilvl="7" w:tplc="041D0003" w:tentative="1">
      <w:start w:val="1"/>
      <w:numFmt w:val="bullet"/>
      <w:lvlText w:val="o"/>
      <w:lvlJc w:val="left"/>
      <w:pPr>
        <w:ind w:left="5810" w:hanging="360"/>
      </w:pPr>
      <w:rPr>
        <w:rFonts w:ascii="Courier New" w:hAnsi="Courier New" w:cs="Courier New" w:hint="default"/>
      </w:rPr>
    </w:lvl>
    <w:lvl w:ilvl="8" w:tplc="041D0005" w:tentative="1">
      <w:start w:val="1"/>
      <w:numFmt w:val="bullet"/>
      <w:lvlText w:val=""/>
      <w:lvlJc w:val="left"/>
      <w:pPr>
        <w:ind w:left="6530" w:hanging="360"/>
      </w:pPr>
      <w:rPr>
        <w:rFonts w:ascii="Wingdings" w:hAnsi="Wingdings" w:hint="default"/>
      </w:rPr>
    </w:lvl>
  </w:abstractNum>
  <w:abstractNum w:abstractNumId="2" w15:restartNumberingAfterBreak="0">
    <w:nsid w:val="0AC566A7"/>
    <w:multiLevelType w:val="hybridMultilevel"/>
    <w:tmpl w:val="D420605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14B34F1B"/>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5047DBA"/>
    <w:multiLevelType w:val="hybridMultilevel"/>
    <w:tmpl w:val="1EC00D9E"/>
    <w:lvl w:ilvl="0" w:tplc="041D0001">
      <w:start w:val="1"/>
      <w:numFmt w:val="bullet"/>
      <w:lvlText w:val=""/>
      <w:lvlJc w:val="left"/>
      <w:pPr>
        <w:tabs>
          <w:tab w:val="num" w:pos="1440"/>
        </w:tabs>
        <w:ind w:left="1440" w:hanging="360"/>
      </w:pPr>
      <w:rPr>
        <w:rFonts w:ascii="Symbol" w:hAnsi="Symbol" w:hint="default"/>
      </w:rPr>
    </w:lvl>
    <w:lvl w:ilvl="1" w:tplc="041D0003" w:tentative="1">
      <w:start w:val="1"/>
      <w:numFmt w:val="bullet"/>
      <w:lvlText w:val="o"/>
      <w:lvlJc w:val="left"/>
      <w:pPr>
        <w:tabs>
          <w:tab w:val="num" w:pos="2160"/>
        </w:tabs>
        <w:ind w:left="2160" w:hanging="360"/>
      </w:pPr>
      <w:rPr>
        <w:rFonts w:ascii="Courier New" w:hAnsi="Courier New" w:cs="Courier New" w:hint="default"/>
      </w:rPr>
    </w:lvl>
    <w:lvl w:ilvl="2" w:tplc="041D0005" w:tentative="1">
      <w:start w:val="1"/>
      <w:numFmt w:val="bullet"/>
      <w:lvlText w:val=""/>
      <w:lvlJc w:val="left"/>
      <w:pPr>
        <w:tabs>
          <w:tab w:val="num" w:pos="2880"/>
        </w:tabs>
        <w:ind w:left="2880" w:hanging="360"/>
      </w:pPr>
      <w:rPr>
        <w:rFonts w:ascii="Wingdings" w:hAnsi="Wingdings" w:hint="default"/>
      </w:rPr>
    </w:lvl>
    <w:lvl w:ilvl="3" w:tplc="041D0001" w:tentative="1">
      <w:start w:val="1"/>
      <w:numFmt w:val="bullet"/>
      <w:lvlText w:val=""/>
      <w:lvlJc w:val="left"/>
      <w:pPr>
        <w:tabs>
          <w:tab w:val="num" w:pos="3600"/>
        </w:tabs>
        <w:ind w:left="3600" w:hanging="360"/>
      </w:pPr>
      <w:rPr>
        <w:rFonts w:ascii="Symbol" w:hAnsi="Symbol" w:hint="default"/>
      </w:rPr>
    </w:lvl>
    <w:lvl w:ilvl="4" w:tplc="041D0003" w:tentative="1">
      <w:start w:val="1"/>
      <w:numFmt w:val="bullet"/>
      <w:lvlText w:val="o"/>
      <w:lvlJc w:val="left"/>
      <w:pPr>
        <w:tabs>
          <w:tab w:val="num" w:pos="4320"/>
        </w:tabs>
        <w:ind w:left="4320" w:hanging="360"/>
      </w:pPr>
      <w:rPr>
        <w:rFonts w:ascii="Courier New" w:hAnsi="Courier New" w:cs="Courier New" w:hint="default"/>
      </w:rPr>
    </w:lvl>
    <w:lvl w:ilvl="5" w:tplc="041D0005" w:tentative="1">
      <w:start w:val="1"/>
      <w:numFmt w:val="bullet"/>
      <w:lvlText w:val=""/>
      <w:lvlJc w:val="left"/>
      <w:pPr>
        <w:tabs>
          <w:tab w:val="num" w:pos="5040"/>
        </w:tabs>
        <w:ind w:left="5040" w:hanging="360"/>
      </w:pPr>
      <w:rPr>
        <w:rFonts w:ascii="Wingdings" w:hAnsi="Wingdings" w:hint="default"/>
      </w:rPr>
    </w:lvl>
    <w:lvl w:ilvl="6" w:tplc="041D0001" w:tentative="1">
      <w:start w:val="1"/>
      <w:numFmt w:val="bullet"/>
      <w:lvlText w:val=""/>
      <w:lvlJc w:val="left"/>
      <w:pPr>
        <w:tabs>
          <w:tab w:val="num" w:pos="5760"/>
        </w:tabs>
        <w:ind w:left="5760" w:hanging="360"/>
      </w:pPr>
      <w:rPr>
        <w:rFonts w:ascii="Symbol" w:hAnsi="Symbol" w:hint="default"/>
      </w:rPr>
    </w:lvl>
    <w:lvl w:ilvl="7" w:tplc="041D0003" w:tentative="1">
      <w:start w:val="1"/>
      <w:numFmt w:val="bullet"/>
      <w:lvlText w:val="o"/>
      <w:lvlJc w:val="left"/>
      <w:pPr>
        <w:tabs>
          <w:tab w:val="num" w:pos="6480"/>
        </w:tabs>
        <w:ind w:left="6480" w:hanging="360"/>
      </w:pPr>
      <w:rPr>
        <w:rFonts w:ascii="Courier New" w:hAnsi="Courier New" w:cs="Courier New" w:hint="default"/>
      </w:rPr>
    </w:lvl>
    <w:lvl w:ilvl="8" w:tplc="041D0005" w:tentative="1">
      <w:start w:val="1"/>
      <w:numFmt w:val="bullet"/>
      <w:lvlText w:val=""/>
      <w:lvlJc w:val="left"/>
      <w:pPr>
        <w:tabs>
          <w:tab w:val="num" w:pos="7200"/>
        </w:tabs>
        <w:ind w:left="7200" w:hanging="360"/>
      </w:pPr>
      <w:rPr>
        <w:rFonts w:ascii="Wingdings" w:hAnsi="Wingdings" w:hint="default"/>
      </w:rPr>
    </w:lvl>
  </w:abstractNum>
  <w:abstractNum w:abstractNumId="5" w15:restartNumberingAfterBreak="0">
    <w:nsid w:val="16446B00"/>
    <w:multiLevelType w:val="hybridMultilevel"/>
    <w:tmpl w:val="004EEB10"/>
    <w:lvl w:ilvl="0" w:tplc="041D000F">
      <w:start w:val="1"/>
      <w:numFmt w:val="decimal"/>
      <w:lvlText w:val="%1."/>
      <w:lvlJc w:val="left"/>
      <w:pPr>
        <w:tabs>
          <w:tab w:val="num" w:pos="720"/>
        </w:tabs>
        <w:ind w:left="720" w:hanging="360"/>
      </w:pPr>
    </w:lvl>
    <w:lvl w:ilvl="1" w:tplc="041D000F">
      <w:start w:val="1"/>
      <w:numFmt w:val="decimal"/>
      <w:lvlText w:val="%2."/>
      <w:lvlJc w:val="left"/>
      <w:pPr>
        <w:tabs>
          <w:tab w:val="num" w:pos="720"/>
        </w:tabs>
        <w:ind w:left="720" w:hanging="360"/>
      </w:pPr>
    </w:lvl>
    <w:lvl w:ilvl="2" w:tplc="041D0001">
      <w:start w:val="1"/>
      <w:numFmt w:val="bullet"/>
      <w:lvlText w:val=""/>
      <w:lvlJc w:val="left"/>
      <w:pPr>
        <w:tabs>
          <w:tab w:val="num" w:pos="2340"/>
        </w:tabs>
        <w:ind w:left="2340" w:hanging="360"/>
      </w:pPr>
      <w:rPr>
        <w:rFonts w:ascii="Symbol" w:hAnsi="Symbol" w:hint="default"/>
      </w:rPr>
    </w:lvl>
    <w:lvl w:ilvl="3" w:tplc="041D000F" w:tentative="1">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6" w15:restartNumberingAfterBreak="0">
    <w:nsid w:val="1BA83579"/>
    <w:multiLevelType w:val="hybridMultilevel"/>
    <w:tmpl w:val="38B027E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7" w15:restartNumberingAfterBreak="0">
    <w:nsid w:val="1C674CBC"/>
    <w:multiLevelType w:val="hybridMultilevel"/>
    <w:tmpl w:val="5B3C6BD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667ED5"/>
    <w:multiLevelType w:val="hybridMultilevel"/>
    <w:tmpl w:val="1088787E"/>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5EC1030"/>
    <w:multiLevelType w:val="hybridMultilevel"/>
    <w:tmpl w:val="7D4C547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C585B0F"/>
    <w:multiLevelType w:val="hybridMultilevel"/>
    <w:tmpl w:val="85C2F9CA"/>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421E478C"/>
    <w:multiLevelType w:val="hybridMultilevel"/>
    <w:tmpl w:val="4CBACB96"/>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7124582"/>
    <w:multiLevelType w:val="hybridMultilevel"/>
    <w:tmpl w:val="8CFC17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4FB75B13"/>
    <w:multiLevelType w:val="hybridMultilevel"/>
    <w:tmpl w:val="9D4E3B10"/>
    <w:lvl w:ilvl="0" w:tplc="041D0001">
      <w:start w:val="1"/>
      <w:numFmt w:val="bullet"/>
      <w:lvlText w:val=""/>
      <w:lvlJc w:val="left"/>
      <w:pPr>
        <w:tabs>
          <w:tab w:val="num" w:pos="360"/>
        </w:tabs>
        <w:ind w:left="360" w:hanging="360"/>
      </w:pPr>
      <w:rPr>
        <w:rFonts w:ascii="Symbol" w:hAnsi="Symbol" w:hint="default"/>
      </w:rPr>
    </w:lvl>
    <w:lvl w:ilvl="1" w:tplc="0DCCA7D8">
      <w:start w:val="1"/>
      <w:numFmt w:val="bullet"/>
      <w:lvlText w:val="o"/>
      <w:lvlJc w:val="left"/>
      <w:pPr>
        <w:tabs>
          <w:tab w:val="num" w:pos="1080"/>
        </w:tabs>
        <w:ind w:left="1080" w:hanging="360"/>
      </w:pPr>
      <w:rPr>
        <w:rFonts w:ascii="Courier New" w:hAnsi="Courier New" w:cs="Courier New" w:hint="default"/>
        <w:sz w:val="24"/>
        <w:szCs w:val="24"/>
      </w:rPr>
    </w:lvl>
    <w:lvl w:ilvl="2" w:tplc="041D0005">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556266DB"/>
    <w:multiLevelType w:val="hybridMultilevel"/>
    <w:tmpl w:val="3B408754"/>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DFE1FAA"/>
    <w:multiLevelType w:val="hybridMultilevel"/>
    <w:tmpl w:val="E1AE7EA4"/>
    <w:lvl w:ilvl="0" w:tplc="041D0001">
      <w:start w:val="1"/>
      <w:numFmt w:val="bullet"/>
      <w:lvlText w:val=""/>
      <w:lvlJc w:val="left"/>
      <w:pPr>
        <w:ind w:left="360" w:hanging="360"/>
      </w:pPr>
      <w:rPr>
        <w:rFonts w:ascii="Symbol" w:hAnsi="Symbol"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6" w15:restartNumberingAfterBreak="0">
    <w:nsid w:val="6D4F4645"/>
    <w:multiLevelType w:val="singleLevel"/>
    <w:tmpl w:val="041D0003"/>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2905465"/>
    <w:multiLevelType w:val="singleLevel"/>
    <w:tmpl w:val="041D0003"/>
    <w:lvl w:ilvl="0">
      <w:start w:val="1"/>
      <w:numFmt w:val="bullet"/>
      <w:lvlText w:val=""/>
      <w:lvlJc w:val="left"/>
      <w:pPr>
        <w:tabs>
          <w:tab w:val="num" w:pos="360"/>
        </w:tabs>
        <w:ind w:left="360" w:hanging="360"/>
      </w:pPr>
      <w:rPr>
        <w:rFonts w:ascii="Symbol" w:hAnsi="Symbol" w:hint="default"/>
      </w:rPr>
    </w:lvl>
  </w:abstractNum>
  <w:num w:numId="1">
    <w:abstractNumId w:val="8"/>
  </w:num>
  <w:num w:numId="2">
    <w:abstractNumId w:val="14"/>
  </w:num>
  <w:num w:numId="3">
    <w:abstractNumId w:val="0"/>
  </w:num>
  <w:num w:numId="4">
    <w:abstractNumId w:val="5"/>
  </w:num>
  <w:num w:numId="5">
    <w:abstractNumId w:val="4"/>
  </w:num>
  <w:num w:numId="6">
    <w:abstractNumId w:val="12"/>
  </w:num>
  <w:num w:numId="7">
    <w:abstractNumId w:val="16"/>
  </w:num>
  <w:num w:numId="8">
    <w:abstractNumId w:val="3"/>
  </w:num>
  <w:num w:numId="9">
    <w:abstractNumId w:val="13"/>
  </w:num>
  <w:num w:numId="10">
    <w:abstractNumId w:val="17"/>
  </w:num>
  <w:num w:numId="11">
    <w:abstractNumId w:val="7"/>
  </w:num>
  <w:num w:numId="12">
    <w:abstractNumId w:val="11"/>
  </w:num>
  <w:num w:numId="13">
    <w:abstractNumId w:val="2"/>
  </w:num>
  <w:num w:numId="14">
    <w:abstractNumId w:val="9"/>
  </w:num>
  <w:num w:numId="15">
    <w:abstractNumId w:val="1"/>
  </w:num>
  <w:num w:numId="16">
    <w:abstractNumId w:val="10"/>
  </w:num>
  <w:num w:numId="17">
    <w:abstractNumId w:val="15"/>
  </w:num>
  <w:num w:numId="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1304"/>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2718"/>
    <w:rsid w:val="00003798"/>
    <w:rsid w:val="00045D5E"/>
    <w:rsid w:val="00071DDF"/>
    <w:rsid w:val="00117CB3"/>
    <w:rsid w:val="00136165"/>
    <w:rsid w:val="00180881"/>
    <w:rsid w:val="001D0209"/>
    <w:rsid w:val="00210E97"/>
    <w:rsid w:val="0024741C"/>
    <w:rsid w:val="002500A5"/>
    <w:rsid w:val="00291BA9"/>
    <w:rsid w:val="002925AE"/>
    <w:rsid w:val="0029498E"/>
    <w:rsid w:val="002A2E59"/>
    <w:rsid w:val="002C080D"/>
    <w:rsid w:val="002D167D"/>
    <w:rsid w:val="002F3BAB"/>
    <w:rsid w:val="00322CF9"/>
    <w:rsid w:val="003421F2"/>
    <w:rsid w:val="00345C5C"/>
    <w:rsid w:val="00354FDC"/>
    <w:rsid w:val="00364388"/>
    <w:rsid w:val="00391782"/>
    <w:rsid w:val="003D234B"/>
    <w:rsid w:val="003D7E0B"/>
    <w:rsid w:val="003E20F2"/>
    <w:rsid w:val="003E388D"/>
    <w:rsid w:val="00454FD4"/>
    <w:rsid w:val="00460482"/>
    <w:rsid w:val="00462E3D"/>
    <w:rsid w:val="004677E4"/>
    <w:rsid w:val="00474485"/>
    <w:rsid w:val="004B3E6A"/>
    <w:rsid w:val="0050150F"/>
    <w:rsid w:val="0053138F"/>
    <w:rsid w:val="00582A2C"/>
    <w:rsid w:val="00614828"/>
    <w:rsid w:val="006363E9"/>
    <w:rsid w:val="00654167"/>
    <w:rsid w:val="00675332"/>
    <w:rsid w:val="00695926"/>
    <w:rsid w:val="00695DDD"/>
    <w:rsid w:val="006B3CAB"/>
    <w:rsid w:val="006E2C75"/>
    <w:rsid w:val="00702CD3"/>
    <w:rsid w:val="007246A0"/>
    <w:rsid w:val="00745546"/>
    <w:rsid w:val="007A5EB7"/>
    <w:rsid w:val="008336F6"/>
    <w:rsid w:val="008A58F6"/>
    <w:rsid w:val="008D41A8"/>
    <w:rsid w:val="008F4AF7"/>
    <w:rsid w:val="0090134D"/>
    <w:rsid w:val="00902718"/>
    <w:rsid w:val="00927BD5"/>
    <w:rsid w:val="0094370F"/>
    <w:rsid w:val="00953043"/>
    <w:rsid w:val="00957F18"/>
    <w:rsid w:val="00964D10"/>
    <w:rsid w:val="00967F20"/>
    <w:rsid w:val="0098395F"/>
    <w:rsid w:val="009B43D2"/>
    <w:rsid w:val="009B59CD"/>
    <w:rsid w:val="009E30AE"/>
    <w:rsid w:val="00A8005C"/>
    <w:rsid w:val="00A95737"/>
    <w:rsid w:val="00AE19F7"/>
    <w:rsid w:val="00AF06A4"/>
    <w:rsid w:val="00AF5DF1"/>
    <w:rsid w:val="00B01279"/>
    <w:rsid w:val="00B114B8"/>
    <w:rsid w:val="00B85833"/>
    <w:rsid w:val="00BA4CB3"/>
    <w:rsid w:val="00BA6DDA"/>
    <w:rsid w:val="00BC178D"/>
    <w:rsid w:val="00BF083B"/>
    <w:rsid w:val="00C064CA"/>
    <w:rsid w:val="00C1191C"/>
    <w:rsid w:val="00C249E4"/>
    <w:rsid w:val="00C2647C"/>
    <w:rsid w:val="00CC0090"/>
    <w:rsid w:val="00D22E1B"/>
    <w:rsid w:val="00D37F71"/>
    <w:rsid w:val="00D606AB"/>
    <w:rsid w:val="00D754C8"/>
    <w:rsid w:val="00D97837"/>
    <w:rsid w:val="00DB5478"/>
    <w:rsid w:val="00DC4668"/>
    <w:rsid w:val="00DE7E0F"/>
    <w:rsid w:val="00E0693B"/>
    <w:rsid w:val="00E5257D"/>
    <w:rsid w:val="00E83E58"/>
    <w:rsid w:val="00EC12B8"/>
    <w:rsid w:val="00EE3301"/>
    <w:rsid w:val="00EF4772"/>
    <w:rsid w:val="00F13236"/>
    <w:rsid w:val="00F1574C"/>
    <w:rsid w:val="00F25D69"/>
    <w:rsid w:val="00F57C99"/>
    <w:rsid w:val="00F624E5"/>
    <w:rsid w:val="00F64A0D"/>
    <w:rsid w:val="00F91FC3"/>
    <w:rsid w:val="00FE729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A4A639E-636A-456D-BCE5-42C3F30D9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sv-SE" w:eastAsia="sv-SE" w:bidi="ar-SA"/>
      </w:rPr>
    </w:rPrDefault>
    <w:pPrDefault/>
  </w:docDefaults>
  <w:latentStyles w:defLockedState="0" w:defUIPriority="99" w:defSemiHidden="0" w:defUnhideWhenUsed="0" w:defQFormat="0" w:count="371">
    <w:lsdException w:name="Normal" w:uiPriority="0" w:qFormat="1"/>
    <w:lsdException w:name="heading 1" w:uiPriority="2"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772"/>
    <w:rPr>
      <w:sz w:val="24"/>
      <w:szCs w:val="24"/>
    </w:rPr>
  </w:style>
  <w:style w:type="paragraph" w:styleId="Rubrik1">
    <w:name w:val="heading 1"/>
    <w:basedOn w:val="Normal"/>
    <w:next w:val="Normal"/>
    <w:link w:val="Rubrik1Char"/>
    <w:uiPriority w:val="2"/>
    <w:qFormat/>
    <w:rsid w:val="00CC0090"/>
    <w:pPr>
      <w:keepNext/>
      <w:keepLines/>
      <w:spacing w:before="320" w:after="120"/>
      <w:outlineLvl w:val="0"/>
    </w:pPr>
    <w:rPr>
      <w:rFonts w:asciiTheme="majorHAnsi" w:eastAsiaTheme="majorEastAsia" w:hAnsiTheme="majorHAnsi" w:cstheme="majorBidi"/>
      <w:color w:val="000000" w:themeColor="text1"/>
      <w:sz w:val="36"/>
      <w:szCs w:val="32"/>
      <w:lang w:eastAsia="en-U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Brdtext">
    <w:name w:val="Body Text"/>
    <w:basedOn w:val="Normal"/>
    <w:rsid w:val="00EF4772"/>
    <w:rPr>
      <w:b/>
      <w:bCs/>
      <w:i/>
      <w:iCs/>
    </w:rPr>
  </w:style>
  <w:style w:type="paragraph" w:styleId="Ballongtext">
    <w:name w:val="Balloon Text"/>
    <w:basedOn w:val="Normal"/>
    <w:semiHidden/>
    <w:rsid w:val="00D754C8"/>
    <w:rPr>
      <w:rFonts w:ascii="Tahoma" w:hAnsi="Tahoma" w:cs="Tahoma"/>
      <w:sz w:val="16"/>
      <w:szCs w:val="16"/>
    </w:rPr>
  </w:style>
  <w:style w:type="paragraph" w:styleId="Sidhuvud">
    <w:name w:val="header"/>
    <w:basedOn w:val="Normal"/>
    <w:rsid w:val="00180881"/>
    <w:pPr>
      <w:tabs>
        <w:tab w:val="center" w:pos="4536"/>
        <w:tab w:val="right" w:pos="9072"/>
      </w:tabs>
    </w:pPr>
  </w:style>
  <w:style w:type="paragraph" w:styleId="Sidfot">
    <w:name w:val="footer"/>
    <w:basedOn w:val="Normal"/>
    <w:rsid w:val="00180881"/>
    <w:pPr>
      <w:tabs>
        <w:tab w:val="center" w:pos="4536"/>
        <w:tab w:val="right" w:pos="9072"/>
      </w:tabs>
    </w:pPr>
  </w:style>
  <w:style w:type="character" w:styleId="Hyperlnk">
    <w:name w:val="Hyperlink"/>
    <w:basedOn w:val="Standardstycketeckensnitt"/>
    <w:rsid w:val="00180881"/>
    <w:rPr>
      <w:color w:val="0000FF"/>
      <w:u w:val="single"/>
    </w:rPr>
  </w:style>
  <w:style w:type="paragraph" w:styleId="Liststycke">
    <w:name w:val="List Paragraph"/>
    <w:basedOn w:val="Normal"/>
    <w:uiPriority w:val="34"/>
    <w:qFormat/>
    <w:rsid w:val="007246A0"/>
    <w:pPr>
      <w:ind w:left="720"/>
      <w:contextualSpacing/>
    </w:pPr>
  </w:style>
  <w:style w:type="character" w:customStyle="1" w:styleId="Rubrik1Char">
    <w:name w:val="Rubrik 1 Char"/>
    <w:basedOn w:val="Standardstycketeckensnitt"/>
    <w:link w:val="Rubrik1"/>
    <w:uiPriority w:val="2"/>
    <w:rsid w:val="00CC0090"/>
    <w:rPr>
      <w:rFonts w:asciiTheme="majorHAnsi" w:eastAsiaTheme="majorEastAsia" w:hAnsiTheme="majorHAnsi" w:cstheme="majorBidi"/>
      <w:color w:val="000000" w:themeColor="text1"/>
      <w:sz w:val="36"/>
      <w:szCs w:val="3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info@oc.se"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A9D80753071E154091141DE365A0BCA1" ma:contentTypeVersion="16" ma:contentTypeDescription="Skapa ett nytt dokument." ma:contentTypeScope="" ma:versionID="3f460413faa6d1085fcda6846bd8b741">
  <xsd:schema xmlns:xsd="http://www.w3.org/2001/XMLSchema" xmlns:xs="http://www.w3.org/2001/XMLSchema" xmlns:p="http://schemas.microsoft.com/office/2006/metadata/properties" xmlns:ns2="70411957-e358-4cdf-bb4d-6a4413ecd166" xmlns:ns3="39f41ce3-33af-4300-887b-1965c3f5dd9f" targetNamespace="http://schemas.microsoft.com/office/2006/metadata/properties" ma:root="true" ma:fieldsID="20ed6936141b2e2fe8a24aeb312a1d24" ns2:_="" ns3:_="">
    <xsd:import namespace="70411957-e358-4cdf-bb4d-6a4413ecd166"/>
    <xsd:import namespace="39f41ce3-33af-4300-887b-1965c3f5dd9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411957-e358-4cdf-bb4d-6a4413ecd166" elementFormDefault="qualified">
    <xsd:import namespace="http://schemas.microsoft.com/office/2006/documentManagement/types"/>
    <xsd:import namespace="http://schemas.microsoft.com/office/infopath/2007/PartnerControls"/>
    <xsd:element name="SharedWithUsers" ma:index="8"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lat med information" ma:internalName="SharedWithDetails" ma:readOnly="true">
      <xsd:simpleType>
        <xsd:restriction base="dms:Note">
          <xsd:maxLength value="255"/>
        </xsd:restriction>
      </xsd:simpleType>
    </xsd:element>
    <xsd:element name="TaxCatchAll" ma:index="23" nillable="true" ma:displayName="Taxonomy Catch All Column" ma:hidden="true" ma:list="{2cbb145e-0f94-4ec0-a3cd-57961abf2930}" ma:internalName="TaxCatchAll" ma:showField="CatchAllData" ma:web="70411957-e358-4cdf-bb4d-6a4413ecd16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9f41ce3-33af-4300-887b-1965c3f5dd9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ildmarkeringar" ma:readOnly="false" ma:fieldId="{5cf76f15-5ced-4ddc-b409-7134ff3c332f}" ma:taxonomyMulti="true" ma:sspId="c0be39ad-8e53-4ea3-b33c-b92eb48b3bd7"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9f41ce3-33af-4300-887b-1965c3f5dd9f">
      <Terms xmlns="http://schemas.microsoft.com/office/infopath/2007/PartnerControls"/>
    </lcf76f155ced4ddcb4097134ff3c332f>
    <TaxCatchAll xmlns="70411957-e358-4cdf-bb4d-6a4413ecd166" xsi:nil="true"/>
  </documentManagement>
</p:properties>
</file>

<file path=customXml/itemProps1.xml><?xml version="1.0" encoding="utf-8"?>
<ds:datastoreItem xmlns:ds="http://schemas.openxmlformats.org/officeDocument/2006/customXml" ds:itemID="{A80D696F-891C-4B6A-8270-858F3443C75E}"/>
</file>

<file path=customXml/itemProps2.xml><?xml version="1.0" encoding="utf-8"?>
<ds:datastoreItem xmlns:ds="http://schemas.openxmlformats.org/officeDocument/2006/customXml" ds:itemID="{AE523AAE-4D0D-45CD-A5BA-65BC37C02D18}"/>
</file>

<file path=customXml/itemProps3.xml><?xml version="1.0" encoding="utf-8"?>
<ds:datastoreItem xmlns:ds="http://schemas.openxmlformats.org/officeDocument/2006/customXml" ds:itemID="{4EDD4FE2-FBFF-4C0A-B499-DFBC02ACEBF1}"/>
</file>

<file path=docProps/app.xml><?xml version="1.0" encoding="utf-8"?>
<Properties xmlns="http://schemas.openxmlformats.org/officeDocument/2006/extended-properties" xmlns:vt="http://schemas.openxmlformats.org/officeDocument/2006/docPropsVTypes">
  <Template>Normal</Template>
  <TotalTime>5</TotalTime>
  <Pages>1</Pages>
  <Words>102</Words>
  <Characters>679</Characters>
  <Application>Microsoft Office Word</Application>
  <DocSecurity>0</DocSecurity>
  <Lines>5</Lines>
  <Paragraphs>1</Paragraphs>
  <ScaleCrop>false</ScaleCrop>
  <HeadingPairs>
    <vt:vector size="2" baseType="variant">
      <vt:variant>
        <vt:lpstr>Rubrik</vt:lpstr>
      </vt:variant>
      <vt:variant>
        <vt:i4>1</vt:i4>
      </vt:variant>
    </vt:vector>
  </HeadingPairs>
  <TitlesOfParts>
    <vt:vector size="1" baseType="lpstr">
      <vt:lpstr>HUMAN CONSULTING R</vt:lpstr>
    </vt:vector>
  </TitlesOfParts>
  <Company>OC</Company>
  <LinksUpToDate>false</LinksUpToDate>
  <CharactersWithSpaces>780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CONSULTING R</dc:title>
  <dc:subject/>
  <dc:creator>x</dc:creator>
  <cp:keywords/>
  <cp:lastModifiedBy>Jenny Signer</cp:lastModifiedBy>
  <cp:revision>3</cp:revision>
  <cp:lastPrinted>2007-09-04T13:51:00Z</cp:lastPrinted>
  <dcterms:created xsi:type="dcterms:W3CDTF">2019-05-29T09:14:00Z</dcterms:created>
  <dcterms:modified xsi:type="dcterms:W3CDTF">2019-05-29T09:24:00Z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0x010100A9D80753071E154091141DE365A0BCA1</vt:lpwstr>
  </property>
</Properties>
</file>