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xmlns:wp14="http://schemas.microsoft.com/office/word/2010/wordml" w:rsidR="00A8005C" w:rsidRDefault="00927BD5" w14:paraId="24FEC46E" wp14:textId="77777777">
      <w:r>
        <w:rPr>
          <w:noProof/>
        </w:rPr>
        <mc:AlternateContent>
          <mc:Choice Requires="wps">
            <w:drawing>
              <wp:anchor xmlns:wp14="http://schemas.microsoft.com/office/word/2010/wordprocessingDrawing" distT="0" distB="0" distL="114300" distR="114300" simplePos="0" relativeHeight="251658240" behindDoc="0" locked="0" layoutInCell="1" allowOverlap="1" wp14:anchorId="39FEC8D9" wp14:editId="7777777">
                <wp:simplePos x="0" y="0"/>
                <wp:positionH relativeFrom="column">
                  <wp:posOffset>4563745</wp:posOffset>
                </wp:positionH>
                <wp:positionV relativeFrom="paragraph">
                  <wp:posOffset>-546100</wp:posOffset>
                </wp:positionV>
                <wp:extent cx="1498600" cy="838200"/>
                <wp:effectExtent l="0" t="0" r="2540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838200"/>
                        </a:xfrm>
                        <a:prstGeom prst="rect">
                          <a:avLst/>
                        </a:prstGeom>
                        <a:solidFill>
                          <a:srgbClr val="FFFFFF"/>
                        </a:solidFill>
                        <a:ln w="9525">
                          <a:solidFill>
                            <a:srgbClr val="000000"/>
                          </a:solidFill>
                          <a:miter lim="800000"/>
                          <a:headEnd/>
                          <a:tailEnd/>
                        </a:ln>
                      </wps:spPr>
                      <wps:txbx>
                        <w:txbxContent>
                          <w:p xmlns:wp14="http://schemas.microsoft.com/office/word/2010/wordml" w:rsidR="00FF715F" w:rsidRDefault="00FF715F" w14:paraId="5EB2FF5B" wp14:textId="77777777">
                            <w:pPr>
                              <w:rPr>
                                <w:rFonts w:asciiTheme="minorHAnsi" w:hAnsiTheme="minorHAnsi"/>
                                <w:sz w:val="18"/>
                                <w:szCs w:val="18"/>
                              </w:rPr>
                            </w:pPr>
                            <w:r>
                              <w:rPr>
                                <w:rFonts w:asciiTheme="minorHAnsi" w:hAnsiTheme="minorHAnsi"/>
                                <w:sz w:val="18"/>
                                <w:szCs w:val="18"/>
                              </w:rPr>
                              <w:t>Lokal rutin enhet personlig assistans/ledsagning/</w:t>
                            </w:r>
                          </w:p>
                          <w:p xmlns:wp14="http://schemas.microsoft.com/office/word/2010/wordml" w:rsidR="00FF715F" w:rsidRDefault="00FF715F" w14:paraId="163FDFF0" wp14:textId="77777777">
                            <w:pPr>
                              <w:rPr>
                                <w:rFonts w:asciiTheme="minorHAnsi" w:hAnsiTheme="minorHAnsi"/>
                                <w:sz w:val="18"/>
                                <w:szCs w:val="18"/>
                              </w:rPr>
                            </w:pPr>
                            <w:r>
                              <w:rPr>
                                <w:rFonts w:asciiTheme="minorHAnsi" w:hAnsiTheme="minorHAnsi"/>
                                <w:sz w:val="18"/>
                                <w:szCs w:val="18"/>
                              </w:rPr>
                              <w:t>avlösning</w:t>
                            </w:r>
                          </w:p>
                          <w:p xmlns:wp14="http://schemas.microsoft.com/office/word/2010/wordml" w:rsidR="00FF715F" w:rsidRDefault="00FF715F" w14:paraId="079A18D6" wp14:textId="77777777">
                            <w:pPr>
                              <w:rPr>
                                <w:rFonts w:asciiTheme="minorHAnsi" w:hAnsiTheme="minorHAnsi"/>
                                <w:sz w:val="18"/>
                                <w:szCs w:val="18"/>
                              </w:rPr>
                            </w:pPr>
                            <w:r>
                              <w:rPr>
                                <w:rFonts w:asciiTheme="minorHAnsi" w:hAnsiTheme="minorHAnsi"/>
                                <w:sz w:val="18"/>
                                <w:szCs w:val="18"/>
                              </w:rPr>
                              <w:t>Gäller från: 2020-01-30</w:t>
                            </w:r>
                          </w:p>
                          <w:p xmlns:wp14="http://schemas.microsoft.com/office/word/2010/wordml" w:rsidR="00FF715F" w:rsidRDefault="00FF715F" w14:paraId="3FDA70E3" wp14:textId="77777777">
                            <w:pPr>
                              <w:rPr>
                                <w:rFonts w:asciiTheme="minorHAnsi" w:hAnsiTheme="minorHAnsi"/>
                                <w:sz w:val="18"/>
                                <w:szCs w:val="18"/>
                              </w:rPr>
                            </w:pPr>
                            <w:r>
                              <w:rPr>
                                <w:rFonts w:asciiTheme="minorHAnsi" w:hAnsiTheme="minorHAnsi"/>
                                <w:sz w:val="18"/>
                                <w:szCs w:val="18"/>
                              </w:rPr>
                              <w:t>Ansvarig för rutin: VC</w:t>
                            </w:r>
                          </w:p>
                          <w:p xmlns:wp14="http://schemas.microsoft.com/office/word/2010/wordml" w:rsidR="00FF715F" w:rsidRDefault="00FF715F" w14:paraId="672A6659" wp14:textId="77777777">
                            <w:pPr>
                              <w:rPr>
                                <w:rFonts w:asciiTheme="minorHAnsi" w:hAnsiTheme="minorHAnsi"/>
                                <w:sz w:val="18"/>
                                <w:szCs w:val="18"/>
                              </w:rPr>
                            </w:pPr>
                          </w:p>
                          <w:p xmlns:wp14="http://schemas.microsoft.com/office/word/2010/wordml" w:rsidRPr="00FE729A" w:rsidR="00FF715F" w:rsidRDefault="00FF715F" w14:paraId="0A37501D" wp14:textId="77777777">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2FFC125">
              <v:shapetype id="_x0000_t202" coordsize="21600,21600" o:spt="202" path="m,l,21600r21600,l21600,xe">
                <v:stroke joinstyle="miter"/>
                <v:path gradientshapeok="t" o:connecttype="rect"/>
              </v:shapetype>
              <v:shape id="Text Box 2" style="position:absolute;margin-left:359.35pt;margin-top:-43pt;width:118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">
                <v:textbox>
                  <w:txbxContent>
                    <w:p w:rsidR="00FF715F" w:rsidRDefault="00FF715F" w14:paraId="555DA2F1" wp14:textId="77777777">
                      <w:pPr>
                        <w:rPr>
                          <w:rFonts w:asciiTheme="minorHAnsi" w:hAnsiTheme="minorHAnsi"/>
                          <w:sz w:val="18"/>
                          <w:szCs w:val="18"/>
                        </w:rPr>
                      </w:pPr>
                      <w:r>
                        <w:rPr>
                          <w:rFonts w:asciiTheme="minorHAnsi" w:hAnsiTheme="minorHAnsi"/>
                          <w:sz w:val="18"/>
                          <w:szCs w:val="18"/>
                        </w:rPr>
                        <w:t>Lokal rutin enhet personlig assistans/ledsagning/</w:t>
                      </w:r>
                    </w:p>
                    <w:p w:rsidR="00FF715F" w:rsidRDefault="00FF715F" w14:paraId="05073A4F" wp14:textId="77777777">
                      <w:pPr>
                        <w:rPr>
                          <w:rFonts w:asciiTheme="minorHAnsi" w:hAnsiTheme="minorHAnsi"/>
                          <w:sz w:val="18"/>
                          <w:szCs w:val="18"/>
                        </w:rPr>
                      </w:pPr>
                      <w:r>
                        <w:rPr>
                          <w:rFonts w:asciiTheme="minorHAnsi" w:hAnsiTheme="minorHAnsi"/>
                          <w:sz w:val="18"/>
                          <w:szCs w:val="18"/>
                        </w:rPr>
                        <w:t>avlösning</w:t>
                      </w:r>
                    </w:p>
                    <w:p w:rsidR="00FF715F" w:rsidRDefault="00FF715F" w14:paraId="4E0CE287" wp14:textId="77777777">
                      <w:pPr>
                        <w:rPr>
                          <w:rFonts w:asciiTheme="minorHAnsi" w:hAnsiTheme="minorHAnsi"/>
                          <w:sz w:val="18"/>
                          <w:szCs w:val="18"/>
                        </w:rPr>
                      </w:pPr>
                      <w:r>
                        <w:rPr>
                          <w:rFonts w:asciiTheme="minorHAnsi" w:hAnsiTheme="minorHAnsi"/>
                          <w:sz w:val="18"/>
                          <w:szCs w:val="18"/>
                        </w:rPr>
                        <w:t>Gäller från: 2020-01-30</w:t>
                      </w:r>
                    </w:p>
                    <w:p w:rsidR="00FF715F" w:rsidRDefault="00FF715F" w14:paraId="5D7E9085" wp14:textId="77777777">
                      <w:pPr>
                        <w:rPr>
                          <w:rFonts w:asciiTheme="minorHAnsi" w:hAnsiTheme="minorHAnsi"/>
                          <w:sz w:val="18"/>
                          <w:szCs w:val="18"/>
                        </w:rPr>
                      </w:pPr>
                      <w:r>
                        <w:rPr>
                          <w:rFonts w:asciiTheme="minorHAnsi" w:hAnsiTheme="minorHAnsi"/>
                          <w:sz w:val="18"/>
                          <w:szCs w:val="18"/>
                        </w:rPr>
                        <w:t>Ansvarig för rutin: VC</w:t>
                      </w:r>
                    </w:p>
                    <w:p w:rsidR="00FF715F" w:rsidRDefault="00FF715F" w14:paraId="5DAB6C7B" wp14:textId="77777777">
                      <w:pPr>
                        <w:rPr>
                          <w:rFonts w:asciiTheme="minorHAnsi" w:hAnsiTheme="minorHAnsi"/>
                          <w:sz w:val="18"/>
                          <w:szCs w:val="18"/>
                        </w:rPr>
                      </w:pPr>
                    </w:p>
                    <w:p w:rsidRPr="00FE729A" w:rsidR="00FF715F" w:rsidRDefault="00FF715F" w14:paraId="02EB378F" wp14:textId="77777777">
                      <w:pPr>
                        <w:rPr>
                          <w:rFonts w:asciiTheme="minorHAnsi" w:hAnsiTheme="minorHAnsi"/>
                          <w:sz w:val="18"/>
                          <w:szCs w:val="18"/>
                        </w:rPr>
                      </w:pPr>
                    </w:p>
                  </w:txbxContent>
                </v:textbox>
              </v:shape>
            </w:pict>
          </mc:Fallback>
        </mc:AlternateContent>
      </w:r>
    </w:p>
    <w:p xmlns:wp14="http://schemas.microsoft.com/office/word/2010/wordml" w:rsidR="008336F6" w:rsidRDefault="008336F6" w14:paraId="6A05A809" wp14:textId="77777777"/>
    <w:p xmlns:wp14="http://schemas.microsoft.com/office/word/2010/wordml" w:rsidR="00695926" w:rsidRDefault="00695926" w14:paraId="5A39BBE3" wp14:textId="77777777"/>
    <w:p xmlns:wp14="http://schemas.microsoft.com/office/word/2010/wordml" w:rsidRPr="00B604BD" w:rsidR="00C07F7C" w:rsidP="4E8B6A9F" w:rsidRDefault="00295591" w14:paraId="6F9505EC" wp14:textId="1C893895">
      <w:pPr>
        <w:rPr>
          <w:b w:val="1"/>
          <w:bCs w:val="1"/>
          <w:sz w:val="28"/>
          <w:szCs w:val="28"/>
        </w:rPr>
      </w:pPr>
      <w:r w:rsidRPr="4E8B6A9F" w:rsidR="00295591">
        <w:rPr>
          <w:b w:val="1"/>
          <w:bCs w:val="1"/>
          <w:sz w:val="28"/>
          <w:szCs w:val="28"/>
        </w:rPr>
        <w:t>Lokal rutin vid anställning av ny medarbetare</w:t>
      </w:r>
    </w:p>
    <w:p xmlns:wp14="http://schemas.microsoft.com/office/word/2010/wordml" w:rsidR="00C07F7C" w:rsidP="00C07F7C" w:rsidRDefault="00C07F7C" w14:paraId="41C8F396" wp14:textId="77777777"/>
    <w:p xmlns:wp14="http://schemas.microsoft.com/office/word/2010/wordml" w:rsidR="00C07F7C" w:rsidP="00C07F7C" w:rsidRDefault="00C07F7C" w14:paraId="4E47F6DB" wp14:textId="77777777">
      <w:pPr>
        <w:rPr>
          <w:b/>
        </w:rPr>
      </w:pPr>
      <w:r w:rsidRPr="0069203D">
        <w:rPr>
          <w:b/>
        </w:rPr>
        <w:t>Syfte:</w:t>
      </w:r>
    </w:p>
    <w:p xmlns:wp14="http://schemas.microsoft.com/office/word/2010/wordml" w:rsidRPr="00295591" w:rsidR="009170A1" w:rsidP="009170A1" w:rsidRDefault="00295591" w14:paraId="76538770" wp14:textId="77777777">
      <w:r w:rsidRPr="00295591">
        <w:t xml:space="preserve">Säkra att rätt information ges till kund, anställd, försäkringskassa, kommun och </w:t>
      </w:r>
      <w:proofErr w:type="spellStart"/>
      <w:r w:rsidRPr="00295591">
        <w:t>löneavdelning</w:t>
      </w:r>
      <w:proofErr w:type="spellEnd"/>
    </w:p>
    <w:p xmlns:wp14="http://schemas.microsoft.com/office/word/2010/wordml" w:rsidRPr="00B850D9" w:rsidR="00295591" w:rsidP="009170A1" w:rsidRDefault="00295591" w14:paraId="72A3D3EC" wp14:textId="77777777">
      <w:pPr>
        <w:rPr>
          <w:b/>
        </w:rPr>
      </w:pPr>
    </w:p>
    <w:p xmlns:wp14="http://schemas.microsoft.com/office/word/2010/wordml" w:rsidR="00C07F7C" w:rsidP="00C07F7C" w:rsidRDefault="00C07F7C" w14:paraId="73AF620B" wp14:textId="77777777">
      <w:pPr>
        <w:rPr>
          <w:b/>
        </w:rPr>
      </w:pPr>
      <w:r w:rsidRPr="0069203D">
        <w:rPr>
          <w:b/>
        </w:rPr>
        <w:t xml:space="preserve">När: </w:t>
      </w:r>
    </w:p>
    <w:p xmlns:wp14="http://schemas.microsoft.com/office/word/2010/wordml" w:rsidR="00B850D9" w:rsidP="00C07F7C" w:rsidRDefault="00295591" w14:paraId="37C12A28" wp14:textId="77777777">
      <w:r>
        <w:t>Vid alla nyanställningar</w:t>
      </w:r>
    </w:p>
    <w:p xmlns:wp14="http://schemas.microsoft.com/office/word/2010/wordml" w:rsidR="00295591" w:rsidP="00C07F7C" w:rsidRDefault="00295591" w14:paraId="0D0B940D" wp14:textId="77777777"/>
    <w:p xmlns:wp14="http://schemas.microsoft.com/office/word/2010/wordml" w:rsidR="00C07F7C" w:rsidP="00C07F7C" w:rsidRDefault="00C07F7C" w14:paraId="35B10054" wp14:textId="77777777">
      <w:pPr>
        <w:rPr>
          <w:b/>
        </w:rPr>
      </w:pPr>
      <w:r w:rsidRPr="0069203D">
        <w:rPr>
          <w:b/>
        </w:rPr>
        <w:t>Ansvar:</w:t>
      </w:r>
    </w:p>
    <w:p xmlns:wp14="http://schemas.microsoft.com/office/word/2010/wordml" w:rsidR="009170A1" w:rsidP="004C7550" w:rsidRDefault="004C7550" w14:paraId="680AF24C" wp14:textId="77777777">
      <w:r>
        <w:t xml:space="preserve">Verksamhetschef ansvarar för att </w:t>
      </w:r>
      <w:r w:rsidR="009170A1">
        <w:t>rutinen</w:t>
      </w:r>
      <w:r>
        <w:t xml:space="preserve"> k</w:t>
      </w:r>
      <w:r w:rsidR="009170A1">
        <w:t>änd</w:t>
      </w:r>
      <w:r>
        <w:t xml:space="preserve"> av </w:t>
      </w:r>
      <w:r w:rsidR="009B3813">
        <w:t>kundansvariga samt att följa upp att rutinen följs</w:t>
      </w:r>
      <w:r>
        <w:t xml:space="preserve">. </w:t>
      </w:r>
    </w:p>
    <w:p xmlns:wp14="http://schemas.microsoft.com/office/word/2010/wordml" w:rsidR="004C7550" w:rsidP="004C7550" w:rsidRDefault="009B3813" w14:paraId="432EACE3" wp14:textId="77777777">
      <w:r>
        <w:t>Kundansvariga</w:t>
      </w:r>
      <w:r w:rsidR="004C7550">
        <w:t xml:space="preserve"> ansvar</w:t>
      </w:r>
      <w:r w:rsidR="009170A1">
        <w:t>ar för att arbeta enligt rutinen</w:t>
      </w:r>
      <w:r w:rsidR="004C7550">
        <w:t xml:space="preserve"> </w:t>
      </w:r>
      <w:r w:rsidR="009170A1">
        <w:t>och rapportera in avvikelser och händelser.</w:t>
      </w:r>
    </w:p>
    <w:p xmlns:wp14="http://schemas.microsoft.com/office/word/2010/wordml" w:rsidR="004C7550" w:rsidP="00C07F7C" w:rsidRDefault="004C7550" w14:paraId="0E27B00A" wp14:textId="77777777">
      <w:pPr>
        <w:rPr>
          <w:b/>
        </w:rPr>
      </w:pPr>
    </w:p>
    <w:p xmlns:wp14="http://schemas.microsoft.com/office/word/2010/wordml" w:rsidRPr="0069203D" w:rsidR="00C07F7C" w:rsidP="00C07F7C" w:rsidRDefault="0069203D" w14:paraId="0E0E9FAC" wp14:textId="77777777">
      <w:pPr>
        <w:rPr>
          <w:b/>
        </w:rPr>
      </w:pPr>
      <w:r>
        <w:rPr>
          <w:b/>
        </w:rPr>
        <w:t>Utförande:</w:t>
      </w:r>
    </w:p>
    <w:p xmlns:wp14="http://schemas.microsoft.com/office/word/2010/wordml" w:rsidR="00760E80" w:rsidP="00760E80" w:rsidRDefault="00760E80" w14:paraId="4E619DDF" wp14:textId="77777777">
      <w:pPr>
        <w:tabs>
          <w:tab w:val="left" w:pos="6255"/>
        </w:tabs>
      </w:pPr>
      <w:r>
        <w:t>Vi uppmanar kunden att på ett tidigt stadium uttrycka sina egna behov/önskemål om stöd och service, vilket i sin tur ge den sökande en bättre bild av vad det kan innebära att arbeta hos just denna kund. Bemötandet ska alltid anpassas med hänsyn till den enskildes funktionsnedsättning eller om denne tillexempel talar teckenspråk, har kognitiva svårigheter, annat språk eller andra förutsättningar som kan påverka förmågan att kommunicera. Rätt bemötande är att anpassa all interaktion till kundens individuella behov, därmed anställs personal med rätt kunskap och bakgrund.</w:t>
      </w:r>
    </w:p>
    <w:p xmlns:wp14="http://schemas.microsoft.com/office/word/2010/wordml" w:rsidR="00760E80" w:rsidP="00760E80" w:rsidRDefault="00760E80" w14:paraId="50EA3C62" wp14:textId="77777777">
      <w:pPr>
        <w:tabs>
          <w:tab w:val="left" w:pos="6255"/>
        </w:tabs>
      </w:pPr>
      <w:r>
        <w:t xml:space="preserve">Den som är arbetsgivare för eller uppdragsgivare åt en personlig assistent ska lämna följande uppgifter till </w:t>
      </w:r>
      <w:r w:rsidRPr="008E2EDC">
        <w:rPr>
          <w:b/>
        </w:rPr>
        <w:t>kommunen</w:t>
      </w:r>
      <w:r w:rsidR="003D27F4">
        <w:rPr>
          <w:b/>
        </w:rPr>
        <w:t xml:space="preserve"> om kommunen så önskar</w:t>
      </w:r>
      <w:r>
        <w:t>:</w:t>
      </w:r>
    </w:p>
    <w:p xmlns:wp14="http://schemas.microsoft.com/office/word/2010/wordml" w:rsidR="00760E80" w:rsidP="00760E80" w:rsidRDefault="00760E80" w14:paraId="1117C769" wp14:textId="77777777">
      <w:pPr>
        <w:pStyle w:val="Liststycke"/>
        <w:numPr>
          <w:ilvl w:val="0"/>
          <w:numId w:val="20"/>
        </w:numPr>
        <w:tabs>
          <w:tab w:val="left" w:pos="6255"/>
        </w:tabs>
        <w:spacing w:line="276" w:lineRule="auto"/>
      </w:pPr>
      <w:r>
        <w:t>Uppgifter som visar om assistenten är närstående till eller lever i hushållsgemenskap med den insatsberättigade, om assistenten har fyllt 18 år och om assistenten är bosatt inom eller utanför EES-området.</w:t>
      </w:r>
    </w:p>
    <w:p xmlns:wp14="http://schemas.microsoft.com/office/word/2010/wordml" w:rsidR="00760E80" w:rsidP="00760E80" w:rsidRDefault="00760E80" w14:paraId="6FDED056" wp14:textId="77777777">
      <w:pPr>
        <w:pStyle w:val="Liststycke"/>
        <w:tabs>
          <w:tab w:val="left" w:pos="6255"/>
        </w:tabs>
      </w:pPr>
      <w:r>
        <w:t>Uppgifterna ska lämnas innan assistansen börjar utföras och vid ändrade förhållanden.</w:t>
      </w:r>
    </w:p>
    <w:p xmlns:wp14="http://schemas.microsoft.com/office/word/2010/wordml" w:rsidR="00760E80" w:rsidP="00760E80" w:rsidRDefault="00760E80" w14:paraId="662C1312" wp14:textId="77777777">
      <w:pPr>
        <w:pStyle w:val="Liststycke"/>
        <w:numPr>
          <w:ilvl w:val="0"/>
          <w:numId w:val="20"/>
        </w:numPr>
        <w:tabs>
          <w:tab w:val="left" w:pos="6255"/>
        </w:tabs>
        <w:spacing w:line="276" w:lineRule="auto"/>
      </w:pPr>
      <w:r>
        <w:t>Uppgifter som visar den arbetstid som assistenten har arbetat hos en insatsberättigad.</w:t>
      </w:r>
    </w:p>
    <w:p xmlns:wp14="http://schemas.microsoft.com/office/word/2010/wordml" w:rsidR="00760E80" w:rsidP="00760E80" w:rsidRDefault="00760E80" w14:paraId="2F020D9D" wp14:textId="77777777">
      <w:pPr>
        <w:pStyle w:val="Liststycke"/>
        <w:tabs>
          <w:tab w:val="left" w:pos="6255"/>
        </w:tabs>
      </w:pPr>
      <w:r>
        <w:t>Uppgifterna ska lämnas månadsvis i efterhand.</w:t>
      </w:r>
    </w:p>
    <w:p xmlns:wp14="http://schemas.microsoft.com/office/word/2010/wordml" w:rsidR="00760E80" w:rsidP="00760E80" w:rsidRDefault="00760E80" w14:paraId="60061E4C" wp14:textId="77777777">
      <w:pPr>
        <w:pStyle w:val="Liststycke"/>
        <w:tabs>
          <w:tab w:val="left" w:pos="6255"/>
        </w:tabs>
      </w:pPr>
    </w:p>
    <w:p xmlns:wp14="http://schemas.microsoft.com/office/word/2010/wordml" w:rsidR="00760E80" w:rsidP="00760E80" w:rsidRDefault="00760E80" w14:paraId="4174B02B" wp14:textId="77777777">
      <w:r>
        <w:t xml:space="preserve">Den som är arbetsgivare för eller uppdragsgivare åt en personlig assistent ska lämna följande uppgifter till </w:t>
      </w:r>
      <w:r w:rsidRPr="008E2EDC">
        <w:rPr>
          <w:b/>
        </w:rPr>
        <w:t>Försäkringskassan:</w:t>
      </w:r>
    </w:p>
    <w:p xmlns:wp14="http://schemas.microsoft.com/office/word/2010/wordml" w:rsidR="00760E80" w:rsidP="00760E80" w:rsidRDefault="00760E80" w14:paraId="3A88C233" wp14:textId="77777777">
      <w:pPr>
        <w:pStyle w:val="Liststycke"/>
        <w:numPr>
          <w:ilvl w:val="0"/>
          <w:numId w:val="21"/>
        </w:numPr>
        <w:spacing w:line="276" w:lineRule="auto"/>
      </w:pPr>
      <w:r>
        <w:t>Uppgifter som visar om assistenten är närstående eller lever i hushållsgemenskap med den assistansberättigade, om assistenten har fyllt 18 år och om assistenten är bosatt inom eller utanför EES-området.</w:t>
      </w:r>
    </w:p>
    <w:p xmlns:wp14="http://schemas.microsoft.com/office/word/2010/wordml" w:rsidR="00760E80" w:rsidP="00760E80" w:rsidRDefault="00760E80" w14:paraId="066DEFA1" wp14:textId="77777777">
      <w:pPr>
        <w:pStyle w:val="Liststycke"/>
      </w:pPr>
      <w:r>
        <w:t>Uppgifterna ska lämnas innan assistansen börjar utföras och vid ändrade förhållanden.</w:t>
      </w:r>
    </w:p>
    <w:p xmlns:wp14="http://schemas.microsoft.com/office/word/2010/wordml" w:rsidR="00760E80" w:rsidP="00760E80" w:rsidRDefault="00760E80" w14:paraId="0450C65E" wp14:textId="77777777">
      <w:pPr>
        <w:pStyle w:val="Liststycke"/>
        <w:numPr>
          <w:ilvl w:val="0"/>
          <w:numId w:val="21"/>
        </w:numPr>
        <w:spacing w:line="276" w:lineRule="auto"/>
      </w:pPr>
      <w:r>
        <w:t>Uppgifter som visar den arbetstid som assistenten har arbetat hos en assistansberättigad. Uppgifterna ska lämnas månadsvis i efterhand.</w:t>
      </w:r>
    </w:p>
    <w:p xmlns:wp14="http://schemas.microsoft.com/office/word/2010/wordml" w:rsidR="003D27F4" w:rsidP="00760E80" w:rsidRDefault="003D27F4" w14:paraId="5FAE7B67" wp14:textId="77777777">
      <w:pPr>
        <w:pStyle w:val="Liststycke"/>
        <w:numPr>
          <w:ilvl w:val="0"/>
          <w:numId w:val="21"/>
        </w:numPr>
        <w:spacing w:line="276" w:lineRule="auto"/>
      </w:pPr>
      <w:r>
        <w:t>Blankett 3066 ska skickas in, finns i TIDVIS.</w:t>
      </w:r>
    </w:p>
    <w:p xmlns:wp14="http://schemas.microsoft.com/office/word/2010/wordml" w:rsidR="00760E80" w:rsidP="00760E80" w:rsidRDefault="00760E80" w14:paraId="44EAFD9C" wp14:textId="77777777">
      <w:pPr>
        <w:pStyle w:val="Liststycke"/>
        <w:tabs>
          <w:tab w:val="left" w:pos="6255"/>
        </w:tabs>
        <w:ind w:left="0"/>
      </w:pPr>
    </w:p>
    <w:p xmlns:wp14="http://schemas.microsoft.com/office/word/2010/wordml" w:rsidR="00760E80" w:rsidP="00760E80" w:rsidRDefault="00760E80" w14:paraId="3F323B83" wp14:textId="77777777">
      <w:pPr>
        <w:pStyle w:val="Liststycke"/>
        <w:tabs>
          <w:tab w:val="left" w:pos="6255"/>
        </w:tabs>
        <w:ind w:left="0"/>
      </w:pPr>
      <w:r>
        <w:t xml:space="preserve">Som anordnare av personlig assistans ska OC enl. 110 kap 31 § Socialförsäkringsbalken på begäran lämna Försäkringskassan, Pensionsmyndigheten, Skatteverket och allmän förvaltningsdomstol uppgifter som avser en namngiven person när det gäller förhållanden som är av betydelse för tillämpningen av denna balk. </w:t>
      </w:r>
    </w:p>
    <w:p xmlns:wp14="http://schemas.microsoft.com/office/word/2010/wordml" w:rsidR="00760E80" w:rsidP="00760E80" w:rsidRDefault="00760E80" w14:paraId="13218B3E" wp14:textId="77777777">
      <w:pPr>
        <w:pStyle w:val="Liststycke"/>
        <w:tabs>
          <w:tab w:val="left" w:pos="6255"/>
        </w:tabs>
        <w:ind w:left="0"/>
      </w:pPr>
      <w:r>
        <w:lastRenderedPageBreak/>
        <w:t>Arbetsgivare och uppdragsgivare är även skyldiga att lämna sådana uppgifter om arbetet och arbetsförhållandena som behövs i ett ärende om arbetsskadeförsäkringen.</w:t>
      </w:r>
    </w:p>
    <w:p xmlns:wp14="http://schemas.microsoft.com/office/word/2010/wordml" w:rsidR="00B850D9" w:rsidP="00C07F7C" w:rsidRDefault="00B850D9" w14:paraId="4B94D5A5" wp14:textId="77777777"/>
    <w:p xmlns:wp14="http://schemas.microsoft.com/office/word/2010/wordml" w:rsidR="00760E80" w:rsidP="00760E80" w:rsidRDefault="00760E80" w14:paraId="5CFDE4ED" wp14:textId="77777777">
      <w:pPr>
        <w:tabs>
          <w:tab w:val="left" w:pos="6255"/>
        </w:tabs>
      </w:pPr>
      <w:r>
        <w:t xml:space="preserve">Följande handlingar ska lämnas till HK </w:t>
      </w:r>
      <w:proofErr w:type="spellStart"/>
      <w:r>
        <w:t>löneavdelningen</w:t>
      </w:r>
      <w:proofErr w:type="spellEnd"/>
      <w:r>
        <w:t xml:space="preserve"> vid anställning.</w:t>
      </w:r>
    </w:p>
    <w:p xmlns:wp14="http://schemas.microsoft.com/office/word/2010/wordml" w:rsidR="00760E80" w:rsidP="00760E80" w:rsidRDefault="00760E80" w14:paraId="1BE6AB05" wp14:textId="77777777">
      <w:pPr>
        <w:pStyle w:val="Liststycke"/>
        <w:numPr>
          <w:ilvl w:val="0"/>
          <w:numId w:val="22"/>
        </w:numPr>
        <w:tabs>
          <w:tab w:val="left" w:pos="6255"/>
        </w:tabs>
        <w:spacing w:line="276" w:lineRule="auto"/>
      </w:pPr>
      <w:r>
        <w:t>Anställningsavtal</w:t>
      </w:r>
      <w:r w:rsidR="003D27F4">
        <w:t xml:space="preserve"> (TIDVIS), skriv ut lämna till lön och erbjud kopia till den anställde.</w:t>
      </w:r>
    </w:p>
    <w:p xmlns:wp14="http://schemas.microsoft.com/office/word/2010/wordml" w:rsidR="00760E80" w:rsidP="00760E80" w:rsidRDefault="00760E80" w14:paraId="13BABCDF" wp14:textId="77777777">
      <w:pPr>
        <w:pStyle w:val="Liststycke"/>
        <w:numPr>
          <w:ilvl w:val="0"/>
          <w:numId w:val="22"/>
        </w:numPr>
        <w:tabs>
          <w:tab w:val="left" w:pos="6255"/>
        </w:tabs>
        <w:spacing w:line="276" w:lineRule="auto"/>
      </w:pPr>
      <w:r>
        <w:t>Tystnadsplikt kvittens</w:t>
      </w:r>
      <w:r w:rsidR="003D27F4">
        <w:t xml:space="preserve"> </w:t>
      </w:r>
      <w:r w:rsidR="003D27F4">
        <w:t>(TIDVIS)</w:t>
      </w:r>
    </w:p>
    <w:p xmlns:wp14="http://schemas.microsoft.com/office/word/2010/wordml" w:rsidR="00760E80" w:rsidP="00760E80" w:rsidRDefault="00760E80" w14:paraId="62CC3C3F" wp14:textId="77777777">
      <w:pPr>
        <w:pStyle w:val="Liststycke"/>
        <w:numPr>
          <w:ilvl w:val="0"/>
          <w:numId w:val="22"/>
        </w:numPr>
        <w:tabs>
          <w:tab w:val="left" w:pos="6255"/>
        </w:tabs>
        <w:spacing w:line="276" w:lineRule="auto"/>
      </w:pPr>
      <w:proofErr w:type="gramStart"/>
      <w:r>
        <w:t>Utdrag</w:t>
      </w:r>
      <w:proofErr w:type="gramEnd"/>
      <w:r>
        <w:t xml:space="preserve"> ur belastningsregistret</w:t>
      </w:r>
      <w:r w:rsidR="003D27F4">
        <w:t xml:space="preserve">, lämna till </w:t>
      </w:r>
      <w:proofErr w:type="spellStart"/>
      <w:r w:rsidR="003D27F4">
        <w:t>löneavd</w:t>
      </w:r>
      <w:proofErr w:type="spellEnd"/>
      <w:r w:rsidR="003D27F4">
        <w:t>.</w:t>
      </w:r>
    </w:p>
    <w:p xmlns:wp14="http://schemas.microsoft.com/office/word/2010/wordml" w:rsidR="00760E80" w:rsidP="00760E80" w:rsidRDefault="00760E80" w14:paraId="24B76EF6" wp14:textId="77777777">
      <w:pPr>
        <w:pStyle w:val="Liststycke"/>
        <w:numPr>
          <w:ilvl w:val="0"/>
          <w:numId w:val="22"/>
        </w:numPr>
        <w:tabs>
          <w:tab w:val="left" w:pos="6255"/>
        </w:tabs>
        <w:spacing w:line="276" w:lineRule="auto"/>
      </w:pPr>
      <w:r>
        <w:t>Blankett uppgifter om bank, e-post och skattetabell</w:t>
      </w:r>
    </w:p>
    <w:p xmlns:wp14="http://schemas.microsoft.com/office/word/2010/wordml" w:rsidR="00760E80" w:rsidP="00760E80" w:rsidRDefault="00760E80" w14:paraId="0C4997B7" wp14:textId="77777777">
      <w:pPr>
        <w:pStyle w:val="Liststycke"/>
        <w:numPr>
          <w:ilvl w:val="0"/>
          <w:numId w:val="22"/>
        </w:numPr>
        <w:tabs>
          <w:tab w:val="left" w:pos="6255"/>
        </w:tabs>
        <w:spacing w:line="276" w:lineRule="auto"/>
      </w:pPr>
      <w:r>
        <w:t>Blankett uppgifter om närmast anhörig för anställda</w:t>
      </w:r>
      <w:r w:rsidR="00453C68">
        <w:t xml:space="preserve">, </w:t>
      </w:r>
      <w:r w:rsidR="00453C68">
        <w:t>(</w:t>
      </w:r>
      <w:r w:rsidR="00453C68">
        <w:t xml:space="preserve">läggs in i </w:t>
      </w:r>
      <w:r w:rsidR="00453C68">
        <w:t>TIDVIS)</w:t>
      </w:r>
    </w:p>
    <w:p xmlns:wp14="http://schemas.microsoft.com/office/word/2010/wordml" w:rsidR="00760E80" w:rsidP="00760E80" w:rsidRDefault="00760E80" w14:paraId="18F43256" wp14:textId="77777777">
      <w:pPr>
        <w:pStyle w:val="Liststycke"/>
        <w:numPr>
          <w:ilvl w:val="0"/>
          <w:numId w:val="22"/>
        </w:numPr>
        <w:tabs>
          <w:tab w:val="left" w:pos="6255"/>
        </w:tabs>
        <w:spacing w:line="276" w:lineRule="auto"/>
      </w:pPr>
      <w:r>
        <w:t>CV</w:t>
      </w:r>
    </w:p>
    <w:p xmlns:wp14="http://schemas.microsoft.com/office/word/2010/wordml" w:rsidR="00760E80" w:rsidP="00760E80" w:rsidRDefault="00760E80" w14:paraId="12E22AA9" wp14:textId="77777777">
      <w:pPr>
        <w:pStyle w:val="Liststycke"/>
        <w:numPr>
          <w:ilvl w:val="0"/>
          <w:numId w:val="22"/>
        </w:numPr>
        <w:tabs>
          <w:tab w:val="left" w:pos="6255"/>
        </w:tabs>
        <w:spacing w:line="276" w:lineRule="auto"/>
      </w:pPr>
      <w:r>
        <w:t>Betyg/intyg</w:t>
      </w:r>
    </w:p>
    <w:p xmlns:wp14="http://schemas.microsoft.com/office/word/2010/wordml" w:rsidR="00760E80" w:rsidP="00760E80" w:rsidRDefault="00453C68" w14:paraId="6CCE4EA0" wp14:textId="77777777">
      <w:pPr>
        <w:pStyle w:val="Liststycke"/>
        <w:numPr>
          <w:ilvl w:val="0"/>
          <w:numId w:val="22"/>
        </w:numPr>
        <w:tabs>
          <w:tab w:val="left" w:pos="6255"/>
        </w:tabs>
        <w:spacing w:line="276" w:lineRule="auto"/>
      </w:pPr>
      <w:r>
        <w:t>Schema (Läggs i TIDVIS</w:t>
      </w:r>
      <w:r w:rsidR="00760E80">
        <w:t>)</w:t>
      </w:r>
    </w:p>
    <w:p xmlns:wp14="http://schemas.microsoft.com/office/word/2010/wordml" w:rsidR="00760E80" w:rsidP="00760E80" w:rsidRDefault="00760E80" w14:paraId="7A270590" wp14:textId="77777777">
      <w:pPr>
        <w:pStyle w:val="Liststycke"/>
        <w:numPr>
          <w:ilvl w:val="0"/>
          <w:numId w:val="22"/>
        </w:numPr>
        <w:tabs>
          <w:tab w:val="left" w:pos="6255"/>
        </w:tabs>
        <w:spacing w:line="276" w:lineRule="auto"/>
      </w:pPr>
      <w:r>
        <w:t>Skattsedel</w:t>
      </w:r>
      <w:r w:rsidR="00453C68">
        <w:t xml:space="preserve"> </w:t>
      </w:r>
      <w:r w:rsidR="00453C68">
        <w:t xml:space="preserve">(Läggs </w:t>
      </w:r>
      <w:r w:rsidR="00453C68">
        <w:t xml:space="preserve">även in </w:t>
      </w:r>
      <w:r w:rsidR="00453C68">
        <w:t>i TIDVIS)</w:t>
      </w:r>
    </w:p>
    <w:p xmlns:wp14="http://schemas.microsoft.com/office/word/2010/wordml" w:rsidR="00760E80" w:rsidP="00760E80" w:rsidRDefault="00760E80" w14:paraId="346A46C8" wp14:textId="77777777">
      <w:pPr>
        <w:pStyle w:val="Liststycke"/>
        <w:numPr>
          <w:ilvl w:val="0"/>
          <w:numId w:val="22"/>
        </w:numPr>
        <w:tabs>
          <w:tab w:val="left" w:pos="6255"/>
        </w:tabs>
        <w:spacing w:line="276" w:lineRule="auto"/>
      </w:pPr>
      <w:r>
        <w:t>Gåvor och testamenten (information och kvittens)</w:t>
      </w:r>
      <w:r w:rsidR="00453C68">
        <w:t xml:space="preserve"> (</w:t>
      </w:r>
      <w:r w:rsidR="00453C68">
        <w:t>TIDVIS)</w:t>
      </w:r>
    </w:p>
    <w:p xmlns:wp14="http://schemas.microsoft.com/office/word/2010/wordml" w:rsidR="00760E80" w:rsidP="00760E80" w:rsidRDefault="00760E80" w14:paraId="1756FED6" wp14:textId="77777777">
      <w:pPr>
        <w:pStyle w:val="Liststycke"/>
        <w:numPr>
          <w:ilvl w:val="0"/>
          <w:numId w:val="22"/>
        </w:numPr>
        <w:tabs>
          <w:tab w:val="left" w:pos="6255"/>
        </w:tabs>
        <w:spacing w:line="276" w:lineRule="auto"/>
      </w:pPr>
      <w:r>
        <w:t>IT-policy kvittens</w:t>
      </w:r>
      <w:r w:rsidR="00453C68">
        <w:t>, om det finns arbetstelefon/dator.</w:t>
      </w:r>
    </w:p>
    <w:p xmlns:wp14="http://schemas.microsoft.com/office/word/2010/wordml" w:rsidR="00760E80" w:rsidP="00760E80" w:rsidRDefault="00760E80" w14:paraId="0C8B1AAA" wp14:textId="77777777">
      <w:pPr>
        <w:pStyle w:val="Liststycke"/>
        <w:numPr>
          <w:ilvl w:val="0"/>
          <w:numId w:val="22"/>
        </w:numPr>
        <w:tabs>
          <w:tab w:val="left" w:pos="6255"/>
        </w:tabs>
        <w:spacing w:line="276" w:lineRule="auto"/>
      </w:pPr>
      <w:r>
        <w:t xml:space="preserve">Kopia </w:t>
      </w:r>
      <w:r w:rsidR="003D27F4">
        <w:t>LMA</w:t>
      </w:r>
    </w:p>
    <w:p xmlns:wp14="http://schemas.microsoft.com/office/word/2010/wordml" w:rsidR="00760E80" w:rsidP="00760E80" w:rsidRDefault="00760E80" w14:paraId="2830CCA3" wp14:textId="77777777">
      <w:pPr>
        <w:pStyle w:val="Liststycke"/>
        <w:numPr>
          <w:ilvl w:val="0"/>
          <w:numId w:val="22"/>
        </w:numPr>
        <w:tabs>
          <w:tab w:val="left" w:pos="6255"/>
        </w:tabs>
        <w:spacing w:line="276" w:lineRule="auto"/>
      </w:pPr>
      <w:r>
        <w:t>Originalhandlingar arkiveras i personakten på lönekontoret</w:t>
      </w:r>
    </w:p>
    <w:p xmlns:wp14="http://schemas.microsoft.com/office/word/2010/wordml" w:rsidR="00760E80" w:rsidP="00760E80" w:rsidRDefault="00760E80" w14:paraId="3DEEC669" wp14:textId="77777777">
      <w:pPr>
        <w:tabs>
          <w:tab w:val="left" w:pos="6255"/>
        </w:tabs>
      </w:pPr>
    </w:p>
    <w:p xmlns:wp14="http://schemas.microsoft.com/office/word/2010/wordml" w:rsidR="00760E80" w:rsidP="00760E80" w:rsidRDefault="00760E80" w14:paraId="08AF80A7" wp14:textId="77777777">
      <w:pPr>
        <w:tabs>
          <w:tab w:val="left" w:pos="6255"/>
        </w:tabs>
      </w:pPr>
      <w:r>
        <w:t>I de uppdrag vi har som avser barn är det ett måste att utdrag ur belastningsregistret ”Personal som utför vissa insatser åt barn med funktionshinder” finns med innan anställningen hos kund påbörjas. Utdraget skall lämnas oöppnat och vidimeras av den som sedan tecknar anställningsavtalet. Detta registerutdrag skall vara helt obelastat. Avsteg från detta får inte göras.</w:t>
      </w:r>
    </w:p>
    <w:p xmlns:wp14="http://schemas.microsoft.com/office/word/2010/wordml" w:rsidR="00760E80" w:rsidP="00760E80" w:rsidRDefault="00760E80" w14:paraId="3656B9AB" wp14:textId="77777777">
      <w:pPr>
        <w:tabs>
          <w:tab w:val="left" w:pos="6255"/>
        </w:tabs>
      </w:pPr>
    </w:p>
    <w:p xmlns:wp14="http://schemas.microsoft.com/office/word/2010/wordml" w:rsidR="00760E80" w:rsidP="00760E80" w:rsidRDefault="00760E80" w14:paraId="4967DADE" wp14:textId="77777777">
      <w:r>
        <w:t>Utdrag från belastningsregistret ska uppdateras en gång varje år och i samband med medarbetar-samtal görs en ny ansökan om utdrag ur belastningsregistret som skickas in samma dag. För medarbetare som inte omfattas av medarbetarsamtal ska uppdateringen göras varje år innan mars månads utgång.</w:t>
      </w:r>
    </w:p>
    <w:p xmlns:wp14="http://schemas.microsoft.com/office/word/2010/wordml" w:rsidR="00760E80" w:rsidP="00760E80" w:rsidRDefault="00760E80" w14:paraId="6AC85BED" wp14:textId="77777777">
      <w:r w:rsidRPr="00F643B2">
        <w:t xml:space="preserve">Varje medarbetare får vid anställningen ett tjänstereglemente som är en information om företaget, förhållningssätt, </w:t>
      </w:r>
      <w:r>
        <w:t xml:space="preserve">vår värdegrund, vision och </w:t>
      </w:r>
      <w:r w:rsidRPr="00F643B2">
        <w:t>ledord, vad gäller vid sjukdom, semester, försäkringar, lön, tystnadsplikt, policys m.m.</w:t>
      </w:r>
    </w:p>
    <w:p xmlns:wp14="http://schemas.microsoft.com/office/word/2010/wordml" w:rsidR="00760E80" w:rsidP="00760E80" w:rsidRDefault="00760E80" w14:paraId="6C1CD87D" wp14:textId="77777777">
      <w:r w:rsidRPr="004D66FF">
        <w:t>När medarbetaren börjar sin anställning finns ett Introduktionsprogram som ska följas så att medarbetaren känner sig trygg i sin anställning.</w:t>
      </w:r>
    </w:p>
    <w:p xmlns:wp14="http://schemas.microsoft.com/office/word/2010/wordml" w:rsidR="00453C68" w:rsidP="00760E80" w:rsidRDefault="00453C68" w14:paraId="45FB0818" wp14:textId="77777777"/>
    <w:p xmlns:wp14="http://schemas.microsoft.com/office/word/2010/wordml" w:rsidR="00453C68" w:rsidP="00760E80" w:rsidRDefault="00453C68" w14:paraId="42CB1ECA" wp14:textId="77777777">
      <w:r>
        <w:t>Inloggning till TIDVIS ges samt lathund för TIDVIS. Tidsredovisning och schema visas i systemet.</w:t>
      </w:r>
    </w:p>
    <w:p xmlns:wp14="http://schemas.microsoft.com/office/word/2010/wordml" w:rsidR="00453C68" w:rsidP="00760E80" w:rsidRDefault="00453C68" w14:paraId="64F3941B" wp14:textId="77777777">
      <w:r>
        <w:t>Handledare utses för introdu</w:t>
      </w:r>
      <w:r w:rsidR="007453D6">
        <w:t>ktion, introduktions schema ges samt preliminärt datum för uppföljning av introduktionen.</w:t>
      </w:r>
    </w:p>
    <w:p xmlns:wp14="http://schemas.microsoft.com/office/word/2010/wordml" w:rsidR="00453C68" w:rsidP="00760E80" w:rsidRDefault="00453C68" w14:paraId="049F31CB" wp14:textId="77777777"/>
    <w:p xmlns:wp14="http://schemas.microsoft.com/office/word/2010/wordml" w:rsidR="009B3813" w:rsidP="00C07F7C" w:rsidRDefault="009B3813" w14:paraId="53128261" wp14:textId="77777777"/>
    <w:p xmlns:wp14="http://schemas.microsoft.com/office/word/2010/wordml" w:rsidRPr="00B604BD" w:rsidR="00C07F7C" w:rsidP="00C07F7C" w:rsidRDefault="00C07F7C" w14:paraId="104288B9" wp14:textId="77777777">
      <w:pPr>
        <w:rPr>
          <w:b/>
        </w:rPr>
      </w:pPr>
      <w:r w:rsidRPr="00B604BD">
        <w:rPr>
          <w:b/>
        </w:rPr>
        <w:t>Delaktighet</w:t>
      </w:r>
      <w:r w:rsidR="00B604BD">
        <w:rPr>
          <w:b/>
        </w:rPr>
        <w:t>:</w:t>
      </w:r>
    </w:p>
    <w:p xmlns:wp14="http://schemas.microsoft.com/office/word/2010/wordml" w:rsidR="00B850D9" w:rsidP="00C07F7C" w:rsidRDefault="009B3813" w14:paraId="31129AEE" wp14:textId="77777777">
      <w:r>
        <w:t xml:space="preserve">Kunden </w:t>
      </w:r>
      <w:r w:rsidR="00FF715F">
        <w:t>är delaktighet i rekrytering och anställning i den utsträckning kunden önskar, hur delaktig kunden önskar vara diskuteras vid avtalsskrivning samt uppstartsmöte.</w:t>
      </w:r>
    </w:p>
    <w:p xmlns:wp14="http://schemas.microsoft.com/office/word/2010/wordml" w:rsidR="009B3813" w:rsidP="00C07F7C" w:rsidRDefault="009B3813" w14:paraId="62486C05" wp14:textId="77777777"/>
    <w:p xmlns:wp14="http://schemas.microsoft.com/office/word/2010/wordml" w:rsidR="007453D6" w:rsidP="00C07F7C" w:rsidRDefault="007453D6" w14:paraId="4101652C" wp14:textId="77777777"/>
    <w:p xmlns:wp14="http://schemas.microsoft.com/office/word/2010/wordml" w:rsidR="007453D6" w:rsidP="00C07F7C" w:rsidRDefault="007453D6" w14:paraId="4B99056E" wp14:textId="77777777"/>
    <w:p xmlns:wp14="http://schemas.microsoft.com/office/word/2010/wordml" w:rsidR="007453D6" w:rsidP="00C07F7C" w:rsidRDefault="007453D6" w14:paraId="1299C43A" wp14:textId="77777777">
      <w:bookmarkStart w:name="_GoBack" w:id="0"/>
      <w:bookmarkEnd w:id="0"/>
    </w:p>
    <w:p xmlns:wp14="http://schemas.microsoft.com/office/word/2010/wordml" w:rsidRPr="00B604BD" w:rsidR="00C07F7C" w:rsidP="00C07F7C" w:rsidRDefault="00C07F7C" w14:paraId="6F3BC29F" wp14:textId="77777777">
      <w:pPr>
        <w:rPr>
          <w:b/>
        </w:rPr>
      </w:pPr>
      <w:r w:rsidRPr="00B604BD">
        <w:rPr>
          <w:b/>
        </w:rPr>
        <w:lastRenderedPageBreak/>
        <w:t>Egenkontro</w:t>
      </w:r>
      <w:r w:rsidR="00B604BD">
        <w:rPr>
          <w:b/>
        </w:rPr>
        <w:t>ll:</w:t>
      </w:r>
    </w:p>
    <w:p xmlns:wp14="http://schemas.microsoft.com/office/word/2010/wordml" w:rsidR="00C07F7C" w:rsidP="00C07F7C" w:rsidRDefault="00C07F7C" w14:paraId="12466851" wp14:textId="77777777">
      <w:r>
        <w:t>Egenkontroller kopplade till personalrutiner genomförs kontinuerligt. I dessa egenkontroller ingår kontrol</w:t>
      </w:r>
      <w:r w:rsidR="00B604BD">
        <w:t xml:space="preserve">l </w:t>
      </w:r>
      <w:r w:rsidR="004C7550">
        <w:t>av följsamhet av denna rutin bland annat</w:t>
      </w:r>
      <w:r w:rsidR="00B604BD">
        <w:t xml:space="preserve"> genom </w:t>
      </w:r>
      <w:r w:rsidR="009170A1">
        <w:t>granskning</w:t>
      </w:r>
      <w:r w:rsidR="00FF715F">
        <w:t xml:space="preserve"> av följsamhet</w:t>
      </w:r>
      <w:r w:rsidR="009170A1">
        <w:t xml:space="preserve"> samt </w:t>
      </w:r>
      <w:r w:rsidR="00B604BD">
        <w:t>genomgångar gjo</w:t>
      </w:r>
      <w:r w:rsidR="004C7550">
        <w:t>rda på arbetsplatsträffar</w:t>
      </w:r>
      <w:r w:rsidR="009170A1">
        <w:t>.</w:t>
      </w:r>
    </w:p>
    <w:p xmlns:wp14="http://schemas.microsoft.com/office/word/2010/wordml" w:rsidR="00B850D9" w:rsidP="00C07F7C" w:rsidRDefault="00B850D9" w14:paraId="4DDBEF00" wp14:textId="77777777"/>
    <w:p xmlns:wp14="http://schemas.microsoft.com/office/word/2010/wordml" w:rsidR="00B850D9" w:rsidP="00C07F7C" w:rsidRDefault="00B850D9" w14:paraId="185A6AA9" wp14:textId="77777777">
      <w:pPr>
        <w:rPr>
          <w:b/>
        </w:rPr>
      </w:pPr>
      <w:r w:rsidRPr="00B850D9">
        <w:rPr>
          <w:b/>
        </w:rPr>
        <w:t>Avvikelser:</w:t>
      </w:r>
    </w:p>
    <w:p xmlns:wp14="http://schemas.microsoft.com/office/word/2010/wordml" w:rsidRPr="00B850D9" w:rsidR="00B850D9" w:rsidP="00C07F7C" w:rsidRDefault="004C7550" w14:paraId="3CC551FC" wp14:textId="77777777">
      <w:r>
        <w:t>Avvikelser hanteras via avvikelsehanteringen och diskuteras på arbetsplatsträff för förbättring och utveckling av arbetssätt.</w:t>
      </w:r>
    </w:p>
    <w:p xmlns:wp14="http://schemas.microsoft.com/office/word/2010/wordml" w:rsidR="00474485" w:rsidRDefault="00474485" w14:paraId="3461D779" wp14:textId="77777777"/>
    <w:sectPr w:rsidR="00474485" w:rsidSect="00BF083B">
      <w:headerReference w:type="default" r:id="rId7"/>
      <w:footerReference w:type="default" r:id="rId8"/>
      <w:pgSz w:w="11906" w:h="16838" w:orient="portrait"/>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FF715F" w:rsidRDefault="00FF715F" w14:paraId="0FB78278" wp14:textId="77777777">
      <w:r>
        <w:separator/>
      </w:r>
    </w:p>
  </w:endnote>
  <w:endnote w:type="continuationSeparator" w:id="0">
    <w:p xmlns:wp14="http://schemas.microsoft.com/office/word/2010/wordml" w:rsidR="00FF715F" w:rsidRDefault="00FF715F" w14:paraId="1FC3994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Pr="0090134D" w:rsidR="00FF715F" w:rsidRDefault="00FF715F" w14:paraId="1668240A" wp14:textId="77777777">
    <w:pPr>
      <w:pStyle w:val="Sidfot"/>
      <w:rPr>
        <w:rFonts w:asciiTheme="minorHAnsi" w:hAnsiTheme="minorHAnsi"/>
        <w:sz w:val="22"/>
        <w:szCs w:val="22"/>
      </w:rPr>
    </w:pPr>
    <w:r>
      <w:rPr>
        <w:rFonts w:asciiTheme="minorHAnsi" w:hAnsiTheme="minorHAnsi"/>
        <w:sz w:val="16"/>
        <w:szCs w:val="16"/>
      </w:rPr>
      <w:tab/>
    </w:r>
    <w:hyperlink w:history="1" r:id="rId1">
      <w:r w:rsidRPr="0090134D">
        <w:rPr>
          <w:rStyle w:val="Hyperlnk"/>
          <w:rFonts w:asciiTheme="minorHAnsi" w:hAnsiTheme="minorHAnsi"/>
          <w:color w:val="auto"/>
          <w:sz w:val="22"/>
          <w:szCs w:val="22"/>
        </w:rPr>
        <w:t>info@oc.</w:t>
      </w:r>
      <w:proofErr w:type="gramStart"/>
      <w:r w:rsidRPr="0090134D">
        <w:rPr>
          <w:rStyle w:val="Hyperlnk"/>
          <w:rFonts w:asciiTheme="minorHAnsi" w:hAnsiTheme="minorHAnsi"/>
          <w:color w:val="auto"/>
          <w:sz w:val="22"/>
          <w:szCs w:val="22"/>
        </w:rPr>
        <w:t>se</w:t>
      </w:r>
    </w:hyperlink>
    <w:r w:rsidRPr="0090134D">
      <w:rPr>
        <w:rFonts w:asciiTheme="minorHAnsi" w:hAnsiTheme="minorHAnsi"/>
        <w:sz w:val="22"/>
        <w:szCs w:val="22"/>
      </w:rPr>
      <w:t xml:space="preserve">  www</w:t>
    </w:r>
    <w:proofErr w:type="gramEnd"/>
    <w:r w:rsidRPr="0090134D">
      <w:rPr>
        <w:rFonts w:asciiTheme="minorHAnsi" w:hAnsiTheme="minorHAnsi"/>
        <w:sz w:val="22"/>
        <w:szCs w:val="22"/>
      </w:rPr>
      <w:t>.oc.se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FF715F" w:rsidRDefault="00FF715F" w14:paraId="0562CB0E" wp14:textId="77777777">
      <w:r>
        <w:separator/>
      </w:r>
    </w:p>
  </w:footnote>
  <w:footnote w:type="continuationSeparator" w:id="0">
    <w:p xmlns:wp14="http://schemas.microsoft.com/office/word/2010/wordml" w:rsidR="00FF715F" w:rsidRDefault="00FF715F" w14:paraId="34CE0A41"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00C30DB1" w:rsidP="00C30DB1" w:rsidRDefault="00C30DB1" w14:paraId="26B58FD2" w14:textId="287ADC3B">
    <w:pPr>
      <w:pStyle w:val="Sidhuvud"/>
    </w:pPr>
    <w:r w:rsidR="2492FB3E">
      <w:drawing>
        <wp:inline wp14:editId="02F31AA6" wp14:anchorId="0C3F1DAD">
          <wp:extent cx="1666875" cy="495300"/>
          <wp:effectExtent l="0" t="0" r="0" b="0"/>
          <wp:docPr id="613612350" name="" title=""/>
          <wp:cNvGraphicFramePr>
            <a:graphicFrameLocks noChangeAspect="1"/>
          </wp:cNvGraphicFramePr>
          <a:graphic>
            <a:graphicData uri="http://schemas.openxmlformats.org/drawingml/2006/picture">
              <pic:pic>
                <pic:nvPicPr>
                  <pic:cNvPr id="0" name=""/>
                  <pic:cNvPicPr/>
                </pic:nvPicPr>
                <pic:blipFill>
                  <a:blip r:embed="R93c3ade7f14d43d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666875" cy="495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hint="default" w:ascii="Symbol" w:hAnsi="Symbol"/>
      </w:rPr>
    </w:lvl>
    <w:lvl w:ilvl="1" w:tplc="041D0003" w:tentative="1">
      <w:start w:val="1"/>
      <w:numFmt w:val="bullet"/>
      <w:lvlText w:val="o"/>
      <w:lvlJc w:val="left"/>
      <w:pPr>
        <w:ind w:left="1490" w:hanging="360"/>
      </w:pPr>
      <w:rPr>
        <w:rFonts w:hint="default" w:ascii="Courier New" w:hAnsi="Courier New" w:cs="Courier New"/>
      </w:rPr>
    </w:lvl>
    <w:lvl w:ilvl="2" w:tplc="041D0005" w:tentative="1">
      <w:start w:val="1"/>
      <w:numFmt w:val="bullet"/>
      <w:lvlText w:val=""/>
      <w:lvlJc w:val="left"/>
      <w:pPr>
        <w:ind w:left="2210" w:hanging="360"/>
      </w:pPr>
      <w:rPr>
        <w:rFonts w:hint="default" w:ascii="Wingdings" w:hAnsi="Wingdings"/>
      </w:rPr>
    </w:lvl>
    <w:lvl w:ilvl="3" w:tplc="041D0001" w:tentative="1">
      <w:start w:val="1"/>
      <w:numFmt w:val="bullet"/>
      <w:lvlText w:val=""/>
      <w:lvlJc w:val="left"/>
      <w:pPr>
        <w:ind w:left="2930" w:hanging="360"/>
      </w:pPr>
      <w:rPr>
        <w:rFonts w:hint="default" w:ascii="Symbol" w:hAnsi="Symbol"/>
      </w:rPr>
    </w:lvl>
    <w:lvl w:ilvl="4" w:tplc="041D0003" w:tentative="1">
      <w:start w:val="1"/>
      <w:numFmt w:val="bullet"/>
      <w:lvlText w:val="o"/>
      <w:lvlJc w:val="left"/>
      <w:pPr>
        <w:ind w:left="3650" w:hanging="360"/>
      </w:pPr>
      <w:rPr>
        <w:rFonts w:hint="default" w:ascii="Courier New" w:hAnsi="Courier New" w:cs="Courier New"/>
      </w:rPr>
    </w:lvl>
    <w:lvl w:ilvl="5" w:tplc="041D0005" w:tentative="1">
      <w:start w:val="1"/>
      <w:numFmt w:val="bullet"/>
      <w:lvlText w:val=""/>
      <w:lvlJc w:val="left"/>
      <w:pPr>
        <w:ind w:left="4370" w:hanging="360"/>
      </w:pPr>
      <w:rPr>
        <w:rFonts w:hint="default" w:ascii="Wingdings" w:hAnsi="Wingdings"/>
      </w:rPr>
    </w:lvl>
    <w:lvl w:ilvl="6" w:tplc="041D0001" w:tentative="1">
      <w:start w:val="1"/>
      <w:numFmt w:val="bullet"/>
      <w:lvlText w:val=""/>
      <w:lvlJc w:val="left"/>
      <w:pPr>
        <w:ind w:left="5090" w:hanging="360"/>
      </w:pPr>
      <w:rPr>
        <w:rFonts w:hint="default" w:ascii="Symbol" w:hAnsi="Symbol"/>
      </w:rPr>
    </w:lvl>
    <w:lvl w:ilvl="7" w:tplc="041D0003" w:tentative="1">
      <w:start w:val="1"/>
      <w:numFmt w:val="bullet"/>
      <w:lvlText w:val="o"/>
      <w:lvlJc w:val="left"/>
      <w:pPr>
        <w:ind w:left="5810" w:hanging="360"/>
      </w:pPr>
      <w:rPr>
        <w:rFonts w:hint="default" w:ascii="Courier New" w:hAnsi="Courier New" w:cs="Courier New"/>
      </w:rPr>
    </w:lvl>
    <w:lvl w:ilvl="8" w:tplc="041D0005" w:tentative="1">
      <w:start w:val="1"/>
      <w:numFmt w:val="bullet"/>
      <w:lvlText w:val=""/>
      <w:lvlJc w:val="left"/>
      <w:pPr>
        <w:ind w:left="6530" w:hanging="360"/>
      </w:pPr>
      <w:rPr>
        <w:rFonts w:hint="default" w:ascii="Wingdings" w:hAnsi="Wingdings"/>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hint="default" w:ascii="Symbol" w:hAnsi="Symbol"/>
      </w:rPr>
    </w:lvl>
    <w:lvl w:ilvl="1" w:tplc="041D0003" w:tentative="1">
      <w:start w:val="1"/>
      <w:numFmt w:val="bullet"/>
      <w:lvlText w:val="o"/>
      <w:lvlJc w:val="left"/>
      <w:pPr>
        <w:tabs>
          <w:tab w:val="num" w:pos="2160"/>
        </w:tabs>
        <w:ind w:left="2160" w:hanging="360"/>
      </w:pPr>
      <w:rPr>
        <w:rFonts w:hint="default" w:ascii="Courier New" w:hAnsi="Courier New" w:cs="Courier New"/>
      </w:rPr>
    </w:lvl>
    <w:lvl w:ilvl="2" w:tplc="041D0005" w:tentative="1">
      <w:start w:val="1"/>
      <w:numFmt w:val="bullet"/>
      <w:lvlText w:val=""/>
      <w:lvlJc w:val="left"/>
      <w:pPr>
        <w:tabs>
          <w:tab w:val="num" w:pos="2880"/>
        </w:tabs>
        <w:ind w:left="2880" w:hanging="360"/>
      </w:pPr>
      <w:rPr>
        <w:rFonts w:hint="default" w:ascii="Wingdings" w:hAnsi="Wingdings"/>
      </w:rPr>
    </w:lvl>
    <w:lvl w:ilvl="3" w:tplc="041D0001" w:tentative="1">
      <w:start w:val="1"/>
      <w:numFmt w:val="bullet"/>
      <w:lvlText w:val=""/>
      <w:lvlJc w:val="left"/>
      <w:pPr>
        <w:tabs>
          <w:tab w:val="num" w:pos="3600"/>
        </w:tabs>
        <w:ind w:left="3600" w:hanging="360"/>
      </w:pPr>
      <w:rPr>
        <w:rFonts w:hint="default" w:ascii="Symbol" w:hAnsi="Symbol"/>
      </w:rPr>
    </w:lvl>
    <w:lvl w:ilvl="4" w:tplc="041D0003" w:tentative="1">
      <w:start w:val="1"/>
      <w:numFmt w:val="bullet"/>
      <w:lvlText w:val="o"/>
      <w:lvlJc w:val="left"/>
      <w:pPr>
        <w:tabs>
          <w:tab w:val="num" w:pos="4320"/>
        </w:tabs>
        <w:ind w:left="4320" w:hanging="360"/>
      </w:pPr>
      <w:rPr>
        <w:rFonts w:hint="default" w:ascii="Courier New" w:hAnsi="Courier New" w:cs="Courier New"/>
      </w:rPr>
    </w:lvl>
    <w:lvl w:ilvl="5" w:tplc="041D0005" w:tentative="1">
      <w:start w:val="1"/>
      <w:numFmt w:val="bullet"/>
      <w:lvlText w:val=""/>
      <w:lvlJc w:val="left"/>
      <w:pPr>
        <w:tabs>
          <w:tab w:val="num" w:pos="5040"/>
        </w:tabs>
        <w:ind w:left="5040" w:hanging="360"/>
      </w:pPr>
      <w:rPr>
        <w:rFonts w:hint="default" w:ascii="Wingdings" w:hAnsi="Wingdings"/>
      </w:rPr>
    </w:lvl>
    <w:lvl w:ilvl="6" w:tplc="041D0001" w:tentative="1">
      <w:start w:val="1"/>
      <w:numFmt w:val="bullet"/>
      <w:lvlText w:val=""/>
      <w:lvlJc w:val="left"/>
      <w:pPr>
        <w:tabs>
          <w:tab w:val="num" w:pos="5760"/>
        </w:tabs>
        <w:ind w:left="5760" w:hanging="360"/>
      </w:pPr>
      <w:rPr>
        <w:rFonts w:hint="default" w:ascii="Symbol" w:hAnsi="Symbol"/>
      </w:rPr>
    </w:lvl>
    <w:lvl w:ilvl="7" w:tplc="041D0003" w:tentative="1">
      <w:start w:val="1"/>
      <w:numFmt w:val="bullet"/>
      <w:lvlText w:val="o"/>
      <w:lvlJc w:val="left"/>
      <w:pPr>
        <w:tabs>
          <w:tab w:val="num" w:pos="6480"/>
        </w:tabs>
        <w:ind w:left="6480" w:hanging="360"/>
      </w:pPr>
      <w:rPr>
        <w:rFonts w:hint="default" w:ascii="Courier New" w:hAnsi="Courier New" w:cs="Courier New"/>
      </w:rPr>
    </w:lvl>
    <w:lvl w:ilvl="8" w:tplc="041D0005" w:tentative="1">
      <w:start w:val="1"/>
      <w:numFmt w:val="bullet"/>
      <w:lvlText w:val=""/>
      <w:lvlJc w:val="left"/>
      <w:pPr>
        <w:tabs>
          <w:tab w:val="num" w:pos="7200"/>
        </w:tabs>
        <w:ind w:left="7200" w:hanging="360"/>
      </w:pPr>
      <w:rPr>
        <w:rFonts w:hint="default" w:ascii="Wingdings" w:hAnsi="Wingdings"/>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hint="default" w:ascii="Symbol" w:hAnsi="Symbol"/>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cs="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cs="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cs="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hint="default" w:ascii="Symbol" w:hAnsi="Symbol"/>
      </w:rPr>
    </w:lvl>
    <w:lvl w:ilvl="1" w:tplc="041D0003" w:tentative="1">
      <w:start w:val="1"/>
      <w:numFmt w:val="bullet"/>
      <w:lvlText w:val="o"/>
      <w:lvlJc w:val="left"/>
      <w:pPr>
        <w:tabs>
          <w:tab w:val="num" w:pos="1080"/>
        </w:tabs>
        <w:ind w:left="1080" w:hanging="360"/>
      </w:pPr>
      <w:rPr>
        <w:rFonts w:hint="default" w:ascii="Courier New" w:hAnsi="Courier New" w:cs="Courier New"/>
      </w:rPr>
    </w:lvl>
    <w:lvl w:ilvl="2" w:tplc="041D0005" w:tentative="1">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hint="default" w:ascii="Symbol" w:hAnsi="Symbol"/>
      </w:rPr>
    </w:lvl>
    <w:lvl w:ilvl="1" w:tplc="0DCCA7D8">
      <w:start w:val="1"/>
      <w:numFmt w:val="bullet"/>
      <w:lvlText w:val="o"/>
      <w:lvlJc w:val="left"/>
      <w:pPr>
        <w:tabs>
          <w:tab w:val="num" w:pos="1080"/>
        </w:tabs>
        <w:ind w:left="1080" w:hanging="360"/>
      </w:pPr>
      <w:rPr>
        <w:rFonts w:hint="default" w:ascii="Courier New" w:hAnsi="Courier New" w:cs="Courier New"/>
        <w:sz w:val="24"/>
        <w:szCs w:val="24"/>
      </w:rPr>
    </w:lvl>
    <w:lvl w:ilvl="2" w:tplc="041D0005">
      <w:start w:val="1"/>
      <w:numFmt w:val="bullet"/>
      <w:lvlText w:val=""/>
      <w:lvlJc w:val="left"/>
      <w:pPr>
        <w:tabs>
          <w:tab w:val="num" w:pos="1800"/>
        </w:tabs>
        <w:ind w:left="1800" w:hanging="360"/>
      </w:pPr>
      <w:rPr>
        <w:rFonts w:hint="default" w:ascii="Wingdings" w:hAnsi="Wingdings"/>
      </w:rPr>
    </w:lvl>
    <w:lvl w:ilvl="3" w:tplc="041D0001" w:tentative="1">
      <w:start w:val="1"/>
      <w:numFmt w:val="bullet"/>
      <w:lvlText w:val=""/>
      <w:lvlJc w:val="left"/>
      <w:pPr>
        <w:tabs>
          <w:tab w:val="num" w:pos="2520"/>
        </w:tabs>
        <w:ind w:left="2520" w:hanging="360"/>
      </w:pPr>
      <w:rPr>
        <w:rFonts w:hint="default" w:ascii="Symbol" w:hAnsi="Symbol"/>
      </w:rPr>
    </w:lvl>
    <w:lvl w:ilvl="4" w:tplc="041D0003" w:tentative="1">
      <w:start w:val="1"/>
      <w:numFmt w:val="bullet"/>
      <w:lvlText w:val="o"/>
      <w:lvlJc w:val="left"/>
      <w:pPr>
        <w:tabs>
          <w:tab w:val="num" w:pos="3240"/>
        </w:tabs>
        <w:ind w:left="3240" w:hanging="360"/>
      </w:pPr>
      <w:rPr>
        <w:rFonts w:hint="default" w:ascii="Courier New" w:hAnsi="Courier New" w:cs="Courier New"/>
      </w:rPr>
    </w:lvl>
    <w:lvl w:ilvl="5" w:tplc="041D0005" w:tentative="1">
      <w:start w:val="1"/>
      <w:numFmt w:val="bullet"/>
      <w:lvlText w:val=""/>
      <w:lvlJc w:val="left"/>
      <w:pPr>
        <w:tabs>
          <w:tab w:val="num" w:pos="3960"/>
        </w:tabs>
        <w:ind w:left="3960" w:hanging="360"/>
      </w:pPr>
      <w:rPr>
        <w:rFonts w:hint="default" w:ascii="Wingdings" w:hAnsi="Wingdings"/>
      </w:rPr>
    </w:lvl>
    <w:lvl w:ilvl="6" w:tplc="041D0001" w:tentative="1">
      <w:start w:val="1"/>
      <w:numFmt w:val="bullet"/>
      <w:lvlText w:val=""/>
      <w:lvlJc w:val="left"/>
      <w:pPr>
        <w:tabs>
          <w:tab w:val="num" w:pos="4680"/>
        </w:tabs>
        <w:ind w:left="4680" w:hanging="360"/>
      </w:pPr>
      <w:rPr>
        <w:rFonts w:hint="default" w:ascii="Symbol" w:hAnsi="Symbol"/>
      </w:rPr>
    </w:lvl>
    <w:lvl w:ilvl="7" w:tplc="041D0003" w:tentative="1">
      <w:start w:val="1"/>
      <w:numFmt w:val="bullet"/>
      <w:lvlText w:val="o"/>
      <w:lvlJc w:val="left"/>
      <w:pPr>
        <w:tabs>
          <w:tab w:val="num" w:pos="5400"/>
        </w:tabs>
        <w:ind w:left="5400" w:hanging="360"/>
      </w:pPr>
      <w:rPr>
        <w:rFonts w:hint="default" w:ascii="Courier New" w:hAnsi="Courier New" w:cs="Courier New"/>
      </w:rPr>
    </w:lvl>
    <w:lvl w:ilvl="8" w:tplc="041D0005"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594C09B4"/>
    <w:multiLevelType w:val="hybridMultilevel"/>
    <w:tmpl w:val="952406C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5DFE1FAA"/>
    <w:multiLevelType w:val="hybridMultilevel"/>
    <w:tmpl w:val="E1AE7E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7" w15:restartNumberingAfterBreak="0">
    <w:nsid w:val="686526CE"/>
    <w:multiLevelType w:val="hybridMultilevel"/>
    <w:tmpl w:val="81EE1EAE"/>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8" w15:restartNumberingAfterBreak="0">
    <w:nsid w:val="6A394C36"/>
    <w:multiLevelType w:val="hybridMultilevel"/>
    <w:tmpl w:val="0FB01B4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6D4F4645"/>
    <w:multiLevelType w:val="singleLevel"/>
    <w:tmpl w:val="041D0003"/>
    <w:lvl w:ilvl="0">
      <w:start w:val="1"/>
      <w:numFmt w:val="bullet"/>
      <w:lvlText w:val=""/>
      <w:lvlJc w:val="left"/>
      <w:pPr>
        <w:tabs>
          <w:tab w:val="num" w:pos="360"/>
        </w:tabs>
        <w:ind w:left="360" w:hanging="360"/>
      </w:pPr>
      <w:rPr>
        <w:rFonts w:hint="default" w:ascii="Symbol" w:hAnsi="Symbol"/>
      </w:rPr>
    </w:lvl>
  </w:abstractNum>
  <w:abstractNum w:abstractNumId="20" w15:restartNumberingAfterBreak="0">
    <w:nsid w:val="7167471F"/>
    <w:multiLevelType w:val="hybridMultilevel"/>
    <w:tmpl w:val="6674EB50"/>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21" w15:restartNumberingAfterBreak="0">
    <w:nsid w:val="72905465"/>
    <w:multiLevelType w:val="singleLevel"/>
    <w:tmpl w:val="041D0003"/>
    <w:lvl w:ilvl="0">
      <w:start w:val="1"/>
      <w:numFmt w:val="bullet"/>
      <w:lvlText w:val=""/>
      <w:lvlJc w:val="left"/>
      <w:pPr>
        <w:tabs>
          <w:tab w:val="num" w:pos="360"/>
        </w:tabs>
        <w:ind w:left="360" w:hanging="360"/>
      </w:pPr>
      <w:rPr>
        <w:rFonts w:hint="default" w:ascii="Symbol" w:hAnsi="Symbol"/>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9"/>
  </w:num>
  <w:num w:numId="8">
    <w:abstractNumId w:val="3"/>
  </w:num>
  <w:num w:numId="9">
    <w:abstractNumId w:val="13"/>
  </w:num>
  <w:num w:numId="10">
    <w:abstractNumId w:val="21"/>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6"/>
  </w:num>
  <w:num w:numId="18">
    <w:abstractNumId w:val="6"/>
  </w:num>
  <w:num w:numId="19">
    <w:abstractNumId w:val="17"/>
  </w:num>
  <w:num w:numId="20">
    <w:abstractNumId w:val="18"/>
  </w:num>
  <w:num w:numId="21">
    <w:abstractNumId w:val="15"/>
  </w:num>
  <w:num w:numId="22">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readOnly" w:enforcement="0"/>
  <w:defaultTabStop w:val="1304"/>
  <w:hyphenationZone w:val="425"/>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019EF"/>
    <w:rsid w:val="00210E97"/>
    <w:rsid w:val="0024741C"/>
    <w:rsid w:val="00291BA9"/>
    <w:rsid w:val="002925AE"/>
    <w:rsid w:val="00295591"/>
    <w:rsid w:val="002A2808"/>
    <w:rsid w:val="002C080D"/>
    <w:rsid w:val="002F3BAB"/>
    <w:rsid w:val="00322CF9"/>
    <w:rsid w:val="003421F2"/>
    <w:rsid w:val="00354FDC"/>
    <w:rsid w:val="003619A6"/>
    <w:rsid w:val="00391782"/>
    <w:rsid w:val="003B5280"/>
    <w:rsid w:val="003D234B"/>
    <w:rsid w:val="003D27F4"/>
    <w:rsid w:val="003D7E0B"/>
    <w:rsid w:val="003E20F2"/>
    <w:rsid w:val="003E388D"/>
    <w:rsid w:val="00453C68"/>
    <w:rsid w:val="00454FD4"/>
    <w:rsid w:val="00460482"/>
    <w:rsid w:val="00462E3D"/>
    <w:rsid w:val="004677E4"/>
    <w:rsid w:val="00474485"/>
    <w:rsid w:val="00496413"/>
    <w:rsid w:val="004B3E6A"/>
    <w:rsid w:val="004C1330"/>
    <w:rsid w:val="004C7550"/>
    <w:rsid w:val="0050150F"/>
    <w:rsid w:val="0053138F"/>
    <w:rsid w:val="00582A2C"/>
    <w:rsid w:val="005A211B"/>
    <w:rsid w:val="00614828"/>
    <w:rsid w:val="006363E9"/>
    <w:rsid w:val="00665384"/>
    <w:rsid w:val="00675332"/>
    <w:rsid w:val="0069203D"/>
    <w:rsid w:val="00695926"/>
    <w:rsid w:val="006B3CAB"/>
    <w:rsid w:val="006E2C75"/>
    <w:rsid w:val="006F5F75"/>
    <w:rsid w:val="00702CD3"/>
    <w:rsid w:val="007246A0"/>
    <w:rsid w:val="007453D6"/>
    <w:rsid w:val="00745546"/>
    <w:rsid w:val="00760E80"/>
    <w:rsid w:val="00773EA7"/>
    <w:rsid w:val="007A5EB7"/>
    <w:rsid w:val="008336F6"/>
    <w:rsid w:val="008421EE"/>
    <w:rsid w:val="008A58F6"/>
    <w:rsid w:val="008D41A8"/>
    <w:rsid w:val="008F4AF7"/>
    <w:rsid w:val="0090134D"/>
    <w:rsid w:val="00902718"/>
    <w:rsid w:val="009170A1"/>
    <w:rsid w:val="00927BD5"/>
    <w:rsid w:val="0094370F"/>
    <w:rsid w:val="00953043"/>
    <w:rsid w:val="00957F18"/>
    <w:rsid w:val="00967F20"/>
    <w:rsid w:val="0098395F"/>
    <w:rsid w:val="009A6D7F"/>
    <w:rsid w:val="009B3813"/>
    <w:rsid w:val="009B43D2"/>
    <w:rsid w:val="009E30AE"/>
    <w:rsid w:val="00A8005C"/>
    <w:rsid w:val="00A85C3B"/>
    <w:rsid w:val="00A95737"/>
    <w:rsid w:val="00AE19F7"/>
    <w:rsid w:val="00AF06A4"/>
    <w:rsid w:val="00AF5DF1"/>
    <w:rsid w:val="00B01279"/>
    <w:rsid w:val="00B114B8"/>
    <w:rsid w:val="00B604BD"/>
    <w:rsid w:val="00B850D9"/>
    <w:rsid w:val="00B85833"/>
    <w:rsid w:val="00BA4CB3"/>
    <w:rsid w:val="00BC178D"/>
    <w:rsid w:val="00BF083B"/>
    <w:rsid w:val="00C064CA"/>
    <w:rsid w:val="00C07F7C"/>
    <w:rsid w:val="00C1191C"/>
    <w:rsid w:val="00C249E4"/>
    <w:rsid w:val="00C2647C"/>
    <w:rsid w:val="00C30DB1"/>
    <w:rsid w:val="00C76790"/>
    <w:rsid w:val="00D37F71"/>
    <w:rsid w:val="00D606AB"/>
    <w:rsid w:val="00D71E6F"/>
    <w:rsid w:val="00D754C8"/>
    <w:rsid w:val="00DB5478"/>
    <w:rsid w:val="00DC4668"/>
    <w:rsid w:val="00DE7E0F"/>
    <w:rsid w:val="00E0693B"/>
    <w:rsid w:val="00E5257D"/>
    <w:rsid w:val="00E83E58"/>
    <w:rsid w:val="00EC12B8"/>
    <w:rsid w:val="00EE3301"/>
    <w:rsid w:val="00EF4772"/>
    <w:rsid w:val="00F01449"/>
    <w:rsid w:val="00F13236"/>
    <w:rsid w:val="00F1574C"/>
    <w:rsid w:val="00F25D69"/>
    <w:rsid w:val="00F57C99"/>
    <w:rsid w:val="00F624E5"/>
    <w:rsid w:val="00F64A0D"/>
    <w:rsid w:val="00FE729A"/>
    <w:rsid w:val="00FF715F"/>
    <w:rsid w:val="2492FB3E"/>
    <w:rsid w:val="4E8B6A9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67EC1B91"/>
  <w15:docId w15:val="{7A4A639E-636A-456D-BCE5-42C3F30D9C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F4772"/>
    <w:rPr>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&#65279;<?xml version="1.0" encoding="utf-8"?><Relationships xmlns="http://schemas.openxmlformats.org/package/2006/relationships"><Relationship Type="http://schemas.openxmlformats.org/officeDocument/2006/relationships/image" Target="/media/image2.jpg" Id="R93c3ade7f14d43d2"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2FC374F-1D3B-426F-BE3E-ECFED0769824}"/>
</file>

<file path=customXml/itemProps2.xml><?xml version="1.0" encoding="utf-8"?>
<ds:datastoreItem xmlns:ds="http://schemas.openxmlformats.org/officeDocument/2006/customXml" ds:itemID="{A552178D-083E-4F65-BFCB-942CB956D2D8}"/>
</file>

<file path=customXml/itemProps3.xml><?xml version="1.0" encoding="utf-8"?>
<ds:datastoreItem xmlns:ds="http://schemas.openxmlformats.org/officeDocument/2006/customXml" ds:itemID="{EB43C62C-7832-4985-AE3B-DF6E0CB1DEF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Mathias Olaisson</cp:lastModifiedBy>
  <cp:revision>5</cp:revision>
  <cp:lastPrinted>2019-08-29T09:59:00Z</cp:lastPrinted>
  <dcterms:created xsi:type="dcterms:W3CDTF">2020-03-03T09:06:00Z</dcterms:created>
  <dcterms:modified xsi:type="dcterms:W3CDTF">2023-09-20T06:38:45Z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ies>
</file>