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F6259" w:rsidRPr="007A2A2E" w:rsidRDefault="00DF6259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6A7F75" w:rsidRPr="007737A7" w:rsidRDefault="00D95F59" w:rsidP="00F53FD2">
      <w:pPr>
        <w:rPr>
          <w:rFonts w:ascii="Tahoma" w:hAnsi="Tahoma" w:cs="Tahoma"/>
          <w:b/>
          <w:color w:val="FF0000"/>
          <w:sz w:val="16"/>
          <w:szCs w:val="16"/>
          <w:u w:val="single"/>
        </w:rPr>
      </w:pPr>
      <w:r w:rsidRPr="00267F0B">
        <w:rPr>
          <w:rFonts w:ascii="Tahoma" w:hAnsi="Tahoma" w:cs="Tahoma"/>
          <w:b/>
          <w:color w:val="FF0000"/>
          <w:u w:val="single"/>
        </w:rPr>
        <w:t>S</w:t>
      </w:r>
      <w:r w:rsidR="0037313D" w:rsidRPr="00267F0B">
        <w:rPr>
          <w:rFonts w:ascii="Tahoma" w:hAnsi="Tahoma" w:cs="Tahoma"/>
          <w:b/>
          <w:color w:val="FF0000"/>
          <w:u w:val="single"/>
        </w:rPr>
        <w:t xml:space="preserve">ection 2: </w:t>
      </w:r>
      <w:r w:rsidR="00267F0B">
        <w:rPr>
          <w:rFonts w:ascii="Tahoma" w:hAnsi="Tahoma" w:cs="Tahoma"/>
          <w:b/>
          <w:color w:val="FF0000"/>
          <w:u w:val="single"/>
        </w:rPr>
        <w:t>Medical Examination</w:t>
      </w:r>
      <w:r w:rsidR="007737A7">
        <w:rPr>
          <w:rFonts w:ascii="Tahoma" w:hAnsi="Tahoma" w:cs="Tahoma"/>
          <w:b/>
          <w:color w:val="FF0000"/>
          <w:u w:val="single"/>
        </w:rPr>
        <w:t xml:space="preserve"> </w:t>
      </w:r>
      <w:r w:rsidR="007737A7" w:rsidRPr="007737A7">
        <w:rPr>
          <w:rFonts w:ascii="Tahoma" w:hAnsi="Tahoma" w:cs="Tahoma"/>
          <w:b/>
          <w:color w:val="FF0000"/>
          <w:sz w:val="16"/>
          <w:szCs w:val="16"/>
          <w:u w:val="single"/>
        </w:rPr>
        <w:t>(*typed or completed by writing on printout)</w:t>
      </w:r>
    </w:p>
    <w:p w:rsidR="00683205" w:rsidRDefault="00683205" w:rsidP="00F53FD2">
      <w:pPr>
        <w:rPr>
          <w:rFonts w:ascii="Tahoma" w:hAnsi="Tahoma" w:cs="Tahoma"/>
          <w:b/>
          <w:u w:val="single"/>
        </w:rPr>
      </w:pPr>
    </w:p>
    <w:p w:rsidR="00683205" w:rsidRDefault="00683205" w:rsidP="00F53FD2">
      <w:pPr>
        <w:jc w:val="center"/>
        <w:rPr>
          <w:rFonts w:ascii="Tahoma" w:hAnsi="Tahoma" w:cs="Tahoma"/>
          <w:b/>
          <w:u w:val="single"/>
        </w:rPr>
      </w:pPr>
    </w:p>
    <w:p w:rsidR="00683205" w:rsidRPr="00683205" w:rsidRDefault="0037313D" w:rsidP="00F53FD2">
      <w:pPr>
        <w:rPr>
          <w:rFonts w:ascii="Tahoma" w:hAnsi="Tahoma" w:cs="Tahoma"/>
          <w:b/>
          <w:sz w:val="22"/>
          <w:szCs w:val="22"/>
        </w:rPr>
      </w:pPr>
      <w:r>
        <w:rPr>
          <w:rFonts w:ascii="Tahoma" w:hAnsi="Tahoma" w:cs="Tahoma"/>
          <w:b/>
          <w:sz w:val="22"/>
          <w:szCs w:val="22"/>
          <w:u w:val="single"/>
        </w:rPr>
        <w:t>Physical</w:t>
      </w:r>
      <w:r w:rsidR="00683205" w:rsidRPr="00683205">
        <w:rPr>
          <w:rFonts w:ascii="Tahoma" w:hAnsi="Tahoma" w:cs="Tahoma"/>
          <w:b/>
          <w:sz w:val="22"/>
          <w:szCs w:val="22"/>
          <w:u w:val="single"/>
        </w:rPr>
        <w:t xml:space="preserve"> exam carried out on date of arrival: </w:t>
      </w:r>
      <w:r w:rsidR="00683205" w:rsidRPr="00683205">
        <w:rPr>
          <w:rFonts w:ascii="Tahoma" w:hAnsi="Tahoma" w:cs="Tahoma"/>
          <w:b/>
          <w:sz w:val="22"/>
          <w:szCs w:val="22"/>
        </w:rPr>
        <w:tab/>
      </w:r>
      <w:r w:rsidR="00683205">
        <w:rPr>
          <w:rFonts w:ascii="Tahoma" w:hAnsi="Tahoma" w:cs="Tahoma"/>
          <w:b/>
          <w:sz w:val="22"/>
          <w:szCs w:val="22"/>
        </w:rPr>
        <w:t xml:space="preserve">     </w:t>
      </w:r>
      <w:r w:rsidR="00683205" w:rsidRPr="00683205">
        <w:rPr>
          <w:rFonts w:ascii="Tahoma" w:hAnsi="Tahoma" w:cs="Tahoma"/>
          <w:b/>
          <w:sz w:val="22"/>
          <w:szCs w:val="22"/>
        </w:rPr>
        <w:t xml:space="preserve"> Yes  </w:t>
      </w:r>
      <w:r w:rsidR="00683205" w:rsidRPr="00683205">
        <w:rPr>
          <w:rFonts w:ascii="Tahoma" w:hAnsi="Tahoma" w:cs="Tahoma"/>
          <w:b/>
          <w:sz w:val="22"/>
          <w:szCs w:val="22"/>
        </w:rPr>
        <w:sym w:font="Wingdings" w:char="F06F"/>
      </w:r>
      <w:r w:rsidR="00683205" w:rsidRPr="00683205">
        <w:rPr>
          <w:rFonts w:ascii="Tahoma" w:hAnsi="Tahoma" w:cs="Tahoma"/>
          <w:b/>
          <w:sz w:val="22"/>
          <w:szCs w:val="22"/>
        </w:rPr>
        <w:t xml:space="preserve">     </w:t>
      </w:r>
      <w:r w:rsidR="00683205">
        <w:rPr>
          <w:rFonts w:ascii="Tahoma" w:hAnsi="Tahoma" w:cs="Tahoma"/>
          <w:b/>
          <w:sz w:val="22"/>
          <w:szCs w:val="22"/>
        </w:rPr>
        <w:t xml:space="preserve"> </w:t>
      </w:r>
      <w:r w:rsidR="00683205" w:rsidRPr="00683205">
        <w:rPr>
          <w:rFonts w:ascii="Tahoma" w:hAnsi="Tahoma" w:cs="Tahoma"/>
          <w:b/>
          <w:sz w:val="22"/>
          <w:szCs w:val="22"/>
        </w:rPr>
        <w:t xml:space="preserve">   No  </w:t>
      </w:r>
      <w:r w:rsidR="00683205" w:rsidRPr="00683205">
        <w:rPr>
          <w:rFonts w:ascii="Tahoma" w:hAnsi="Tahoma" w:cs="Tahoma"/>
          <w:b/>
          <w:sz w:val="22"/>
          <w:szCs w:val="22"/>
        </w:rPr>
        <w:sym w:font="Wingdings" w:char="F06F"/>
      </w:r>
    </w:p>
    <w:p w:rsidR="00683205" w:rsidRDefault="00683205" w:rsidP="00F53FD2">
      <w:pPr>
        <w:rPr>
          <w:rFonts w:ascii="Tahoma" w:hAnsi="Tahoma" w:cs="Tahoma"/>
          <w:b/>
          <w:sz w:val="22"/>
          <w:szCs w:val="22"/>
        </w:rPr>
      </w:pPr>
    </w:p>
    <w:p w:rsidR="00B068A1" w:rsidRDefault="00683205" w:rsidP="00F53FD2">
      <w:pPr>
        <w:rPr>
          <w:rFonts w:ascii="Tahoma" w:hAnsi="Tahoma" w:cs="Tahoma"/>
          <w:b/>
          <w:sz w:val="22"/>
          <w:szCs w:val="22"/>
        </w:rPr>
      </w:pPr>
      <w:r w:rsidRPr="00683205">
        <w:rPr>
          <w:rFonts w:ascii="Tahoma" w:hAnsi="Tahoma" w:cs="Tahoma"/>
          <w:b/>
          <w:sz w:val="18"/>
          <w:szCs w:val="18"/>
        </w:rPr>
        <w:t>If no state reason</w:t>
      </w:r>
      <w:r w:rsidR="000F3F08">
        <w:rPr>
          <w:rFonts w:ascii="Tahoma" w:hAnsi="Tahoma" w:cs="Tahoma"/>
          <w:b/>
          <w:sz w:val="18"/>
          <w:szCs w:val="18"/>
        </w:rPr>
        <w:t xml:space="preserve"> and inform the treating team </w:t>
      </w:r>
    </w:p>
    <w:p w:rsidR="00B068A1" w:rsidRDefault="00B068A1" w:rsidP="00F53FD2">
      <w:pPr>
        <w:rPr>
          <w:rFonts w:ascii="Tahoma" w:hAnsi="Tahoma" w:cs="Tahoma"/>
          <w:b/>
          <w:sz w:val="22"/>
          <w:szCs w:val="22"/>
        </w:rPr>
      </w:pPr>
    </w:p>
    <w:p w:rsidR="00266182" w:rsidRDefault="00683205" w:rsidP="00F53FD2">
      <w:pPr>
        <w:rPr>
          <w:rFonts w:ascii="Tahoma" w:hAnsi="Tahoma" w:cs="Tahoma"/>
          <w:b/>
          <w:sz w:val="22"/>
          <w:szCs w:val="22"/>
        </w:rPr>
      </w:pPr>
      <w:r>
        <w:rPr>
          <w:rFonts w:ascii="Tahoma" w:hAnsi="Tahoma" w:cs="Tahoma"/>
          <w:b/>
          <w:sz w:val="22"/>
          <w:szCs w:val="22"/>
        </w:rPr>
        <w:t>_____________________________________________</w:t>
      </w:r>
    </w:p>
    <w:p w:rsidR="00466483" w:rsidRPr="008E7BCC" w:rsidRDefault="00466483" w:rsidP="00F53FD2">
      <w:pPr>
        <w:rPr>
          <w:rFonts w:ascii="Tahoma" w:hAnsi="Tahoma" w:cs="Tahoma"/>
          <w:b/>
          <w:sz w:val="22"/>
          <w:szCs w:val="22"/>
        </w:rPr>
      </w:pPr>
    </w:p>
    <w:p w:rsidR="0059107E" w:rsidRPr="0059107E" w:rsidRDefault="0059107E" w:rsidP="00F53FD2">
      <w:pPr>
        <w:rPr>
          <w:rFonts w:ascii="Tahoma" w:hAnsi="Tahoma" w:cs="Tahoma"/>
          <w:sz w:val="20"/>
          <w:szCs w:val="20"/>
        </w:rPr>
      </w:pPr>
      <w:r w:rsidRPr="0059107E">
        <w:rPr>
          <w:rFonts w:ascii="Tahoma" w:hAnsi="Tahoma" w:cs="Tahoma"/>
          <w:sz w:val="20"/>
          <w:szCs w:val="20"/>
        </w:rPr>
        <w:t xml:space="preserve"> </w:t>
      </w:r>
    </w:p>
    <w:p w:rsidR="0059107E" w:rsidRDefault="0059107E" w:rsidP="00F53FD2">
      <w:pPr>
        <w:rPr>
          <w:rFonts w:ascii="Tahoma" w:hAnsi="Tahoma" w:cs="Tahoma"/>
          <w:sz w:val="20"/>
          <w:szCs w:val="20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9F39C4" w:rsidTr="009F39C4">
        <w:tc>
          <w:tcPr>
            <w:tcW w:w="9016" w:type="dxa"/>
          </w:tcPr>
          <w:p w:rsidR="009F39C4" w:rsidRPr="00AC4166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AC4166">
              <w:rPr>
                <w:rFonts w:ascii="Tahoma" w:hAnsi="Tahoma" w:cs="Tahoma"/>
                <w:b/>
                <w:sz w:val="22"/>
                <w:szCs w:val="22"/>
              </w:rPr>
              <w:t>General observation</w:t>
            </w:r>
            <w:r w:rsidR="00267F0B" w:rsidRPr="00AC4166">
              <w:rPr>
                <w:rFonts w:ascii="Tahoma" w:hAnsi="Tahoma" w:cs="Tahoma"/>
                <w:b/>
                <w:sz w:val="22"/>
                <w:szCs w:val="22"/>
              </w:rPr>
              <w:t xml:space="preserve"> &amp; condition</w:t>
            </w:r>
          </w:p>
          <w:p w:rsidR="009F39C4" w:rsidRPr="009F39C4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AC4166">
              <w:rPr>
                <w:rFonts w:ascii="Tahoma" w:hAnsi="Tahoma" w:cs="Tahoma"/>
                <w:sz w:val="22"/>
                <w:szCs w:val="22"/>
              </w:rPr>
              <w:t>Pallor, Jaundice</w:t>
            </w:r>
            <w:r w:rsidR="002F38D4">
              <w:rPr>
                <w:rFonts w:ascii="Tahoma" w:hAnsi="Tahoma" w:cs="Tahoma"/>
                <w:sz w:val="22"/>
                <w:szCs w:val="22"/>
              </w:rPr>
              <w:t>,</w:t>
            </w:r>
            <w:r w:rsidRPr="00AC4166">
              <w:rPr>
                <w:rFonts w:ascii="Tahoma" w:hAnsi="Tahoma" w:cs="Tahoma"/>
                <w:sz w:val="22"/>
                <w:szCs w:val="22"/>
              </w:rPr>
              <w:t xml:space="preserve"> Lymph Nodes, Hydration, </w:t>
            </w:r>
            <w:r w:rsidR="009F39C4" w:rsidRPr="00AC4166">
              <w:rPr>
                <w:rFonts w:ascii="Tahoma" w:hAnsi="Tahoma" w:cs="Tahoma"/>
                <w:sz w:val="22"/>
                <w:szCs w:val="22"/>
              </w:rPr>
              <w:t>Thyroid</w:t>
            </w:r>
            <w:r w:rsidRPr="00AC4166">
              <w:rPr>
                <w:rFonts w:ascii="Tahoma" w:hAnsi="Tahoma" w:cs="Tahoma"/>
                <w:sz w:val="22"/>
                <w:szCs w:val="22"/>
              </w:rPr>
              <w:t xml:space="preserve">, </w:t>
            </w:r>
            <w:r w:rsidR="009F39C4" w:rsidRPr="00AC4166">
              <w:rPr>
                <w:rFonts w:ascii="Tahoma" w:hAnsi="Tahoma" w:cs="Tahoma"/>
                <w:sz w:val="22"/>
                <w:szCs w:val="22"/>
              </w:rPr>
              <w:t xml:space="preserve">Oedema </w:t>
            </w:r>
            <w:r w:rsidR="009F39C4" w:rsidRPr="00AC4166">
              <w:rPr>
                <w:rFonts w:ascii="Tahoma" w:hAnsi="Tahoma" w:cs="Tahoma"/>
                <w:sz w:val="22"/>
                <w:szCs w:val="22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</w:p>
          <w:p w:rsidR="009F39C4" w:rsidRDefault="009F39C4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</w:tbl>
    <w:p w:rsidR="0059107E" w:rsidRPr="0059107E" w:rsidRDefault="0059107E" w:rsidP="00F53FD2">
      <w:pPr>
        <w:rPr>
          <w:rFonts w:ascii="Tahoma" w:hAnsi="Tahoma" w:cs="Tahoma"/>
          <w:sz w:val="20"/>
          <w:szCs w:val="20"/>
        </w:rPr>
      </w:pPr>
    </w:p>
    <w:p w:rsidR="0059107E" w:rsidRDefault="0059107E" w:rsidP="00F53FD2">
      <w:pPr>
        <w:rPr>
          <w:rFonts w:ascii="Tahoma" w:hAnsi="Tahoma" w:cs="Tahoma"/>
          <w:b/>
          <w:sz w:val="22"/>
          <w:szCs w:val="22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59107E" w:rsidTr="0059107E">
        <w:tc>
          <w:tcPr>
            <w:tcW w:w="9016" w:type="dxa"/>
          </w:tcPr>
          <w:p w:rsidR="009F39C4" w:rsidRPr="009F39C4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9F39C4">
              <w:rPr>
                <w:rFonts w:ascii="Tahoma" w:hAnsi="Tahoma" w:cs="Tahoma"/>
                <w:b/>
                <w:sz w:val="22"/>
                <w:szCs w:val="22"/>
              </w:rPr>
              <w:t>Cardiovascular System:</w:t>
            </w:r>
          </w:p>
          <w:p w:rsidR="002F38D4" w:rsidRPr="00F64D92" w:rsidRDefault="00F64D92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Heart rate and rhythm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 xml:space="preserve">Heart sounds: </w:t>
            </w:r>
          </w:p>
          <w:p w:rsidR="0059107E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Peripheral Circulation:</w:t>
            </w:r>
          </w:p>
          <w:p w:rsidR="002F38D4" w:rsidRPr="00F64D92" w:rsidRDefault="002F38D4" w:rsidP="00F53FD2">
            <w:pPr>
              <w:rPr>
                <w:rFonts w:ascii="Tahoma" w:hAnsi="Tahoma" w:cs="Tahoma"/>
                <w:sz w:val="18"/>
                <w:szCs w:val="18"/>
              </w:rPr>
            </w:pPr>
            <w:r w:rsidRPr="00F64D92">
              <w:rPr>
                <w:rFonts w:ascii="Tahoma" w:hAnsi="Tahoma" w:cs="Tahoma"/>
                <w:sz w:val="18"/>
                <w:szCs w:val="18"/>
              </w:rPr>
              <w:t>Warm &amp; well perfused</w:t>
            </w:r>
          </w:p>
          <w:p w:rsidR="00F64D92" w:rsidRDefault="00F64D92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Any other features:</w:t>
            </w:r>
          </w:p>
        </w:tc>
      </w:tr>
    </w:tbl>
    <w:p w:rsidR="0059107E" w:rsidRDefault="0059107E" w:rsidP="00F53FD2">
      <w:pPr>
        <w:rPr>
          <w:rFonts w:ascii="Tahoma" w:hAnsi="Tahoma" w:cs="Tahoma"/>
          <w:b/>
          <w:sz w:val="22"/>
          <w:szCs w:val="22"/>
        </w:rPr>
      </w:pPr>
    </w:p>
    <w:p w:rsidR="0059107E" w:rsidRDefault="0059107E" w:rsidP="00F53FD2">
      <w:pPr>
        <w:rPr>
          <w:rFonts w:ascii="Tahoma" w:hAnsi="Tahoma" w:cs="Tahoma"/>
          <w:b/>
          <w:sz w:val="22"/>
          <w:szCs w:val="22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64082A" w:rsidTr="0064082A">
        <w:tc>
          <w:tcPr>
            <w:tcW w:w="9016" w:type="dxa"/>
          </w:tcPr>
          <w:p w:rsidR="009F39C4" w:rsidRPr="009F39C4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9F39C4">
              <w:rPr>
                <w:rFonts w:ascii="Tahoma" w:hAnsi="Tahoma" w:cs="Tahoma"/>
                <w:b/>
                <w:sz w:val="22"/>
                <w:szCs w:val="22"/>
              </w:rPr>
              <w:t>Respiratory System: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Respiratory Rate:</w:t>
            </w:r>
            <w:r w:rsidRPr="00F64D92">
              <w:rPr>
                <w:rFonts w:ascii="Tahoma" w:hAnsi="Tahoma" w:cs="Tahoma"/>
                <w:sz w:val="22"/>
                <w:szCs w:val="22"/>
              </w:rPr>
              <w:tab/>
            </w:r>
            <w:r w:rsidRPr="00F64D92">
              <w:rPr>
                <w:rFonts w:ascii="Tahoma" w:hAnsi="Tahoma" w:cs="Tahoma"/>
                <w:sz w:val="22"/>
                <w:szCs w:val="22"/>
              </w:rPr>
              <w:tab/>
            </w:r>
            <w:r w:rsidRPr="00F64D92">
              <w:rPr>
                <w:rFonts w:ascii="Tahoma" w:hAnsi="Tahoma" w:cs="Tahoma"/>
                <w:sz w:val="22"/>
                <w:szCs w:val="22"/>
              </w:rPr>
              <w:tab/>
              <w:t xml:space="preserve">      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Chest Expansion: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 xml:space="preserve">Breath Sounds </w:t>
            </w:r>
          </w:p>
          <w:p w:rsidR="002F38D4" w:rsidRPr="002F38D4" w:rsidRDefault="002F38D4" w:rsidP="00F53FD2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2F38D4">
              <w:rPr>
                <w:rFonts w:ascii="Tahoma" w:hAnsi="Tahoma" w:cs="Tahoma"/>
                <w:sz w:val="18"/>
                <w:szCs w:val="18"/>
              </w:rPr>
              <w:t>Wheeze</w:t>
            </w:r>
            <w:r>
              <w:rPr>
                <w:rFonts w:ascii="Tahoma" w:hAnsi="Tahoma" w:cs="Tahoma"/>
                <w:sz w:val="18"/>
                <w:szCs w:val="18"/>
              </w:rPr>
              <w:t xml:space="preserve">, </w:t>
            </w:r>
            <w:r w:rsidRPr="002F38D4">
              <w:rPr>
                <w:rFonts w:ascii="Tahoma" w:hAnsi="Tahoma" w:cs="Tahoma"/>
                <w:sz w:val="18"/>
                <w:szCs w:val="18"/>
              </w:rPr>
              <w:t>crepitation</w:t>
            </w:r>
          </w:p>
          <w:p w:rsidR="0064082A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9F39C4">
              <w:rPr>
                <w:rFonts w:ascii="Tahoma" w:hAnsi="Tahoma" w:cs="Tahoma"/>
                <w:b/>
                <w:sz w:val="22"/>
                <w:szCs w:val="22"/>
              </w:rPr>
              <w:tab/>
            </w:r>
            <w:r w:rsidRPr="009F39C4">
              <w:rPr>
                <w:rFonts w:ascii="Tahoma" w:hAnsi="Tahoma" w:cs="Tahoma"/>
                <w:b/>
                <w:sz w:val="22"/>
                <w:szCs w:val="22"/>
              </w:rPr>
              <w:tab/>
            </w:r>
          </w:p>
        </w:tc>
      </w:tr>
    </w:tbl>
    <w:p w:rsidR="00F5495A" w:rsidRDefault="00F5495A" w:rsidP="00F53FD2">
      <w:pPr>
        <w:rPr>
          <w:rFonts w:ascii="Tahoma" w:hAnsi="Tahoma" w:cs="Tahoma"/>
          <w:b/>
          <w:sz w:val="22"/>
          <w:szCs w:val="22"/>
        </w:rPr>
      </w:pPr>
    </w:p>
    <w:tbl>
      <w:tblPr>
        <w:tblpPr w:leftFromText="180" w:rightFromText="180" w:vertAnchor="text" w:horzAnchor="margin" w:tblpXSpec="center" w:tblpY="148"/>
        <w:tblW w:w="9842" w:type="dxa"/>
        <w:shd w:val="clear" w:color="auto" w:fill="E0E0E0"/>
        <w:tblLayout w:type="fixed"/>
        <w:tblLook w:val="01E0" w:firstRow="1" w:lastRow="1" w:firstColumn="1" w:lastColumn="1" w:noHBand="0" w:noVBand="0"/>
      </w:tblPr>
      <w:tblGrid>
        <w:gridCol w:w="2964"/>
        <w:gridCol w:w="1993"/>
        <w:gridCol w:w="2147"/>
        <w:gridCol w:w="2738"/>
      </w:tblGrid>
      <w:tr w:rsidR="00267F0B" w:rsidTr="00267F0B">
        <w:trPr>
          <w:trHeight w:val="5935"/>
        </w:trPr>
        <w:tc>
          <w:tcPr>
            <w:tcW w:w="2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lastRenderedPageBreak/>
              <w:t xml:space="preserve">GIT </w:t>
            </w: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B1325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B13252">
              <w:rPr>
                <w:rFonts w:ascii="Tahoma" w:hAnsi="Tahoma" w:cs="Tahoma"/>
                <w:sz w:val="20"/>
                <w:szCs w:val="20"/>
              </w:rPr>
              <w:t>Mouth &amp; Throat</w:t>
            </w:r>
            <w:r>
              <w:rPr>
                <w:rFonts w:ascii="Tahoma" w:hAnsi="Tahoma" w:cs="Tahoma"/>
                <w:sz w:val="20"/>
                <w:szCs w:val="20"/>
              </w:rPr>
              <w:t>_________</w:t>
            </w:r>
          </w:p>
          <w:p w:rsidR="00267F0B" w:rsidRPr="00B1325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B13252">
              <w:rPr>
                <w:rFonts w:ascii="Tahoma" w:hAnsi="Tahoma" w:cs="Tahoma"/>
                <w:sz w:val="20"/>
                <w:szCs w:val="20"/>
              </w:rPr>
              <w:t>Teeth</w:t>
            </w:r>
            <w:r>
              <w:rPr>
                <w:rFonts w:ascii="Tahoma" w:hAnsi="Tahoma" w:cs="Tahoma"/>
                <w:sz w:val="20"/>
                <w:szCs w:val="20"/>
              </w:rPr>
              <w:t>_________________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48AD112A" wp14:editId="327862F5">
                      <wp:simplePos x="0" y="0"/>
                      <wp:positionH relativeFrom="column">
                        <wp:posOffset>114300</wp:posOffset>
                      </wp:positionH>
                      <wp:positionV relativeFrom="paragraph">
                        <wp:posOffset>55245</wp:posOffset>
                      </wp:positionV>
                      <wp:extent cx="1485900" cy="2512695"/>
                      <wp:effectExtent l="17145" t="13335" r="11430" b="7620"/>
                      <wp:wrapNone/>
                      <wp:docPr id="1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485900" cy="2512695"/>
                              </a:xfrm>
                              <a:prstGeom prst="hexagon">
                                <a:avLst>
                                  <a:gd name="adj" fmla="val 25000"/>
                                  <a:gd name="vf" fmla="val 115470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EF81591" id="_x0000_t9" coordsize="21600,21600" o:spt="9" adj="5400" path="m@0,l,10800@0,21600@1,21600,21600,10800@1,xe">
                      <v:stroke joinstyle="miter"/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gradientshapeok="t" o:connecttype="rect" textboxrect="1800,1800,19800,19800;3600,3600,18000,18000;6300,6300,15300,15300"/>
                      <v:handles>
                        <v:h position="#0,topLeft" xrange="0,10800"/>
                      </v:handles>
                    </v:shapetype>
                    <v:shape id="AutoShape 7" o:spid="_x0000_s1026" type="#_x0000_t9" style="position:absolute;margin-left:9pt;margin-top:4.35pt;width:117pt;height:197.8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"/>
                  </w:pict>
                </mc:Fallback>
              </mc:AlternateContent>
            </w: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jc w:val="center"/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jc w:val="center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noProof/>
                <w:sz w:val="22"/>
                <w:szCs w:val="22"/>
              </w:rPr>
              <mc:AlternateContent>
                <mc:Choice Requires="wpc">
                  <w:drawing>
                    <wp:inline distT="0" distB="0" distL="0" distR="0" wp14:anchorId="4F791DA8" wp14:editId="747388E6">
                      <wp:extent cx="1714500" cy="1028700"/>
                      <wp:effectExtent l="0" t="0" r="1905" b="3810"/>
                      <wp:docPr id="6" name="Canvas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>
                              <a:noFill/>
                            </wpc:bg>
                            <wpc:whole>
                              <a:ln>
                                <a:noFill/>
                              </a:ln>
                            </wpc:whole>
                          </wpc:wpc>
                        </a:graphicData>
                      </a:graphic>
                    </wp:inline>
                  </w:drawing>
                </mc:Choice>
                <mc:Fallback>
                  <w:pict>
                    <v:group w14:anchorId="34DF34F2" id="Canvas 6" o:spid="_x0000_s1026" editas="canvas" style="width:135pt;height:81pt;mso-position-horizontal-relative:char;mso-position-vertical-relative:line" coordsize="17145,102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7" type="#_x0000_t75" style="position:absolute;width:17145;height:10287;visibility:visible;mso-wrap-style:square">
                        <v:fill o:detectmouseclick="t"/>
                        <v:path o:connecttype="none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67F0B" w:rsidRPr="0068524F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Liver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S</w:t>
            </w:r>
            <w:r w:rsidRPr="00CA2E02">
              <w:rPr>
                <w:rFonts w:ascii="Tahoma" w:hAnsi="Tahoma" w:cs="Tahoma"/>
                <w:sz w:val="22"/>
                <w:szCs w:val="22"/>
              </w:rPr>
              <w:t>pleen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Kidneys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Masses/Hernia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 xml:space="preserve">Tenderness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Bowel Sounds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Genitalia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68524F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Any other features:</w:t>
            </w:r>
          </w:p>
        </w:tc>
        <w:tc>
          <w:tcPr>
            <w:tcW w:w="21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267F0B" w:rsidRPr="00CA2E02" w:rsidRDefault="00267F0B" w:rsidP="00F53FD2">
            <w:pPr>
              <w:rPr>
                <w:rFonts w:ascii="Tahoma" w:hAnsi="Tahoma" w:cs="Tahoma"/>
                <w:b/>
                <w:sz w:val="20"/>
                <w:szCs w:val="20"/>
                <w:u w:val="single"/>
              </w:rPr>
            </w:pPr>
            <w:r w:rsidRPr="00CA2E02">
              <w:rPr>
                <w:rFonts w:ascii="Tahoma" w:hAnsi="Tahoma" w:cs="Tahoma"/>
                <w:b/>
                <w:sz w:val="20"/>
                <w:szCs w:val="20"/>
                <w:u w:val="single"/>
              </w:rPr>
              <w:t xml:space="preserve">DISTINGUISHING FEATURES: </w:t>
            </w:r>
            <w:r w:rsidRPr="00CA2E02">
              <w:rPr>
                <w:rFonts w:ascii="Tahoma" w:hAnsi="Tahoma" w:cs="Tahoma"/>
                <w:b/>
                <w:sz w:val="32"/>
                <w:szCs w:val="32"/>
                <w:u w:val="single"/>
              </w:rPr>
              <w:sym w:font="Wingdings" w:char="F0DE"/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noProof/>
              </w:rPr>
              <w:drawing>
                <wp:inline distT="0" distB="0" distL="0" distR="0" wp14:anchorId="0F57DBB7" wp14:editId="3894AE35">
                  <wp:extent cx="1394460" cy="3162300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lum bright="70000" contrast="-70000"/>
                            <a:grayscl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4460" cy="3162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3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67F0B" w:rsidRPr="00CA2E02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Build: _______________________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Skin condition/Ulceration/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Blistering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 Bruise: 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Needle marks: ______________________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Scars: ______________________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Tattoos: ____________________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Piercings: __________________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Beard: ______________________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Other-inc Infection risk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[please specify]</w:t>
            </w:r>
            <w:r w:rsidRPr="00CA2E02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</w:tbl>
    <w:p w:rsidR="00F5495A" w:rsidRDefault="00F5495A" w:rsidP="00F53FD2">
      <w:pPr>
        <w:rPr>
          <w:rFonts w:ascii="Tahoma" w:hAnsi="Tahoma" w:cs="Tahoma"/>
          <w:b/>
          <w:sz w:val="22"/>
          <w:szCs w:val="22"/>
        </w:rPr>
      </w:pPr>
    </w:p>
    <w:p w:rsidR="006A7F75" w:rsidRDefault="006A7F75" w:rsidP="00F53FD2">
      <w:pPr>
        <w:rPr>
          <w:rFonts w:ascii="Tahoma" w:hAnsi="Tahoma" w:cs="Tahoma"/>
          <w:b/>
          <w:u w:val="single"/>
        </w:rPr>
      </w:pPr>
    </w:p>
    <w:tbl>
      <w:tblPr>
        <w:tblStyle w:val="TableGrid"/>
        <w:tblpPr w:leftFromText="180" w:rightFromText="180" w:vertAnchor="text" w:horzAnchor="page" w:tblpX="965" w:tblpY="-29"/>
        <w:tblW w:w="9918" w:type="dxa"/>
        <w:tblInd w:w="0" w:type="dxa"/>
        <w:tblLook w:val="04A0" w:firstRow="1" w:lastRow="0" w:firstColumn="1" w:lastColumn="0" w:noHBand="0" w:noVBand="1"/>
      </w:tblPr>
      <w:tblGrid>
        <w:gridCol w:w="9918"/>
      </w:tblGrid>
      <w:tr w:rsidR="00267F0B" w:rsidTr="00267F0B">
        <w:tc>
          <w:tcPr>
            <w:tcW w:w="9918" w:type="dxa"/>
          </w:tcPr>
          <w:p w:rsidR="00267F0B" w:rsidRP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 xml:space="preserve">CNS  </w:t>
            </w:r>
            <w:r w:rsidRPr="00267F0B">
              <w:rPr>
                <w:rFonts w:ascii="Tahoma" w:hAnsi="Tahoma" w:cs="Tahoma"/>
                <w:b/>
                <w:sz w:val="22"/>
                <w:szCs w:val="22"/>
              </w:rPr>
              <w:t>Note significant + or – findings</w:t>
            </w:r>
          </w:p>
          <w:p w:rsidR="00AC4166" w:rsidRDefault="00AC4166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Cranial Nerves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Motor nerves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Sensory Nerves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Reflexes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Coordination and balance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Gait</w:t>
            </w:r>
          </w:p>
          <w:p w:rsidR="00267F0B" w:rsidRPr="002F38D4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267F0B">
              <w:rPr>
                <w:rFonts w:ascii="Tahoma" w:hAnsi="Tahoma" w:cs="Tahoma"/>
                <w:b/>
                <w:sz w:val="22"/>
                <w:szCs w:val="22"/>
              </w:rPr>
              <w:t xml:space="preserve">       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color w:val="FF0000"/>
                <w:sz w:val="17"/>
                <w:szCs w:val="17"/>
              </w:rPr>
            </w:pPr>
          </w:p>
        </w:tc>
      </w:tr>
    </w:tbl>
    <w:p w:rsidR="0063158F" w:rsidRDefault="0063158F" w:rsidP="00F53FD2">
      <w:pPr>
        <w:rPr>
          <w:rFonts w:ascii="Tahoma" w:hAnsi="Tahoma" w:cs="Tahoma"/>
          <w:b/>
          <w:u w:val="single"/>
        </w:rPr>
      </w:pPr>
    </w:p>
    <w:p w:rsidR="00267F0B" w:rsidRPr="00267F0B" w:rsidRDefault="00267F0B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 xml:space="preserve">Physical Examination </w:t>
      </w:r>
      <w:r w:rsidRPr="00267F0B">
        <w:rPr>
          <w:rFonts w:ascii="Tahoma" w:hAnsi="Tahoma" w:cs="Tahoma"/>
          <w:b/>
          <w:u w:val="single"/>
        </w:rPr>
        <w:t>Completed by:</w:t>
      </w:r>
    </w:p>
    <w:p w:rsidR="00267F0B" w:rsidRPr="00267F0B" w:rsidRDefault="00267F0B" w:rsidP="00F53FD2">
      <w:pPr>
        <w:rPr>
          <w:rFonts w:ascii="Tahoma" w:hAnsi="Tahoma" w:cs="Tahoma"/>
          <w:b/>
          <w:u w:val="single"/>
        </w:rPr>
      </w:pPr>
      <w:r w:rsidRPr="00267F0B">
        <w:rPr>
          <w:rFonts w:ascii="Tahoma" w:hAnsi="Tahoma" w:cs="Tahoma"/>
          <w:b/>
          <w:u w:val="single"/>
        </w:rPr>
        <w:t>MCN:</w:t>
      </w:r>
    </w:p>
    <w:p w:rsidR="00267F0B" w:rsidRPr="00267F0B" w:rsidRDefault="00267F0B" w:rsidP="00F53FD2">
      <w:pPr>
        <w:rPr>
          <w:rFonts w:ascii="Tahoma" w:hAnsi="Tahoma" w:cs="Tahoma"/>
          <w:b/>
          <w:u w:val="single"/>
        </w:rPr>
      </w:pPr>
      <w:r w:rsidRPr="00267F0B">
        <w:rPr>
          <w:rFonts w:ascii="Tahoma" w:hAnsi="Tahoma" w:cs="Tahoma"/>
          <w:b/>
          <w:u w:val="single"/>
        </w:rPr>
        <w:t>Signed:</w:t>
      </w:r>
    </w:p>
    <w:p w:rsidR="00267F0B" w:rsidRPr="00267F0B" w:rsidRDefault="00267F0B" w:rsidP="00F53FD2">
      <w:pPr>
        <w:rPr>
          <w:rFonts w:ascii="Tahoma" w:hAnsi="Tahoma" w:cs="Tahoma"/>
          <w:b/>
          <w:u w:val="single"/>
        </w:rPr>
      </w:pPr>
      <w:r w:rsidRPr="00267F0B">
        <w:rPr>
          <w:rFonts w:ascii="Tahoma" w:hAnsi="Tahoma" w:cs="Tahoma"/>
          <w:b/>
          <w:u w:val="single"/>
        </w:rPr>
        <w:t xml:space="preserve">Date:      </w:t>
      </w:r>
    </w:p>
    <w:p w:rsidR="00C55ECD" w:rsidRDefault="00267F0B" w:rsidP="00F53FD2">
      <w:pPr>
        <w:rPr>
          <w:rFonts w:ascii="Tahoma" w:hAnsi="Tahoma" w:cs="Tahoma"/>
          <w:b/>
          <w:u w:val="single"/>
        </w:rPr>
      </w:pPr>
      <w:r w:rsidRPr="00267F0B">
        <w:rPr>
          <w:rFonts w:ascii="Tahoma" w:hAnsi="Tahoma" w:cs="Tahoma"/>
          <w:b/>
          <w:u w:val="single"/>
        </w:rPr>
        <w:t>Time:</w:t>
      </w:r>
    </w:p>
    <w:p w:rsidR="0037313D" w:rsidRDefault="0037313D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37313D" w:rsidRDefault="0037313D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D0408F" w:rsidRDefault="00D0408F">
      <w:pPr>
        <w:rPr>
          <w:rFonts w:ascii="Tahoma" w:hAnsi="Tahoma" w:cs="Tahoma"/>
          <w:b/>
          <w:color w:val="FF0000"/>
          <w:sz w:val="17"/>
          <w:szCs w:val="17"/>
        </w:rPr>
      </w:pPr>
    </w:p>
    <w:sectPr w:rsidR="00D0408F" w:rsidSect="00C55EC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531D" w:rsidRDefault="00CF531D">
      <w:r>
        <w:separator/>
      </w:r>
    </w:p>
  </w:endnote>
  <w:endnote w:type="continuationSeparator" w:id="0">
    <w:p w:rsidR="00CF531D" w:rsidRDefault="00CF53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7B59" w:rsidRDefault="009D7B59" w:rsidP="00A615AA">
    <w:pPr>
      <w:pStyle w:val="Footer"/>
      <w:framePr w:wrap="auto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7B59" w:rsidRDefault="009D7B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CF531D">
      <w:rPr>
        <w:b/>
        <w:bCs/>
        <w:noProof/>
      </w:rPr>
      <w:t>2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CF531D">
      <w:rPr>
        <w:b/>
        <w:bCs/>
        <w:noProof/>
      </w:rPr>
      <w:t>2</w:t>
    </w:r>
    <w:r>
      <w:rPr>
        <w:b/>
        <w:bCs/>
      </w:rPr>
      <w:fldChar w:fldCharType="end"/>
    </w:r>
    <w:r w:rsidR="006E3A64">
      <w:rPr>
        <w:b/>
        <w:bCs/>
      </w:rPr>
      <w:t xml:space="preserve"> Medical Examination</w:t>
    </w:r>
  </w:p>
  <w:p w:rsidR="004B50BC" w:rsidRDefault="004B50BC">
    <w:pPr>
      <w:pStyle w:val="Foo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E3A64">
      <w:t>Patient Name:</w:t>
    </w:r>
  </w:p>
  <w:p w:rsidR="006E3A64" w:rsidRDefault="006E3A64">
    <w:pPr>
      <w:pStyle w:val="Footer"/>
    </w:pPr>
    <w:r>
      <w:t>Patient DOB:</w:t>
    </w:r>
  </w:p>
  <w:p w:rsidR="009D7B59" w:rsidRPr="00CE6523" w:rsidRDefault="009D7B59" w:rsidP="00CE6523">
    <w:pPr>
      <w:pStyle w:val="Footer"/>
      <w:jc w:val="right"/>
      <w:rPr>
        <w:b/>
        <w:i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CF531D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CF531D">
      <w:rPr>
        <w:b/>
        <w:bCs/>
        <w:noProof/>
      </w:rPr>
      <w:t>2</w:t>
    </w:r>
    <w:r>
      <w:rPr>
        <w:b/>
        <w:bCs/>
      </w:rPr>
      <w:fldChar w:fldCharType="end"/>
    </w:r>
    <w:r>
      <w:rPr>
        <w:noProof/>
      </w:rPr>
      <w:drawing>
        <wp:anchor distT="0" distB="0" distL="114300" distR="114300" simplePos="0" relativeHeight="251661312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E3A64">
      <w:rPr>
        <w:b/>
        <w:bCs/>
      </w:rPr>
      <w:t xml:space="preserve"> Medical Examination</w:t>
    </w:r>
  </w:p>
  <w:p w:rsidR="006E3A64" w:rsidRPr="006E3A64" w:rsidRDefault="006E3A64">
    <w:pPr>
      <w:pStyle w:val="Footer"/>
      <w:rPr>
        <w:bCs/>
      </w:rPr>
    </w:pPr>
    <w:r w:rsidRPr="006E3A64">
      <w:rPr>
        <w:bCs/>
      </w:rPr>
      <w:t>Patient Name:</w:t>
    </w:r>
  </w:p>
  <w:p w:rsidR="006E3A64" w:rsidRDefault="006E3A64">
    <w:pPr>
      <w:pStyle w:val="Footer"/>
      <w:rPr>
        <w:bCs/>
      </w:rPr>
    </w:pPr>
    <w:r w:rsidRPr="006E3A64">
      <w:rPr>
        <w:bCs/>
      </w:rPr>
      <w:t>Patient DOB:</w:t>
    </w:r>
  </w:p>
  <w:p w:rsidR="00CF531D" w:rsidRPr="006E3A64" w:rsidRDefault="00CF531D">
    <w:pPr>
      <w:pStyle w:val="Footer"/>
    </w:pPr>
    <w:r>
      <w:rPr>
        <w:bCs/>
      </w:rPr>
      <w:t>Patient MRN:</w:t>
    </w:r>
    <w:bookmarkStart w:id="0" w:name="_GoBack"/>
    <w:bookmarkEnd w:id="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531D" w:rsidRDefault="00CF531D">
      <w:r>
        <w:separator/>
      </w:r>
    </w:p>
  </w:footnote>
  <w:footnote w:type="continuationSeparator" w:id="0">
    <w:p w:rsidR="00CF531D" w:rsidRDefault="00CF53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A64" w:rsidRDefault="006E3A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A64" w:rsidRDefault="006E3A6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A64" w:rsidRDefault="006E3A6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B5302"/>
    <w:multiLevelType w:val="hybridMultilevel"/>
    <w:tmpl w:val="0C2E8252"/>
    <w:lvl w:ilvl="0" w:tplc="08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B9201D5"/>
    <w:multiLevelType w:val="hybridMultilevel"/>
    <w:tmpl w:val="C03C4E5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07DE6"/>
    <w:multiLevelType w:val="hybridMultilevel"/>
    <w:tmpl w:val="4502BC8E"/>
    <w:lvl w:ilvl="0" w:tplc="B1DA6C8A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6C16581"/>
    <w:multiLevelType w:val="hybridMultilevel"/>
    <w:tmpl w:val="865872AA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>
      <w:start w:val="1"/>
      <w:numFmt w:val="lowerLetter"/>
      <w:lvlText w:val="%2."/>
      <w:lvlJc w:val="left"/>
      <w:pPr>
        <w:ind w:left="1440" w:hanging="360"/>
      </w:pPr>
    </w:lvl>
    <w:lvl w:ilvl="2" w:tplc="1809001B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1024DFF"/>
    <w:multiLevelType w:val="hybridMultilevel"/>
    <w:tmpl w:val="463269A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566DCE"/>
    <w:multiLevelType w:val="hybridMultilevel"/>
    <w:tmpl w:val="E8D4AFBE"/>
    <w:lvl w:ilvl="0" w:tplc="3588ED9A">
      <w:start w:val="3"/>
      <w:numFmt w:val="decimal"/>
      <w:lvlText w:val="(%1)"/>
      <w:lvlJc w:val="left"/>
      <w:pPr>
        <w:tabs>
          <w:tab w:val="num" w:pos="5760"/>
        </w:tabs>
        <w:ind w:left="5760" w:hanging="60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6960"/>
        </w:tabs>
        <w:ind w:left="69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7680"/>
        </w:tabs>
        <w:ind w:left="76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8400"/>
        </w:tabs>
        <w:ind w:left="84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9120"/>
        </w:tabs>
        <w:ind w:left="91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9840"/>
        </w:tabs>
        <w:ind w:left="98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0560"/>
        </w:tabs>
        <w:ind w:left="105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1280"/>
        </w:tabs>
        <w:ind w:left="11280" w:hanging="180"/>
      </w:pPr>
      <w:rPr>
        <w:rFonts w:cs="Times New Roman"/>
      </w:rPr>
    </w:lvl>
  </w:abstractNum>
  <w:abstractNum w:abstractNumId="6" w15:restartNumberingAfterBreak="0">
    <w:nsid w:val="4D1A266D"/>
    <w:multiLevelType w:val="hybridMultilevel"/>
    <w:tmpl w:val="8A3A66D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856F97"/>
    <w:multiLevelType w:val="hybridMultilevel"/>
    <w:tmpl w:val="75F8289C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5D1972"/>
    <w:multiLevelType w:val="hybridMultilevel"/>
    <w:tmpl w:val="DA744E30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DEB4D2F"/>
    <w:multiLevelType w:val="hybridMultilevel"/>
    <w:tmpl w:val="8236EB16"/>
    <w:lvl w:ilvl="0" w:tplc="E2B84AF8">
      <w:start w:val="2"/>
      <w:numFmt w:val="decimal"/>
      <w:lvlText w:val="%1."/>
      <w:lvlJc w:val="left"/>
      <w:pPr>
        <w:tabs>
          <w:tab w:val="num" w:pos="1575"/>
        </w:tabs>
        <w:ind w:left="1575" w:hanging="1215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DEE4325"/>
    <w:multiLevelType w:val="hybridMultilevel"/>
    <w:tmpl w:val="BBE825C2"/>
    <w:lvl w:ilvl="0" w:tplc="CF2AF7D2">
      <w:start w:val="2"/>
      <w:numFmt w:val="decimal"/>
      <w:lvlText w:val="(%1)"/>
      <w:lvlJc w:val="left"/>
      <w:pPr>
        <w:tabs>
          <w:tab w:val="num" w:pos="7200"/>
        </w:tabs>
        <w:ind w:left="7200" w:hanging="72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7560"/>
        </w:tabs>
        <w:ind w:left="756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8280"/>
        </w:tabs>
        <w:ind w:left="828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9000"/>
        </w:tabs>
        <w:ind w:left="900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9720"/>
        </w:tabs>
        <w:ind w:left="972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10440"/>
        </w:tabs>
        <w:ind w:left="1044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11160"/>
        </w:tabs>
        <w:ind w:left="1116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1880"/>
        </w:tabs>
        <w:ind w:left="1188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2600"/>
        </w:tabs>
        <w:ind w:left="12600" w:hanging="180"/>
      </w:pPr>
      <w:rPr>
        <w:rFonts w:cs="Times New Roman"/>
      </w:rPr>
    </w:lvl>
  </w:abstractNum>
  <w:abstractNum w:abstractNumId="11" w15:restartNumberingAfterBreak="0">
    <w:nsid w:val="75551850"/>
    <w:multiLevelType w:val="hybridMultilevel"/>
    <w:tmpl w:val="DC74018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470EAC"/>
    <w:multiLevelType w:val="hybridMultilevel"/>
    <w:tmpl w:val="224E4CC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0"/>
  </w:num>
  <w:num w:numId="5">
    <w:abstractNumId w:val="9"/>
  </w:num>
  <w:num w:numId="6">
    <w:abstractNumId w:val="11"/>
  </w:num>
  <w:num w:numId="7">
    <w:abstractNumId w:val="6"/>
  </w:num>
  <w:num w:numId="8">
    <w:abstractNumId w:val="4"/>
  </w:num>
  <w:num w:numId="9">
    <w:abstractNumId w:val="12"/>
  </w:num>
  <w:num w:numId="10">
    <w:abstractNumId w:val="8"/>
  </w:num>
  <w:num w:numId="11">
    <w:abstractNumId w:val="7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3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noPunctuationKerning/>
  <w:characterSpacingControl w:val="doNotCompress"/>
  <w:doNotValidateAgainstSchema/>
  <w:doNotDemarcateInvalidXml/>
  <w:hdrShapeDefaults>
    <o:shapedefaults v:ext="edit" spidmax="2049" fillcolor="white">
      <v:fill color="white"/>
      <v:stroke weight="1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F9B641EF-F1EF-4836-8D45-C2837DD99AB9}"/>
    <w:docVar w:name="dgnword-eventsink" w:val="413989240"/>
  </w:docVars>
  <w:rsids>
    <w:rsidRoot w:val="00CF531D"/>
    <w:rsid w:val="00002024"/>
    <w:rsid w:val="0000345E"/>
    <w:rsid w:val="0002039D"/>
    <w:rsid w:val="00021F60"/>
    <w:rsid w:val="000224EF"/>
    <w:rsid w:val="00030993"/>
    <w:rsid w:val="000340C0"/>
    <w:rsid w:val="00034D53"/>
    <w:rsid w:val="00036DCF"/>
    <w:rsid w:val="0003768D"/>
    <w:rsid w:val="000632ED"/>
    <w:rsid w:val="00084B9D"/>
    <w:rsid w:val="00096D62"/>
    <w:rsid w:val="000A0E07"/>
    <w:rsid w:val="000A36DE"/>
    <w:rsid w:val="000B795B"/>
    <w:rsid w:val="000D0E6B"/>
    <w:rsid w:val="000E024B"/>
    <w:rsid w:val="000E0E77"/>
    <w:rsid w:val="000F22C6"/>
    <w:rsid w:val="000F3F08"/>
    <w:rsid w:val="000F77BF"/>
    <w:rsid w:val="00123CB3"/>
    <w:rsid w:val="00127AB1"/>
    <w:rsid w:val="00131170"/>
    <w:rsid w:val="0015582D"/>
    <w:rsid w:val="0016530D"/>
    <w:rsid w:val="0016538B"/>
    <w:rsid w:val="00167864"/>
    <w:rsid w:val="00177719"/>
    <w:rsid w:val="00183CEB"/>
    <w:rsid w:val="001869B5"/>
    <w:rsid w:val="00192F80"/>
    <w:rsid w:val="001B2289"/>
    <w:rsid w:val="001B7973"/>
    <w:rsid w:val="001D19C4"/>
    <w:rsid w:val="001E08BA"/>
    <w:rsid w:val="001F727A"/>
    <w:rsid w:val="002221AA"/>
    <w:rsid w:val="00222768"/>
    <w:rsid w:val="00227BA8"/>
    <w:rsid w:val="002314FC"/>
    <w:rsid w:val="0024396A"/>
    <w:rsid w:val="00251A12"/>
    <w:rsid w:val="002552F9"/>
    <w:rsid w:val="0026057F"/>
    <w:rsid w:val="00266182"/>
    <w:rsid w:val="002673F6"/>
    <w:rsid w:val="00267F0B"/>
    <w:rsid w:val="00280490"/>
    <w:rsid w:val="00286361"/>
    <w:rsid w:val="002B130F"/>
    <w:rsid w:val="002B3277"/>
    <w:rsid w:val="002B4373"/>
    <w:rsid w:val="002C1231"/>
    <w:rsid w:val="002C43F1"/>
    <w:rsid w:val="002D603E"/>
    <w:rsid w:val="002E041F"/>
    <w:rsid w:val="002E0853"/>
    <w:rsid w:val="002E2059"/>
    <w:rsid w:val="002E243F"/>
    <w:rsid w:val="002E2BA6"/>
    <w:rsid w:val="002E6452"/>
    <w:rsid w:val="002F2533"/>
    <w:rsid w:val="002F38D4"/>
    <w:rsid w:val="0030098D"/>
    <w:rsid w:val="00306236"/>
    <w:rsid w:val="0031692A"/>
    <w:rsid w:val="003210CA"/>
    <w:rsid w:val="00321B76"/>
    <w:rsid w:val="00327A0E"/>
    <w:rsid w:val="0034211C"/>
    <w:rsid w:val="00344FEA"/>
    <w:rsid w:val="003473EA"/>
    <w:rsid w:val="003508A1"/>
    <w:rsid w:val="00350B27"/>
    <w:rsid w:val="003538DF"/>
    <w:rsid w:val="00354AE2"/>
    <w:rsid w:val="0037313D"/>
    <w:rsid w:val="003853E1"/>
    <w:rsid w:val="003872A3"/>
    <w:rsid w:val="003877B4"/>
    <w:rsid w:val="00397DA1"/>
    <w:rsid w:val="003A097F"/>
    <w:rsid w:val="003A249F"/>
    <w:rsid w:val="003A2BDA"/>
    <w:rsid w:val="003A784A"/>
    <w:rsid w:val="003B7067"/>
    <w:rsid w:val="003C5AF8"/>
    <w:rsid w:val="003D1893"/>
    <w:rsid w:val="003D274F"/>
    <w:rsid w:val="003E501F"/>
    <w:rsid w:val="003F34F3"/>
    <w:rsid w:val="00401FEB"/>
    <w:rsid w:val="00415BCE"/>
    <w:rsid w:val="0042512D"/>
    <w:rsid w:val="00431B7A"/>
    <w:rsid w:val="004338A8"/>
    <w:rsid w:val="004355DE"/>
    <w:rsid w:val="0043778D"/>
    <w:rsid w:val="00441B0E"/>
    <w:rsid w:val="00442F33"/>
    <w:rsid w:val="00461D5D"/>
    <w:rsid w:val="0046544B"/>
    <w:rsid w:val="00466483"/>
    <w:rsid w:val="0047609A"/>
    <w:rsid w:val="0047690E"/>
    <w:rsid w:val="004769CF"/>
    <w:rsid w:val="0047791F"/>
    <w:rsid w:val="0048023E"/>
    <w:rsid w:val="00483659"/>
    <w:rsid w:val="0048684F"/>
    <w:rsid w:val="00486AB4"/>
    <w:rsid w:val="00492A04"/>
    <w:rsid w:val="00492C30"/>
    <w:rsid w:val="00494310"/>
    <w:rsid w:val="004A36F3"/>
    <w:rsid w:val="004A3950"/>
    <w:rsid w:val="004A5AF6"/>
    <w:rsid w:val="004B50BC"/>
    <w:rsid w:val="004B5C2B"/>
    <w:rsid w:val="004C0740"/>
    <w:rsid w:val="004F017A"/>
    <w:rsid w:val="004F2064"/>
    <w:rsid w:val="004F4BC4"/>
    <w:rsid w:val="004F56DA"/>
    <w:rsid w:val="00517FDD"/>
    <w:rsid w:val="005206E5"/>
    <w:rsid w:val="00535446"/>
    <w:rsid w:val="00535E34"/>
    <w:rsid w:val="00542B11"/>
    <w:rsid w:val="00553218"/>
    <w:rsid w:val="005708C5"/>
    <w:rsid w:val="00585229"/>
    <w:rsid w:val="0058644D"/>
    <w:rsid w:val="0059107E"/>
    <w:rsid w:val="005916A2"/>
    <w:rsid w:val="005A2FCB"/>
    <w:rsid w:val="005A3416"/>
    <w:rsid w:val="005D33FA"/>
    <w:rsid w:val="005E0A5D"/>
    <w:rsid w:val="005E60A1"/>
    <w:rsid w:val="005F0880"/>
    <w:rsid w:val="005F182F"/>
    <w:rsid w:val="005F59F9"/>
    <w:rsid w:val="005F5D8A"/>
    <w:rsid w:val="0061567E"/>
    <w:rsid w:val="00617DFC"/>
    <w:rsid w:val="00623258"/>
    <w:rsid w:val="00625E3F"/>
    <w:rsid w:val="0063158F"/>
    <w:rsid w:val="00633ACB"/>
    <w:rsid w:val="00634329"/>
    <w:rsid w:val="00634767"/>
    <w:rsid w:val="0064082A"/>
    <w:rsid w:val="00646F53"/>
    <w:rsid w:val="00650EBC"/>
    <w:rsid w:val="00656C99"/>
    <w:rsid w:val="00664D5E"/>
    <w:rsid w:val="00665A42"/>
    <w:rsid w:val="00672B10"/>
    <w:rsid w:val="00681BAE"/>
    <w:rsid w:val="00683205"/>
    <w:rsid w:val="00684101"/>
    <w:rsid w:val="0068524F"/>
    <w:rsid w:val="0069303C"/>
    <w:rsid w:val="00695AAC"/>
    <w:rsid w:val="006A1740"/>
    <w:rsid w:val="006A4C05"/>
    <w:rsid w:val="006A6E2E"/>
    <w:rsid w:val="006A7DD5"/>
    <w:rsid w:val="006A7F75"/>
    <w:rsid w:val="006B0E91"/>
    <w:rsid w:val="006B3513"/>
    <w:rsid w:val="006B41DB"/>
    <w:rsid w:val="006B469C"/>
    <w:rsid w:val="006B5A6A"/>
    <w:rsid w:val="006B6DA5"/>
    <w:rsid w:val="006C3305"/>
    <w:rsid w:val="006C6EAC"/>
    <w:rsid w:val="006E3A64"/>
    <w:rsid w:val="006E52F1"/>
    <w:rsid w:val="006E5FA4"/>
    <w:rsid w:val="006E7651"/>
    <w:rsid w:val="006E7DA2"/>
    <w:rsid w:val="007177EA"/>
    <w:rsid w:val="0072046D"/>
    <w:rsid w:val="00725B29"/>
    <w:rsid w:val="00726D66"/>
    <w:rsid w:val="00726FA0"/>
    <w:rsid w:val="00747165"/>
    <w:rsid w:val="00747372"/>
    <w:rsid w:val="007656F2"/>
    <w:rsid w:val="0076654E"/>
    <w:rsid w:val="007737A7"/>
    <w:rsid w:val="0077558C"/>
    <w:rsid w:val="007778F6"/>
    <w:rsid w:val="00790A1B"/>
    <w:rsid w:val="00796A4D"/>
    <w:rsid w:val="007A2A2E"/>
    <w:rsid w:val="007A3EC2"/>
    <w:rsid w:val="007A482D"/>
    <w:rsid w:val="007B0043"/>
    <w:rsid w:val="007D6D26"/>
    <w:rsid w:val="007E2F36"/>
    <w:rsid w:val="007E58D5"/>
    <w:rsid w:val="007E6DE0"/>
    <w:rsid w:val="007F06DE"/>
    <w:rsid w:val="007F2754"/>
    <w:rsid w:val="007F5017"/>
    <w:rsid w:val="008103C8"/>
    <w:rsid w:val="00822524"/>
    <w:rsid w:val="00822651"/>
    <w:rsid w:val="008229EB"/>
    <w:rsid w:val="008320F3"/>
    <w:rsid w:val="0085005F"/>
    <w:rsid w:val="0085300C"/>
    <w:rsid w:val="00854F74"/>
    <w:rsid w:val="00886D95"/>
    <w:rsid w:val="00897ABD"/>
    <w:rsid w:val="008A293C"/>
    <w:rsid w:val="008A2F69"/>
    <w:rsid w:val="008B3FE4"/>
    <w:rsid w:val="008B7F32"/>
    <w:rsid w:val="008D140D"/>
    <w:rsid w:val="008D1B53"/>
    <w:rsid w:val="008D604D"/>
    <w:rsid w:val="008D63A4"/>
    <w:rsid w:val="008E7BCC"/>
    <w:rsid w:val="008F2EA8"/>
    <w:rsid w:val="008F489C"/>
    <w:rsid w:val="00914CEF"/>
    <w:rsid w:val="00916500"/>
    <w:rsid w:val="00920567"/>
    <w:rsid w:val="00921B91"/>
    <w:rsid w:val="00930AD2"/>
    <w:rsid w:val="00956F7B"/>
    <w:rsid w:val="00957279"/>
    <w:rsid w:val="00963C4E"/>
    <w:rsid w:val="00963E14"/>
    <w:rsid w:val="00967E92"/>
    <w:rsid w:val="00977277"/>
    <w:rsid w:val="00982095"/>
    <w:rsid w:val="00982579"/>
    <w:rsid w:val="00983C99"/>
    <w:rsid w:val="00991316"/>
    <w:rsid w:val="00991D5C"/>
    <w:rsid w:val="00997A20"/>
    <w:rsid w:val="009D048A"/>
    <w:rsid w:val="009D7B59"/>
    <w:rsid w:val="009E2FC9"/>
    <w:rsid w:val="009E60A0"/>
    <w:rsid w:val="009F39C4"/>
    <w:rsid w:val="00A02430"/>
    <w:rsid w:val="00A268C7"/>
    <w:rsid w:val="00A33142"/>
    <w:rsid w:val="00A34BFC"/>
    <w:rsid w:val="00A408D1"/>
    <w:rsid w:val="00A41761"/>
    <w:rsid w:val="00A44440"/>
    <w:rsid w:val="00A4668D"/>
    <w:rsid w:val="00A50875"/>
    <w:rsid w:val="00A53013"/>
    <w:rsid w:val="00A53AC6"/>
    <w:rsid w:val="00A615AA"/>
    <w:rsid w:val="00A71721"/>
    <w:rsid w:val="00A81AE0"/>
    <w:rsid w:val="00A85AF0"/>
    <w:rsid w:val="00AA694F"/>
    <w:rsid w:val="00AB4749"/>
    <w:rsid w:val="00AC4166"/>
    <w:rsid w:val="00AC7BCA"/>
    <w:rsid w:val="00AC7FB0"/>
    <w:rsid w:val="00AD18E8"/>
    <w:rsid w:val="00AE23EE"/>
    <w:rsid w:val="00AE7494"/>
    <w:rsid w:val="00AF00FE"/>
    <w:rsid w:val="00AF3BDB"/>
    <w:rsid w:val="00B013C3"/>
    <w:rsid w:val="00B01BCD"/>
    <w:rsid w:val="00B03CAC"/>
    <w:rsid w:val="00B068A1"/>
    <w:rsid w:val="00B13252"/>
    <w:rsid w:val="00B1501B"/>
    <w:rsid w:val="00B161CC"/>
    <w:rsid w:val="00B16BC0"/>
    <w:rsid w:val="00B20E70"/>
    <w:rsid w:val="00B23789"/>
    <w:rsid w:val="00B31083"/>
    <w:rsid w:val="00B32703"/>
    <w:rsid w:val="00B35BF7"/>
    <w:rsid w:val="00B51249"/>
    <w:rsid w:val="00B56C08"/>
    <w:rsid w:val="00B60337"/>
    <w:rsid w:val="00B6412E"/>
    <w:rsid w:val="00B802B7"/>
    <w:rsid w:val="00B82648"/>
    <w:rsid w:val="00B8306C"/>
    <w:rsid w:val="00B90D89"/>
    <w:rsid w:val="00B95007"/>
    <w:rsid w:val="00B96570"/>
    <w:rsid w:val="00BA1995"/>
    <w:rsid w:val="00BA3669"/>
    <w:rsid w:val="00BB0692"/>
    <w:rsid w:val="00BB0E41"/>
    <w:rsid w:val="00BB32D1"/>
    <w:rsid w:val="00BC5576"/>
    <w:rsid w:val="00BC6610"/>
    <w:rsid w:val="00BF0257"/>
    <w:rsid w:val="00C03ED5"/>
    <w:rsid w:val="00C17DF4"/>
    <w:rsid w:val="00C24C2D"/>
    <w:rsid w:val="00C24E49"/>
    <w:rsid w:val="00C41BB2"/>
    <w:rsid w:val="00C442F9"/>
    <w:rsid w:val="00C55ECD"/>
    <w:rsid w:val="00C62977"/>
    <w:rsid w:val="00C90E9A"/>
    <w:rsid w:val="00C9486B"/>
    <w:rsid w:val="00C94ECB"/>
    <w:rsid w:val="00C95A8D"/>
    <w:rsid w:val="00CA2E02"/>
    <w:rsid w:val="00CA4FAA"/>
    <w:rsid w:val="00CB6928"/>
    <w:rsid w:val="00CE4801"/>
    <w:rsid w:val="00CE6523"/>
    <w:rsid w:val="00CF2F46"/>
    <w:rsid w:val="00CF3B90"/>
    <w:rsid w:val="00CF531D"/>
    <w:rsid w:val="00CF639D"/>
    <w:rsid w:val="00CF7F42"/>
    <w:rsid w:val="00D01965"/>
    <w:rsid w:val="00D0408F"/>
    <w:rsid w:val="00D0533E"/>
    <w:rsid w:val="00D1334C"/>
    <w:rsid w:val="00D1536D"/>
    <w:rsid w:val="00D16CA0"/>
    <w:rsid w:val="00D17C7D"/>
    <w:rsid w:val="00D231F4"/>
    <w:rsid w:val="00D25EA1"/>
    <w:rsid w:val="00D26917"/>
    <w:rsid w:val="00D32F33"/>
    <w:rsid w:val="00D40174"/>
    <w:rsid w:val="00D42BA7"/>
    <w:rsid w:val="00D44399"/>
    <w:rsid w:val="00D470A9"/>
    <w:rsid w:val="00D561FA"/>
    <w:rsid w:val="00D70E6E"/>
    <w:rsid w:val="00D713B9"/>
    <w:rsid w:val="00D723F4"/>
    <w:rsid w:val="00D76C9A"/>
    <w:rsid w:val="00D85EFF"/>
    <w:rsid w:val="00D9287E"/>
    <w:rsid w:val="00D95F59"/>
    <w:rsid w:val="00D96C29"/>
    <w:rsid w:val="00D96D36"/>
    <w:rsid w:val="00D9753E"/>
    <w:rsid w:val="00DB3B5C"/>
    <w:rsid w:val="00DB5132"/>
    <w:rsid w:val="00DC0E2F"/>
    <w:rsid w:val="00DD1E2E"/>
    <w:rsid w:val="00DD4374"/>
    <w:rsid w:val="00DE0B42"/>
    <w:rsid w:val="00DE222B"/>
    <w:rsid w:val="00DF14C8"/>
    <w:rsid w:val="00DF42D3"/>
    <w:rsid w:val="00DF4454"/>
    <w:rsid w:val="00DF6259"/>
    <w:rsid w:val="00E00964"/>
    <w:rsid w:val="00E05E07"/>
    <w:rsid w:val="00E13DF9"/>
    <w:rsid w:val="00E15EC6"/>
    <w:rsid w:val="00E15EF3"/>
    <w:rsid w:val="00E36297"/>
    <w:rsid w:val="00E41DF1"/>
    <w:rsid w:val="00E42F8B"/>
    <w:rsid w:val="00E6115F"/>
    <w:rsid w:val="00E7397A"/>
    <w:rsid w:val="00E74870"/>
    <w:rsid w:val="00E8209F"/>
    <w:rsid w:val="00EA2A15"/>
    <w:rsid w:val="00EB1171"/>
    <w:rsid w:val="00EB747D"/>
    <w:rsid w:val="00EC32D8"/>
    <w:rsid w:val="00ED21E4"/>
    <w:rsid w:val="00EE121E"/>
    <w:rsid w:val="00EE4457"/>
    <w:rsid w:val="00EE5072"/>
    <w:rsid w:val="00F029BF"/>
    <w:rsid w:val="00F03DCD"/>
    <w:rsid w:val="00F03E25"/>
    <w:rsid w:val="00F11C74"/>
    <w:rsid w:val="00F244BB"/>
    <w:rsid w:val="00F42C18"/>
    <w:rsid w:val="00F53FD2"/>
    <w:rsid w:val="00F5495A"/>
    <w:rsid w:val="00F62631"/>
    <w:rsid w:val="00F64D92"/>
    <w:rsid w:val="00F730DC"/>
    <w:rsid w:val="00F76077"/>
    <w:rsid w:val="00F838AF"/>
    <w:rsid w:val="00F849BC"/>
    <w:rsid w:val="00F87B03"/>
    <w:rsid w:val="00FA4C33"/>
    <w:rsid w:val="00FB35CE"/>
    <w:rsid w:val="00FB47F1"/>
    <w:rsid w:val="00FB5D25"/>
    <w:rsid w:val="00FC000C"/>
    <w:rsid w:val="00FC677E"/>
    <w:rsid w:val="00FE3984"/>
    <w:rsid w:val="00FE5CE3"/>
    <w:rsid w:val="00FF035F"/>
    <w:rsid w:val="00FF49D9"/>
    <w:rsid w:val="00FF5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v:stroke weight="1pt"/>
    </o:shapedefaults>
    <o:shapelayout v:ext="edit">
      <o:idmap v:ext="edit" data="1"/>
    </o:shapelayout>
  </w:shapeDefaults>
  <w:doNotEmbedSmartTags/>
  <w:decimalSymbol w:val="."/>
  <w:listSeparator w:val=","/>
  <w14:docId w14:val="4689CF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footer" w:uiPriority="9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7B5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5BC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E652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CE652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  <w:sz w:val="24"/>
      <w:szCs w:val="24"/>
    </w:rPr>
  </w:style>
  <w:style w:type="character" w:styleId="PageNumber">
    <w:name w:val="page number"/>
    <w:basedOn w:val="DefaultParagraphFont"/>
    <w:rsid w:val="00D0533E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6B0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Pr>
      <w:rFonts w:cs="Times New Roman"/>
      <w:sz w:val="2"/>
    </w:rPr>
  </w:style>
  <w:style w:type="paragraph" w:styleId="ListParagraph">
    <w:name w:val="List Paragraph"/>
    <w:basedOn w:val="Normal"/>
    <w:uiPriority w:val="34"/>
    <w:qFormat/>
    <w:rsid w:val="00492A04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492A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308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6892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8909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05854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970985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96883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24601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5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A6042F-385E-4138-8B6C-A35B85B512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Section 2 Medical Examination</Template>
  <TotalTime>1</TotalTime>
  <Pages>2</Pages>
  <Words>138</Words>
  <Characters>1171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 AND EAST WICKLOW COMMUNITY PSYCHIATRIC SERVICES</vt:lpstr>
    </vt:vector>
  </TitlesOfParts>
  <Company>Health Service Executive</Company>
  <LinksUpToDate>false</LinksUpToDate>
  <CharactersWithSpaces>1307</CharactersWithSpaces>
  <SharedDoc>false</SharedDoc>
  <HLinks>
    <vt:vector size="6" baseType="variant">
      <vt:variant>
        <vt:i4>7864327</vt:i4>
      </vt:variant>
      <vt:variant>
        <vt:i4>3</vt:i4>
      </vt:variant>
      <vt:variant>
        <vt:i4>0</vt:i4>
      </vt:variant>
      <vt:variant>
        <vt:i4>5</vt:i4>
      </vt:variant>
      <vt:variant>
        <vt:lpwstr>mailto:Shabu.paul@hse.ie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 AND EAST WICKLOW COMMUNITY PSYCHIATRIC SERVICES</dc:title>
  <dc:subject/>
  <dc:creator>Daniel DeLaHarpe Golden</dc:creator>
  <cp:keywords/>
  <cp:lastModifiedBy>Daniel DeLaHarpe Golden</cp:lastModifiedBy>
  <cp:revision>1</cp:revision>
  <cp:lastPrinted>2023-12-11T11:56:00Z</cp:lastPrinted>
  <dcterms:created xsi:type="dcterms:W3CDTF">2024-08-15T11:26:00Z</dcterms:created>
  <dcterms:modified xsi:type="dcterms:W3CDTF">2024-08-15T11:27:00Z</dcterms:modified>
</cp:coreProperties>
</file>