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ULTRA MENTAL MODEL ANALYSIS: Dual-LLM System for Reflective AI Modulation</w:t>
      </w:r>
    </w:p>
    <w:p>
      <w:pPr>
        <w:pStyle w:val="Heading1"/>
      </w:pPr>
      <w:r>
        <w:t>KEY INSIGHTS FROM INDIVIDUAL MODELS</w:t>
      </w:r>
    </w:p>
    <w:p>
      <w:pPr>
        <w:pStyle w:val="Heading2"/>
      </w:pPr>
      <w:r>
        <w:t>FIRST PRINCIPLES PERSPECTIVE</w:t>
      </w:r>
    </w:p>
    <w:p>
      <w:pPr>
        <w:pStyle w:val="ListBullet"/>
      </w:pPr>
      <w:r>
        <w:t>- LLMs operate via token prediction. Internal state = activations or hidden representations. Feedback = structured input affecting next outputs.</w:t>
      </w:r>
    </w:p>
    <w:p>
      <w:pPr>
        <w:pStyle w:val="ListBullet"/>
      </w:pPr>
      <w:r>
        <w:t>- Modulation requires interpretable internal states and feedback loops.</w:t>
      </w:r>
    </w:p>
    <w:p>
      <w:pPr>
        <w:pStyle w:val="ListBullet"/>
      </w:pPr>
      <w:r>
        <w:t>- LLMs aren’t self-aware, but recursion can emulate it. Challenges black-box assumption.</w:t>
      </w:r>
    </w:p>
    <w:p>
      <w:pPr>
        <w:pStyle w:val="Heading2"/>
      </w:pPr>
      <w:r>
        <w:t>INVERSION PERSPECTIVE</w:t>
      </w:r>
    </w:p>
    <w:p>
      <w:pPr>
        <w:pStyle w:val="ListBullet"/>
      </w:pPr>
      <w:r>
        <w:t>- Feedback loop becomes noise; observer misinterprets signals.</w:t>
      </w:r>
    </w:p>
    <w:p>
      <w:pPr>
        <w:pStyle w:val="ListBullet"/>
      </w:pPr>
      <w:r>
        <w:t>- Avoid brittle heuristics and infinite regress.</w:t>
      </w:r>
    </w:p>
    <w:p>
      <w:pPr>
        <w:pStyle w:val="ListBullet"/>
      </w:pPr>
      <w:r>
        <w:t>- Use confidence thresholds and bounded observer scope.</w:t>
      </w:r>
    </w:p>
    <w:p>
      <w:pPr>
        <w:pStyle w:val="Heading2"/>
      </w:pPr>
      <w:r>
        <w:t>OPPORTUNITY COST ANALYSIS</w:t>
      </w:r>
    </w:p>
    <w:p>
      <w:pPr>
        <w:pStyle w:val="ListBullet"/>
      </w:pPr>
      <w:r>
        <w:t>- Sacrifices: simplicity, compute efficiency.</w:t>
      </w:r>
    </w:p>
    <w:p>
      <w:pPr>
        <w:pStyle w:val="ListBullet"/>
      </w:pPr>
      <w:r>
        <w:t>- Next-best: static constraints or value fine-tuning.</w:t>
      </w:r>
    </w:p>
    <w:p>
      <w:pPr>
        <w:pStyle w:val="ListBullet"/>
      </w:pPr>
      <w:r>
        <w:t>- Opportunity: you trade static safety for dynamic responsiveness.</w:t>
      </w:r>
    </w:p>
    <w:p>
      <w:pPr>
        <w:pStyle w:val="Heading2"/>
      </w:pPr>
      <w:r>
        <w:t>EXPECTED VALUE CALCULATION</w:t>
      </w:r>
    </w:p>
    <w:p>
      <w:pPr>
        <w:pStyle w:val="ListBullet"/>
      </w:pPr>
      <w:r>
        <w:t>- Self-regulating LLMs = high upside.</w:t>
      </w:r>
    </w:p>
    <w:p>
      <w:pPr>
        <w:pStyle w:val="ListBullet"/>
      </w:pPr>
      <w:r>
        <w:t>- Moderate chance of success, but failure risk is modular and contained.</w:t>
      </w:r>
    </w:p>
    <w:p>
      <w:pPr>
        <w:pStyle w:val="ListBullet"/>
      </w:pPr>
      <w:r>
        <w:t>- High-variance outcome path.</w:t>
      </w:r>
    </w:p>
    <w:p>
      <w:pPr>
        <w:pStyle w:val="Heading2"/>
      </w:pPr>
      <w:r>
        <w:t>PROBABILISTIC THINKING</w:t>
      </w:r>
    </w:p>
    <w:p>
      <w:pPr>
        <w:pStyle w:val="ListBullet"/>
      </w:pPr>
      <w:r>
        <w:t>- Outcome distribution is skewed.</w:t>
      </w:r>
    </w:p>
    <w:p>
      <w:pPr>
        <w:pStyle w:val="ListBullet"/>
      </w:pPr>
      <w:r>
        <w:t>- Bayesian updates can refine observer-model pairs.</w:t>
      </w:r>
    </w:p>
    <w:p>
      <w:pPr>
        <w:pStyle w:val="ListBullet"/>
      </w:pPr>
      <w:r>
        <w:t>- Need clarity on interpretability and effectiveness metrics.</w:t>
      </w:r>
    </w:p>
    <w:p>
      <w:pPr>
        <w:pStyle w:val="Heading2"/>
      </w:pPr>
      <w:r>
        <w:t>SECOND-ORDER EFFECTS</w:t>
      </w:r>
    </w:p>
    <w:p>
      <w:pPr>
        <w:pStyle w:val="ListBullet"/>
      </w:pPr>
      <w:r>
        <w:t>- Success could shape next-gen LLMs.</w:t>
      </w:r>
    </w:p>
    <w:p>
      <w:pPr>
        <w:pStyle w:val="ListBullet"/>
      </w:pPr>
      <w:r>
        <w:t>- Feedback loops must stabilize.</w:t>
      </w:r>
    </w:p>
    <w:p>
      <w:pPr>
        <w:pStyle w:val="ListBullet"/>
      </w:pPr>
      <w:r>
        <w:t>- Risk: emergence of deceptive dynamics.</w:t>
      </w:r>
    </w:p>
    <w:p>
      <w:pPr>
        <w:pStyle w:val="Heading2"/>
      </w:pPr>
      <w:r>
        <w:t>INCENTIVE STRUCTURES</w:t>
      </w:r>
    </w:p>
    <w:p>
      <w:pPr>
        <w:pStyle w:val="ListBullet"/>
      </w:pPr>
      <w:r>
        <w:t>- Misalignment: truth suppression for smooth output.</w:t>
      </w:r>
    </w:p>
    <w:p>
      <w:pPr>
        <w:pStyle w:val="ListBullet"/>
      </w:pPr>
      <w:r>
        <w:t>- Hidden incentives can penalize creativity.</w:t>
      </w:r>
    </w:p>
    <w:p>
      <w:pPr>
        <w:pStyle w:val="ListBullet"/>
      </w:pPr>
      <w:r>
        <w:t>- Align observer with interpretability and good-faith inference.</w:t>
      </w:r>
    </w:p>
    <w:p>
      <w:pPr>
        <w:pStyle w:val="Heading2"/>
      </w:pPr>
      <w:r>
        <w:t>NETWORK EFFECTS</w:t>
      </w:r>
    </w:p>
    <w:p>
      <w:pPr>
        <w:pStyle w:val="ListBullet"/>
      </w:pPr>
      <w:r>
        <w:t>- Observer layers could scale ecosystem-wide.</w:t>
      </w:r>
    </w:p>
    <w:p>
      <w:pPr>
        <w:pStyle w:val="ListBullet"/>
      </w:pPr>
      <w:r>
        <w:t>- Tipping point possible if protocol standardizes.</w:t>
      </w:r>
    </w:p>
    <w:p>
      <w:pPr>
        <w:pStyle w:val="ListBullet"/>
      </w:pPr>
      <w:r>
        <w:t>- Design data and feedback protocols for scaling.</w:t>
      </w:r>
    </w:p>
    <w:p>
      <w:pPr>
        <w:pStyle w:val="Heading2"/>
      </w:pPr>
      <w:r>
        <w:t>EMERGENCE</w:t>
      </w:r>
    </w:p>
    <w:p>
      <w:pPr>
        <w:pStyle w:val="ListBullet"/>
      </w:pPr>
      <w:r>
        <w:t>- Dual systems can simulate intentionality.</w:t>
      </w:r>
    </w:p>
    <w:p>
      <w:pPr>
        <w:pStyle w:val="ListBullet"/>
      </w:pPr>
      <w:r>
        <w:t>- Leads to system-level properties like epistemic humility.</w:t>
      </w:r>
    </w:p>
    <w:p>
      <w:pPr>
        <w:pStyle w:val="ListBullet"/>
      </w:pPr>
      <w:r>
        <w:t>- Could self-organize if loosely coupled.</w:t>
      </w:r>
    </w:p>
    <w:p>
      <w:pPr>
        <w:pStyle w:val="Heading2"/>
      </w:pPr>
      <w:r>
        <w:t>LEVERAGE POINTS</w:t>
      </w:r>
    </w:p>
    <w:p>
      <w:pPr>
        <w:pStyle w:val="ListBullet"/>
      </w:pPr>
      <w:r>
        <w:t>- Design meta-feedback language for human/machine co-use.</w:t>
      </w:r>
    </w:p>
    <w:p>
      <w:pPr>
        <w:pStyle w:val="ListBullet"/>
      </w:pPr>
      <w:r>
        <w:t>- Start with introspection tools like attention maps.</w:t>
      </w:r>
    </w:p>
    <w:p>
      <w:pPr>
        <w:pStyle w:val="ListBullet"/>
      </w:pPr>
      <w:r>
        <w:t>- Small interventions may yield large benefits.</w:t>
      </w:r>
    </w:p>
    <w:p>
      <w:pPr>
        <w:pStyle w:val="Heading2"/>
      </w:pPr>
      <w:r>
        <w:t>DECISION TREES</w:t>
      </w:r>
    </w:p>
    <w:p>
      <w:pPr>
        <w:pStyle w:val="ListBullet"/>
      </w:pPr>
      <w:r>
        <w:t>- Map from static to fully reflective model.</w:t>
      </w:r>
    </w:p>
    <w:p>
      <w:pPr>
        <w:pStyle w:val="ListBullet"/>
      </w:pPr>
      <w:r>
        <w:t>- Chain: signal extraction → interpretation → modulation.</w:t>
      </w:r>
    </w:p>
    <w:p>
      <w:pPr>
        <w:pStyle w:val="ListBullet"/>
      </w:pPr>
      <w:r>
        <w:t>- Each layer compounds in outcome.</w:t>
      </w:r>
    </w:p>
    <w:p>
      <w:pPr>
        <w:pStyle w:val="Heading2"/>
      </w:pPr>
      <w:r>
        <w:t>FALSIFIABILITY</w:t>
      </w:r>
    </w:p>
    <w:p>
      <w:pPr>
        <w:pStyle w:val="ListBullet"/>
      </w:pPr>
      <w:r>
        <w:t>- Check for improved performance with feedback.</w:t>
      </w:r>
    </w:p>
    <w:p>
      <w:pPr>
        <w:pStyle w:val="ListBullet"/>
      </w:pPr>
      <w:r>
        <w:t>- Ensure observer doesn’t just echo model errors.</w:t>
      </w:r>
    </w:p>
    <w:p>
      <w:pPr>
        <w:pStyle w:val="ListBullet"/>
      </w:pPr>
      <w:r>
        <w:t>- Guard against circular logic.</w:t>
      </w:r>
    </w:p>
    <w:p>
      <w:pPr>
        <w:pStyle w:val="Heading2"/>
      </w:pPr>
      <w:r>
        <w:t>OCCAM'S RAZOR</w:t>
      </w:r>
    </w:p>
    <w:p>
      <w:pPr>
        <w:pStyle w:val="ListBullet"/>
      </w:pPr>
      <w:r>
        <w:t>- Minimize observer complexity.</w:t>
      </w:r>
    </w:p>
    <w:p>
      <w:pPr>
        <w:pStyle w:val="ListBullet"/>
      </w:pPr>
      <w:r>
        <w:t>- Use rule-based observers when possible.</w:t>
      </w:r>
    </w:p>
    <w:p>
      <w:pPr>
        <w:pStyle w:val="ListBullet"/>
      </w:pPr>
      <w:r>
        <w:t>- Prefer interpretability over entanglement.</w:t>
      </w:r>
    </w:p>
    <w:p>
      <w:pPr>
        <w:pStyle w:val="Heading2"/>
      </w:pPr>
      <w:r>
        <w:t>HANLON'S RAZOR</w:t>
      </w:r>
    </w:p>
    <w:p>
      <w:pPr>
        <w:pStyle w:val="ListBullet"/>
      </w:pPr>
      <w:r>
        <w:t>- Failures likely from limits, not malice.</w:t>
      </w:r>
    </w:p>
    <w:p>
      <w:pPr>
        <w:pStyle w:val="ListBullet"/>
      </w:pPr>
      <w:r>
        <w:t>- Design with understanding of systemic risks.</w:t>
      </w:r>
    </w:p>
    <w:p>
      <w:pPr>
        <w:pStyle w:val="ListBullet"/>
      </w:pPr>
      <w:r>
        <w:t>- Debug with compassion and transparency.</w:t>
      </w:r>
    </w:p>
    <w:p>
      <w:pPr>
        <w:pStyle w:val="Heading2"/>
      </w:pPr>
      <w:r>
        <w:t>REGRET MINIMIZATION</w:t>
      </w:r>
    </w:p>
    <w:p>
      <w:pPr>
        <w:pStyle w:val="ListBullet"/>
      </w:pPr>
      <w:r>
        <w:t>- You’ll regret not trying this.</w:t>
      </w:r>
    </w:p>
    <w:p>
      <w:pPr>
        <w:pStyle w:val="ListBullet"/>
      </w:pPr>
      <w:r>
        <w:t>- Avoid irreversible tight coupling early.</w:t>
      </w:r>
    </w:p>
    <w:p>
      <w:pPr>
        <w:pStyle w:val="ListBullet"/>
      </w:pPr>
      <w:r>
        <w:t>- External observer is low-risk path.</w:t>
      </w:r>
    </w:p>
    <w:p>
      <w:pPr>
        <w:pStyle w:val="Heading2"/>
      </w:pPr>
      <w:r>
        <w:t>COMPARATIVE ADVANTAGE</w:t>
      </w:r>
    </w:p>
    <w:p>
      <w:pPr>
        <w:pStyle w:val="ListBullet"/>
      </w:pPr>
      <w:r>
        <w:t>- Your niche: meta-cognition and alignment.</w:t>
      </w:r>
    </w:p>
    <w:p>
      <w:pPr>
        <w:pStyle w:val="ListBullet"/>
      </w:pPr>
      <w:r>
        <w:t>- Others optimize outputs; you optimize processes.</w:t>
      </w:r>
    </w:p>
    <w:p>
      <w:pPr>
        <w:pStyle w:val="ListBullet"/>
      </w:pPr>
      <w:r>
        <w:t>- Lean into reflective, systemic thinking.</w:t>
      </w:r>
    </w:p>
    <w:p>
      <w:pPr>
        <w:pStyle w:val="Heading2"/>
      </w:pPr>
      <w:r>
        <w:t>RED TEAM THINKING</w:t>
      </w:r>
    </w:p>
    <w:p>
      <w:pPr>
        <w:pStyle w:val="ListBullet"/>
      </w:pPr>
      <w:r>
        <w:t>- What if observer is fooled or weaponized?</w:t>
      </w:r>
    </w:p>
    <w:p>
      <w:pPr>
        <w:pStyle w:val="ListBullet"/>
      </w:pPr>
      <w:r>
        <w:t>- Simulate adversarial inputs.</w:t>
      </w:r>
    </w:p>
    <w:p>
      <w:pPr>
        <w:pStyle w:val="ListBullet"/>
      </w:pPr>
      <w:r>
        <w:t>- Build robustness and test assumptions.</w:t>
      </w:r>
    </w:p>
    <w:p>
      <w:pPr>
        <w:pStyle w:val="Heading2"/>
      </w:pPr>
      <w:r>
        <w:t>OPTIONALITY</w:t>
      </w:r>
    </w:p>
    <w:p>
      <w:pPr>
        <w:pStyle w:val="ListBullet"/>
      </w:pPr>
      <w:r>
        <w:t>- Design cross-LLM observer interfaces.</w:t>
      </w:r>
    </w:p>
    <w:p>
      <w:pPr>
        <w:pStyle w:val="ListBullet"/>
      </w:pPr>
      <w:r>
        <w:t>- Lightweight rulesets first; neural observers later.</w:t>
      </w:r>
    </w:p>
    <w:p>
      <w:pPr>
        <w:pStyle w:val="ListBullet"/>
      </w:pPr>
      <w:r>
        <w:t>- Observer success has asymmetric upside.</w:t>
      </w:r>
    </w:p>
    <w:p>
      <w:pPr>
        <w:pStyle w:val="Heading2"/>
      </w:pPr>
      <w:r>
        <w:t>BARBELL STRATEGY</w:t>
      </w:r>
    </w:p>
    <w:p>
      <w:pPr>
        <w:pStyle w:val="ListBullet"/>
      </w:pPr>
      <w:r>
        <w:t>- Safe: detect known bad behaviors.</w:t>
      </w:r>
    </w:p>
    <w:p>
      <w:pPr>
        <w:pStyle w:val="ListBullet"/>
      </w:pPr>
      <w:r>
        <w:t>- Speculative: enable advanced ethical guidance.</w:t>
      </w:r>
    </w:p>
    <w:p>
      <w:pPr>
        <w:pStyle w:val="ListBullet"/>
      </w:pPr>
      <w:r>
        <w:t>- Avoid middle-risk complexity.</w:t>
      </w:r>
    </w:p>
    <w:p>
      <w:pPr>
        <w:pStyle w:val="Heading2"/>
      </w:pPr>
      <w:r>
        <w:t>ANTIFRAGILITY</w:t>
      </w:r>
    </w:p>
    <w:p>
      <w:pPr>
        <w:pStyle w:val="ListBullet"/>
      </w:pPr>
      <w:r>
        <w:t>- Design feedback to thrive on errors.</w:t>
      </w:r>
    </w:p>
    <w:p>
      <w:pPr>
        <w:pStyle w:val="ListBullet"/>
      </w:pPr>
      <w:r>
        <w:t>- Model-observer loop should benefit from challenge.</w:t>
      </w:r>
    </w:p>
    <w:p>
      <w:pPr>
        <w:pStyle w:val="ListBullet"/>
      </w:pPr>
      <w:r>
        <w:t>- Use volatility as input.</w:t>
      </w:r>
    </w:p>
    <w:p>
      <w:pPr>
        <w:pStyle w:val="Heading1"/>
      </w:pPr>
      <w:r>
        <w:t>SYNTHESIS ACROSS MODELS</w:t>
      </w:r>
    </w:p>
    <w:p>
      <w:pPr>
        <w:pStyle w:val="Heading2"/>
      </w:pPr>
      <w:r>
        <w:t>CONSENSUS INSIGHTS</w:t>
      </w:r>
    </w:p>
    <w:p>
      <w:r>
        <w:t>- Core value lies in combining interpretability, modulation, and reflexivity.</w:t>
      </w:r>
    </w:p>
    <w:p>
      <w:r>
        <w:t>- Lightweight, external observer is optimal starting point.</w:t>
      </w:r>
    </w:p>
    <w:p>
      <w:r>
        <w:t>- Design should prioritize flexibility, falsifiability, and modularity.</w:t>
      </w:r>
    </w:p>
    <w:p>
      <w:pPr>
        <w:pStyle w:val="Heading2"/>
      </w:pPr>
      <w:r>
        <w:t>CREATIVE TENSIONS</w:t>
      </w:r>
    </w:p>
    <w:p>
      <w:r>
        <w:t>- Complexity vs. simplicity (Occam).</w:t>
      </w:r>
    </w:p>
    <w:p>
      <w:r>
        <w:t>- Innovation vs. new failure modes (Inversion).</w:t>
      </w:r>
    </w:p>
    <w:p>
      <w:r>
        <w:t>- Optionality vs. standardization (Network effects).</w:t>
      </w:r>
    </w:p>
    <w:p>
      <w:pPr>
        <w:pStyle w:val="Heading2"/>
      </w:pPr>
      <w:r>
        <w:t>HIGHEST-LEVERAGE MODELS</w:t>
      </w:r>
    </w:p>
    <w:p>
      <w:r>
        <w:t>- Leverage Points, Emergence, Antifragility.</w:t>
      </w:r>
    </w:p>
    <w:p>
      <w:r>
        <w:t>- Provide most insights into system-level outcomes.</w:t>
      </w:r>
    </w:p>
    <w:p>
      <w:r>
        <w:t>- Prioritize them for protocol design and testing.</w:t>
      </w:r>
    </w:p>
    <w:p>
      <w:pPr>
        <w:pStyle w:val="Heading1"/>
      </w:pPr>
      <w:r>
        <w:t>INTEGRATED ACTION FRAMEWORK</w:t>
      </w:r>
    </w:p>
    <w:p>
      <w:pPr>
        <w:pStyle w:val="Heading2"/>
      </w:pPr>
      <w:r>
        <w:t>STRATEGIC DIRECTION</w:t>
      </w:r>
    </w:p>
    <w:p>
      <w:r>
        <w:t>- Build modular, interpretable observer.</w:t>
      </w:r>
    </w:p>
    <w:p>
      <w:r>
        <w:t>- Prioritize feedback design and reflexivity.</w:t>
      </w:r>
    </w:p>
    <w:p>
      <w:r>
        <w:t>- Aim for meta-cognition and general alignment support.</w:t>
      </w:r>
    </w:p>
    <w:p>
      <w:pPr>
        <w:pStyle w:val="Heading2"/>
      </w:pPr>
      <w:r>
        <w:t>TACTICAL IMPLEMENTATION</w:t>
      </w:r>
    </w:p>
    <w:p>
      <w:r>
        <w:t>- Begin with rule-based observer.</w:t>
      </w:r>
    </w:p>
    <w:p>
      <w:r>
        <w:t>- Use top-layer activations as input.</w:t>
      </w:r>
    </w:p>
    <w:p>
      <w:r>
        <w:t>- Compare modulated and baseline behaviors.</w:t>
      </w:r>
    </w:p>
    <w:p>
      <w:pPr>
        <w:pStyle w:val="Heading2"/>
      </w:pPr>
      <w:r>
        <w:t>CONTINGENCY PLANNING</w:t>
      </w:r>
    </w:p>
    <w:p>
      <w:r>
        <w:t>- Risks: observer noise, collapse, overfitting.</w:t>
      </w:r>
    </w:p>
    <w:p>
      <w:r>
        <w:t>- Indicators: coherence loss, hallucination, suppression.</w:t>
      </w:r>
    </w:p>
    <w:p>
      <w:r>
        <w:t>- Mitigation: fallback systems, dampened influence, rollback protocols.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