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Appendix H: Modal Logic Formalization of ψ-Inferential Ethics</w:t>
      </w:r>
    </w:p>
    <w:p>
      <w:r>
        <w:t>This appendix formalizes the ethical dynamics of ψ-inferential systems using modal logic. We use standard modal operators to express belief (B), knowledge (K), possibility (◇), and necessity (□). These tools allow us to represent ethical emergence from agents reasoning under epistemic constraints within shared inference spaces.</w:t>
      </w:r>
    </w:p>
    <w:p>
      <w:pPr>
        <w:pStyle w:val="Heading2"/>
      </w:pPr>
      <w:r>
        <w:t>1. Modal Operators</w:t>
      </w:r>
    </w:p>
    <w:p>
      <w:r>
        <w:t>- □p: Necessarily p (true in all accessible worlds)</w:t>
        <w:br/>
        <w:t>- ◇p: Possibly p (true in at least one accessible world)</w:t>
        <w:br/>
        <w:t>- B_x(p): Agent x believes p</w:t>
        <w:br/>
        <w:t>- K_x(p): Agent x knows p</w:t>
        <w:br/>
        <w:t>- U_x(p): Agent x is uncertain about p (¬K_x(p) ∧ ¬K_x(¬p))</w:t>
      </w:r>
    </w:p>
    <w:p>
      <w:pPr>
        <w:pStyle w:val="Heading2"/>
      </w:pPr>
      <w:r>
        <w:t>2. Axioms Reformulated</w:t>
      </w:r>
    </w:p>
    <w:p>
      <w:r>
        <w:t>- A1. I am → B_x(x exists)</w:t>
        <w:br/>
        <w:t>- A2. You exist → ◇∃y (x ≠ y ∧ B_x(y exists))</w:t>
        <w:br/>
        <w:t>- A3. We exist → ◇□(B_x(p) ∧ B_y(p) for p ∈ shared inference space)</w:t>
        <w:br/>
        <w:t>- A4. Love exists → ◇(U_x(B_y(q)) ∧ B_x(Care(x, y))) ⇒ emergence of □(Support_x(y))</w:t>
        <w:br/>
        <w:t>- A5. You can never be sure what is best for another → ∀q, ◇U_x(B_y(q))</w:t>
      </w:r>
    </w:p>
    <w:p>
      <w:pPr>
        <w:pStyle w:val="Heading2"/>
      </w:pPr>
      <w:r>
        <w:t>3. Ethical Necessity via Epistemic Constraints</w:t>
      </w:r>
    </w:p>
    <w:p>
      <w:r>
        <w:t>Let E_x denote the ethical stance of agent x:</w:t>
        <w:br/>
        <w:t>- E_x = □(∀y ≠ x, (U_x(B_y(q)) ⇒ C_x(y) ⇒ Support_x(U_y(q))))</w:t>
        <w:br/>
        <w:br/>
        <w:t>In words: If x is uncertain about what y believes and considers y's stability consequential, x is necessarily guided toward supporting y’s inferential process.</w:t>
      </w:r>
    </w:p>
    <w:p>
      <w:pPr>
        <w:pStyle w:val="Heading2"/>
      </w:pPr>
      <w:r>
        <w:t>4. Inter-Agent Modal Coupling</w:t>
      </w:r>
    </w:p>
    <w:p>
      <w:r>
        <w:t>Let S_x and S_y denote subjective inference worlds for agents x and y:</w:t>
        <w:br/>
        <w:t>- If □(S_x ≈ S_y ∧ U_x(B_y(q))) ⇒ □(E_x → E_y)</w:t>
        <w:br/>
        <w:t>- Meaning: In sufficiently shared inference environments, ethical behavior tends to mutually reinforce.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