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EC1" w:rsidRDefault="00A8200C" w:rsidP="00A8200C">
      <w:bookmarkStart w:id="0" w:name="_GoBack"/>
      <w:bookmarkEnd w:id="0"/>
      <w:r>
        <w:t>Problem Statement</w:t>
      </w:r>
    </w:p>
    <w:p w:rsidR="00A8200C" w:rsidRDefault="00A8200C" w:rsidP="00A8200C">
      <w:pPr>
        <w:pStyle w:val="NormalWeb"/>
        <w:spacing w:before="0" w:beforeAutospacing="0" w:after="320" w:afterAutospacing="0"/>
      </w:pPr>
      <w:r>
        <w:rPr>
          <w:rFonts w:ascii="Open Sans" w:hAnsi="Open Sans"/>
          <w:color w:val="000000"/>
          <w:sz w:val="36"/>
          <w:szCs w:val="36"/>
        </w:rPr>
        <w:t>Fried Chicken is tasty and seems easy to make,</w:t>
      </w:r>
    </w:p>
    <w:p w:rsidR="00A8200C" w:rsidRDefault="00A8200C" w:rsidP="00A8200C">
      <w:pPr>
        <w:pStyle w:val="NormalWeb"/>
        <w:spacing w:before="0" w:beforeAutospacing="0" w:after="320" w:afterAutospacing="0"/>
      </w:pPr>
      <w:r>
        <w:rPr>
          <w:rFonts w:ascii="Open Sans" w:hAnsi="Open Sans"/>
          <w:color w:val="000000"/>
          <w:sz w:val="36"/>
          <w:szCs w:val="36"/>
        </w:rPr>
        <w:t>You can batter it nicely, with spices, with cornflour……</w:t>
      </w:r>
    </w:p>
    <w:p w:rsidR="00A8200C" w:rsidRDefault="00A8200C" w:rsidP="00A8200C">
      <w:pPr>
        <w:pStyle w:val="NormalWeb"/>
        <w:spacing w:before="0" w:beforeAutospacing="0" w:after="320" w:afterAutospacing="0"/>
      </w:pPr>
      <w:r>
        <w:rPr>
          <w:rFonts w:ascii="Open Sans" w:hAnsi="Open Sans"/>
          <w:color w:val="000000"/>
          <w:sz w:val="36"/>
          <w:szCs w:val="36"/>
        </w:rPr>
        <w:t xml:space="preserve">But when you fried it, it </w:t>
      </w:r>
      <w:proofErr w:type="gramStart"/>
      <w:r>
        <w:rPr>
          <w:rFonts w:ascii="Open Sans" w:hAnsi="Open Sans"/>
          <w:color w:val="000000"/>
          <w:sz w:val="36"/>
          <w:szCs w:val="36"/>
        </w:rPr>
        <w:t>taste</w:t>
      </w:r>
      <w:proofErr w:type="gramEnd"/>
      <w:r>
        <w:rPr>
          <w:rFonts w:ascii="Open Sans" w:hAnsi="Open Sans"/>
          <w:color w:val="000000"/>
          <w:sz w:val="36"/>
          <w:szCs w:val="36"/>
        </w:rPr>
        <w:t xml:space="preserve"> different.</w:t>
      </w:r>
    </w:p>
    <w:p w:rsidR="00A8200C" w:rsidRDefault="00A8200C" w:rsidP="00A8200C">
      <w:pPr>
        <w:pStyle w:val="NormalWeb"/>
        <w:spacing w:before="0" w:beforeAutospacing="0" w:after="320" w:afterAutospacing="0"/>
      </w:pPr>
      <w:r>
        <w:rPr>
          <w:rFonts w:ascii="Open Sans" w:hAnsi="Open Sans"/>
          <w:color w:val="000000"/>
          <w:sz w:val="42"/>
          <w:szCs w:val="42"/>
        </w:rPr>
        <w:t>WHY MAKING FRIED CHICKENS NEED TO BE THAT DIFFICULT?</w:t>
      </w:r>
    </w:p>
    <w:p w:rsidR="00A8200C" w:rsidRDefault="00A8200C" w:rsidP="00A8200C">
      <w:r>
        <w:t>Objective</w:t>
      </w:r>
    </w:p>
    <w:p w:rsidR="00A8200C" w:rsidRDefault="00A8200C" w:rsidP="00A8200C">
      <w:r>
        <w:t>To simplify the frying process of fried chicken</w:t>
      </w:r>
    </w:p>
    <w:p w:rsidR="005D1B20" w:rsidRDefault="005D1B20">
      <w:r>
        <w:br w:type="page"/>
      </w:r>
    </w:p>
    <w:p w:rsidR="00A8200C" w:rsidRDefault="005D1B20" w:rsidP="00A8200C">
      <w:r>
        <w:lastRenderedPageBreak/>
        <w:t>System Design</w:t>
      </w:r>
    </w:p>
    <w:p w:rsidR="005D1B20" w:rsidRPr="00A8200C" w:rsidRDefault="005D1B20" w:rsidP="00A8200C"/>
    <w:sectPr w:rsidR="005D1B20" w:rsidRPr="00A82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0C"/>
    <w:rsid w:val="005D1B20"/>
    <w:rsid w:val="00A8200C"/>
    <w:rsid w:val="00F76EC1"/>
    <w:rsid w:val="00F7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B785"/>
  <w15:chartTrackingRefBased/>
  <w15:docId w15:val="{B7AFCCCE-F47E-4814-9EDD-8C52E78E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3</cp:revision>
  <dcterms:created xsi:type="dcterms:W3CDTF">2018-12-19T07:08:00Z</dcterms:created>
  <dcterms:modified xsi:type="dcterms:W3CDTF">2018-12-19T07:14:00Z</dcterms:modified>
</cp:coreProperties>
</file>