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昨天，同事遇见一个挺奇怪的问题：同样的代码在同事</w:t>
      </w:r>
      <w:r>
        <w:rPr>
          <w:rFonts w:hint="eastAsia"/>
          <w:lang w:val="en-US" w:eastAsia="zh-CN"/>
        </w:rPr>
        <w:t>A的电脑上可以跑通，在同事B的电脑上却跑不通，原因是两人程序的启动运行时的默认字符编码不同，一个是GBK另一个是UTF-8，恰好借此机会让我也巩固和梳理了一下字符串和字符编码的关系。</w:t>
      </w:r>
    </w:p>
    <w:p>
      <w:pPr>
        <w:rPr>
          <w:rFonts w:hint="eastAsia"/>
          <w:lang w:val="en-US" w:eastAsia="zh-CN"/>
        </w:rPr>
      </w:pPr>
    </w:p>
    <w:p>
      <w:pPr>
        <w:rPr>
          <w:rFonts w:hint="eastAsia"/>
          <w:lang w:val="en-US" w:eastAsia="zh-CN"/>
        </w:rPr>
      </w:pPr>
      <w:r>
        <w:rPr>
          <w:rFonts w:hint="eastAsia"/>
          <w:lang w:val="en-US" w:eastAsia="zh-CN"/>
        </w:rPr>
        <w:t>先来看两个JDK的API：</w:t>
      </w:r>
    </w:p>
    <w:p>
      <w:pPr>
        <w:rPr>
          <w:rFonts w:hint="eastAsia"/>
          <w:lang w:val="en-US" w:eastAsia="zh-CN"/>
        </w:rPr>
      </w:pPr>
      <w:r>
        <w:rPr>
          <w:rFonts w:hint="eastAsia"/>
          <w:lang w:val="en-US" w:eastAsia="zh-CN"/>
        </w:rPr>
        <w:drawing>
          <wp:inline distT="0" distB="0" distL="114300" distR="114300">
            <wp:extent cx="5268595" cy="3157855"/>
            <wp:effectExtent l="0" t="0" r="8255" b="4445"/>
            <wp:docPr id="1" name="图片 1" descr="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ring"/>
                    <pic:cNvPicPr>
                      <a:picLocks noChangeAspect="1"/>
                    </pic:cNvPicPr>
                  </pic:nvPicPr>
                  <pic:blipFill>
                    <a:blip r:embed="rId4"/>
                    <a:stretch>
                      <a:fillRect/>
                    </a:stretch>
                  </pic:blipFill>
                  <pic:spPr>
                    <a:xfrm>
                      <a:off x="0" y="0"/>
                      <a:ext cx="5268595" cy="315785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2405" cy="2717800"/>
            <wp:effectExtent l="0" t="0" r="4445" b="6350"/>
            <wp:docPr id="2" name="图片 2" descr="get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etBytes"/>
                    <pic:cNvPicPr>
                      <a:picLocks noChangeAspect="1"/>
                    </pic:cNvPicPr>
                  </pic:nvPicPr>
                  <pic:blipFill>
                    <a:blip r:embed="rId5"/>
                    <a:stretch>
                      <a:fillRect/>
                    </a:stretch>
                  </pic:blipFill>
                  <pic:spPr>
                    <a:xfrm>
                      <a:off x="0" y="0"/>
                      <a:ext cx="5272405" cy="2717800"/>
                    </a:xfrm>
                    <a:prstGeom prst="rect">
                      <a:avLst/>
                    </a:prstGeom>
                  </pic:spPr>
                </pic:pic>
              </a:graphicData>
            </a:graphic>
          </wp:inline>
        </w:drawing>
      </w:r>
    </w:p>
    <w:p>
      <w:pPr>
        <w:rPr>
          <w:rFonts w:hint="eastAsia"/>
          <w:lang w:val="en-US" w:eastAsia="zh-CN"/>
        </w:rPr>
      </w:pPr>
      <w:r>
        <w:rPr>
          <w:rFonts w:hint="eastAsia"/>
          <w:lang w:val="en-US" w:eastAsia="zh-CN"/>
        </w:rPr>
        <w:t>注意红色标注部分，使用平台默认的字符集，什么是平台的默认字符集呢？</w:t>
      </w:r>
    </w:p>
    <w:p>
      <w:pPr>
        <w:rPr>
          <w:rFonts w:hint="eastAsia"/>
          <w:b/>
          <w:bCs/>
          <w:shd w:val="clear" w:color="FFFFFF" w:fill="D9D9D9"/>
          <w:lang w:val="en-US" w:eastAsia="zh-CN"/>
        </w:rPr>
      </w:pPr>
      <w:r>
        <w:rPr>
          <w:rFonts w:hint="eastAsia"/>
          <w:lang w:val="en-US" w:eastAsia="zh-CN"/>
        </w:rPr>
        <w:t>通过搜索引擎得到的结论应该都是千篇一律的Windows系统默认的字符集是GBK，这个结果可能对也可能不对，正确的结论应该是这样的：</w:t>
      </w:r>
      <w:r>
        <w:rPr>
          <w:rFonts w:hint="eastAsia"/>
          <w:b/>
          <w:bCs/>
          <w:shd w:val="clear" w:color="FFFFFF" w:fill="D9D9D9"/>
          <w:lang w:val="en-US" w:eastAsia="zh-CN"/>
        </w:rPr>
        <w:t>平台默认的字符集是指JVM启动时通过参数-Dfile.coding=指定的字符编码或者本地系统的字符集。</w:t>
      </w:r>
    </w:p>
    <w:p>
      <w:pPr>
        <w:rPr>
          <w:rFonts w:hint="eastAsia"/>
          <w:b w:val="0"/>
          <w:bCs w:val="0"/>
          <w:shd w:val="clear" w:color="auto" w:fill="auto"/>
          <w:lang w:val="en-US" w:eastAsia="zh-CN"/>
        </w:rPr>
      </w:pPr>
      <w:r>
        <w:rPr>
          <w:rFonts w:hint="eastAsia"/>
          <w:b w:val="0"/>
          <w:bCs w:val="0"/>
          <w:shd w:val="clear" w:color="auto" w:fill="auto"/>
          <w:lang w:val="en-US" w:eastAsia="zh-CN"/>
        </w:rPr>
        <w:t>如何验证我的结论是正确的呢，我们跟着上面截图的方法实现下去看看：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"C:\\Users\\cyc\\AppData\\Roaming\\Tencent\\Users\\442145430\\TIM\\WinTemp\\RichOle\\K`Y{VH(3WK$F{Y@8RTF%M}O.png"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15025" cy="46291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915025" cy="462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b w:val="0"/>
          <w:bCs w:val="0"/>
          <w:shd w:val="clear" w:color="auto" w:fill="auto"/>
          <w:lang w:val="en-US" w:eastAsia="zh-CN"/>
        </w:rPr>
      </w:pPr>
    </w:p>
    <w:p>
      <w:pPr>
        <w:rPr>
          <w:rFonts w:hint="eastAsia"/>
          <w:b/>
          <w:bCs/>
          <w:shd w:val="clear" w:color="FFFFFF" w:fill="D9D9D9"/>
          <w:lang w:val="en-US" w:eastAsia="zh-CN"/>
        </w:rPr>
      </w:pPr>
      <w:r>
        <w:rPr>
          <w:rFonts w:hint="eastAsia"/>
          <w:b w:val="0"/>
          <w:bCs w:val="0"/>
          <w:shd w:val="clear" w:color="auto" w:fill="auto"/>
          <w:lang w:val="en-US" w:eastAsia="zh-CN"/>
        </w:rPr>
        <w:t>那么说日常我们使用IDE开发时，可以通过设置IDE来指定JVM启动时的字符编码或者IDE默认有指定字符集，这种情况下平台默认的字符编码可能不是系统的默认字符集，</w:t>
      </w:r>
      <w:r>
        <w:rPr>
          <w:rFonts w:hint="eastAsia"/>
          <w:b/>
          <w:bCs/>
          <w:shd w:val="clear" w:color="FFFFFF" w:fill="D9D9D9"/>
          <w:lang w:val="en-US" w:eastAsia="zh-CN"/>
        </w:rPr>
        <w:t>因此对于字符编码的问题咱们不能武断的说使用的是平台默认字符集，比如Windows系统就是GBK，需要具体情况具体分析。最简单也通用的方法就是不论在开发过程中还是上线部署时都设置JVM启动的字符编码是</w:t>
      </w:r>
      <w:r>
        <w:rPr>
          <w:rFonts w:hint="default"/>
          <w:b/>
          <w:bCs/>
          <w:shd w:val="clear" w:color="FFFFFF" w:fill="D9D9D9"/>
          <w:lang w:val="en-US" w:eastAsia="zh-CN"/>
        </w:rPr>
        <w:t>”</w:t>
      </w:r>
      <w:r>
        <w:rPr>
          <w:rFonts w:hint="eastAsia"/>
          <w:b/>
          <w:bCs/>
          <w:shd w:val="clear" w:color="FFFFFF" w:fill="D9D9D9"/>
          <w:lang w:val="en-US" w:eastAsia="zh-CN"/>
        </w:rPr>
        <w:t>UTF-8</w:t>
      </w:r>
      <w:r>
        <w:rPr>
          <w:rFonts w:hint="default"/>
          <w:b/>
          <w:bCs/>
          <w:shd w:val="clear" w:color="FFFFFF" w:fill="D9D9D9"/>
          <w:lang w:val="en-US" w:eastAsia="zh-CN"/>
        </w:rPr>
        <w:t>”</w:t>
      </w:r>
      <w:r>
        <w:rPr>
          <w:rFonts w:hint="eastAsia"/>
          <w:b/>
          <w:bCs/>
          <w:shd w:val="clear" w:color="FFFFFF" w:fill="D9D9D9"/>
          <w:lang w:val="en-US" w:eastAsia="zh-CN"/>
        </w:rPr>
        <w:t>。</w:t>
      </w:r>
    </w:p>
    <w:p>
      <w:pPr>
        <w:rPr>
          <w:rFonts w:hint="eastAsia"/>
          <w:b w:val="0"/>
          <w:bCs w:val="0"/>
          <w:shd w:val="clear" w:color="auto" w:fill="auto"/>
          <w:lang w:val="en-US" w:eastAsia="zh-CN"/>
        </w:rPr>
      </w:pPr>
    </w:p>
    <w:p>
      <w:pPr>
        <w:rPr>
          <w:rFonts w:hint="eastAsia"/>
          <w:b w:val="0"/>
          <w:bCs w:val="0"/>
          <w:shd w:val="clear" w:color="auto" w:fill="auto"/>
          <w:lang w:val="en-US" w:eastAsia="zh-CN"/>
        </w:rPr>
      </w:pPr>
      <w:r>
        <w:rPr>
          <w:rFonts w:hint="eastAsia"/>
          <w:b w:val="0"/>
          <w:bCs w:val="0"/>
          <w:shd w:val="clear" w:color="auto" w:fill="auto"/>
          <w:lang w:val="en-US" w:eastAsia="zh-CN"/>
        </w:rPr>
        <w:t>下面对字符编码也做一个总结：</w:t>
      </w:r>
    </w:p>
    <w:p>
      <w:pPr>
        <w:rPr>
          <w:rFonts w:hint="eastAsia"/>
          <w:b w:val="0"/>
          <w:bCs w:val="0"/>
          <w:shd w:val="clear" w:color="auto" w:fill="auto"/>
          <w:lang w:val="en-US" w:eastAsia="zh-CN"/>
        </w:rPr>
      </w:pPr>
      <w:r>
        <w:rPr>
          <w:rFonts w:hint="eastAsia"/>
          <w:b w:val="0"/>
          <w:bCs w:val="0"/>
          <w:shd w:val="clear" w:color="auto" w:fill="auto"/>
          <w:lang w:val="en-US" w:eastAsia="zh-CN"/>
        </w:rPr>
        <w:t>计算机系统只能理解处理01这样的二进制数据，为了将我们日常使用的字符转换成计算机能理解的数据就出现了码表，码表的作用就是将数字和字符做一个对应的表格。我们常用的码表有：</w:t>
      </w:r>
    </w:p>
    <w:p>
      <w:pPr>
        <w:rPr>
          <w:rFonts w:hint="eastAsia"/>
          <w:b w:val="0"/>
          <w:bCs w:val="0"/>
          <w:shd w:val="clear" w:color="auto" w:fill="auto"/>
          <w:lang w:val="en-US" w:eastAsia="zh-CN"/>
        </w:rPr>
      </w:pPr>
    </w:p>
    <w:p>
      <w:pPr>
        <w:rPr>
          <w:rFonts w:hint="eastAsia"/>
          <w:lang w:val="en-US" w:eastAsia="zh-CN"/>
        </w:rPr>
      </w:pPr>
      <w:r>
        <w:rPr>
          <w:rFonts w:hint="eastAsia"/>
          <w:b/>
          <w:bCs/>
          <w:lang w:val="en-US" w:eastAsia="zh-CN"/>
        </w:rPr>
        <w:t>ASCII码</w:t>
      </w:r>
    </w:p>
    <w:p>
      <w:pPr>
        <w:rPr>
          <w:rFonts w:hint="eastAsia"/>
          <w:lang w:val="en-US" w:eastAsia="zh-CN"/>
        </w:rPr>
      </w:pPr>
      <w:r>
        <w:rPr>
          <w:rFonts w:hint="eastAsia"/>
          <w:lang w:val="en-US" w:eastAsia="zh-CN"/>
        </w:rPr>
        <w:t>美国制定的一套字符编码，对英语字符与二进制位之间的关系，做了统一规定。ASCII码一共规定了128个字符的编码，比如空格"SPACE"是32（二进制00100000），大写的字母A是65（二进制01000001）。这128个符号（包括32个不能打印出来的控制符号），只占用了一个字节的后面7位，最前面的1位统一规定为0。</w:t>
      </w:r>
    </w:p>
    <w:p>
      <w:pPr>
        <w:rPr>
          <w:rFonts w:hint="eastAsia"/>
          <w:lang w:val="en-US" w:eastAsia="zh-CN"/>
        </w:rPr>
      </w:pPr>
    </w:p>
    <w:p>
      <w:pPr>
        <w:rPr>
          <w:rFonts w:hint="eastAsia"/>
          <w:b/>
          <w:bCs/>
          <w:lang w:val="en-US" w:eastAsia="zh-CN"/>
        </w:rPr>
      </w:pPr>
      <w:r>
        <w:rPr>
          <w:rFonts w:hint="eastAsia"/>
          <w:b/>
          <w:bCs/>
          <w:lang w:val="en-US" w:eastAsia="zh-CN"/>
        </w:rPr>
        <w:t>非ASCII编码</w:t>
      </w:r>
    </w:p>
    <w:p>
      <w:pPr>
        <w:rPr>
          <w:rFonts w:hint="eastAsia"/>
          <w:lang w:val="en-US" w:eastAsia="zh-CN"/>
        </w:rPr>
      </w:pPr>
      <w:r>
        <w:rPr>
          <w:rFonts w:hint="eastAsia"/>
          <w:lang w:val="en-US" w:eastAsia="zh-CN"/>
        </w:rPr>
        <w:t>英语用128个符号编码就够了，但是用来表示其他语言，128个符号是不够的。比如，在法语中，字母上方有注音符号，它就无法用ASCII码表示。于是，一些欧洲国家就决定，利用字节中闲置的最高位编入新的符号。比如，法语中的é的编码为130（二进制10000010）。但是，这里又出现了新的问题。不同的国家有不同的字母，因此，哪怕它们都使用256个符号的编码方式，代表的字母却不一样。至于亚洲国家的文字，使用的符号就更多了，汉字就多达10万左右。一个字节只能表示256种符号，肯定是不够的，就必须使用多个字节表达一个符号。比如，简体中文常见的编码方式是GB2312，使用两个字节表示一个汉字，所以理论上最多可以表示256x256=65536个符号。</w:t>
      </w:r>
    </w:p>
    <w:p>
      <w:pPr>
        <w:ind w:firstLine="420" w:firstLineChars="0"/>
        <w:rPr>
          <w:rFonts w:hint="eastAsia"/>
          <w:b/>
          <w:bCs/>
          <w:lang w:val="en-US" w:eastAsia="zh-CN"/>
        </w:rPr>
      </w:pPr>
      <w:r>
        <w:rPr>
          <w:rFonts w:hint="eastAsia"/>
          <w:b/>
          <w:bCs/>
          <w:lang w:val="en-US" w:eastAsia="zh-CN"/>
        </w:rPr>
        <w:t>GB2312</w:t>
      </w:r>
    </w:p>
    <w:p>
      <w:pPr>
        <w:ind w:firstLine="420" w:firstLineChars="0"/>
        <w:rPr>
          <w:rFonts w:hint="eastAsia"/>
          <w:lang w:val="en-US" w:eastAsia="zh-CN"/>
        </w:rPr>
      </w:pPr>
      <w:r>
        <w:t>中国国家标准简体中文字符集</w:t>
      </w:r>
      <w:r>
        <w:rPr>
          <w:rFonts w:hint="default"/>
        </w:rPr>
        <w:t>，</w:t>
      </w:r>
      <w:r>
        <w:t>由中国国家标准总局发布，1981 年 5 月 1 日实施。GB 2312 编码通行于中国大陆；新加坡等地也采用此编码。中国大陆几乎所有的中文系统和国际化的软件都支持 GB 2312。GB 2312 标准共收录 6763 个汉字</w:t>
      </w:r>
      <w:r>
        <w:rPr>
          <w:rFonts w:hint="default"/>
        </w:rPr>
        <w:t>，其中一级汉字 3755 个，二级汉字 3008 个；同时收录了包括拉丁字母、希腊字母、日文平假名及片假名字母、俄语西里尔字母在内的 682 个字符。</w:t>
      </w:r>
      <w:r>
        <w:t>GB 2312 对任意一个图形字符都采用两个字节表示</w:t>
      </w:r>
      <w:r>
        <w:rPr>
          <w:rFonts w:hint="default"/>
        </w:rPr>
        <w:t>，并对所收汉字进行了“分区”处理，每区含有 94 个汉字／符号，分别对应第一字节和第二字节。这种表示方式也称为区位码。</w:t>
      </w:r>
    </w:p>
    <w:p>
      <w:pPr>
        <w:ind w:firstLine="420" w:firstLineChars="0"/>
        <w:rPr>
          <w:b/>
          <w:bCs/>
        </w:rPr>
      </w:pPr>
      <w:r>
        <w:rPr>
          <w:b/>
          <w:bCs/>
        </w:rPr>
        <w:t>GBK</w:t>
      </w:r>
    </w:p>
    <w:p>
      <w:pPr>
        <w:ind w:firstLine="420" w:firstLineChars="0"/>
        <w:rPr>
          <w:rFonts w:hint="eastAsia"/>
          <w:lang w:eastAsia="zh-CN"/>
        </w:rPr>
      </w:pPr>
      <w:r>
        <w:t xml:space="preserve">GBK </w:t>
      </w:r>
      <w:r>
        <w:rPr>
          <w:rFonts w:hint="default"/>
        </w:rPr>
        <w:t>即汉字内码扩展规范，K 为汉语拼音 Kuo Zhan（扩展）中“扩”字的声母。</w:t>
      </w:r>
      <w:r>
        <w:t>GBK 向下与 GB 2312 完全兼容，向上支持 ISO 10646 国际标准，GBK 采用双字节表示</w:t>
      </w:r>
      <w:r>
        <w:rPr>
          <w:rFonts w:hint="eastAsia"/>
          <w:lang w:eastAsia="zh-CN"/>
        </w:rPr>
        <w:t>。</w:t>
      </w:r>
    </w:p>
    <w:p>
      <w:pPr>
        <w:ind w:firstLine="420" w:firstLineChars="0"/>
        <w:rPr>
          <w:rFonts w:hint="eastAsia"/>
          <w:lang w:eastAsia="zh-CN"/>
        </w:rPr>
      </w:pPr>
    </w:p>
    <w:p>
      <w:r>
        <w:rPr>
          <w:b/>
          <w:bCs/>
        </w:rPr>
        <w:t>Unicode</w:t>
      </w:r>
    </w:p>
    <w:p>
      <w:r>
        <w:rPr>
          <w:rFonts w:hint="default"/>
        </w:rPr>
        <w:t>将世界上所有的符号都纳入其中。每一个符号都给予一个独一无二的编码，那么乱码问题就会消失。这就是Unicode，就像它的名字都表示的，这是一种所有符号的编码。</w:t>
      </w:r>
    </w:p>
    <w:p>
      <w:pPr>
        <w:rPr>
          <w:rFonts w:hint="default"/>
        </w:rPr>
      </w:pPr>
      <w:r>
        <w:rPr>
          <w:rFonts w:hint="default"/>
        </w:rPr>
        <w:t>Unicode是一个很大的集合，现在的规模可以容纳100多万个符号。</w:t>
      </w:r>
    </w:p>
    <w:p>
      <w:r>
        <w:rPr>
          <w:rFonts w:hint="eastAsia"/>
          <w:lang w:eastAsia="zh-CN"/>
        </w:rPr>
        <w:t>但是</w:t>
      </w:r>
      <w:r>
        <w:t>Unicode只是一个符号集，它只规定了符号的二进制代码，却没有规定这个二进制代码应该如何存储。</w:t>
      </w:r>
      <w:r>
        <w:rPr>
          <w:rFonts w:hint="default"/>
        </w:rPr>
        <w:t>有两个严重的问题，第一个问题是，如何才能区别Unicode和ASCII？计算机怎么知道三个字节表示一个符号，而不是分别表示三个符号呢？第二个问题是，我们已经知道，英文字母只用一个字节表示就够了，如果Unicode统一规定，每个符号用三个或四个字节表示，那么每个英文字母前都必然有二到三个字节是0，这对于存储来说是极大的浪费，文本文件的大小会因此大出二三倍，这是无法接受的。</w:t>
      </w:r>
    </w:p>
    <w:p>
      <w:pPr>
        <w:rPr>
          <w:rFonts w:hint="default"/>
        </w:rPr>
      </w:pPr>
      <w:r>
        <w:rPr>
          <w:rFonts w:hint="default"/>
        </w:rPr>
        <w:t>它们造成的结果是：1）出现了Unicode的多种存储方式，也就是说有许多种不同的二进制格式，可以用来表示Unicode。2）Unicode在很长一段时间内无法推广，直到互联网的出现。</w:t>
      </w:r>
    </w:p>
    <w:p>
      <w:pPr>
        <w:ind w:firstLine="420" w:firstLineChars="0"/>
        <w:rPr>
          <w:rStyle w:val="6"/>
          <w:rFonts w:ascii="Georgia" w:hAnsi="Georgia" w:eastAsia="Georgia" w:cs="Georgia"/>
          <w:b/>
          <w:i w:val="0"/>
          <w:caps w:val="0"/>
          <w:color w:val="111111"/>
          <w:spacing w:val="-2"/>
          <w:sz w:val="24"/>
          <w:szCs w:val="24"/>
          <w:shd w:val="clear" w:fill="F5F5D5"/>
        </w:rPr>
      </w:pPr>
      <w:r>
        <w:rPr>
          <w:b/>
          <w:bCs/>
        </w:rPr>
        <w:t>UTF-8</w:t>
      </w:r>
    </w:p>
    <w:p>
      <w:pPr>
        <w:ind w:firstLine="420" w:firstLineChars="0"/>
      </w:pPr>
      <w:r>
        <w:rPr>
          <w:rFonts w:hint="default"/>
        </w:rPr>
        <w:t>互联网的普及，强烈要求出现一种统一的编码方式。UTF-8就是在互联网上使用最广的一种Unicode的实现方式。其他实现方式还包括UTF-16（字符用两个字节或四个字节表示）和UTF-32（字符用四个字节表示），不过在互联网上基本不用。</w:t>
      </w:r>
      <w:r>
        <w:rPr>
          <w:rFonts w:hint="default"/>
          <w:b/>
          <w:bCs/>
          <w:shd w:val="clear" w:color="FFFFFF" w:fill="D9D9D9"/>
        </w:rPr>
        <w:t>重复一遍，这里的关系是，UTF-8是Unicode的实现方式之一。</w:t>
      </w:r>
    </w:p>
    <w:p>
      <w:pPr>
        <w:ind w:firstLine="420" w:firstLineChars="0"/>
        <w:rPr>
          <w:rFonts w:hint="default"/>
        </w:rPr>
      </w:pPr>
      <w:r>
        <w:rPr>
          <w:rFonts w:hint="default"/>
        </w:rPr>
        <w:t>UTF-8最大的一个特点，就是它是一种变长的编码方式。它可以使用1~4个字节表示一个符号，根据不同的符号而变化字节长度。</w:t>
      </w:r>
    </w:p>
    <w:p>
      <w:pPr>
        <w:ind w:firstLine="420" w:firstLineChars="0"/>
        <w:rPr>
          <w:rFonts w:hint="default"/>
        </w:rPr>
      </w:pPr>
      <w:r>
        <w:rPr>
          <w:rFonts w:hint="default"/>
        </w:rPr>
        <w:t>UTF-8的编码规则很简单，只有二条：</w:t>
      </w:r>
    </w:p>
    <w:p>
      <w:pPr>
        <w:ind w:firstLine="420" w:firstLineChars="0"/>
        <w:rPr>
          <w:rFonts w:hint="default"/>
        </w:rPr>
      </w:pPr>
      <w:r>
        <w:rPr>
          <w:rFonts w:hint="default"/>
        </w:rPr>
        <w:t>1）对于单字节的符号，字节的第一位设为0，后面7位为这个符号的unicode码。因此对于英语字母，UTF-8编码和ASCII码是相同的。</w:t>
      </w:r>
    </w:p>
    <w:p>
      <w:pPr>
        <w:ind w:firstLine="420" w:firstLineChars="0"/>
        <w:rPr>
          <w:rFonts w:hint="default"/>
        </w:rPr>
      </w:pPr>
      <w:r>
        <w:rPr>
          <w:rFonts w:hint="default"/>
        </w:rPr>
        <w:t>2）对于n字节的符号（n&gt;1），第一个字节的前n位都设为1，第n+1位设为0，后面字节的前两位一律设为10。剩下的没有提及的二进制位，全部为这个符号的unicode码。</w:t>
      </w:r>
    </w:p>
    <w:p/>
    <w:p>
      <w:pPr>
        <w:rPr>
          <w:rFonts w:hint="eastAsia"/>
          <w:lang w:eastAsia="zh-CN"/>
        </w:rPr>
      </w:pPr>
      <w:r>
        <w:rPr>
          <w:rFonts w:hint="eastAsia"/>
          <w:lang w:eastAsia="zh-CN"/>
        </w:rPr>
        <w:t>由此可见</w:t>
      </w:r>
      <w:r>
        <w:t>GB类的汉字编码与后文的Unicode和UTF-8是毫无关系的。</w:t>
      </w:r>
      <w:r>
        <w:rPr>
          <w:rFonts w:hint="eastAsia"/>
          <w:lang w:eastAsia="zh-CN"/>
        </w:rPr>
        <w:t>因此会照成中文的乱码。</w:t>
      </w:r>
    </w:p>
    <w:p>
      <w:pPr>
        <w:rPr>
          <w:rFonts w:hint="eastAsia"/>
          <w:lang w:eastAsia="zh-CN"/>
        </w:rPr>
      </w:pPr>
    </w:p>
    <w:p>
      <w:pPr>
        <w:rPr>
          <w:rFonts w:hint="eastAsia"/>
          <w:b w:val="0"/>
          <w:bCs w:val="0"/>
          <w:lang w:val="en-US" w:eastAsia="zh-CN"/>
        </w:rPr>
      </w:pPr>
      <w:r>
        <w:rPr>
          <w:rFonts w:hint="eastAsia"/>
          <w:lang w:val="en-US" w:eastAsia="zh-CN"/>
        </w:rPr>
        <w:t xml:space="preserve"> 有了码表就可以实现</w:t>
      </w:r>
      <w:r>
        <w:rPr>
          <w:rFonts w:hint="eastAsia"/>
          <w:b/>
          <w:bCs/>
          <w:lang w:val="en-US" w:eastAsia="zh-CN"/>
        </w:rPr>
        <w:t>字符的输入输出，</w:t>
      </w:r>
      <w:r>
        <w:rPr>
          <w:rFonts w:hint="eastAsia"/>
          <w:b w:val="0"/>
          <w:bCs w:val="0"/>
          <w:lang w:val="en-US" w:eastAsia="zh-CN"/>
        </w:rPr>
        <w:t>我们来梳理几个我们常见的输入输出场景：</w:t>
      </w:r>
    </w:p>
    <w:p>
      <w:pPr>
        <w:ind w:firstLine="420" w:firstLineChars="0"/>
        <w:rPr>
          <w:rFonts w:hint="eastAsia"/>
          <w:b/>
          <w:bCs/>
          <w:lang w:val="en-US" w:eastAsia="zh-CN"/>
        </w:rPr>
      </w:pPr>
      <w:r>
        <w:rPr>
          <w:rFonts w:hint="eastAsia"/>
          <w:b/>
          <w:bCs/>
          <w:lang w:val="en-US" w:eastAsia="zh-CN"/>
        </w:rPr>
        <w:t>文件</w:t>
      </w:r>
    </w:p>
    <w:p>
      <w:pPr>
        <w:ind w:firstLine="420" w:firstLineChars="0"/>
        <w:rPr>
          <w:rFonts w:hint="eastAsia"/>
          <w:b w:val="0"/>
          <w:bCs w:val="0"/>
          <w:lang w:val="en-US" w:eastAsia="zh-CN"/>
        </w:rPr>
      </w:pPr>
      <w:r>
        <w:rPr>
          <w:rFonts w:hint="eastAsia"/>
          <w:b w:val="0"/>
          <w:bCs w:val="0"/>
          <w:lang w:val="en-US" w:eastAsia="zh-CN"/>
        </w:rPr>
        <w:t>我们在文件中输入的文字信息，最终都将按照01的格式转换成码表存储在计算机的储存媒体中比如硬盘，那么文本编辑文件是如何转换成01的格式呢？是根据文本存储时指定的编码格式来的，比如存储文件时选定编码格式为GBK则按照GBK的码表将你输入的文字信息转换成二进制格式存储，选定为UTF-8时就按UTF-8的码表存储，</w:t>
      </w:r>
      <w:r>
        <w:rPr>
          <w:rFonts w:hint="eastAsia"/>
          <w:b/>
          <w:bCs/>
          <w:lang w:val="en-US" w:eastAsia="zh-CN"/>
        </w:rPr>
        <w:t>程序在读取文件时将文件中的二进制内容输入到内存中，但是想要正确的显示成字符串则需要使用正确的码表来打开</w:t>
      </w:r>
      <w:r>
        <w:rPr>
          <w:rFonts w:hint="eastAsia"/>
          <w:b w:val="0"/>
          <w:bCs w:val="0"/>
          <w:lang w:val="en-US" w:eastAsia="zh-CN"/>
        </w:rPr>
        <w:t>，这就涉及到了本文最开头提到的String的构造方法，通过构造方法中传入正确的字符编码将字节数组转换成字符串。</w:t>
      </w:r>
    </w:p>
    <w:p>
      <w:pPr>
        <w:ind w:firstLine="420" w:firstLineChars="0"/>
        <w:rPr>
          <w:rFonts w:hint="eastAsia"/>
          <w:b/>
          <w:bCs/>
          <w:lang w:val="en-US" w:eastAsia="zh-CN"/>
        </w:rPr>
      </w:pPr>
      <w:r>
        <w:rPr>
          <w:rFonts w:hint="eastAsia"/>
          <w:b/>
          <w:bCs/>
          <w:lang w:val="en-US" w:eastAsia="zh-CN"/>
        </w:rPr>
        <w:t>网络</w:t>
      </w:r>
    </w:p>
    <w:p>
      <w:pPr>
        <w:ind w:firstLine="420" w:firstLineChars="0"/>
        <w:rPr>
          <w:rFonts w:hint="eastAsia"/>
          <w:lang w:val="en-US" w:eastAsia="zh-CN"/>
        </w:rPr>
      </w:pPr>
      <w:r>
        <w:rPr>
          <w:rFonts w:hint="eastAsia"/>
          <w:lang w:val="en-US" w:eastAsia="zh-CN"/>
        </w:rPr>
        <w:t>Http协议是目前通用的网络传输协议，主要的请求方法是GET和POST，POST是将请求内容放在请求体中进行传输，这种请求方式只需确认请求发送方和请求接收方的字符编码格式相同即可避免乱码的问题，这里就不再赘诉，我们主要是统计一下不同的GET请求实现方式对中文编码的不同。</w:t>
      </w:r>
    </w:p>
    <w:p>
      <w:pPr>
        <w:ind w:left="420" w:leftChars="0" w:firstLine="420" w:firstLineChars="0"/>
        <w:rPr>
          <w:rFonts w:hint="default"/>
        </w:rPr>
      </w:pPr>
      <w:r>
        <w:rPr>
          <w:rFonts w:hint="default"/>
          <w:b/>
          <w:bCs/>
        </w:rPr>
        <w:t>URL编码</w:t>
      </w:r>
    </w:p>
    <w:p>
      <w:pPr>
        <w:ind w:left="420" w:leftChars="0" w:firstLine="420" w:firstLineChars="0"/>
        <w:rPr>
          <w:rFonts w:hint="default"/>
          <w:b/>
          <w:bCs/>
        </w:rPr>
      </w:pPr>
      <w:r>
        <w:t>因为网络标准</w:t>
      </w:r>
      <w:r>
        <w:rPr>
          <w:rFonts w:hint="default"/>
        </w:rPr>
        <w:fldChar w:fldCharType="begin"/>
      </w:r>
      <w:r>
        <w:rPr>
          <w:rFonts w:hint="default"/>
        </w:rPr>
        <w:instrText xml:space="preserve"> HYPERLINK "http://www.ietf.org/rfc/rfc1738.txt" \t "http://www.ruanyifeng.com/blog/2010/02/_blank" </w:instrText>
      </w:r>
      <w:r>
        <w:rPr>
          <w:rFonts w:hint="default"/>
        </w:rPr>
        <w:fldChar w:fldCharType="separate"/>
      </w:r>
      <w:r>
        <w:rPr>
          <w:rFonts w:hint="default"/>
        </w:rPr>
        <w:t>RFC 1738</w:t>
      </w:r>
      <w:r>
        <w:rPr>
          <w:rFonts w:hint="default"/>
        </w:rPr>
        <w:fldChar w:fldCharType="end"/>
      </w:r>
      <w:r>
        <w:rPr>
          <w:rFonts w:hint="default"/>
        </w:rPr>
        <w:t>做了硬性规定：</w:t>
      </w:r>
      <w:r>
        <w:t>只有字母和数字[0-9a-zA-Z]、一些特殊符号"$-_.+!*'(),"[不包括双引号]、以及某些保留字，才可以不经过编码直接用于URL。</w:t>
      </w:r>
    </w:p>
    <w:p>
      <w:pPr>
        <w:ind w:left="420" w:leftChars="0" w:firstLine="420" w:firstLineChars="0"/>
      </w:pPr>
      <w:r>
        <w:t>这意味着，如果URL中有汉字，就必须编码后使用。但是麻烦的是，RFC 1738没有规定具体的编码方法，而是交给应用程序（浏览器）自己决定。这导致"URL编码"成为了一个混乱的领域。</w:t>
      </w:r>
    </w:p>
    <w:p>
      <w:pPr>
        <w:ind w:left="840" w:leftChars="0" w:firstLine="420" w:firstLineChars="0"/>
        <w:rPr>
          <w:b/>
          <w:bCs/>
        </w:rPr>
      </w:pPr>
      <w:r>
        <w:rPr>
          <w:b/>
          <w:bCs/>
        </w:rPr>
        <w:t>情况1：网址路径中包含汉字</w:t>
      </w:r>
    </w:p>
    <w:p>
      <w:pPr>
        <w:ind w:left="840" w:leftChars="0" w:firstLine="420" w:firstLineChars="0"/>
        <w:rPr>
          <w:rFonts w:hint="eastAsia" w:eastAsiaTheme="minorEastAsia"/>
          <w:b/>
          <w:bCs/>
          <w:lang w:val="en-US" w:eastAsia="zh-CN"/>
        </w:rPr>
      </w:pPr>
      <w:r>
        <w:rPr>
          <w:rFonts w:hint="eastAsia"/>
          <w:lang w:val="en-US" w:eastAsia="zh-CN"/>
        </w:rPr>
        <w:t>在IE和</w:t>
      </w:r>
      <w:r>
        <w:t>Firefox中测试，</w:t>
      </w:r>
      <w:r>
        <w:rPr>
          <w:rFonts w:hint="default"/>
        </w:rPr>
        <w:t>结论是网址路径的编码，用的是utf-8编码。</w:t>
      </w:r>
    </w:p>
    <w:p>
      <w:pPr>
        <w:ind w:left="840" w:leftChars="0" w:firstLine="420" w:firstLineChars="0"/>
        <w:rPr>
          <w:b/>
          <w:bCs/>
        </w:rPr>
      </w:pPr>
      <w:r>
        <w:rPr>
          <w:b/>
          <w:bCs/>
        </w:rPr>
        <w:t>情况2：</w:t>
      </w:r>
      <w:r>
        <w:rPr>
          <w:rFonts w:hint="eastAsia"/>
          <w:b/>
          <w:bCs/>
          <w:lang w:eastAsia="zh-CN"/>
        </w:rPr>
        <w:t>请求参数中</w:t>
      </w:r>
      <w:r>
        <w:rPr>
          <w:b/>
          <w:bCs/>
        </w:rPr>
        <w:t>包含汉字</w:t>
      </w:r>
    </w:p>
    <w:p>
      <w:pPr>
        <w:ind w:left="840" w:leftChars="0" w:firstLine="420" w:firstLineChars="0"/>
        <w:rPr>
          <w:rFonts w:ascii="sans-serif" w:hAnsi="sans-serif" w:eastAsia="sans-serif" w:cs="sans-serif"/>
          <w:b w:val="0"/>
          <w:i w:val="0"/>
          <w:caps w:val="0"/>
          <w:color w:val="444444"/>
          <w:spacing w:val="0"/>
          <w:sz w:val="22"/>
          <w:szCs w:val="22"/>
          <w:shd w:val="clear" w:fill="FFFFFF"/>
        </w:rPr>
      </w:pPr>
      <w:r>
        <w:t>注意，此时属于</w:t>
      </w:r>
      <w:r>
        <w:rPr>
          <w:rFonts w:hint="eastAsia"/>
          <w:lang w:eastAsia="zh-CN"/>
        </w:rPr>
        <w:t>参数中包含</w:t>
      </w:r>
      <w:r>
        <w:t>字符串，不属于网址路径，不要与情况1混淆。现在的浏览器基本都会采用UTF-8统一编码</w:t>
      </w:r>
    </w:p>
    <w:p>
      <w:pPr>
        <w:ind w:left="840" w:leftChars="0" w:firstLine="420" w:firstLineChars="0"/>
        <w:rPr>
          <w:b/>
          <w:bCs/>
        </w:rPr>
      </w:pPr>
      <w:r>
        <w:rPr>
          <w:b/>
          <w:bCs/>
        </w:rPr>
        <w:t>情况3：Get方法生成的URL包含汉字</w:t>
      </w:r>
    </w:p>
    <w:p>
      <w:pPr>
        <w:ind w:left="840" w:leftChars="0" w:firstLine="420" w:firstLineChars="0"/>
        <w:rPr>
          <w:rFonts w:hint="default"/>
        </w:rPr>
      </w:pPr>
      <w:r>
        <w:t>前面说的是直接输入网址的情况，</w:t>
      </w:r>
      <w:r>
        <w:rPr>
          <w:rFonts w:hint="eastAsia"/>
          <w:lang w:eastAsia="zh-CN"/>
        </w:rPr>
        <w:t>假如</w:t>
      </w:r>
      <w:r>
        <w:t>直接用Get或Post方法发出HTTP请求。</w:t>
      </w:r>
      <w:r>
        <w:rPr>
          <w:rFonts w:hint="default"/>
        </w:rPr>
        <w:t>这时的编码方法由网页的编码决定，也就是由HTML源码中字符集的设定决定。&lt;meta http-equiv="Content-Type" content="text/html;charset=xxxx"&gt;</w:t>
      </w:r>
    </w:p>
    <w:p>
      <w:pPr>
        <w:ind w:left="840" w:leftChars="0" w:firstLine="420" w:firstLineChars="0"/>
        <w:rPr>
          <w:b/>
          <w:bCs/>
        </w:rPr>
      </w:pPr>
      <w:r>
        <w:rPr>
          <w:b/>
          <w:bCs/>
        </w:rPr>
        <w:t>情况4：Ajax调用的URL包含汉字</w:t>
      </w:r>
    </w:p>
    <w:p>
      <w:pPr>
        <w:ind w:left="840" w:leftChars="0" w:firstLine="420" w:firstLineChars="0"/>
      </w:pPr>
      <w:r>
        <w:t>前面三种情况都是由浏览器发出HTTP请求，最后一种情况则是由Javascript生成HTTP请求，也就是Ajax调用。在这种情况下，IE和Firefox的处理方式完全不一样。在Ajax调用中，IE总是采用GB2312编码（操作系统的默认编码），而Firefox总是采用utf-8编码</w:t>
      </w:r>
      <w:r>
        <w:rPr>
          <w:rFonts w:hint="eastAsia"/>
          <w:lang w:eastAsia="zh-CN"/>
        </w:rPr>
        <w:t>。对于不同的操作系统不同的浏览字符编码也不同这个问题让人感到头痛，在开发过程中，我们可以使用</w:t>
      </w:r>
      <w:r>
        <w:t>Javascript先对URL编码，然后再向服务器提交，不要给浏览器插手的机会。因为Javascript的输出总是一致的，所以就保证了服务器得到的数据是格式统一的。</w:t>
      </w:r>
    </w:p>
    <w:p>
      <w:pPr>
        <w:ind w:left="840" w:leftChars="0" w:firstLine="420" w:firstLineChars="0"/>
      </w:pPr>
      <w:r>
        <w:t>Javascript函数：encodeURI()</w:t>
      </w:r>
      <w:r>
        <w:rPr>
          <w:rFonts w:hint="default"/>
        </w:rPr>
        <w:t>是Javascript中用来对URL编码的函数。</w:t>
      </w:r>
    </w:p>
    <w:p>
      <w:pPr>
        <w:ind w:left="840" w:leftChars="0" w:firstLine="420" w:firstLineChars="0"/>
        <w:rPr>
          <w:rFonts w:hint="default"/>
        </w:rPr>
      </w:pPr>
      <w:r>
        <w:rPr>
          <w:rFonts w:hint="default"/>
        </w:rPr>
        <w:t>它着眼于对整个URL进行编码，因此除了常见的符号以外，对其他一些在网址中有特殊含义的符号"; / ? : @ &amp; = + $ , #"，也不进行编码。编码后，它输出符号的utf-8形式，并且在每个字节前加上%。</w:t>
      </w:r>
    </w:p>
    <w:p>
      <w:pPr>
        <w:ind w:left="840" w:leftChars="0" w:firstLine="420" w:firstLineChars="0"/>
        <w:rPr>
          <w:rFonts w:hint="eastAsia"/>
          <w:lang w:val="en-US" w:eastAsia="zh-CN"/>
        </w:rPr>
      </w:pPr>
    </w:p>
    <w:p>
      <w:pPr>
        <w:ind w:left="840" w:leftChars="0" w:firstLine="420" w:firstLineChars="0"/>
        <w:rPr>
          <w:rFonts w:hint="eastAsia"/>
          <w:b/>
          <w:bCs/>
          <w:lang w:val="en-US" w:eastAsia="zh-CN"/>
        </w:rPr>
      </w:pPr>
      <w:r>
        <w:rPr>
          <w:rFonts w:hint="eastAsia"/>
          <w:b/>
          <w:bCs/>
          <w:lang w:val="en-US" w:eastAsia="zh-CN"/>
        </w:rPr>
        <w:t>Tomcat的字符编码</w:t>
      </w:r>
    </w:p>
    <w:p>
      <w:pPr>
        <w:ind w:left="840" w:leftChars="0" w:firstLine="420" w:firstLineChars="0"/>
        <w:rPr>
          <w:rFonts w:hint="eastAsia"/>
          <w:lang w:val="en-US" w:eastAsia="zh-CN"/>
        </w:rPr>
      </w:pPr>
      <w:r>
        <w:rPr>
          <w:rFonts w:hint="eastAsia"/>
          <w:lang w:val="en-US" w:eastAsia="zh-CN"/>
        </w:rPr>
        <w:t>请求数据通过网络传输首先到达HTTP服务器，HTTP服务器解析传输过来的字节码封装成Request对象，假如字节码使用的不正确这又会出现乱码的问题。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0" w:leftChars="0" w:right="0" w:firstLine="420" w:firstLineChars="0"/>
        <w:jc w:val="left"/>
        <w:rPr>
          <w:rFonts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tomcat内部对于http request，有两种字符编码的配置：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60" w:leftChars="0" w:right="0" w:firstLine="420" w:firstLineChars="0"/>
        <w:jc w:val="left"/>
        <w:rPr>
          <w:rStyle w:val="6"/>
          <w:rFonts w:ascii="Helvetica" w:hAnsi="Helvetica" w:eastAsia="Helvetica" w:cs="Helvetica"/>
          <w:b/>
          <w:i w:val="0"/>
          <w:caps w:val="0"/>
          <w:color w:val="000000"/>
          <w:spacing w:val="0"/>
          <w:sz w:val="21"/>
          <w:szCs w:val="21"/>
          <w:shd w:val="clear" w:fill="FFFFFF"/>
        </w:rPr>
      </w:pPr>
      <w:r>
        <w:rPr>
          <w:rStyle w:val="6"/>
          <w:rFonts w:ascii="Helvetica" w:hAnsi="Helvetica" w:eastAsia="Helvetica" w:cs="Helvetica"/>
          <w:b/>
          <w:i w:val="0"/>
          <w:caps w:val="0"/>
          <w:color w:val="000000"/>
          <w:spacing w:val="0"/>
          <w:sz w:val="21"/>
          <w:szCs w:val="21"/>
          <w:shd w:val="clear" w:fill="FFFFFF"/>
        </w:rPr>
        <w:t>get方式的字符编码</w:t>
      </w:r>
    </w:p>
    <w:p>
      <w:pPr>
        <w:ind w:left="1260" w:leftChars="0" w:firstLine="420" w:firstLineChars="0"/>
      </w:pPr>
      <w:r>
        <w:rPr>
          <w:rFonts w:hint="default"/>
        </w:rPr>
        <w:t>第一种情况：get和post的编码保持一致，post方式的编码是什么，get方式的编码就是什么。</w:t>
      </w:r>
    </w:p>
    <w:p>
      <w:pPr>
        <w:ind w:left="1260" w:leftChars="0" w:firstLine="420" w:firstLineChars="0"/>
        <w:rPr>
          <w:rFonts w:hint="default"/>
        </w:rPr>
      </w:pPr>
      <w:r>
        <w:rPr>
          <w:rFonts w:hint="default"/>
        </w:rPr>
        <w:t> server.xml中进行如下配置的话，get方式的字符编码和post方式的字符编码保持一致。</w:t>
      </w:r>
    </w:p>
    <w:p>
      <w:pPr>
        <w:ind w:left="1260" w:leftChars="0" w:firstLine="420" w:firstLineChars="0"/>
        <w:rPr>
          <w:rFonts w:hint="default"/>
        </w:rPr>
      </w:pPr>
      <w:r>
        <w:rPr>
          <w:rFonts w:hint="default"/>
        </w:rPr>
        <w:t>&lt;Connector connectionTimeout="20000" port="8080" protocol="HTTP/1.1" redirectPort="8443" useBodyEncodingForURI="true"/&gt;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60" w:leftChars="0" w:right="0" w:firstLine="420" w:firstLineChars="0"/>
        <w:jc w:val="left"/>
        <w:rPr>
          <w:rFonts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第二种情况：不指定useBodyEncodingForURI或者useBodyEncodingForURI="false"。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60" w:leftChars="0" w:right="0" w:firstLine="420" w:firstLineChars="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这时get和post的字符编码各自设置，互相没有关系。配置方法如下：</w:t>
      </w:r>
    </w:p>
    <w:p>
      <w:pPr>
        <w:ind w:left="1260" w:leftChars="0" w:firstLine="420" w:firstLineChars="0"/>
        <w:rPr>
          <w:rFonts w:hint="default"/>
        </w:rPr>
      </w:pPr>
      <w:r>
        <w:rPr>
          <w:rFonts w:ascii="Helvetica" w:hAnsi="Helvetica" w:eastAsia="Helvetica" w:cs="Helvetica"/>
          <w:b w:val="0"/>
          <w:i w:val="0"/>
          <w:caps w:val="0"/>
          <w:color w:val="000000"/>
          <w:spacing w:val="0"/>
          <w:sz w:val="21"/>
          <w:szCs w:val="21"/>
          <w:shd w:val="clear" w:fill="FFFFFF"/>
        </w:rPr>
        <w:t>通过server.xml文件的</w:t>
      </w:r>
      <w:r>
        <w:rPr>
          <w:rFonts w:hint="default" w:ascii="Helvetica" w:hAnsi="Helvetica" w:eastAsia="Helvetica" w:cs="Helvetica"/>
          <w:b w:val="0"/>
          <w:i w:val="0"/>
          <w:caps w:val="0"/>
          <w:color w:val="000000"/>
          <w:spacing w:val="0"/>
          <w:sz w:val="21"/>
          <w:szCs w:val="21"/>
          <w:shd w:val="clear" w:fill="FFFFFF"/>
        </w:rPr>
        <w:t>URIEncoding进行设置，如果没有配置URIEncoding，那么用缺省的ISO-8859-1。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0" w:leftChars="0" w:right="0" w:firstLine="420" w:firstLineChars="0"/>
        <w:jc w:val="left"/>
        <w:rPr>
          <w:rStyle w:val="6"/>
          <w:rFonts w:hint="default" w:ascii="Helvetica" w:hAnsi="Helvetica" w:eastAsia="Helvetica" w:cs="Helvetica"/>
          <w:b/>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60" w:leftChars="0" w:right="0" w:firstLine="420" w:firstLineChars="0"/>
        <w:jc w:val="left"/>
        <w:rPr>
          <w:rStyle w:val="6"/>
          <w:rFonts w:ascii="Helvetica" w:hAnsi="Helvetica" w:eastAsia="Helvetica" w:cs="Helvetica"/>
          <w:b/>
          <w:i w:val="0"/>
          <w:caps w:val="0"/>
          <w:color w:val="000000"/>
          <w:spacing w:val="0"/>
          <w:sz w:val="21"/>
          <w:szCs w:val="21"/>
          <w:shd w:val="clear" w:fill="FFFFFF"/>
        </w:rPr>
      </w:pPr>
      <w:r>
        <w:rPr>
          <w:rStyle w:val="6"/>
          <w:rFonts w:ascii="Helvetica" w:hAnsi="Helvetica" w:eastAsia="Helvetica" w:cs="Helvetica"/>
          <w:b/>
          <w:i w:val="0"/>
          <w:caps w:val="0"/>
          <w:color w:val="000000"/>
          <w:spacing w:val="0"/>
          <w:sz w:val="21"/>
          <w:szCs w:val="21"/>
          <w:shd w:val="clear" w:fill="FFFFFF"/>
        </w:rPr>
        <w:t>post方式的字符编码</w:t>
      </w:r>
    </w:p>
    <w:p>
      <w:pPr>
        <w:ind w:left="840" w:leftChars="0" w:firstLine="420" w:firstLineChars="0"/>
        <w:rPr>
          <w:rFonts w:hint="eastAsia"/>
          <w:lang w:val="en-US" w:eastAsia="zh-CN"/>
        </w:rPr>
      </w:pPr>
      <w:r>
        <w:rPr>
          <w:rFonts w:hint="eastAsia"/>
          <w:lang w:val="en-US" w:eastAsia="zh-CN"/>
        </w:rPr>
        <w:t>在工程的web.xml中添加Spring的过滤器</w:t>
      </w:r>
    </w:p>
    <w:p>
      <w:pPr>
        <w:rPr>
          <w:rFonts w:hint="eastAsia"/>
        </w:rPr>
      </w:pPr>
      <w:r>
        <w:rPr>
          <w:rFonts w:hint="eastAsia"/>
        </w:rPr>
        <w:t xml:space="preserve">&lt;filter&gt;    </w:t>
      </w:r>
      <w:r>
        <w:rPr>
          <w:rFonts w:hint="eastAsia"/>
        </w:rPr>
        <w:br w:type="textWrapping"/>
      </w:r>
      <w:r>
        <w:rPr>
          <w:rFonts w:hint="eastAsia"/>
        </w:rPr>
        <w:t xml:space="preserve">  &lt;filter-name&gt;encodingFilter&lt;/filter-name&gt;    </w:t>
      </w:r>
      <w:r>
        <w:rPr>
          <w:rFonts w:hint="eastAsia"/>
        </w:rPr>
        <w:br w:type="textWrapping"/>
      </w:r>
      <w:r>
        <w:rPr>
          <w:rFonts w:hint="eastAsia"/>
        </w:rPr>
        <w:t xml:space="preserve">  &lt;filter-class&gt;org.springframework.web.filter.CharacterEncodingFilter&lt;/filter-class&gt;    </w:t>
      </w:r>
      <w:r>
        <w:rPr>
          <w:rFonts w:hint="eastAsia"/>
        </w:rPr>
        <w:br w:type="textWrapping"/>
      </w:r>
      <w:r>
        <w:rPr>
          <w:rFonts w:hint="eastAsia"/>
        </w:rPr>
        <w:t xml:space="preserve">   &lt;init-param&gt;        </w:t>
      </w:r>
      <w:r>
        <w:rPr>
          <w:rFonts w:hint="eastAsia"/>
        </w:rPr>
        <w:br w:type="textWrapping"/>
      </w:r>
      <w:r>
        <w:rPr>
          <w:rFonts w:hint="eastAsia"/>
        </w:rPr>
        <w:t xml:space="preserve">      &lt;param-name&gt;encoding&lt;/param-name&gt;        </w:t>
      </w:r>
      <w:r>
        <w:rPr>
          <w:rFonts w:hint="eastAsia"/>
        </w:rPr>
        <w:br w:type="textWrapping"/>
      </w:r>
      <w:r>
        <w:rPr>
          <w:rFonts w:hint="eastAsia"/>
        </w:rPr>
        <w:t xml:space="preserve">      &lt;param-value&gt;UTF-8&lt;/param-value&gt;    </w:t>
      </w:r>
      <w:r>
        <w:rPr>
          <w:rFonts w:hint="eastAsia"/>
        </w:rPr>
        <w:br w:type="textWrapping"/>
      </w:r>
      <w:r>
        <w:rPr>
          <w:rFonts w:hint="eastAsia"/>
        </w:rPr>
        <w:t xml:space="preserve">   &lt;/init-param&gt;    </w:t>
      </w:r>
      <w:r>
        <w:rPr>
          <w:rFonts w:hint="eastAsia"/>
        </w:rPr>
        <w:br w:type="textWrapping"/>
      </w:r>
      <w:r>
        <w:rPr>
          <w:rFonts w:hint="eastAsia"/>
        </w:rPr>
        <w:t xml:space="preserve">   &lt;init-param&gt;        </w:t>
      </w:r>
      <w:r>
        <w:rPr>
          <w:rFonts w:hint="eastAsia"/>
        </w:rPr>
        <w:br w:type="textWrapping"/>
      </w:r>
      <w:r>
        <w:rPr>
          <w:rFonts w:hint="eastAsia"/>
        </w:rPr>
        <w:t xml:space="preserve">      &lt;param-name&gt;forceEncoding&lt;/param-name&gt;        </w:t>
      </w:r>
      <w:r>
        <w:rPr>
          <w:rFonts w:hint="eastAsia"/>
        </w:rPr>
        <w:br w:type="textWrapping"/>
      </w:r>
      <w:r>
        <w:rPr>
          <w:rFonts w:hint="eastAsia"/>
        </w:rPr>
        <w:t xml:space="preserve">      &lt;param-value&gt;true&lt;/param-value&gt;    </w:t>
      </w:r>
      <w:r>
        <w:rPr>
          <w:rFonts w:hint="eastAsia"/>
        </w:rPr>
        <w:br w:type="textWrapping"/>
      </w:r>
      <w:r>
        <w:rPr>
          <w:rFonts w:hint="eastAsia"/>
        </w:rPr>
        <w:t xml:space="preserve">   &lt;/init-param&gt;    </w:t>
      </w:r>
      <w:r>
        <w:rPr>
          <w:rFonts w:hint="eastAsia"/>
        </w:rPr>
        <w:br w:type="textWrapping"/>
      </w:r>
      <w:r>
        <w:rPr>
          <w:rFonts w:hint="eastAsia"/>
        </w:rPr>
        <w:t>&lt;/filter&gt;</w:t>
      </w:r>
      <w:bookmarkStart w:id="0" w:name="_GoBack"/>
      <w:bookmarkEnd w:id="0"/>
    </w:p>
    <w:p>
      <w:pPr>
        <w:ind w:left="840" w:leftChars="0" w:firstLine="420" w:firstLineChars="0"/>
        <w:rPr>
          <w:rFonts w:hint="eastAsia"/>
          <w:b/>
          <w:bCs/>
          <w:lang w:val="en-US" w:eastAsia="zh-CN"/>
        </w:rPr>
      </w:pPr>
      <w:r>
        <w:rPr>
          <w:rFonts w:hint="eastAsia"/>
          <w:b/>
          <w:bCs/>
          <w:lang w:eastAsia="zh-CN"/>
        </w:rPr>
        <w:t>如果没有进行配置</w:t>
      </w:r>
      <w:r>
        <w:rPr>
          <w:rFonts w:hint="eastAsia"/>
          <w:lang w:eastAsia="zh-CN"/>
        </w:rPr>
        <w:t>，那么从http header中取出content-type,然后从content-type的值中取出charset的值，用charset的值作为post的字符编码。</w:t>
      </w:r>
      <w:r>
        <w:rPr>
          <w:rFonts w:hint="eastAsia"/>
          <w:b/>
          <w:bCs/>
          <w:lang w:eastAsia="zh-CN"/>
        </w:rPr>
        <w:t>如果从http header中没有取到content-type或者charset</w:t>
      </w:r>
      <w:r>
        <w:rPr>
          <w:rFonts w:hint="eastAsia"/>
          <w:lang w:eastAsia="zh-CN"/>
        </w:rPr>
        <w:t>，那么，就使用缺省的ISO-8859-1。</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Microsoft YaHei Mono">
    <w:panose1 w:val="020B0509020204020204"/>
    <w:charset w:val="86"/>
    <w:family w:val="auto"/>
    <w:pitch w:val="default"/>
    <w:sig w:usb0="80000287" w:usb1="2A0F3C52" w:usb2="00000016" w:usb3="00000000" w:csb0="0004001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3077"/>
    <w:rsid w:val="03F0700D"/>
    <w:rsid w:val="0C0E0624"/>
    <w:rsid w:val="0FCD2488"/>
    <w:rsid w:val="3C8E28FE"/>
    <w:rsid w:val="3FF46DB2"/>
    <w:rsid w:val="56650C57"/>
    <w:rsid w:val="582D4BF3"/>
    <w:rsid w:val="5DFB1897"/>
    <w:rsid w:val="679F44B8"/>
    <w:rsid w:val="7A3201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cyc</dc:creator>
  <cp:lastModifiedBy>cyc</cp:lastModifiedBy>
  <dcterms:modified xsi:type="dcterms:W3CDTF">2017-04-01T08:57:59Z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