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25252"/>
          <w:sz w:val="24"/>
          <w:szCs w:val="24"/>
          <w:highlight w:val="white"/>
        </w:rPr>
      </w:pPr>
      <w:r w:rsidDel="00000000" w:rsidR="00000000" w:rsidRPr="00000000">
        <w:rPr>
          <w:color w:val="525252"/>
          <w:sz w:val="24"/>
          <w:szCs w:val="24"/>
          <w:highlight w:val="white"/>
          <w:rtl w:val="0"/>
        </w:rPr>
        <w:t xml:space="preserve">Reflection 07    </w:t>
        <w:tab/>
        <w:t xml:space="preserve">Name: Mickey Nelson                 </w:t>
        <w:tab/>
        <w:t xml:space="preserve">Total Points: 100</w:t>
      </w:r>
    </w:p>
    <w:p w:rsidR="00000000" w:rsidDel="00000000" w:rsidP="00000000" w:rsidRDefault="00000000" w:rsidRPr="00000000" w14:paraId="00000002">
      <w:pPr>
        <w:rPr>
          <w:color w:val="525252"/>
          <w:sz w:val="24"/>
          <w:szCs w:val="24"/>
          <w:highlight w:val="white"/>
        </w:rPr>
      </w:pPr>
      <w:r w:rsidDel="00000000" w:rsidR="00000000" w:rsidRPr="00000000">
        <w:rPr>
          <w:rtl w:val="0"/>
        </w:rPr>
      </w:r>
    </w:p>
    <w:p w:rsidR="00000000" w:rsidDel="00000000" w:rsidP="00000000" w:rsidRDefault="00000000" w:rsidRPr="00000000" w14:paraId="00000003">
      <w:pPr>
        <w:rPr>
          <w:color w:val="525252"/>
          <w:sz w:val="24"/>
          <w:szCs w:val="24"/>
          <w:highlight w:val="white"/>
        </w:rPr>
      </w:pPr>
      <w:r w:rsidDel="00000000" w:rsidR="00000000" w:rsidRPr="00000000">
        <w:rPr>
          <w:color w:val="525252"/>
          <w:sz w:val="24"/>
          <w:szCs w:val="24"/>
          <w:highlight w:val="white"/>
          <w:rtl w:val="0"/>
        </w:rPr>
        <w:t xml:space="preserve">10 points:</w:t>
      </w:r>
    </w:p>
    <w:p w:rsidR="00000000" w:rsidDel="00000000" w:rsidP="00000000" w:rsidRDefault="00000000" w:rsidRPr="00000000" w14:paraId="00000004">
      <w:pPr>
        <w:numPr>
          <w:ilvl w:val="0"/>
          <w:numId w:val="6"/>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is the most significant take-a-way you have gained from your study this week?</w:t>
      </w:r>
    </w:p>
    <w:p w:rsidR="00000000" w:rsidDel="00000000" w:rsidP="00000000" w:rsidRDefault="00000000" w:rsidRPr="00000000" w14:paraId="00000005">
      <w:pPr>
        <w:rPr>
          <w:color w:val="525252"/>
          <w:sz w:val="24"/>
          <w:szCs w:val="24"/>
          <w:highlight w:val="white"/>
        </w:rPr>
      </w:pPr>
      <w:r w:rsidDel="00000000" w:rsidR="00000000" w:rsidRPr="00000000">
        <w:rPr>
          <w:color w:val="525252"/>
          <w:sz w:val="24"/>
          <w:szCs w:val="24"/>
          <w:highlight w:val="white"/>
          <w:rtl w:val="0"/>
        </w:rPr>
        <w:t xml:space="preserve">Estimating is a lot harder than it seems. I was so confident going into the estimating activity in class but I was SO wrong on every question.</w:t>
      </w:r>
    </w:p>
    <w:p w:rsidR="00000000" w:rsidDel="00000000" w:rsidP="00000000" w:rsidRDefault="00000000" w:rsidRPr="00000000" w14:paraId="00000006">
      <w:pPr>
        <w:rPr>
          <w:color w:val="525252"/>
          <w:sz w:val="24"/>
          <w:szCs w:val="24"/>
          <w:highlight w:val="white"/>
        </w:rPr>
      </w:pPr>
      <w:r w:rsidDel="00000000" w:rsidR="00000000" w:rsidRPr="00000000">
        <w:rPr>
          <w:rtl w:val="0"/>
        </w:rPr>
      </w:r>
    </w:p>
    <w:p w:rsidR="00000000" w:rsidDel="00000000" w:rsidP="00000000" w:rsidRDefault="00000000" w:rsidRPr="00000000" w14:paraId="00000007">
      <w:pPr>
        <w:numPr>
          <w:ilvl w:val="0"/>
          <w:numId w:val="3"/>
        </w:numPr>
        <w:shd w:fill="ffffff" w:val="clear"/>
        <w:ind w:left="720" w:hanging="360"/>
        <w:rPr>
          <w:color w:val="525252"/>
          <w:sz w:val="24"/>
          <w:szCs w:val="24"/>
          <w:highlight w:val="white"/>
        </w:rPr>
      </w:pPr>
      <w:r w:rsidDel="00000000" w:rsidR="00000000" w:rsidRPr="00000000">
        <w:rPr>
          <w:color w:val="525252"/>
          <w:sz w:val="24"/>
          <w:szCs w:val="24"/>
          <w:highlight w:val="white"/>
          <w:rtl w:val="0"/>
        </w:rPr>
        <w:t xml:space="preserve">What would you do differently next week?</w:t>
      </w:r>
    </w:p>
    <w:p w:rsidR="00000000" w:rsidDel="00000000" w:rsidP="00000000" w:rsidRDefault="00000000" w:rsidRPr="00000000" w14:paraId="00000008">
      <w:pPr>
        <w:shd w:fill="ffffff" w:val="clear"/>
        <w:ind w:left="0" w:firstLine="0"/>
        <w:rPr>
          <w:color w:val="525252"/>
          <w:sz w:val="24"/>
          <w:szCs w:val="24"/>
          <w:highlight w:val="white"/>
        </w:rPr>
      </w:pPr>
      <w:r w:rsidDel="00000000" w:rsidR="00000000" w:rsidRPr="00000000">
        <w:rPr>
          <w:color w:val="525252"/>
          <w:sz w:val="24"/>
          <w:szCs w:val="24"/>
          <w:highlight w:val="white"/>
          <w:rtl w:val="0"/>
        </w:rPr>
        <w:t xml:space="preserve">I need to do better at communicating with my team. It has been difficult to choose what we are going to do for our acorn projects because of this, we are doing better with it now but the lack of communication made it much harder than it should have been.</w:t>
      </w:r>
    </w:p>
    <w:p w:rsidR="00000000" w:rsidDel="00000000" w:rsidP="00000000" w:rsidRDefault="00000000" w:rsidRPr="00000000" w14:paraId="00000009">
      <w:pPr>
        <w:shd w:fill="ffffff" w:val="clea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0A">
      <w:pPr>
        <w:numPr>
          <w:ilvl w:val="0"/>
          <w:numId w:val="7"/>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do you do, steps, or processes related to this week's topic?</w:t>
      </w:r>
    </w:p>
    <w:p w:rsidR="00000000" w:rsidDel="00000000" w:rsidP="00000000" w:rsidRDefault="00000000" w:rsidRPr="00000000" w14:paraId="0000000B">
      <w:pPr>
        <w:rPr>
          <w:color w:val="525252"/>
          <w:sz w:val="24"/>
          <w:szCs w:val="24"/>
          <w:highlight w:val="white"/>
        </w:rPr>
      </w:pPr>
      <w:r w:rsidDel="00000000" w:rsidR="00000000" w:rsidRPr="00000000">
        <w:rPr>
          <w:color w:val="525252"/>
          <w:sz w:val="24"/>
          <w:szCs w:val="24"/>
          <w:highlight w:val="white"/>
          <w:rtl w:val="0"/>
        </w:rPr>
        <w:t xml:space="preserve">I really liked the four points of practical leadership. I think that by focusing on those things a little more I will be better at leading. I think I am a good leader now, but I definitely have a lot to learn.</w:t>
      </w:r>
    </w:p>
    <w:p w:rsidR="00000000" w:rsidDel="00000000" w:rsidP="00000000" w:rsidRDefault="00000000" w:rsidRPr="00000000" w14:paraId="0000000C">
      <w:pPr>
        <w:rPr>
          <w:color w:val="525252"/>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did you learn by explaining this week's topic to someone not in this class?</w:t>
      </w:r>
    </w:p>
    <w:p w:rsidR="00000000" w:rsidDel="00000000" w:rsidP="00000000" w:rsidRDefault="00000000" w:rsidRPr="00000000" w14:paraId="0000000E">
      <w:pPr>
        <w:rPr>
          <w:color w:val="525252"/>
          <w:sz w:val="24"/>
          <w:szCs w:val="24"/>
          <w:highlight w:val="white"/>
        </w:rPr>
      </w:pPr>
      <w:r w:rsidDel="00000000" w:rsidR="00000000" w:rsidRPr="00000000">
        <w:rPr>
          <w:color w:val="525252"/>
          <w:sz w:val="24"/>
          <w:szCs w:val="24"/>
          <w:highlight w:val="white"/>
          <w:rtl w:val="0"/>
        </w:rPr>
        <w:t xml:space="preserve">I was talking to my mom about leadership. I told her what I learned but expressed that it was a little bit overwhelming, there is a lot that goes into being a good leader. My mom simplified it, she said that the best way to be a leader is to simply do your best and hope that others will notice. I liked that, I can’t choose what other people do, but I can definitely choose what I do. If I am doing my best, other people are bound to be affected by it.</w:t>
      </w:r>
    </w:p>
    <w:p w:rsidR="00000000" w:rsidDel="00000000" w:rsidP="00000000" w:rsidRDefault="00000000" w:rsidRPr="00000000" w14:paraId="0000000F">
      <w:pPr>
        <w:rPr>
          <w:color w:val="525252"/>
          <w:sz w:val="24"/>
          <w:szCs w:val="24"/>
          <w:highlight w:val="white"/>
        </w:rPr>
      </w:pPr>
      <w:r w:rsidDel="00000000" w:rsidR="00000000" w:rsidRPr="00000000">
        <w:rPr>
          <w:rtl w:val="0"/>
        </w:rPr>
      </w:r>
    </w:p>
    <w:p w:rsidR="00000000" w:rsidDel="00000000" w:rsidP="00000000" w:rsidRDefault="00000000" w:rsidRPr="00000000" w14:paraId="00000010">
      <w:pPr>
        <w:rPr>
          <w:color w:val="525252"/>
          <w:sz w:val="24"/>
          <w:szCs w:val="24"/>
          <w:highlight w:val="white"/>
        </w:rPr>
      </w:pPr>
      <w:r w:rsidDel="00000000" w:rsidR="00000000" w:rsidRPr="00000000">
        <w:rPr>
          <w:rtl w:val="0"/>
        </w:rPr>
      </w:r>
    </w:p>
    <w:p w:rsidR="00000000" w:rsidDel="00000000" w:rsidP="00000000" w:rsidRDefault="00000000" w:rsidRPr="00000000" w14:paraId="00000011">
      <w:pPr>
        <w:rPr>
          <w:color w:val="525252"/>
          <w:sz w:val="24"/>
          <w:szCs w:val="24"/>
          <w:highlight w:val="white"/>
        </w:rPr>
      </w:pPr>
      <w:r w:rsidDel="00000000" w:rsidR="00000000" w:rsidRPr="00000000">
        <w:rPr>
          <w:color w:val="525252"/>
          <w:sz w:val="24"/>
          <w:szCs w:val="24"/>
          <w:highlight w:val="white"/>
          <w:rtl w:val="0"/>
        </w:rPr>
        <w:t xml:space="preserve">20 points:</w:t>
      </w:r>
    </w:p>
    <w:p w:rsidR="00000000" w:rsidDel="00000000" w:rsidP="00000000" w:rsidRDefault="00000000" w:rsidRPr="00000000" w14:paraId="00000012">
      <w:pPr>
        <w:numPr>
          <w:ilvl w:val="0"/>
          <w:numId w:val="5"/>
        </w:numPr>
        <w:ind w:left="720" w:hanging="360"/>
        <w:rPr>
          <w:color w:val="525252"/>
          <w:sz w:val="24"/>
          <w:szCs w:val="24"/>
          <w:highlight w:val="white"/>
          <w:u w:val="none"/>
        </w:rPr>
      </w:pPr>
      <w:r w:rsidDel="00000000" w:rsidR="00000000" w:rsidRPr="00000000">
        <w:rPr>
          <w:color w:val="525252"/>
          <w:sz w:val="24"/>
          <w:szCs w:val="24"/>
          <w:highlight w:val="white"/>
          <w:rtl w:val="0"/>
        </w:rPr>
        <w:t xml:space="preserve">Why is this week's topic important for teamwork?</w:t>
      </w:r>
    </w:p>
    <w:p w:rsidR="00000000" w:rsidDel="00000000" w:rsidP="00000000" w:rsidRDefault="00000000" w:rsidRPr="00000000" w14:paraId="00000013">
      <w:pPr>
        <w:rPr>
          <w:color w:val="525252"/>
          <w:sz w:val="24"/>
          <w:szCs w:val="24"/>
          <w:highlight w:val="white"/>
        </w:rPr>
      </w:pPr>
      <w:r w:rsidDel="00000000" w:rsidR="00000000" w:rsidRPr="00000000">
        <w:rPr>
          <w:color w:val="525252"/>
          <w:sz w:val="24"/>
          <w:szCs w:val="24"/>
          <w:highlight w:val="white"/>
          <w:rtl w:val="0"/>
        </w:rPr>
        <w:t xml:space="preserve">Teams need leaders, even if everyone leads a little bit and it all adds up. If nobody helps to take charge and to give the project a sense of direction, things will go horribly. On the other hand, one good leader can make all the difference for everyone on the team.</w:t>
      </w:r>
    </w:p>
    <w:p w:rsidR="00000000" w:rsidDel="00000000" w:rsidP="00000000" w:rsidRDefault="00000000" w:rsidRPr="00000000" w14:paraId="00000014">
      <w:pPr>
        <w:rPr>
          <w:color w:val="525252"/>
          <w:sz w:val="24"/>
          <w:szCs w:val="24"/>
          <w:highlight w:val="white"/>
        </w:rPr>
      </w:pPr>
      <w:r w:rsidDel="00000000" w:rsidR="00000000" w:rsidRPr="00000000">
        <w:rPr>
          <w:color w:val="525252"/>
          <w:sz w:val="24"/>
          <w:szCs w:val="24"/>
          <w:highlight w:val="white"/>
          <w:rtl w:val="0"/>
        </w:rPr>
        <w:t xml:space="preserve"> </w:t>
      </w:r>
    </w:p>
    <w:p w:rsidR="00000000" w:rsidDel="00000000" w:rsidP="00000000" w:rsidRDefault="00000000" w:rsidRPr="00000000" w14:paraId="00000015">
      <w:pPr>
        <w:numPr>
          <w:ilvl w:val="0"/>
          <w:numId w:val="1"/>
        </w:numPr>
        <w:ind w:left="720" w:hanging="360"/>
        <w:rPr>
          <w:color w:val="525252"/>
          <w:sz w:val="24"/>
          <w:szCs w:val="24"/>
          <w:highlight w:val="white"/>
          <w:u w:val="none"/>
        </w:rPr>
      </w:pPr>
      <w:r w:rsidDel="00000000" w:rsidR="00000000" w:rsidRPr="00000000">
        <w:rPr>
          <w:color w:val="525252"/>
          <w:sz w:val="24"/>
          <w:szCs w:val="24"/>
          <w:highlight w:val="white"/>
          <w:rtl w:val="0"/>
        </w:rPr>
        <w:t xml:space="preserve">If this was a religion class, how would you relate this week’s topic to the gospel?</w:t>
      </w:r>
    </w:p>
    <w:p w:rsidR="00000000" w:rsidDel="00000000" w:rsidP="00000000" w:rsidRDefault="00000000" w:rsidRPr="00000000" w14:paraId="00000016">
      <w:pPr>
        <w:ind w:left="0" w:firstLine="0"/>
        <w:rPr>
          <w:color w:val="525252"/>
          <w:sz w:val="24"/>
          <w:szCs w:val="24"/>
          <w:highlight w:val="white"/>
        </w:rPr>
      </w:pPr>
      <w:r w:rsidDel="00000000" w:rsidR="00000000" w:rsidRPr="00000000">
        <w:rPr>
          <w:color w:val="525252"/>
          <w:sz w:val="24"/>
          <w:szCs w:val="24"/>
          <w:highlight w:val="white"/>
          <w:rtl w:val="0"/>
        </w:rPr>
        <w:t xml:space="preserve">I thought about how sometimes the best way to be a leader is to be a follower. We have so many examples in the church of great leaders who lead by following. My dad is a great leader because he follows the example of Jesus Christ. The Apostles and the Prophet are great leaders, but a large part of this is because they are good at following their leader. </w:t>
      </w:r>
    </w:p>
    <w:p w:rsidR="00000000" w:rsidDel="00000000" w:rsidP="00000000" w:rsidRDefault="00000000" w:rsidRPr="00000000" w14:paraId="00000017">
      <w:pP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8">
      <w:pPr>
        <w:numPr>
          <w:ilvl w:val="0"/>
          <w:numId w:val="4"/>
        </w:numPr>
        <w:shd w:fill="ffffff" w:val="clear"/>
        <w:ind w:left="720" w:hanging="360"/>
        <w:rPr>
          <w:color w:val="525252"/>
          <w:sz w:val="24"/>
          <w:szCs w:val="24"/>
        </w:rPr>
      </w:pPr>
      <w:r w:rsidDel="00000000" w:rsidR="00000000" w:rsidRPr="00000000">
        <w:rPr>
          <w:color w:val="525252"/>
          <w:sz w:val="24"/>
          <w:szCs w:val="24"/>
          <w:highlight w:val="white"/>
          <w:rtl w:val="0"/>
        </w:rPr>
        <w:t xml:space="preserve">How does your experience relate to other classmates’ experiences?</w:t>
      </w:r>
    </w:p>
    <w:p w:rsidR="00000000" w:rsidDel="00000000" w:rsidP="00000000" w:rsidRDefault="00000000" w:rsidRPr="00000000" w14:paraId="00000019">
      <w:pPr>
        <w:shd w:fill="ffffff" w:val="clear"/>
        <w:ind w:left="0" w:firstLine="0"/>
        <w:rPr>
          <w:color w:val="525252"/>
          <w:sz w:val="24"/>
          <w:szCs w:val="24"/>
          <w:highlight w:val="white"/>
        </w:rPr>
      </w:pPr>
      <w:r w:rsidDel="00000000" w:rsidR="00000000" w:rsidRPr="00000000">
        <w:rPr>
          <w:color w:val="525252"/>
          <w:sz w:val="24"/>
          <w:szCs w:val="24"/>
          <w:highlight w:val="white"/>
          <w:rtl w:val="0"/>
        </w:rPr>
        <w:t xml:space="preserve"> I talked to one of the guys at my table about leadership. We both have younger siblings which has given us opportunities to lead. I think that it’s cool how you can be a leader even when it isn’t a work-related situation.</w:t>
      </w:r>
    </w:p>
    <w:p w:rsidR="00000000" w:rsidDel="00000000" w:rsidP="00000000" w:rsidRDefault="00000000" w:rsidRPr="00000000" w14:paraId="0000001A">
      <w:pPr>
        <w:shd w:fill="ffffff" w:val="clear"/>
        <w:ind w:left="720" w:firstLine="0"/>
        <w:rPr>
          <w:color w:val="525252"/>
          <w:sz w:val="24"/>
          <w:szCs w:val="24"/>
          <w:highlight w:val="white"/>
        </w:rPr>
      </w:pPr>
      <w:r w:rsidDel="00000000" w:rsidR="00000000" w:rsidRPr="00000000">
        <w:rPr>
          <w:rtl w:val="0"/>
        </w:rPr>
      </w:r>
    </w:p>
    <w:p w:rsidR="00000000" w:rsidDel="00000000" w:rsidP="00000000" w:rsidRDefault="00000000" w:rsidRPr="00000000" w14:paraId="0000001B">
      <w:pPr>
        <w:shd w:fill="ffffff" w:val="clea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C">
      <w:pPr>
        <w:shd w:fill="ffffff" w:val="clear"/>
        <w:ind w:left="0" w:firstLine="0"/>
        <w:rPr>
          <w:color w:val="52525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