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81706" w14:textId="77777777" w:rsidR="00A61940" w:rsidRPr="00DE5F47" w:rsidRDefault="003555EB" w:rsidP="003555EB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E5F47">
        <w:rPr>
          <w:rFonts w:ascii="TH SarabunIT๙" w:hAnsi="TH SarabunIT๙" w:cs="TH SarabunIT๙"/>
          <w:noProof/>
          <w:sz w:val="32"/>
          <w:szCs w:val="32"/>
          <w:lang w:val="en-AU" w:eastAsia="en-AU"/>
        </w:rPr>
        <w:drawing>
          <wp:inline distT="0" distB="0" distL="0" distR="0" wp14:anchorId="6AA6B663" wp14:editId="4FF4C7CB">
            <wp:extent cx="1148487" cy="1148487"/>
            <wp:effectExtent l="0" t="0" r="0" b="0"/>
            <wp:docPr id="1" name="รูปภาพ 1" descr="C:\Users\OAG_Nb\Desktop\logoSAO-BW-TH-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AG_Nb\Desktop\logoSAO-BW-TH-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436" cy="114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2954" w14:textId="650451F0" w:rsidR="0003232F" w:rsidRPr="00DE5F47" w:rsidRDefault="004E5FCD" w:rsidP="00190696">
      <w:pPr>
        <w:spacing w:after="0"/>
        <w:jc w:val="center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7E7555"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</w:t>
      </w:r>
      <w:r w:rsidR="000B7B20" w:rsidRPr="007E7555">
        <w:rPr>
          <w:rFonts w:ascii="TH SarabunIT๙" w:hAnsi="TH SarabunIT๙" w:cs="TH SarabunIT๙"/>
          <w:b/>
          <w:bCs/>
          <w:sz w:val="32"/>
          <w:szCs w:val="32"/>
          <w:cs/>
        </w:rPr>
        <w:t>ร</w:t>
      </w:r>
      <w:r w:rsidR="000B7B20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ายงานการตรวจสอบ</w:t>
      </w:r>
      <w:r w:rsidR="00D13123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การปฏิบัติตามกฎหมาย</w:t>
      </w:r>
    </w:p>
    <w:p w14:paraId="5D3667C9" w14:textId="77777777" w:rsidR="0003232F" w:rsidRPr="00DE5F47" w:rsidRDefault="0003232F" w:rsidP="0019069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เรื่อง..........................................</w:t>
      </w:r>
    </w:p>
    <w:p w14:paraId="0B3875FF" w14:textId="77777777" w:rsidR="00190696" w:rsidRPr="00DE5F47" w:rsidRDefault="00190696" w:rsidP="0019069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013614D" w14:textId="1C8AA36C" w:rsidR="00A61940" w:rsidRPr="00DE5F47" w:rsidRDefault="00A61940" w:rsidP="00190696">
      <w:pPr>
        <w:spacing w:before="120"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03232F" w:rsidRPr="00DE5F47">
        <w:rPr>
          <w:rFonts w:ascii="TH SarabunIT๙" w:hAnsi="TH SarabunIT๙" w:cs="TH SarabunIT๙"/>
          <w:sz w:val="32"/>
          <w:szCs w:val="32"/>
          <w:cs/>
        </w:rPr>
        <w:t>ด้วยผู้ว่าการตรวจเงินแผ่นดิน โดยสำนัก..........................................ได้ตรวจสอบ</w:t>
      </w:r>
      <w:r w:rsidR="00205E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3232F" w:rsidRPr="00DE5F47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="00205E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3232F" w:rsidRPr="00DE5F47">
        <w:rPr>
          <w:rFonts w:ascii="TH SarabunIT๙" w:hAnsi="TH SarabunIT๙" w:cs="TH SarabunIT๙"/>
          <w:sz w:val="32"/>
          <w:szCs w:val="32"/>
          <w:cs/>
        </w:rPr>
        <w:t>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</w:t>
      </w:r>
    </w:p>
    <w:p w14:paraId="7574402A" w14:textId="540F4C36" w:rsidR="006C0180" w:rsidRPr="00DE5F47" w:rsidRDefault="0003232F" w:rsidP="00190696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.....</w:t>
      </w:r>
    </w:p>
    <w:p w14:paraId="0F5348FC" w14:textId="30C7933C" w:rsidR="00455FBC" w:rsidRPr="006C0180" w:rsidRDefault="0003232F" w:rsidP="006C0180">
      <w:pPr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  <w:cs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6C018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6C0180" w:rsidRPr="006C0180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bookmarkStart w:id="0" w:name="_Hlk151729021"/>
      <w:r w:rsidR="00B417CD" w:rsidRPr="00FA03B5">
        <w:rPr>
          <w:rFonts w:ascii="TH SarabunIT๙" w:hAnsi="TH SarabunIT๙" w:cs="TH SarabunIT๙"/>
          <w:sz w:val="32"/>
          <w:szCs w:val="32"/>
          <w:u w:val="dotted"/>
          <w:cs/>
        </w:rPr>
        <w:t>(ให้อธิบาย</w:t>
      </w:r>
      <w:r w:rsidRPr="00FA03B5">
        <w:rPr>
          <w:rFonts w:ascii="TH SarabunIT๙" w:hAnsi="TH SarabunIT๙" w:cs="TH SarabunIT๙"/>
          <w:sz w:val="32"/>
          <w:szCs w:val="32"/>
          <w:u w:val="dotted"/>
          <w:cs/>
        </w:rPr>
        <w:t>ที่มาของเรื่อง</w:t>
      </w:r>
      <w:r w:rsidR="00A547F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C06BE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ขั้นตอน</w:t>
      </w:r>
      <w:r w:rsidR="00A547F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C06BE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หรือพฤติการณ์ที่มีความเสี่ยง</w:t>
      </w:r>
      <w:r w:rsidR="00440834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จากการประเมินของ</w:t>
      </w:r>
      <w:r w:rsidR="00440834" w:rsidRPr="00FA03B5"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 w:rsidR="00440834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ผู้ตรวจสอบหรือเรื่องที่ผู้ว่าการตรวจเงินแผ่นดินสั่งการ</w:t>
      </w:r>
      <w:r w:rsidR="00CC06BE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หรือข้อกล่าวหาที่มีการร้องเรียนหรือผลการตรวจสอบที่มีข้อบกพร่องจากการตรวจสอบลักษณะอื่น</w:t>
      </w:r>
      <w:r w:rsidR="00B417CD" w:rsidRPr="00FA03B5">
        <w:rPr>
          <w:rFonts w:ascii="TH SarabunIT๙" w:hAnsi="TH SarabunIT๙" w:cs="TH SarabunIT๙"/>
          <w:sz w:val="32"/>
          <w:szCs w:val="32"/>
          <w:u w:val="dotted"/>
          <w:cs/>
        </w:rPr>
        <w:t>)</w:t>
      </w:r>
      <w:bookmarkEnd w:id="0"/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92399B5" w14:textId="36BE3794" w:rsidR="00C009C0" w:rsidRPr="00DE5F47" w:rsidRDefault="00C009C0" w:rsidP="0019069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ประเด็นการตรวจสอบ</w:t>
      </w:r>
      <w:r w:rsidR="00613871" w:rsidRPr="00670EDA">
        <w:rPr>
          <w:rFonts w:ascii="TH SarabunIT๙" w:hAnsi="TH SarabunIT๙" w:cs="TH SarabunIT๙"/>
          <w:sz w:val="32"/>
          <w:szCs w:val="32"/>
          <w:vertAlign w:val="superscript"/>
        </w:rPr>
        <w:t>(</w:t>
      </w:r>
      <w:r w:rsidR="000D4896" w:rsidRPr="00670EDA">
        <w:rPr>
          <w:rFonts w:ascii="TH SarabunIT๙" w:hAnsi="TH SarabunIT๙" w:cs="TH SarabunIT๙"/>
          <w:sz w:val="32"/>
          <w:szCs w:val="32"/>
          <w:vertAlign w:val="superscript"/>
          <w:cs/>
        </w:rPr>
        <w:t>๑</w:t>
      </w:r>
      <w:r w:rsidR="00613871" w:rsidRPr="00670EDA">
        <w:rPr>
          <w:rFonts w:ascii="TH SarabunIT๙" w:hAnsi="TH SarabunIT๙" w:cs="TH SarabunIT๙"/>
          <w:sz w:val="32"/>
          <w:szCs w:val="32"/>
          <w:vertAlign w:val="superscript"/>
        </w:rPr>
        <w:t>)</w:t>
      </w:r>
    </w:p>
    <w:p w14:paraId="35CC6409" w14:textId="77777777" w:rsidR="00C009C0" w:rsidRPr="00DE5F47" w:rsidRDefault="00C009C0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๑.................................................................................................................................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.....</w:t>
      </w:r>
      <w:r w:rsidRPr="00DE5F47">
        <w:rPr>
          <w:rFonts w:ascii="TH SarabunIT๙" w:hAnsi="TH SarabunIT๙" w:cs="TH SarabunIT๙"/>
          <w:sz w:val="32"/>
          <w:szCs w:val="32"/>
          <w:cs/>
        </w:rPr>
        <w:t>.............</w:t>
      </w:r>
    </w:p>
    <w:p w14:paraId="7D267858" w14:textId="77777777" w:rsidR="00425A35" w:rsidRPr="00DE5F47" w:rsidRDefault="00C009C0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๒......................................................................................................................................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.....</w:t>
      </w:r>
      <w:r w:rsidRPr="00DE5F47">
        <w:rPr>
          <w:rFonts w:ascii="TH SarabunIT๙" w:hAnsi="TH SarabunIT๙" w:cs="TH SarabunIT๙"/>
          <w:sz w:val="32"/>
          <w:szCs w:val="32"/>
          <w:cs/>
        </w:rPr>
        <w:t>........</w:t>
      </w:r>
    </w:p>
    <w:p w14:paraId="7977633D" w14:textId="2B0E8909" w:rsidR="00254C27" w:rsidRPr="00DE5F47" w:rsidRDefault="00254C27" w:rsidP="00CC06B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137A17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เกณฑ์ที่ใช้ในการตรวจสอบ</w:t>
      </w:r>
      <w:r w:rsidR="00137A17" w:rsidRPr="00DE5F47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Start w:id="1" w:name="_Hlk151729078"/>
      <w:r w:rsidR="00137A17" w:rsidRPr="00DE5F47">
        <w:rPr>
          <w:rFonts w:ascii="TH SarabunIT๙" w:hAnsi="TH SarabunIT๙" w:cs="TH SarabunIT๙"/>
          <w:sz w:val="32"/>
          <w:szCs w:val="32"/>
          <w:cs/>
        </w:rPr>
        <w:t>(</w:t>
      </w:r>
      <w:r w:rsidR="00CC06BE" w:rsidRPr="00754039">
        <w:rPr>
          <w:rFonts w:ascii="TH SarabunIT๙" w:eastAsia="Times New Roman" w:hAnsi="TH SarabunIT๙" w:cs="TH SarabunIT๙" w:hint="cs"/>
          <w:sz w:val="32"/>
          <w:szCs w:val="32"/>
          <w:cs/>
        </w:rPr>
        <w:t>ข้อกำหนดของ</w:t>
      </w:r>
      <w:r w:rsidR="00CC06BE" w:rsidRPr="007E7555">
        <w:rPr>
          <w:rFonts w:ascii="TH SarabunIT๙" w:eastAsia="Times New Roman" w:hAnsi="TH SarabunIT๙" w:cs="TH SarabunIT๙" w:hint="cs"/>
          <w:sz w:val="32"/>
          <w:szCs w:val="32"/>
          <w:cs/>
        </w:rPr>
        <w:t>กฎหมาย</w:t>
      </w:r>
      <w:bookmarkStart w:id="2" w:name="_Hlk151727584"/>
      <w:r w:rsidR="00CC06BE" w:rsidRPr="007E7555">
        <w:rPr>
          <w:rFonts w:ascii="TH SarabunIT๙" w:eastAsia="Times New Roman" w:hAnsi="TH SarabunIT๙" w:cs="TH SarabunIT๙" w:hint="cs"/>
          <w:sz w:val="32"/>
          <w:szCs w:val="32"/>
          <w:cs/>
        </w:rPr>
        <w:t>ว่าด้วย</w:t>
      </w:r>
      <w:bookmarkEnd w:id="2"/>
      <w:r w:rsidR="00CC06BE" w:rsidRPr="007E7555">
        <w:rPr>
          <w:rFonts w:ascii="TH SarabunIT๙" w:eastAsia="Times New Roman" w:hAnsi="TH SarabunIT๙" w:cs="TH SarabunIT๙" w:hint="cs"/>
          <w:sz w:val="32"/>
          <w:szCs w:val="32"/>
          <w:cs/>
        </w:rPr>
        <w:t>วินัยการเงินการคลังของรัฐ</w:t>
      </w:r>
      <w:r w:rsidR="00CC06BE" w:rsidRPr="007067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C06B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และกฎหมายอื่น </w:t>
      </w:r>
      <w:r w:rsidR="00CC06BE" w:rsidRPr="0075403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ระเบียบ ข้อบังคับ มติคณะรัฐมนตรี แบบแผนการปฏิบัติราชการ </w:t>
      </w:r>
      <w:r w:rsidR="00CC06BE" w:rsidRPr="00E91926">
        <w:rPr>
          <w:rFonts w:ascii="TH SarabunIT๙" w:eastAsia="Times New Roman" w:hAnsi="TH SarabunIT๙" w:cs="TH SarabunIT๙" w:hint="cs"/>
          <w:sz w:val="32"/>
          <w:szCs w:val="32"/>
          <w:cs/>
        </w:rPr>
        <w:t>และสัญญา</w:t>
      </w:r>
      <w:r w:rsidR="00CC06B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C06BE" w:rsidRPr="00E325CF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เฉพาะข้อกำหนดที่เกี่ยวข้อง</w:t>
      </w:r>
      <w:r w:rsidR="00CC06BE" w:rsidRPr="00E325CF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ในแต่ละ</w:t>
      </w:r>
      <w:r w:rsidR="00CC06BE" w:rsidRPr="00E325CF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ประเด็นการตรวจสอบ</w:t>
      </w:r>
      <w:r w:rsidR="004B3F6D" w:rsidRPr="00DE5F47">
        <w:rPr>
          <w:rFonts w:ascii="TH SarabunIT๙" w:hAnsi="TH SarabunIT๙" w:cs="TH SarabunIT๙"/>
          <w:sz w:val="32"/>
          <w:szCs w:val="32"/>
          <w:cs/>
        </w:rPr>
        <w:t>)</w:t>
      </w:r>
      <w:r w:rsidR="00137A17" w:rsidRPr="00DE5F47">
        <w:rPr>
          <w:rFonts w:ascii="TH SarabunIT๙" w:hAnsi="TH SarabunIT๙" w:cs="TH SarabunIT๙"/>
          <w:sz w:val="32"/>
          <w:szCs w:val="32"/>
        </w:rPr>
        <w:t xml:space="preserve"> </w:t>
      </w:r>
      <w:bookmarkEnd w:id="1"/>
      <w:r w:rsidR="00137A17" w:rsidRPr="00E07F7C">
        <w:rPr>
          <w:rFonts w:ascii="TH SarabunIT๙" w:hAnsi="TH SarabunIT๙" w:cs="TH SarabunIT๙"/>
          <w:sz w:val="32"/>
          <w:szCs w:val="32"/>
          <w:vertAlign w:val="superscript"/>
        </w:rPr>
        <w:t>(</w:t>
      </w:r>
      <w:r w:rsidR="000D4896" w:rsidRPr="00E07F7C">
        <w:rPr>
          <w:rFonts w:ascii="TH SarabunIT๙" w:hAnsi="TH SarabunIT๙" w:cs="TH SarabunIT๙"/>
          <w:sz w:val="32"/>
          <w:szCs w:val="32"/>
          <w:vertAlign w:val="superscript"/>
          <w:cs/>
        </w:rPr>
        <w:t>๒</w:t>
      </w:r>
      <w:r w:rsidR="00517608" w:rsidRPr="00E07F7C">
        <w:rPr>
          <w:rFonts w:ascii="TH SarabunIT๙" w:hAnsi="TH SarabunIT๙" w:cs="TH SarabunIT๙"/>
          <w:sz w:val="32"/>
          <w:szCs w:val="32"/>
          <w:vertAlign w:val="superscript"/>
          <w:cs/>
        </w:rPr>
        <w:t>)</w:t>
      </w:r>
    </w:p>
    <w:p w14:paraId="7E15B3C0" w14:textId="77777777" w:rsidR="00137A17" w:rsidRPr="00DE5F47" w:rsidRDefault="00137A17" w:rsidP="00137A17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>๑...................................................................................................................................................</w:t>
      </w:r>
    </w:p>
    <w:p w14:paraId="3E2396DF" w14:textId="3E33F9BB" w:rsidR="00137A17" w:rsidRPr="00DE5F47" w:rsidRDefault="00137A17" w:rsidP="00137A17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๒...................................................................................................................................................</w:t>
      </w:r>
    </w:p>
    <w:p w14:paraId="6B006062" w14:textId="4E7D3489" w:rsidR="00137A17" w:rsidRPr="00DE5F47" w:rsidRDefault="00137A17" w:rsidP="00137A17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๓...................................................................................................................................................</w:t>
      </w:r>
    </w:p>
    <w:p w14:paraId="15C01E69" w14:textId="21B20C26" w:rsidR="0050113E" w:rsidRPr="00DE5F47" w:rsidRDefault="00425A35" w:rsidP="00247130">
      <w:pPr>
        <w:spacing w:after="0"/>
        <w:ind w:firstLine="1418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สรุป</w:t>
      </w:r>
      <w:r w:rsidR="0003232F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ข้อเท็จจริง</w:t>
      </w:r>
      <w:r w:rsidR="00131770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ที่ได้มาจากพยานหลักฐานใน</w:t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การตรวจสอ</w:t>
      </w:r>
      <w:r w:rsidR="000D4896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บ </w:t>
      </w:r>
      <w:r w:rsidR="000D4896" w:rsidRPr="00670EDA">
        <w:rPr>
          <w:rFonts w:ascii="TH SarabunIT๙" w:hAnsi="TH SarabunIT๙" w:cs="TH SarabunIT๙"/>
          <w:sz w:val="32"/>
          <w:szCs w:val="32"/>
          <w:vertAlign w:val="superscript"/>
          <w:cs/>
        </w:rPr>
        <w:t>(๓)</w:t>
      </w:r>
      <w:r w:rsidR="00D13FF8" w:rsidRPr="00DE5F47"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  <w:t xml:space="preserve"> </w:t>
      </w:r>
      <w:bookmarkStart w:id="3" w:name="_Hlk148348603"/>
    </w:p>
    <w:p w14:paraId="35FC542C" w14:textId="7D2266FE" w:rsidR="00753159" w:rsidRPr="00DE5F47" w:rsidRDefault="000D4896" w:rsidP="000D4896">
      <w:pPr>
        <w:spacing w:after="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bookmarkStart w:id="4" w:name="_Hlk151729164"/>
      <w:bookmarkEnd w:id="3"/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</w:t>
      </w:r>
      <w:r w:rsidR="008B7159" w:rsidRPr="00DE5F47">
        <w:rPr>
          <w:rFonts w:ascii="TH SarabunIT๙" w:hAnsi="TH SarabunIT๙" w:cs="TH SarabunIT๙"/>
          <w:sz w:val="32"/>
          <w:szCs w:val="32"/>
          <w:u w:val="dotted"/>
          <w:cs/>
        </w:rPr>
        <w:t>(</w:t>
      </w:r>
      <w:r w:rsidR="002C0F7C" w:rsidRPr="007E7555">
        <w:rPr>
          <w:rFonts w:ascii="TH SarabunIT๙" w:hAnsi="TH SarabunIT๙" w:cs="TH SarabunIT๙"/>
          <w:sz w:val="32"/>
          <w:szCs w:val="32"/>
          <w:u w:val="dotted"/>
          <w:cs/>
        </w:rPr>
        <w:t>สรุปข้อเท็จจริงที่ได้มาจากพยานหลักฐานในการตรวจสอบ</w:t>
      </w:r>
      <w:r w:rsidR="002C0F7C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8B7159" w:rsidRPr="00DE5F47">
        <w:rPr>
          <w:rFonts w:ascii="TH SarabunIT๙" w:hAnsi="TH SarabunIT๙" w:cs="TH SarabunIT๙"/>
          <w:sz w:val="32"/>
          <w:szCs w:val="32"/>
          <w:u w:val="dotted"/>
          <w:cs/>
        </w:rPr>
        <w:t>เพื่อพิจารณาการกระทำของผู้รับตรวจหรือเจ้าหน้าที่ของหน่วยรับตรวจว่ามีข้อบกพร่อง</w:t>
      </w:r>
      <w:r w:rsidR="001B0620" w:rsidRPr="00DE5F47">
        <w:rPr>
          <w:rFonts w:ascii="TH SarabunIT๙" w:hAnsi="TH SarabunIT๙" w:cs="TH SarabunIT๙"/>
          <w:sz w:val="32"/>
          <w:szCs w:val="32"/>
          <w:u w:val="dotted"/>
          <w:cs/>
        </w:rPr>
        <w:t>ตามประเด็นที่ตั้งไว้หรือไม่</w:t>
      </w:r>
      <w:r w:rsidR="002C0F7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1B0620" w:rsidRPr="00DE5F47">
        <w:rPr>
          <w:rFonts w:ascii="TH SarabunIT๙" w:hAnsi="TH SarabunIT๙" w:cs="TH SarabunIT๙"/>
          <w:sz w:val="32"/>
          <w:szCs w:val="32"/>
          <w:u w:val="dotted"/>
          <w:cs/>
        </w:rPr>
        <w:t>อย่างไร</w:t>
      </w:r>
      <w:r w:rsidR="00475A20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รวมถึงความเสียหาย (ถ้ามี)</w:t>
      </w:r>
      <w:r w:rsidR="008B7159" w:rsidRPr="00DE5F47">
        <w:rPr>
          <w:rFonts w:ascii="TH SarabunIT๙" w:hAnsi="TH SarabunIT๙" w:cs="TH SarabunIT๙"/>
          <w:sz w:val="32"/>
          <w:szCs w:val="32"/>
          <w:u w:val="dotted"/>
          <w:cs/>
        </w:rPr>
        <w:t>)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2C0F7C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bookmarkEnd w:id="4"/>
    </w:p>
    <w:p w14:paraId="603BDFDD" w14:textId="13AB52DB" w:rsidR="0050166B" w:rsidRPr="00DE5F47" w:rsidRDefault="00425A35" w:rsidP="00845467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  <w:t>สรุปคำชี้แจงของผู้</w:t>
      </w:r>
      <w:r w:rsidR="0050113E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รับตรวจ</w:t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หรือ</w:t>
      </w:r>
      <w:r w:rsidR="0050113E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เจ้าหน้าที่</w:t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ของหน่วยรับตรวจ</w:t>
      </w:r>
      <w:r w:rsidR="0050113E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ที่ต้องรับผิดชอบ</w:t>
      </w:r>
      <w:r w:rsidR="00520AA1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520AA1" w:rsidRPr="00670EDA">
        <w:rPr>
          <w:rFonts w:ascii="TH SarabunIT๙" w:hAnsi="TH SarabunIT๙" w:cs="TH SarabunIT๙"/>
          <w:sz w:val="32"/>
          <w:szCs w:val="32"/>
          <w:vertAlign w:val="superscript"/>
          <w:cs/>
        </w:rPr>
        <w:t>(</w:t>
      </w:r>
      <w:r w:rsidR="000D4896" w:rsidRPr="00670EDA">
        <w:rPr>
          <w:rFonts w:ascii="TH SarabunIT๙" w:hAnsi="TH SarabunIT๙" w:cs="TH SarabunIT๙"/>
          <w:sz w:val="32"/>
          <w:szCs w:val="32"/>
          <w:vertAlign w:val="superscript"/>
          <w:cs/>
        </w:rPr>
        <w:t>๔</w:t>
      </w:r>
      <w:r w:rsidR="00520AA1" w:rsidRPr="00670EDA">
        <w:rPr>
          <w:rFonts w:ascii="TH SarabunIT๙" w:hAnsi="TH SarabunIT๙" w:cs="TH SarabunIT๙"/>
          <w:sz w:val="32"/>
          <w:szCs w:val="32"/>
          <w:vertAlign w:val="superscript"/>
          <w:cs/>
        </w:rPr>
        <w:t>)</w:t>
      </w:r>
      <w:bookmarkStart w:id="5" w:name="_Hlk148356466"/>
    </w:p>
    <w:p w14:paraId="58CE035E" w14:textId="1CF50BF7" w:rsidR="007E7555" w:rsidRPr="00DE5F47" w:rsidRDefault="0050166B" w:rsidP="00753159">
      <w:pPr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bookmarkStart w:id="6" w:name="_Hlk151729210"/>
      <w:r w:rsidR="000D4896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>(ในกรณีที่รวบรวมพยานหลักฐานอย่างเพียงพอและเหมาะสม</w:t>
      </w:r>
      <w:r w:rsidR="004F6185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และวิเคราะห์พฤติการณ์การกระทำดังกล่าวจากข้อเท็จจริง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>เสร็จสิ้นแล้ว</w:t>
      </w:r>
      <w:r w:rsidR="002C0F7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2C0F7C" w:rsidRPr="007E7555">
        <w:rPr>
          <w:rFonts w:ascii="TH SarabunIT๙" w:hAnsi="TH SarabunIT๙" w:cs="TH SarabunIT๙" w:hint="cs"/>
          <w:sz w:val="32"/>
          <w:szCs w:val="32"/>
          <w:u w:val="dotted"/>
          <w:cs/>
        </w:rPr>
        <w:t>ให้</w:t>
      </w:r>
      <w:r w:rsidR="00B6551E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ผู้รับตรวจหรือเจ้าหน้าที่ของหน่วยรับตรวจ</w:t>
      </w:r>
      <w:r w:rsidR="002C0F7C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ชี้แจงเฉพาะข้อบกพร่องที่</w:t>
      </w:r>
      <w:r w:rsidR="004756EC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ได้</w:t>
      </w:r>
      <w:r w:rsidR="002C0F7C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มาจากการรวบรวมพยานหลักฐาน</w:t>
      </w:r>
      <w:r w:rsidRPr="00FA03B5">
        <w:rPr>
          <w:rFonts w:ascii="TH SarabunIT๙" w:hAnsi="TH SarabunIT๙" w:cs="TH SarabunIT๙"/>
          <w:sz w:val="32"/>
          <w:szCs w:val="32"/>
          <w:u w:val="dotted"/>
          <w:cs/>
        </w:rPr>
        <w:t>)</w:t>
      </w:r>
      <w:r w:rsidR="000D4896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D4896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D4896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D4896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D4896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</w:t>
      </w:r>
      <w:r w:rsidR="000D4896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bookmarkEnd w:id="6"/>
    </w:p>
    <w:p w14:paraId="2B445215" w14:textId="4A2B460F" w:rsidR="005E0E49" w:rsidRPr="00DE5F47" w:rsidRDefault="004756EC" w:rsidP="00845467">
      <w:pPr>
        <w:spacing w:after="0"/>
        <w:ind w:firstLine="141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A03B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ข้อพิจารณา </w:t>
      </w:r>
      <w:r w:rsidR="00214487" w:rsidRPr="00FA03B5">
        <w:rPr>
          <w:rFonts w:ascii="TH SarabunIT๙" w:hAnsi="TH SarabunIT๙" w:cs="TH SarabunIT๙" w:hint="cs"/>
          <w:b/>
          <w:bCs/>
          <w:sz w:val="32"/>
          <w:szCs w:val="32"/>
          <w:cs/>
        </w:rPr>
        <w:t>ค</w:t>
      </w:r>
      <w:r w:rsidR="00214487" w:rsidRPr="0088066B">
        <w:rPr>
          <w:rFonts w:ascii="TH SarabunIT๙" w:hAnsi="TH SarabunIT๙" w:cs="TH SarabunIT๙" w:hint="cs"/>
          <w:b/>
          <w:bCs/>
          <w:sz w:val="32"/>
          <w:szCs w:val="32"/>
          <w:cs/>
        </w:rPr>
        <w:t>วามเห็นและเหตุผล</w:t>
      </w:r>
      <w:r w:rsidR="008B7159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B504B9" w:rsidRPr="00B504B9">
        <w:rPr>
          <w:rFonts w:ascii="TH SarabunIT๙" w:eastAsia="Times New Roman" w:hAnsi="TH SarabunIT๙" w:cs="TH SarabunIT๙"/>
          <w:sz w:val="32"/>
          <w:szCs w:val="32"/>
          <w:vertAlign w:val="superscript"/>
          <w:cs/>
        </w:rPr>
        <w:t>(๕)</w:t>
      </w:r>
    </w:p>
    <w:p w14:paraId="055240F9" w14:textId="76927C8B" w:rsidR="001F2FA6" w:rsidRPr="00FF3CE6" w:rsidRDefault="005E0E49" w:rsidP="00FF3CE6">
      <w:pPr>
        <w:spacing w:after="0"/>
        <w:ind w:firstLine="1418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bookmarkStart w:id="7" w:name="_Hlk151729269"/>
      <w:r w:rsidRPr="00DE5F4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         </w:t>
      </w:r>
      <w:r w:rsidR="008B7159" w:rsidRPr="00DE5F47">
        <w:rPr>
          <w:rFonts w:ascii="TH SarabunIT๙" w:hAnsi="TH SarabunIT๙" w:cs="TH SarabunIT๙"/>
          <w:sz w:val="32"/>
          <w:szCs w:val="32"/>
          <w:u w:val="dotted"/>
          <w:cs/>
        </w:rPr>
        <w:t>(</w:t>
      </w:r>
      <w:r w:rsidR="00753159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วิเคราะห์พฤติการณ์การกระทำความผิด </w:t>
      </w:r>
      <w:r w:rsidR="001B0620" w:rsidRPr="007E7555">
        <w:rPr>
          <w:rFonts w:ascii="TH SarabunIT๙" w:hAnsi="TH SarabunIT๙" w:cs="TH SarabunIT๙"/>
          <w:sz w:val="32"/>
          <w:szCs w:val="32"/>
          <w:u w:val="dotted"/>
          <w:cs/>
        </w:rPr>
        <w:t>ประกอบ</w:t>
      </w:r>
      <w:r w:rsidR="001B0620" w:rsidRPr="007E7555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2C0F7C" w:rsidRPr="007E7555"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>ข้อกฎหมายว่าด้วยวินัยการเงินการคลังของรัฐ และกฎหมายอื่น ระเบียบ ข้อบังคับ มติคณะรัฐมนตรี แบบแผนการปฏิบัติราชการ และสัญญา</w:t>
      </w:r>
      <w:r w:rsidR="002C0F7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E8311C" w:rsidRPr="00DE5F47">
        <w:rPr>
          <w:rFonts w:ascii="TH SarabunIT๙" w:hAnsi="TH SarabunIT๙" w:cs="TH SarabunIT๙"/>
          <w:sz w:val="32"/>
          <w:szCs w:val="32"/>
          <w:u w:val="dotted"/>
          <w:cs/>
        </w:rPr>
        <w:t>เมื่อเปรียบเทียบกับเกณฑ์การตรวจสอบ และความคิดเห็นหรือคำชี้แจงและเหตุผลหรือความจำเป็นของผู้รับตรวจ</w:t>
      </w:r>
      <w:r w:rsidR="00E8311C" w:rsidRPr="00DE5F47">
        <w:rPr>
          <w:rFonts w:ascii="TH SarabunIT๙" w:hAnsi="TH SarabunIT๙" w:cs="TH SarabunIT๙"/>
          <w:sz w:val="32"/>
          <w:szCs w:val="32"/>
          <w:u w:val="dotted"/>
          <w:cs/>
        </w:rPr>
        <w:lastRenderedPageBreak/>
        <w:t>หรือเจ้าหน้าที่ของหน่วยรับตรวจที่ต้องรับผิดชอบ เพื่อสรุปผลการตรวจสอบ</w:t>
      </w:r>
      <w:bookmarkStart w:id="8" w:name="_Hlk148347194"/>
      <w:r w:rsidR="008A5AFC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และความเสียหาย (ถ้ามี)</w:t>
      </w:r>
      <w:r w:rsidR="00E8311C" w:rsidRPr="00DE5F47">
        <w:rPr>
          <w:rFonts w:ascii="TH SarabunIT๙" w:hAnsi="TH SarabunIT๙" w:cs="TH SarabunIT๙"/>
          <w:sz w:val="32"/>
          <w:szCs w:val="32"/>
          <w:u w:val="dotted"/>
          <w:cs/>
        </w:rPr>
        <w:t>)</w:t>
      </w:r>
      <w:r w:rsidR="00E8311C" w:rsidRPr="00DE5F4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bookmarkEnd w:id="8"/>
      <w:r w:rsidRPr="00DE5F4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2C0F7C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2C0F7C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bookmarkEnd w:id="5"/>
    </w:p>
    <w:bookmarkEnd w:id="7"/>
    <w:p w14:paraId="29C6525C" w14:textId="214678F5" w:rsidR="00131770" w:rsidRPr="00DE5F47" w:rsidRDefault="00131770" w:rsidP="00190696">
      <w:pPr>
        <w:spacing w:after="0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  <w:t>ความเห็นและข้อเสนอแนะ</w:t>
      </w:r>
      <w:r w:rsidR="005F0BCB" w:rsidRPr="00DE5F4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F5F10" w:rsidRPr="00BF5F10">
        <w:rPr>
          <w:rFonts w:ascii="TH SarabunIT๙" w:hAnsi="TH SarabunIT๙" w:cs="TH SarabunIT๙" w:hint="cs"/>
          <w:sz w:val="32"/>
          <w:szCs w:val="32"/>
          <w:vertAlign w:val="superscript"/>
          <w:cs/>
        </w:rPr>
        <w:t>(</w:t>
      </w:r>
      <w:r w:rsidR="00FF3CE6">
        <w:rPr>
          <w:rFonts w:ascii="TH SarabunIT๙" w:hAnsi="TH SarabunIT๙" w:cs="TH SarabunIT๙" w:hint="cs"/>
          <w:sz w:val="32"/>
          <w:szCs w:val="32"/>
          <w:vertAlign w:val="superscript"/>
          <w:cs/>
        </w:rPr>
        <w:t>๖</w:t>
      </w:r>
      <w:r w:rsidR="00BF5F10" w:rsidRPr="00BF5F10">
        <w:rPr>
          <w:rFonts w:ascii="TH SarabunIT๙" w:hAnsi="TH SarabunIT๙" w:cs="TH SarabunIT๙" w:hint="cs"/>
          <w:sz w:val="32"/>
          <w:szCs w:val="32"/>
          <w:vertAlign w:val="superscript"/>
          <w:cs/>
        </w:rPr>
        <w:t>)</w:t>
      </w:r>
    </w:p>
    <w:p w14:paraId="3382BC6C" w14:textId="792B8E2E" w:rsidR="00F0305D" w:rsidRPr="00DE5F47" w:rsidRDefault="001F2FA6" w:rsidP="00951E63">
      <w:pPr>
        <w:tabs>
          <w:tab w:val="left" w:pos="709"/>
        </w:tabs>
        <w:spacing w:after="0"/>
        <w:ind w:firstLine="1418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</w:t>
      </w:r>
      <w:r w:rsidR="005F0BCB" w:rsidRPr="00DE5F47">
        <w:rPr>
          <w:rFonts w:ascii="TH SarabunIT๙" w:hAnsi="TH SarabunIT๙" w:cs="TH SarabunIT๙"/>
          <w:sz w:val="32"/>
          <w:szCs w:val="32"/>
          <w:u w:val="dotted"/>
          <w:cs/>
        </w:rPr>
        <w:t>(ให้</w:t>
      </w:r>
      <w:r w:rsidR="005F0BCB" w:rsidRPr="00FA03B5">
        <w:rPr>
          <w:rFonts w:ascii="TH SarabunIT๙" w:hAnsi="TH SarabunIT๙" w:cs="TH SarabunIT๙"/>
          <w:sz w:val="32"/>
          <w:szCs w:val="32"/>
          <w:u w:val="dotted"/>
          <w:cs/>
        </w:rPr>
        <w:t>ระบุความเห็นและข้อเสนอแนะ</w:t>
      </w:r>
      <w:r w:rsidR="00BD3D73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ตามผลการตรวจสอบที่ผู้รับผิดชอบในการตรวจสอบตรวจพบ และระบุฐานอำนาจในการแจ้งผลการตรวจสอบตามพร</w:t>
      </w:r>
      <w:r w:rsidR="00BF4A9C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ะร</w:t>
      </w:r>
      <w:r w:rsidR="006F2819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าช</w:t>
      </w:r>
      <w:r w:rsidR="00BF4A9C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บัญญัติประกอบรัฐธรรมนูญว่าด้วยการตรวจเงินแผ่นดิน พ.ศ. ๒๕๖๑</w:t>
      </w:r>
      <w:r w:rsidR="00BD3D73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7F320E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โดยให้</w:t>
      </w:r>
      <w:r w:rsidR="00BD3D73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ระบุ</w:t>
      </w:r>
      <w:r w:rsidR="007F320E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ผู้</w:t>
      </w:r>
      <w:r w:rsidR="00BD3D73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รับตรวจหรือ</w:t>
      </w:r>
      <w:r w:rsidR="007F320E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หัวหน้า</w:t>
      </w:r>
      <w:r w:rsidR="00BD3D73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หน่วยงานที่ต้องรับผิดชอบเพื่อให้ดำเนินการอย่างหนึ่งอย่างใดตามผลการตรวจสอบ </w:t>
      </w:r>
      <w:r w:rsidR="004A35A4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และระบุ</w:t>
      </w:r>
      <w:r w:rsidR="00413530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ผู้รับตรวจหรือเจ้าหน้าที่ของหน่วยรับตรวจที่ต้องรับผิดชอบ </w:t>
      </w:r>
      <w:r w:rsidR="00BF5F10" w:rsidRPr="00FA03B5">
        <w:rPr>
          <w:rFonts w:ascii="TH SarabunIT๙" w:hAnsi="TH SarabunIT๙" w:cs="TH SarabunIT๙" w:hint="cs"/>
          <w:sz w:val="32"/>
          <w:szCs w:val="32"/>
          <w:u w:val="dotted"/>
          <w:cs/>
        </w:rPr>
        <w:t>รวมทั้งความเสียหาย (ถ้ามี))</w:t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  <w:r w:rsidR="00C955FE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1D623E6C" w14:textId="56F89034" w:rsidR="009C036F" w:rsidRPr="00DE5F47" w:rsidRDefault="009C036F" w:rsidP="00190696">
      <w:pPr>
        <w:spacing w:after="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25592DA0" w14:textId="77777777" w:rsidR="00131770" w:rsidRPr="00DE5F47" w:rsidRDefault="00131770" w:rsidP="00A6194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93806E6" w14:textId="77777777" w:rsidR="0093518D" w:rsidRPr="00DE5F47" w:rsidRDefault="0093518D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</w:p>
    <w:p w14:paraId="256D931A" w14:textId="77777777" w:rsidR="0093518D" w:rsidRPr="00DE5F47" w:rsidRDefault="0093518D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>(........................................................)</w:t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>(........................................................)</w:t>
      </w:r>
    </w:p>
    <w:p w14:paraId="77B11559" w14:textId="77777777" w:rsidR="0093518D" w:rsidRPr="00DE5F47" w:rsidRDefault="0093518D" w:rsidP="009145D1">
      <w:pPr>
        <w:spacing w:after="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>ตำแหน่ง ....................................</w:t>
      </w:r>
      <w:r w:rsidR="00190696" w:rsidRPr="00DE5F47">
        <w:rPr>
          <w:rFonts w:ascii="TH SarabunIT๙" w:hAnsi="TH SarabunIT๙" w:cs="TH SarabunIT๙"/>
          <w:sz w:val="32"/>
          <w:szCs w:val="32"/>
          <w:cs/>
        </w:rPr>
        <w:t>.....................</w:t>
      </w:r>
      <w:r w:rsidR="009145D1"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ตำแหน่ง ...............................</w:t>
      </w:r>
      <w:r w:rsidR="00190696" w:rsidRPr="00DE5F47">
        <w:rPr>
          <w:rFonts w:ascii="TH SarabunIT๙" w:hAnsi="TH SarabunIT๙" w:cs="TH SarabunIT๙"/>
          <w:sz w:val="32"/>
          <w:szCs w:val="32"/>
          <w:cs/>
        </w:rPr>
        <w:t>........</w:t>
      </w:r>
      <w:r w:rsidR="009145D1" w:rsidRPr="00DE5F47">
        <w:rPr>
          <w:rFonts w:ascii="TH SarabunIT๙" w:hAnsi="TH SarabunIT๙" w:cs="TH SarabunIT๙"/>
          <w:sz w:val="32"/>
          <w:szCs w:val="32"/>
          <w:cs/>
        </w:rPr>
        <w:t>..................</w:t>
      </w:r>
    </w:p>
    <w:p w14:paraId="3C7D05E7" w14:textId="7C607954" w:rsidR="0093518D" w:rsidRPr="00DE5F47" w:rsidRDefault="0093518D" w:rsidP="00EE63C3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0524D4" w:rsidRPr="00DE5F47">
        <w:rPr>
          <w:rFonts w:ascii="TH SarabunIT๙" w:hAnsi="TH SarabunIT๙" w:cs="TH SarabunIT๙"/>
          <w:sz w:val="32"/>
          <w:szCs w:val="32"/>
          <w:cs/>
        </w:rPr>
        <w:t>ผู้ช่วย</w:t>
      </w:r>
      <w:r w:rsidR="00EE63C3" w:rsidRPr="00DE5F47">
        <w:rPr>
          <w:rFonts w:ascii="TH SarabunIT๙" w:hAnsi="TH SarabunIT๙" w:cs="TH SarabunIT๙"/>
          <w:sz w:val="32"/>
          <w:szCs w:val="32"/>
          <w:cs/>
        </w:rPr>
        <w:t>ผู้รับผิดชอบในการตรวจสอบ</w:t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EE63C3" w:rsidRPr="00DE5F47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0524D4" w:rsidRPr="00DE5F47">
        <w:rPr>
          <w:rFonts w:ascii="TH SarabunIT๙" w:hAnsi="TH SarabunIT๙" w:cs="TH SarabunIT๙"/>
          <w:sz w:val="32"/>
          <w:szCs w:val="32"/>
          <w:cs/>
        </w:rPr>
        <w:t>ผู้รับผิดชอบ</w:t>
      </w:r>
      <w:r w:rsidR="00EE63C3" w:rsidRPr="00DE5F47">
        <w:rPr>
          <w:rFonts w:ascii="TH SarabunIT๙" w:hAnsi="TH SarabunIT๙" w:cs="TH SarabunIT๙"/>
          <w:sz w:val="32"/>
          <w:szCs w:val="32"/>
          <w:cs/>
        </w:rPr>
        <w:t>ในการตรวจสอบ</w:t>
      </w:r>
    </w:p>
    <w:p w14:paraId="23583534" w14:textId="77777777" w:rsidR="00190696" w:rsidRPr="00DE5F47" w:rsidRDefault="00190696" w:rsidP="00190696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09FDCDE8" w14:textId="77777777" w:rsidR="0093518D" w:rsidRPr="00DE5F47" w:rsidRDefault="0093518D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</w:p>
    <w:p w14:paraId="68D0F1BB" w14:textId="77777777" w:rsidR="0093518D" w:rsidRPr="00DE5F47" w:rsidRDefault="0093518D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>(........................................................)</w:t>
      </w:r>
    </w:p>
    <w:p w14:paraId="32D67278" w14:textId="77777777" w:rsidR="0093518D" w:rsidRPr="00DE5F47" w:rsidRDefault="00190696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 xml:space="preserve">        </w:t>
      </w:r>
      <w:r w:rsidR="0093518D" w:rsidRPr="00DE5F47">
        <w:rPr>
          <w:rFonts w:ascii="TH SarabunIT๙" w:hAnsi="TH SarabunIT๙" w:cs="TH SarabunIT๙"/>
          <w:sz w:val="32"/>
          <w:szCs w:val="32"/>
          <w:cs/>
        </w:rPr>
        <w:t xml:space="preserve">  ตำแหน่ง ....................................</w:t>
      </w:r>
      <w:r w:rsidRPr="00DE5F47">
        <w:rPr>
          <w:rFonts w:ascii="TH SarabunIT๙" w:hAnsi="TH SarabunIT๙" w:cs="TH SarabunIT๙"/>
          <w:sz w:val="32"/>
          <w:szCs w:val="32"/>
          <w:cs/>
        </w:rPr>
        <w:t>.........</w:t>
      </w:r>
      <w:r w:rsidR="009145D1" w:rsidRPr="00DE5F47">
        <w:rPr>
          <w:rFonts w:ascii="TH SarabunIT๙" w:hAnsi="TH SarabunIT๙" w:cs="TH SarabunIT๙"/>
          <w:sz w:val="32"/>
          <w:szCs w:val="32"/>
          <w:cs/>
        </w:rPr>
        <w:t>............</w:t>
      </w:r>
    </w:p>
    <w:p w14:paraId="67F22FC5" w14:textId="5E16C16E" w:rsidR="00131770" w:rsidRPr="00DE5F47" w:rsidRDefault="0093518D" w:rsidP="00190696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>ผู้ควบคุมกำกับ</w:t>
      </w:r>
      <w:r w:rsidR="00EE63C3" w:rsidRPr="00DE5F4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E63C3" w:rsidRPr="00670EDA">
        <w:rPr>
          <w:rFonts w:ascii="TH SarabunIT๙" w:hAnsi="TH SarabunIT๙" w:cs="TH SarabunIT๙"/>
          <w:sz w:val="32"/>
          <w:szCs w:val="32"/>
          <w:vertAlign w:val="superscript"/>
          <w:cs/>
        </w:rPr>
        <w:t>(</w:t>
      </w:r>
      <w:r w:rsidR="00FF3CE6">
        <w:rPr>
          <w:rFonts w:ascii="TH SarabunIT๙" w:hAnsi="TH SarabunIT๙" w:cs="TH SarabunIT๙" w:hint="cs"/>
          <w:sz w:val="32"/>
          <w:szCs w:val="32"/>
          <w:vertAlign w:val="superscript"/>
          <w:cs/>
        </w:rPr>
        <w:t>๗</w:t>
      </w:r>
      <w:r w:rsidR="00EE63C3" w:rsidRPr="00670EDA">
        <w:rPr>
          <w:rFonts w:ascii="TH SarabunIT๙" w:hAnsi="TH SarabunIT๙" w:cs="TH SarabunIT๙"/>
          <w:sz w:val="32"/>
          <w:szCs w:val="32"/>
          <w:vertAlign w:val="superscript"/>
          <w:cs/>
        </w:rPr>
        <w:t>)</w:t>
      </w:r>
    </w:p>
    <w:p w14:paraId="6E257D37" w14:textId="1C1B880D" w:rsidR="00517608" w:rsidRPr="00DE5F47" w:rsidRDefault="000524D4" w:rsidP="00EE63C3">
      <w:pPr>
        <w:tabs>
          <w:tab w:val="left" w:pos="0"/>
        </w:tabs>
        <w:spacing w:after="0" w:line="240" w:lineRule="auto"/>
        <w:ind w:firstLine="3261"/>
        <w:rPr>
          <w:rFonts w:ascii="TH SarabunIT๙" w:eastAsia="Times New Roman" w:hAnsi="TH SarabunIT๙" w:cs="TH SarabunIT๙"/>
          <w:sz w:val="32"/>
          <w:szCs w:val="32"/>
        </w:rPr>
      </w:pPr>
      <w:r w:rsidRPr="00DE5F47">
        <w:rPr>
          <w:rFonts w:ascii="TH SarabunIT๙" w:eastAsia="Times New Roman" w:hAnsi="TH SarabunIT๙" w:cs="TH SarabunIT๙"/>
          <w:sz w:val="32"/>
          <w:szCs w:val="32"/>
          <w:cs/>
        </w:rPr>
        <w:t>วันที่....... เดือน........................พ.ศ. ........</w:t>
      </w:r>
    </w:p>
    <w:p w14:paraId="3DA4A868" w14:textId="77777777" w:rsidR="00AD3123" w:rsidRPr="00DE5F47" w:rsidRDefault="00AD3123" w:rsidP="001F2FA6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EB31087" w14:textId="77777777" w:rsidR="00AD3123" w:rsidRPr="00DE5F47" w:rsidRDefault="00AD3123" w:rsidP="00AD3123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10B920A" w14:textId="757DD1AD" w:rsidR="00517608" w:rsidRPr="001C1F57" w:rsidRDefault="0050113E" w:rsidP="00190696">
      <w:pPr>
        <w:spacing w:after="0"/>
        <w:rPr>
          <w:rFonts w:ascii="TH SarabunIT๙" w:hAnsi="TH SarabunIT๙" w:cs="TH SarabunIT๙"/>
          <w:sz w:val="28"/>
          <w:u w:val="single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1C1F57">
        <w:rPr>
          <w:rFonts w:ascii="TH SarabunIT๙" w:hAnsi="TH SarabunIT๙" w:cs="TH SarabunIT๙"/>
          <w:sz w:val="28"/>
          <w:u w:val="single"/>
          <w:cs/>
        </w:rPr>
        <w:t>หมายเหตุ</w:t>
      </w:r>
    </w:p>
    <w:p w14:paraId="76E1DDF1" w14:textId="785B4269" w:rsidR="00613871" w:rsidRPr="00507233" w:rsidRDefault="00613871" w:rsidP="00507233">
      <w:pPr>
        <w:spacing w:after="0"/>
        <w:ind w:firstLine="720"/>
        <w:jc w:val="thaiDistribute"/>
        <w:rPr>
          <w:rFonts w:ascii="TH SarabunIT๙" w:hAnsi="TH SarabunIT๙" w:cs="TH SarabunIT๙"/>
          <w:spacing w:val="-4"/>
          <w:sz w:val="28"/>
          <w:cs/>
        </w:rPr>
      </w:pPr>
      <w:r w:rsidRPr="00507233">
        <w:rPr>
          <w:rFonts w:ascii="TH SarabunIT๙" w:hAnsi="TH SarabunIT๙" w:cs="TH SarabunIT๙"/>
          <w:spacing w:val="-4"/>
          <w:sz w:val="28"/>
        </w:rPr>
        <w:t>(</w:t>
      </w:r>
      <w:r w:rsidR="000D4896" w:rsidRPr="00507233">
        <w:rPr>
          <w:rFonts w:ascii="TH SarabunIT๙" w:hAnsi="TH SarabunIT๙" w:cs="TH SarabunIT๙"/>
          <w:spacing w:val="-4"/>
          <w:sz w:val="28"/>
          <w:cs/>
        </w:rPr>
        <w:t>๑</w:t>
      </w:r>
      <w:r w:rsidRPr="00507233">
        <w:rPr>
          <w:rFonts w:ascii="TH SarabunIT๙" w:hAnsi="TH SarabunIT๙" w:cs="TH SarabunIT๙"/>
          <w:spacing w:val="-4"/>
          <w:sz w:val="28"/>
        </w:rPr>
        <w:t xml:space="preserve">) </w:t>
      </w:r>
      <w:r w:rsidRPr="00507233">
        <w:rPr>
          <w:rFonts w:ascii="TH SarabunIT๙" w:hAnsi="TH SarabunIT๙" w:cs="TH SarabunIT๙"/>
          <w:spacing w:val="-4"/>
          <w:sz w:val="28"/>
          <w:cs/>
        </w:rPr>
        <w:t>ประเด็นการตรวจสอบที่ผู้บริหารงานตรวจสอบให้ความเห็นชอบและรวมถึงประเด็นเพิ่มเติมที่พบจากการตรวจสอบด้วย</w:t>
      </w:r>
    </w:p>
    <w:p w14:paraId="2E233108" w14:textId="1F677612" w:rsidR="002C0F7C" w:rsidRPr="00FA03B5" w:rsidRDefault="00103C3E" w:rsidP="002C0F7C">
      <w:pPr>
        <w:spacing w:before="120" w:after="0"/>
        <w:ind w:firstLine="720"/>
        <w:jc w:val="thaiDistribute"/>
        <w:rPr>
          <w:rFonts w:ascii="TH SarabunIT๙" w:eastAsia="Times New Roman" w:hAnsi="TH SarabunIT๙" w:cs="TH SarabunIT๙"/>
          <w:sz w:val="28"/>
        </w:rPr>
      </w:pPr>
      <w:bookmarkStart w:id="9" w:name="_Hlk148345596"/>
      <w:bookmarkStart w:id="10" w:name="_Hlk148603183"/>
      <w:bookmarkStart w:id="11" w:name="_Hlk148358343"/>
      <w:r w:rsidRPr="00AB6E77">
        <w:rPr>
          <w:rFonts w:ascii="TH SarabunIT๙" w:hAnsi="TH SarabunIT๙" w:cs="TH SarabunIT๙"/>
          <w:sz w:val="28"/>
          <w:cs/>
        </w:rPr>
        <w:t>(๒)</w:t>
      </w:r>
      <w:bookmarkEnd w:id="9"/>
      <w:r w:rsidRPr="00AB6E77">
        <w:rPr>
          <w:rFonts w:ascii="TH SarabunIT๙" w:hAnsi="TH SarabunIT๙" w:cs="TH SarabunIT๙"/>
          <w:sz w:val="28"/>
          <w:cs/>
        </w:rPr>
        <w:t xml:space="preserve"> </w:t>
      </w:r>
      <w:bookmarkStart w:id="12" w:name="_Hlk151729144"/>
      <w:r w:rsidRPr="00AB6E77">
        <w:rPr>
          <w:rFonts w:ascii="TH SarabunIT๙" w:eastAsia="Times New Roman" w:hAnsi="TH SarabunIT๙" w:cs="TH SarabunIT๙"/>
          <w:sz w:val="28"/>
          <w:cs/>
        </w:rPr>
        <w:t>ผู้</w:t>
      </w:r>
      <w:r w:rsidRPr="00AB6E77">
        <w:rPr>
          <w:rFonts w:ascii="TH SarabunIT๙" w:eastAsia="Times New Roman" w:hAnsi="TH SarabunIT๙" w:cs="TH SarabunIT๙"/>
          <w:color w:val="000000" w:themeColor="text1"/>
          <w:sz w:val="28"/>
          <w:cs/>
        </w:rPr>
        <w:t>ตรวจสอบจะต้องระบุ</w:t>
      </w:r>
      <w:r w:rsidR="007A291A" w:rsidRPr="00FA03B5">
        <w:rPr>
          <w:rFonts w:ascii="TH SarabunIT๙" w:eastAsia="Times New Roman" w:hAnsi="TH SarabunIT๙" w:cs="TH SarabunIT๙" w:hint="cs"/>
          <w:color w:val="000000" w:themeColor="text1"/>
          <w:sz w:val="28"/>
          <w:cs/>
        </w:rPr>
        <w:t>ชื่อ</w:t>
      </w:r>
      <w:r w:rsidRPr="00FA03B5">
        <w:rPr>
          <w:rFonts w:ascii="TH SarabunIT๙" w:eastAsia="Times New Roman" w:hAnsi="TH SarabunIT๙" w:cs="TH SarabunIT๙"/>
          <w:color w:val="000000" w:themeColor="text1"/>
          <w:sz w:val="28"/>
          <w:cs/>
        </w:rPr>
        <w:t>ของ</w:t>
      </w:r>
      <w:r w:rsidR="00CC06BE" w:rsidRPr="00FA03B5">
        <w:rPr>
          <w:rFonts w:ascii="TH SarabunIT๙" w:eastAsia="Times New Roman" w:hAnsi="TH SarabunIT๙" w:cs="TH SarabunIT๙" w:hint="cs"/>
          <w:sz w:val="28"/>
          <w:cs/>
        </w:rPr>
        <w:t xml:space="preserve">กฎหมายว่าด้วยวินัยการเงินการคลังของรัฐ และกฎหมายอื่น ระเบียบ ข้อบังคับ มติคณะรัฐมนตรี แบบแผนการปฏิบัติราชการ และสัญญา </w:t>
      </w:r>
      <w:r w:rsidR="007A291A" w:rsidRPr="00FA03B5">
        <w:rPr>
          <w:rFonts w:ascii="TH SarabunIT๙" w:eastAsia="Times New Roman" w:hAnsi="TH SarabunIT๙" w:cs="TH SarabunIT๙" w:hint="cs"/>
          <w:sz w:val="28"/>
          <w:cs/>
        </w:rPr>
        <w:t xml:space="preserve">ที่ใช้เป็นเกณฑ์ในการตรวจสอบตามประเด็นที่กำหนด </w:t>
      </w:r>
      <w:r w:rsidRPr="00FA03B5">
        <w:rPr>
          <w:rFonts w:ascii="TH SarabunIT๙" w:eastAsia="Times New Roman" w:hAnsi="TH SarabunIT๙" w:cs="TH SarabunIT๙"/>
          <w:sz w:val="28"/>
          <w:cs/>
        </w:rPr>
        <w:t>โดย</w:t>
      </w:r>
      <w:r w:rsidRPr="00FA03B5">
        <w:rPr>
          <w:rFonts w:ascii="TH SarabunIT๙" w:eastAsia="Times New Roman" w:hAnsi="TH SarabunIT๙" w:cs="TH SarabunIT๙" w:hint="cs"/>
          <w:sz w:val="28"/>
          <w:cs/>
        </w:rPr>
        <w:t>ระบุ</w:t>
      </w:r>
      <w:r w:rsidRPr="00FA03B5">
        <w:rPr>
          <w:rFonts w:ascii="TH SarabunIT๙" w:eastAsia="Times New Roman" w:hAnsi="TH SarabunIT๙" w:cs="TH SarabunIT๙"/>
          <w:sz w:val="28"/>
          <w:cs/>
        </w:rPr>
        <w:t xml:space="preserve">มาตราหรือข้อให้ชัดเจน </w:t>
      </w:r>
      <w:r w:rsidRPr="00FA03B5">
        <w:rPr>
          <w:rFonts w:ascii="TH SarabunIT๙" w:eastAsia="Times New Roman" w:hAnsi="TH SarabunIT๙" w:cs="TH SarabunIT๙" w:hint="cs"/>
          <w:sz w:val="28"/>
          <w:cs/>
        </w:rPr>
        <w:t>โดยให้ระบุ</w:t>
      </w:r>
      <w:r w:rsidRPr="00FA03B5">
        <w:rPr>
          <w:rFonts w:ascii="TH SarabunIT๙" w:hAnsi="TH SarabunIT๙" w:cs="TH SarabunIT๙"/>
          <w:sz w:val="28"/>
          <w:cs/>
        </w:rPr>
        <w:t xml:space="preserve">เฉพาะข้อกำหนดที่เกี่ยวข้องในแต่ละประเด็นการตรวจสอบ </w:t>
      </w:r>
      <w:r w:rsidRPr="00FA03B5">
        <w:rPr>
          <w:rFonts w:ascii="TH SarabunIT๙" w:eastAsia="Times New Roman" w:hAnsi="TH SarabunIT๙" w:cs="TH SarabunIT๙"/>
          <w:sz w:val="28"/>
          <w:cs/>
        </w:rPr>
        <w:t xml:space="preserve">รวมถึงกรณีที่พบประเด็นเพิ่มเติมจากประเด็นการตรวจสอบเดิมที่ผู้บริหารงานตรวจสอบได้ให้ความเห็นชอบ </w:t>
      </w:r>
      <w:bookmarkEnd w:id="12"/>
    </w:p>
    <w:bookmarkEnd w:id="10"/>
    <w:p w14:paraId="4DAEF4E2" w14:textId="2162D689" w:rsidR="0050113E" w:rsidRPr="00FA03B5" w:rsidRDefault="0050113E" w:rsidP="0050113E">
      <w:pPr>
        <w:spacing w:after="0"/>
        <w:ind w:firstLine="720"/>
        <w:jc w:val="thaiDistribute"/>
        <w:rPr>
          <w:rFonts w:ascii="TH SarabunIT๙" w:eastAsia="Times New Roman" w:hAnsi="TH SarabunIT๙" w:cs="TH SarabunIT๙"/>
          <w:sz w:val="28"/>
        </w:rPr>
      </w:pPr>
      <w:r w:rsidRPr="00FA03B5">
        <w:rPr>
          <w:rFonts w:ascii="TH SarabunIT๙" w:eastAsia="Times New Roman" w:hAnsi="TH SarabunIT๙" w:cs="TH SarabunIT๙"/>
          <w:sz w:val="28"/>
          <w:cs/>
        </w:rPr>
        <w:t>(</w:t>
      </w:r>
      <w:r w:rsidR="000D4896" w:rsidRPr="00FA03B5">
        <w:rPr>
          <w:rFonts w:ascii="TH SarabunIT๙" w:eastAsia="Times New Roman" w:hAnsi="TH SarabunIT๙" w:cs="TH SarabunIT๙"/>
          <w:sz w:val="28"/>
          <w:cs/>
        </w:rPr>
        <w:t>๓</w:t>
      </w:r>
      <w:r w:rsidRPr="00FA03B5">
        <w:rPr>
          <w:rFonts w:ascii="TH SarabunIT๙" w:eastAsia="Times New Roman" w:hAnsi="TH SarabunIT๙" w:cs="TH SarabunIT๙"/>
          <w:sz w:val="28"/>
          <w:cs/>
        </w:rPr>
        <w:t>)</w:t>
      </w:r>
      <w:bookmarkEnd w:id="11"/>
      <w:r w:rsidRPr="00FA03B5">
        <w:rPr>
          <w:rFonts w:ascii="TH SarabunIT๙" w:eastAsia="Times New Roman" w:hAnsi="TH SarabunIT๙" w:cs="TH SarabunIT๙"/>
          <w:sz w:val="28"/>
          <w:cs/>
        </w:rPr>
        <w:t xml:space="preserve"> </w:t>
      </w:r>
      <w:bookmarkStart w:id="13" w:name="_Hlk151729187"/>
      <w:r w:rsidRPr="00FA03B5">
        <w:rPr>
          <w:rFonts w:ascii="TH SarabunIT๙" w:eastAsia="Times New Roman" w:hAnsi="TH SarabunIT๙" w:cs="TH SarabunIT๙"/>
          <w:spacing w:val="-6"/>
          <w:sz w:val="28"/>
          <w:cs/>
        </w:rPr>
        <w:t>สรุปข้อเท็จจริงที่ได้มาจากพยานหลักฐานในการตรวจสอบ</w:t>
      </w:r>
      <w:r w:rsidRPr="00FA03B5">
        <w:rPr>
          <w:rFonts w:ascii="TH SarabunIT๙" w:eastAsia="Times New Roman" w:hAnsi="TH SarabunIT๙" w:cs="TH SarabunIT๙"/>
          <w:color w:val="0070C0"/>
          <w:spacing w:val="-6"/>
          <w:sz w:val="28"/>
          <w:cs/>
        </w:rPr>
        <w:t xml:space="preserve"> </w:t>
      </w:r>
      <w:r w:rsidRPr="00FA03B5">
        <w:rPr>
          <w:rFonts w:ascii="TH SarabunIT๙" w:eastAsia="Times New Roman" w:hAnsi="TH SarabunIT๙" w:cs="TH SarabunIT๙"/>
          <w:spacing w:val="-6"/>
          <w:sz w:val="28"/>
          <w:cs/>
        </w:rPr>
        <w:t>อย่างน้อยต้องมีสาระสำคัญ</w:t>
      </w:r>
      <w:r w:rsidRPr="00FA03B5">
        <w:rPr>
          <w:rFonts w:ascii="TH SarabunIT๙" w:eastAsia="Times New Roman" w:hAnsi="TH SarabunIT๙" w:cs="TH SarabunIT๙"/>
          <w:sz w:val="28"/>
        </w:rPr>
        <w:t xml:space="preserve"> </w:t>
      </w:r>
      <w:r w:rsidRPr="00FA03B5">
        <w:rPr>
          <w:rFonts w:ascii="TH SarabunIT๙" w:eastAsia="Times New Roman" w:hAnsi="TH SarabunIT๙" w:cs="TH SarabunIT๙"/>
          <w:sz w:val="28"/>
          <w:cs/>
        </w:rPr>
        <w:t>ประกอบด้วยข้อเท็จจริง</w:t>
      </w:r>
      <w:r w:rsidR="00A937CC" w:rsidRPr="00FA03B5">
        <w:rPr>
          <w:rFonts w:ascii="TH SarabunIT๙" w:eastAsia="Times New Roman" w:hAnsi="TH SarabunIT๙" w:cs="TH SarabunIT๙" w:hint="cs"/>
          <w:sz w:val="28"/>
          <w:cs/>
        </w:rPr>
        <w:t xml:space="preserve">  </w:t>
      </w:r>
      <w:r w:rsidR="005533C7" w:rsidRPr="00FA03B5">
        <w:rPr>
          <w:rFonts w:ascii="TH SarabunIT๙" w:eastAsia="Times New Roman" w:hAnsi="TH SarabunIT๙" w:cs="TH SarabunIT๙" w:hint="cs"/>
          <w:sz w:val="28"/>
          <w:cs/>
        </w:rPr>
        <w:t>เหตุการณ์</w:t>
      </w:r>
      <w:r w:rsidRPr="00FA03B5">
        <w:rPr>
          <w:rFonts w:ascii="TH SarabunIT๙" w:eastAsia="Times New Roman" w:hAnsi="TH SarabunIT๙" w:cs="TH SarabunIT๙"/>
          <w:sz w:val="28"/>
          <w:cs/>
        </w:rPr>
        <w:t>ตามประเด็นที่กำหนด</w:t>
      </w:r>
      <w:r w:rsidR="00B66360" w:rsidRPr="00FA03B5">
        <w:rPr>
          <w:rFonts w:ascii="TH SarabunIT๙" w:eastAsia="Times New Roman" w:hAnsi="TH SarabunIT๙" w:cs="TH SarabunIT๙" w:hint="cs"/>
          <w:sz w:val="28"/>
          <w:cs/>
        </w:rPr>
        <w:t xml:space="preserve"> </w:t>
      </w:r>
      <w:r w:rsidRPr="00FA03B5">
        <w:rPr>
          <w:rFonts w:ascii="TH SarabunIT๙" w:eastAsia="Times New Roman" w:hAnsi="TH SarabunIT๙" w:cs="TH SarabunIT๙"/>
          <w:sz w:val="28"/>
          <w:cs/>
        </w:rPr>
        <w:t>และพฤติการณ์ในการกระทำของผู้มีหน้าที่รับผิดชอบ</w:t>
      </w:r>
      <w:r w:rsidRPr="00FA03B5">
        <w:rPr>
          <w:rFonts w:ascii="TH SarabunIT๙" w:eastAsia="Times New Roman" w:hAnsi="TH SarabunIT๙" w:cs="TH SarabunIT๙"/>
          <w:color w:val="FF0000"/>
          <w:sz w:val="28"/>
          <w:cs/>
        </w:rPr>
        <w:t xml:space="preserve"> </w:t>
      </w:r>
      <w:r w:rsidRPr="00FA03B5">
        <w:rPr>
          <w:rFonts w:ascii="TH SarabunIT๙" w:eastAsia="Times New Roman" w:hAnsi="TH SarabunIT๙" w:cs="TH SarabunIT๙"/>
          <w:sz w:val="28"/>
          <w:cs/>
        </w:rPr>
        <w:t>โดยให้อ้างอิงพยานเอกสาร พยานบุคคล พยานวัตถุ</w:t>
      </w:r>
      <w:r w:rsidR="002C0F7C" w:rsidRPr="00FA03B5">
        <w:rPr>
          <w:rFonts w:ascii="TH SarabunIT๙" w:eastAsia="Times New Roman" w:hAnsi="TH SarabunIT๙" w:cs="TH SarabunIT๙" w:hint="cs"/>
          <w:sz w:val="28"/>
          <w:cs/>
        </w:rPr>
        <w:t xml:space="preserve"> หรือพยานอื่น (ถ้ามี)</w:t>
      </w:r>
      <w:r w:rsidRPr="00FA03B5">
        <w:rPr>
          <w:rFonts w:ascii="TH SarabunIT๙" w:eastAsia="Times New Roman" w:hAnsi="TH SarabunIT๙" w:cs="TH SarabunIT๙"/>
          <w:sz w:val="28"/>
          <w:cs/>
        </w:rPr>
        <w:t xml:space="preserve"> ที่บ่งชี้ถึงข้อเท็จจริง</w:t>
      </w:r>
      <w:r w:rsidR="00A937CC" w:rsidRPr="00FA03B5">
        <w:rPr>
          <w:rFonts w:ascii="TH SarabunIT๙" w:eastAsia="Times New Roman" w:hAnsi="TH SarabunIT๙" w:cs="TH SarabunIT๙" w:hint="cs"/>
          <w:sz w:val="28"/>
          <w:cs/>
        </w:rPr>
        <w:t xml:space="preserve"> เหตุการณ์ </w:t>
      </w:r>
      <w:r w:rsidRPr="00FA03B5">
        <w:rPr>
          <w:rFonts w:ascii="TH SarabunIT๙" w:eastAsia="Times New Roman" w:hAnsi="TH SarabunIT๙" w:cs="TH SarabunIT๙"/>
          <w:sz w:val="28"/>
          <w:cs/>
        </w:rPr>
        <w:t>และพฤติการณ์ดังกล่าว</w:t>
      </w:r>
      <w:r w:rsidR="004060E2" w:rsidRPr="00FA03B5">
        <w:rPr>
          <w:rFonts w:ascii="TH SarabunIT๙" w:eastAsia="Times New Roman" w:hAnsi="TH SarabunIT๙" w:cs="TH SarabunIT๙"/>
          <w:sz w:val="28"/>
          <w:cs/>
        </w:rPr>
        <w:t>ด้วย</w:t>
      </w:r>
      <w:r w:rsidRPr="00FA03B5">
        <w:rPr>
          <w:rFonts w:ascii="TH SarabunIT๙" w:eastAsia="Times New Roman" w:hAnsi="TH SarabunIT๙" w:cs="TH SarabunIT๙"/>
          <w:sz w:val="28"/>
          <w:cs/>
        </w:rPr>
        <w:t xml:space="preserve"> รวมทั้งบุคคลที่ต้องรับผิดชอบ</w:t>
      </w:r>
      <w:r w:rsidRPr="00FA03B5">
        <w:rPr>
          <w:rFonts w:ascii="TH SarabunIT๙" w:eastAsia="Times New Roman" w:hAnsi="TH SarabunIT๙" w:cs="TH SarabunIT๙"/>
          <w:color w:val="FF0000"/>
          <w:sz w:val="28"/>
          <w:cs/>
        </w:rPr>
        <w:t xml:space="preserve"> </w:t>
      </w:r>
      <w:r w:rsidRPr="00FA03B5">
        <w:rPr>
          <w:rFonts w:ascii="TH SarabunIT๙" w:eastAsia="Times New Roman" w:hAnsi="TH SarabunIT๙" w:cs="TH SarabunIT๙"/>
          <w:sz w:val="28"/>
          <w:cs/>
        </w:rPr>
        <w:t>และความเสียหายที่เกิดขึ้น (ถ้ามี) โดยข้อเท็จจริงที่สรุปให้อธิบายตามเหตุการณ์ที่เกิดขึ้นก่อนและหลังตามลำดับ</w:t>
      </w:r>
      <w:bookmarkEnd w:id="13"/>
    </w:p>
    <w:p w14:paraId="3DC9F7FC" w14:textId="5F294271" w:rsidR="00E87010" w:rsidRPr="00FA03B5" w:rsidRDefault="00520AA1" w:rsidP="00FA03B5">
      <w:pPr>
        <w:spacing w:after="0"/>
        <w:ind w:firstLine="720"/>
        <w:jc w:val="thaiDistribute"/>
        <w:rPr>
          <w:rFonts w:ascii="TH SarabunIT๙" w:hAnsi="TH SarabunIT๙" w:cs="TH SarabunIT๙"/>
          <w:sz w:val="28"/>
        </w:rPr>
      </w:pPr>
      <w:bookmarkStart w:id="14" w:name="_Hlk151729232"/>
      <w:r w:rsidRPr="00FA03B5">
        <w:rPr>
          <w:rFonts w:ascii="TH SarabunIT๙" w:hAnsi="TH SarabunIT๙" w:cs="TH SarabunIT๙"/>
          <w:sz w:val="28"/>
          <w:cs/>
        </w:rPr>
        <w:t>(</w:t>
      </w:r>
      <w:r w:rsidR="000D4896" w:rsidRPr="00FA03B5">
        <w:rPr>
          <w:rFonts w:ascii="TH SarabunIT๙" w:hAnsi="TH SarabunIT๙" w:cs="TH SarabunIT๙"/>
          <w:sz w:val="28"/>
          <w:cs/>
        </w:rPr>
        <w:t>๔</w:t>
      </w:r>
      <w:r w:rsidRPr="00FA03B5">
        <w:rPr>
          <w:rFonts w:ascii="TH SarabunIT๙" w:hAnsi="TH SarabunIT๙" w:cs="TH SarabunIT๙"/>
          <w:sz w:val="28"/>
          <w:cs/>
        </w:rPr>
        <w:t xml:space="preserve">) </w:t>
      </w:r>
      <w:r w:rsidR="002C0F7C" w:rsidRPr="00FA03B5">
        <w:rPr>
          <w:rFonts w:ascii="TH SarabunIT๙" w:hAnsi="TH SarabunIT๙" w:cs="TH SarabunIT๙" w:hint="cs"/>
          <w:sz w:val="28"/>
          <w:cs/>
        </w:rPr>
        <w:t>กรณี</w:t>
      </w:r>
      <w:r w:rsidR="002C0F7C" w:rsidRPr="00FA03B5">
        <w:rPr>
          <w:rFonts w:ascii="TH SarabunIT๙" w:hAnsi="TH SarabunIT๙" w:cs="TH SarabunIT๙"/>
          <w:sz w:val="28"/>
          <w:cs/>
        </w:rPr>
        <w:t>พบว่าไม่มีข้อบกพร่อง ไม่ต้องกำหนดหัวข้อนี้ในร่างรายงาน</w:t>
      </w:r>
    </w:p>
    <w:bookmarkEnd w:id="14"/>
    <w:p w14:paraId="25C4BA49" w14:textId="73007571" w:rsidR="00845467" w:rsidRPr="00AB6E77" w:rsidRDefault="00EE63C3" w:rsidP="00845467">
      <w:pPr>
        <w:spacing w:after="0"/>
        <w:ind w:firstLine="720"/>
        <w:jc w:val="thaiDistribute"/>
        <w:rPr>
          <w:rFonts w:ascii="TH SarabunIT๙" w:hAnsi="TH SarabunIT๙" w:cs="TH SarabunIT๙"/>
          <w:sz w:val="28"/>
          <w:cs/>
        </w:rPr>
      </w:pPr>
      <w:r w:rsidRPr="00FA03B5">
        <w:rPr>
          <w:rFonts w:ascii="TH SarabunIT๙" w:hAnsi="TH SarabunIT๙" w:cs="TH SarabunIT๙"/>
          <w:sz w:val="28"/>
          <w:cs/>
        </w:rPr>
        <w:t>(</w:t>
      </w:r>
      <w:r w:rsidR="000D4896" w:rsidRPr="00FA03B5">
        <w:rPr>
          <w:rFonts w:ascii="TH SarabunIT๙" w:hAnsi="TH SarabunIT๙" w:cs="TH SarabunIT๙"/>
          <w:sz w:val="28"/>
          <w:cs/>
        </w:rPr>
        <w:t>๕)</w:t>
      </w:r>
      <w:r w:rsidRPr="00FA03B5">
        <w:rPr>
          <w:rFonts w:ascii="TH SarabunIT๙" w:hAnsi="TH SarabunIT๙" w:cs="TH SarabunIT๙"/>
          <w:sz w:val="28"/>
          <w:cs/>
        </w:rPr>
        <w:t xml:space="preserve"> </w:t>
      </w:r>
      <w:r w:rsidR="00845467" w:rsidRPr="00FA03B5">
        <w:rPr>
          <w:rFonts w:ascii="TH SarabunIT๙" w:hAnsi="TH SarabunIT๙" w:cs="TH SarabunIT๙"/>
          <w:sz w:val="28"/>
          <w:u w:val="single"/>
          <w:cs/>
        </w:rPr>
        <w:t>กรณีที่ ๑</w:t>
      </w:r>
      <w:r w:rsidR="00845467" w:rsidRPr="00FA03B5">
        <w:rPr>
          <w:rFonts w:ascii="TH SarabunIT๙" w:hAnsi="TH SarabunIT๙" w:cs="TH SarabunIT๙"/>
          <w:sz w:val="28"/>
        </w:rPr>
        <w:t xml:space="preserve"> </w:t>
      </w:r>
      <w:r w:rsidR="00845467" w:rsidRPr="00FA03B5">
        <w:rPr>
          <w:rFonts w:ascii="TH SarabunIT๙" w:hAnsi="TH SarabunIT๙" w:cs="TH SarabunIT๙"/>
          <w:sz w:val="28"/>
          <w:cs/>
        </w:rPr>
        <w:t>กรณียุติ</w:t>
      </w:r>
      <w:r w:rsidR="005C478E" w:rsidRPr="00FA03B5">
        <w:rPr>
          <w:rFonts w:ascii="TH SarabunIT๙" w:hAnsi="TH SarabunIT๙" w:cs="TH SarabunIT๙"/>
          <w:sz w:val="28"/>
          <w:cs/>
        </w:rPr>
        <w:t>เรื่อง</w:t>
      </w:r>
      <w:r w:rsidR="00845467" w:rsidRPr="00FA03B5">
        <w:rPr>
          <w:rFonts w:ascii="TH SarabunIT๙" w:hAnsi="TH SarabunIT๙" w:cs="TH SarabunIT๙"/>
          <w:sz w:val="28"/>
          <w:cs/>
        </w:rPr>
        <w:t>ซึ่งเป็นกรณีที่ผลการตรวจสอบพบว่า</w:t>
      </w:r>
      <w:r w:rsidR="00CE510B" w:rsidRPr="00FA03B5">
        <w:rPr>
          <w:rFonts w:ascii="TH SarabunIT๙" w:hAnsi="TH SarabunIT๙" w:cs="TH SarabunIT๙"/>
          <w:sz w:val="28"/>
          <w:cs/>
        </w:rPr>
        <w:t xml:space="preserve"> </w:t>
      </w:r>
      <w:r w:rsidR="00845467" w:rsidRPr="00FA03B5">
        <w:rPr>
          <w:rFonts w:ascii="TH SarabunIT๙" w:hAnsi="TH SarabunIT๙" w:cs="TH SarabunIT๙"/>
          <w:sz w:val="28"/>
          <w:cs/>
        </w:rPr>
        <w:t xml:space="preserve">เป็นกรณีไม่มีข้อบกพร่อง จึงไม่ได้แจ้งให้ผู้รับตรวจหรือเจ้าหน้าที่ของหน่วยรับตรวจชี้แจง หรือหากเห็นว่าคำชี้แจงของผู้รับตรวจหรือเจ้าหน้าที่ของหน่วยรับตรวจมีเหตุผลรับฟังได้ </w:t>
      </w:r>
      <w:r w:rsidR="00507233" w:rsidRPr="00FA03B5">
        <w:rPr>
          <w:rFonts w:ascii="TH SarabunIT๙" w:hAnsi="TH SarabunIT๙" w:cs="TH SarabunIT๙"/>
          <w:sz w:val="28"/>
          <w:cs/>
        </w:rPr>
        <w:br/>
      </w:r>
      <w:r w:rsidR="00845467" w:rsidRPr="00FA03B5">
        <w:rPr>
          <w:rFonts w:ascii="TH SarabunIT๙" w:hAnsi="TH SarabunIT๙" w:cs="TH SarabunIT๙"/>
          <w:sz w:val="28"/>
          <w:cs/>
        </w:rPr>
        <w:t>ให้สรุปพฤติการณ์การกระทำ</w:t>
      </w:r>
      <w:r w:rsidR="00546B62" w:rsidRPr="00FA03B5">
        <w:rPr>
          <w:rFonts w:ascii="TH SarabunIT๙" w:hAnsi="TH SarabunIT๙" w:cs="TH SarabunIT๙" w:hint="cs"/>
          <w:sz w:val="28"/>
          <w:cs/>
        </w:rPr>
        <w:t>ของ</w:t>
      </w:r>
      <w:r w:rsidR="00B04684" w:rsidRPr="00FA03B5">
        <w:rPr>
          <w:rFonts w:ascii="TH SarabunIT๙" w:hAnsi="TH SarabunIT๙" w:cs="TH SarabunIT๙" w:hint="cs"/>
          <w:sz w:val="28"/>
          <w:cs/>
        </w:rPr>
        <w:t xml:space="preserve">หน่วยรับตรวจ </w:t>
      </w:r>
      <w:r w:rsidR="00546B62" w:rsidRPr="00FA03B5">
        <w:rPr>
          <w:rFonts w:ascii="TH SarabunIT๙" w:hAnsi="TH SarabunIT๙" w:cs="TH SarabunIT๙" w:hint="cs"/>
          <w:sz w:val="28"/>
          <w:cs/>
        </w:rPr>
        <w:t>ผู้รับตรวจหรือเจ้าหน้าที่ที่เกี่ยวข้อง</w:t>
      </w:r>
      <w:r w:rsidR="00845467" w:rsidRPr="00AB6E77">
        <w:rPr>
          <w:rFonts w:ascii="TH SarabunIT๙" w:hAnsi="TH SarabunIT๙" w:cs="TH SarabunIT๙"/>
          <w:sz w:val="28"/>
          <w:cs/>
        </w:rPr>
        <w:t>ที่ไม่มีข้อบกพร่องหรือไม่เป็นความผิด</w:t>
      </w:r>
    </w:p>
    <w:p w14:paraId="072B36C0" w14:textId="17E5D4CB" w:rsidR="00845467" w:rsidRPr="00FA03B5" w:rsidRDefault="00845467" w:rsidP="00D575F2">
      <w:pPr>
        <w:spacing w:after="0"/>
        <w:ind w:firstLine="993"/>
        <w:jc w:val="thaiDistribute"/>
        <w:rPr>
          <w:rFonts w:ascii="TH SarabunIT๙" w:hAnsi="TH SarabunIT๙" w:cs="TH SarabunIT๙"/>
          <w:sz w:val="28"/>
          <w:cs/>
        </w:rPr>
      </w:pPr>
      <w:r w:rsidRPr="00AB6E77">
        <w:rPr>
          <w:rFonts w:ascii="TH SarabunIT๙" w:hAnsi="TH SarabunIT๙" w:cs="TH SarabunIT๙"/>
          <w:sz w:val="28"/>
          <w:u w:val="single"/>
          <w:cs/>
        </w:rPr>
        <w:lastRenderedPageBreak/>
        <w:t>กรณีที่ ๒</w:t>
      </w:r>
      <w:r w:rsidRPr="00AB6E77">
        <w:rPr>
          <w:rFonts w:ascii="TH SarabunIT๙" w:hAnsi="TH SarabunIT๙" w:cs="TH SarabunIT๙"/>
          <w:sz w:val="28"/>
        </w:rPr>
        <w:t xml:space="preserve"> </w:t>
      </w:r>
      <w:r w:rsidRPr="00AB6E77">
        <w:rPr>
          <w:rFonts w:ascii="TH SarabunIT๙" w:hAnsi="TH SarabunIT๙" w:cs="TH SarabunIT๙"/>
          <w:sz w:val="28"/>
          <w:cs/>
        </w:rPr>
        <w:t>กรณีพบข้อบกพร่อง</w:t>
      </w:r>
      <w:r w:rsidR="00A427AE" w:rsidRPr="00AB6E77">
        <w:rPr>
          <w:rFonts w:ascii="TH SarabunIT๙" w:hAnsi="TH SarabunIT๙" w:cs="TH SarabunIT๙"/>
          <w:sz w:val="28"/>
          <w:cs/>
        </w:rPr>
        <w:t>แต่</w:t>
      </w:r>
      <w:r w:rsidRPr="00AB6E77">
        <w:rPr>
          <w:rFonts w:ascii="TH SarabunIT๙" w:hAnsi="TH SarabunIT๙" w:cs="TH SarabunIT๙"/>
          <w:sz w:val="28"/>
          <w:cs/>
        </w:rPr>
        <w:t>ไม่ก่อให้เกิดความเสียหายหรือมิได้จงใจกระทำความผิดตามกฎหมาย</w:t>
      </w:r>
      <w:r w:rsidR="00FF3CE6" w:rsidRPr="00AB6E77">
        <w:rPr>
          <w:rFonts w:ascii="TH SarabunIT๙" w:hAnsi="TH SarabunIT๙" w:cs="TH SarabunIT๙" w:hint="cs"/>
          <w:sz w:val="28"/>
          <w:cs/>
        </w:rPr>
        <w:t>ว่าด้วย</w:t>
      </w:r>
      <w:r w:rsidRPr="00AB6E77">
        <w:rPr>
          <w:rFonts w:ascii="TH SarabunIT๙" w:hAnsi="TH SarabunIT๙" w:cs="TH SarabunIT๙"/>
          <w:sz w:val="28"/>
          <w:cs/>
        </w:rPr>
        <w:t>วินัย</w:t>
      </w:r>
      <w:r w:rsidR="00D575F2" w:rsidRPr="00FA03B5">
        <w:rPr>
          <w:rFonts w:ascii="TH SarabunIT๙" w:hAnsi="TH SarabunIT๙" w:cs="TH SarabunIT๙" w:hint="cs"/>
          <w:sz w:val="28"/>
          <w:cs/>
        </w:rPr>
        <w:t>การเงินการคลังของรัฐ</w:t>
      </w:r>
      <w:r w:rsidRPr="00FA03B5">
        <w:rPr>
          <w:rFonts w:ascii="TH SarabunIT๙" w:hAnsi="TH SarabunIT๙" w:cs="TH SarabunIT๙"/>
          <w:sz w:val="28"/>
          <w:cs/>
        </w:rPr>
        <w:t xml:space="preserve"> และไม่มีลักษณะเป็นการทุจริต ให้สรุปผลการตรวจสอบ เพื่อแจ้งให้ผู้ที่ต้องรับผิดชอบทราบและแก้ไขข้อบกพร่อง รวมถึง</w:t>
      </w:r>
      <w:r w:rsidR="006D05D2" w:rsidRPr="00FA03B5">
        <w:rPr>
          <w:rFonts w:ascii="TH SarabunIT๙" w:hAnsi="TH SarabunIT๙" w:cs="TH SarabunIT๙"/>
          <w:sz w:val="28"/>
          <w:cs/>
        </w:rPr>
        <w:t>ระบุ</w:t>
      </w:r>
      <w:r w:rsidRPr="00FA03B5">
        <w:rPr>
          <w:rFonts w:ascii="TH SarabunIT๙" w:hAnsi="TH SarabunIT๙" w:cs="TH SarabunIT๙"/>
          <w:sz w:val="28"/>
          <w:cs/>
        </w:rPr>
        <w:t xml:space="preserve">ข้อบกพร่องหรือข้อกำหนดของกฎหมาย ระเบียบ ข้อบังคับ มติคณะรัฐมนตรี แบบแผนการปฏิบัติราชการ และสัญญา ที่ปฏิบัติไม่ถูกต้อง </w:t>
      </w:r>
    </w:p>
    <w:p w14:paraId="1FE00805" w14:textId="20CC9F12" w:rsidR="00845467" w:rsidRPr="00FA03B5" w:rsidRDefault="00845467" w:rsidP="00D575F2">
      <w:pPr>
        <w:spacing w:after="0"/>
        <w:ind w:firstLine="993"/>
        <w:jc w:val="thaiDistribute"/>
        <w:rPr>
          <w:rFonts w:ascii="TH SarabunIT๙" w:hAnsi="TH SarabunIT๙" w:cs="TH SarabunIT๙"/>
          <w:sz w:val="28"/>
        </w:rPr>
      </w:pPr>
      <w:r w:rsidRPr="00FA03B5">
        <w:rPr>
          <w:rFonts w:ascii="TH SarabunIT๙" w:hAnsi="TH SarabunIT๙" w:cs="TH SarabunIT๙"/>
          <w:sz w:val="28"/>
          <w:u w:val="single"/>
          <w:cs/>
        </w:rPr>
        <w:t>กรณีที่ ๓</w:t>
      </w:r>
      <w:r w:rsidRPr="00FA03B5">
        <w:rPr>
          <w:rFonts w:ascii="TH SarabunIT๙" w:hAnsi="TH SarabunIT๙" w:cs="TH SarabunIT๙"/>
          <w:sz w:val="28"/>
          <w:cs/>
        </w:rPr>
        <w:t xml:space="preserve"> กรณีพบข้อบกพร่อง</w:t>
      </w:r>
      <w:r w:rsidR="008C3614" w:rsidRPr="00FA03B5">
        <w:rPr>
          <w:rFonts w:ascii="TH SarabunIT๙" w:hAnsi="TH SarabunIT๙" w:cs="TH SarabunIT๙" w:hint="cs"/>
          <w:sz w:val="28"/>
          <w:cs/>
        </w:rPr>
        <w:t>อัน</w:t>
      </w:r>
      <w:r w:rsidRPr="00FA03B5">
        <w:rPr>
          <w:rFonts w:ascii="TH SarabunIT๙" w:hAnsi="TH SarabunIT๙" w:cs="TH SarabunIT๙"/>
          <w:sz w:val="28"/>
          <w:cs/>
        </w:rPr>
        <w:t>มีลักษณะเป็นการทุจริต หรือบกพร่องและก่อให้เกิดความเสียหายหรือเป็น</w:t>
      </w:r>
      <w:r w:rsidR="00DC32C4">
        <w:rPr>
          <w:rFonts w:ascii="TH SarabunIT๙" w:hAnsi="TH SarabunIT๙" w:cs="TH SarabunIT๙"/>
          <w:sz w:val="28"/>
          <w:cs/>
        </w:rPr>
        <w:br/>
      </w:r>
      <w:r w:rsidRPr="00FA03B5">
        <w:rPr>
          <w:rFonts w:ascii="TH SarabunIT๙" w:hAnsi="TH SarabunIT๙" w:cs="TH SarabunIT๙"/>
          <w:sz w:val="28"/>
          <w:cs/>
        </w:rPr>
        <w:t>การจงใจไม่ปฏิบัติตามกฎหมาย</w:t>
      </w:r>
      <w:r w:rsidR="00FF3CE6" w:rsidRPr="00FA03B5">
        <w:rPr>
          <w:rFonts w:ascii="TH SarabunIT๙" w:hAnsi="TH SarabunIT๙" w:cs="TH SarabunIT๙" w:hint="cs"/>
          <w:sz w:val="28"/>
          <w:cs/>
        </w:rPr>
        <w:t>ว่าด้วย</w:t>
      </w:r>
      <w:r w:rsidRPr="00FA03B5">
        <w:rPr>
          <w:rFonts w:ascii="TH SarabunIT๙" w:hAnsi="TH SarabunIT๙" w:cs="TH SarabunIT๙"/>
          <w:sz w:val="28"/>
          <w:cs/>
        </w:rPr>
        <w:t>วินัย</w:t>
      </w:r>
      <w:r w:rsidR="003A7893" w:rsidRPr="00FA03B5">
        <w:rPr>
          <w:rFonts w:ascii="TH SarabunIT๙" w:hAnsi="TH SarabunIT๙" w:cs="TH SarabunIT๙" w:hint="cs"/>
          <w:sz w:val="28"/>
          <w:cs/>
        </w:rPr>
        <w:t>การเงินการคลังของรัฐ</w:t>
      </w:r>
      <w:r w:rsidRPr="00FA03B5">
        <w:rPr>
          <w:rFonts w:ascii="TH SarabunIT๙" w:hAnsi="TH SarabunIT๙" w:cs="TH SarabunIT๙"/>
          <w:sz w:val="28"/>
          <w:cs/>
        </w:rPr>
        <w:t xml:space="preserve"> ให้สรุปพฤติการณ์การกระทำความผิดเป็นรายบุคคล (โดยระบุชื่อและตำแหน่งของผู้รับตรวจหรือผู้ที่ต้องรับผิดชอบของหน่วยรับตรวจหรือผู้ถูกกล่าวหา หน้าที่ ความรับผิดชอบของผู้รับตรวจหรือผู้ที่ต้องรับผิดชอบของหน่วยรับตรวจหรือผู้ถูกกล่าวหา รวมถึงข้อบกพร่อ</w:t>
      </w:r>
      <w:r w:rsidR="00246263" w:rsidRPr="00FA03B5">
        <w:rPr>
          <w:rFonts w:ascii="TH SarabunIT๙" w:hAnsi="TH SarabunIT๙" w:cs="TH SarabunIT๙" w:hint="cs"/>
          <w:sz w:val="28"/>
          <w:cs/>
        </w:rPr>
        <w:t>งตาม</w:t>
      </w:r>
      <w:r w:rsidRPr="00FA03B5">
        <w:rPr>
          <w:rFonts w:ascii="TH SarabunIT๙" w:hAnsi="TH SarabunIT๙" w:cs="TH SarabunIT๙"/>
          <w:sz w:val="28"/>
          <w:cs/>
        </w:rPr>
        <w:t>ข้อกำหนดของกฎหมาย ระเบียบ ข้อบังคับ มติคณะรัฐมนตรี แบบแผนการปฏิบัติราชการ และสัญญา ที่ปฏิบัติไม่ถูกต้อง รวมถึงความเสียหายที่เกิดขึ้น (ถ้ามี)</w:t>
      </w:r>
      <w:r w:rsidR="00FF3CE6" w:rsidRPr="00FA03B5">
        <w:rPr>
          <w:rFonts w:ascii="TH SarabunIT๙" w:hAnsi="TH SarabunIT๙" w:cs="TH SarabunIT๙" w:hint="cs"/>
          <w:sz w:val="28"/>
          <w:cs/>
        </w:rPr>
        <w:t>)</w:t>
      </w:r>
    </w:p>
    <w:p w14:paraId="2B88FFC2" w14:textId="441A0EED" w:rsidR="00BD3D73" w:rsidRPr="00FA03B5" w:rsidRDefault="00BD3D73" w:rsidP="00BF5F10">
      <w:pPr>
        <w:spacing w:after="0"/>
        <w:ind w:firstLine="720"/>
        <w:jc w:val="thaiDistribute"/>
        <w:rPr>
          <w:rFonts w:ascii="TH SarabunIT๙" w:hAnsi="TH SarabunIT๙" w:cs="TH SarabunIT๙"/>
          <w:sz w:val="28"/>
        </w:rPr>
      </w:pPr>
      <w:r w:rsidRPr="00FA03B5">
        <w:rPr>
          <w:rFonts w:ascii="TH SarabunIT๙" w:hAnsi="TH SarabunIT๙" w:cs="TH SarabunIT๙" w:hint="cs"/>
          <w:sz w:val="28"/>
          <w:cs/>
        </w:rPr>
        <w:t>(</w:t>
      </w:r>
      <w:r w:rsidR="00FF3CE6" w:rsidRPr="00FA03B5">
        <w:rPr>
          <w:rFonts w:ascii="TH SarabunIT๙" w:hAnsi="TH SarabunIT๙" w:cs="TH SarabunIT๙" w:hint="cs"/>
          <w:sz w:val="28"/>
          <w:cs/>
        </w:rPr>
        <w:t>๖</w:t>
      </w:r>
      <w:r w:rsidRPr="00FA03B5">
        <w:rPr>
          <w:rFonts w:ascii="TH SarabunIT๙" w:hAnsi="TH SarabunIT๙" w:cs="TH SarabunIT๙" w:hint="cs"/>
          <w:sz w:val="28"/>
          <w:cs/>
        </w:rPr>
        <w:t xml:space="preserve">)      </w:t>
      </w:r>
      <w:r w:rsidR="00CF2552" w:rsidRPr="00FA03B5">
        <w:rPr>
          <w:rFonts w:ascii="TH SarabunIT๙" w:hAnsi="TH SarabunIT๙" w:cs="TH SarabunIT๙" w:hint="cs"/>
          <w:sz w:val="28"/>
          <w:u w:val="single"/>
          <w:cs/>
        </w:rPr>
        <w:t xml:space="preserve">กรณีที่ </w:t>
      </w:r>
      <w:r w:rsidRPr="00FA03B5">
        <w:rPr>
          <w:rFonts w:ascii="TH SarabunIT๙" w:hAnsi="TH SarabunIT๙" w:cs="TH SarabunIT๙" w:hint="cs"/>
          <w:sz w:val="28"/>
          <w:u w:val="single"/>
          <w:cs/>
        </w:rPr>
        <w:t>๑</w:t>
      </w:r>
      <w:r w:rsidRPr="00FA03B5">
        <w:rPr>
          <w:rFonts w:ascii="TH SarabunIT๙" w:hAnsi="TH SarabunIT๙" w:cs="TH SarabunIT๙" w:hint="cs"/>
          <w:sz w:val="28"/>
          <w:cs/>
        </w:rPr>
        <w:t xml:space="preserve"> กรณีผู้รับผิดชอบในการตรวจสอบ</w:t>
      </w:r>
      <w:r w:rsidRPr="00FA03B5">
        <w:rPr>
          <w:rFonts w:ascii="TH SarabunIT๙" w:hAnsi="TH SarabunIT๙" w:cs="TH SarabunIT๙"/>
          <w:sz w:val="28"/>
          <w:cs/>
        </w:rPr>
        <w:t xml:space="preserve">เห็นควรยุติเรื่อง </w:t>
      </w:r>
      <w:r w:rsidRPr="00FA03B5">
        <w:rPr>
          <w:rFonts w:ascii="TH SarabunIT๙" w:hAnsi="TH SarabunIT๙" w:cs="TH SarabunIT๙" w:hint="cs"/>
          <w:sz w:val="28"/>
          <w:cs/>
        </w:rPr>
        <w:t>เนื่องจาก</w:t>
      </w:r>
      <w:r w:rsidRPr="00FA03B5">
        <w:rPr>
          <w:rFonts w:ascii="TH SarabunIT๙" w:hAnsi="TH SarabunIT๙" w:cs="TH SarabunIT๙"/>
          <w:sz w:val="28"/>
          <w:cs/>
        </w:rPr>
        <w:t xml:space="preserve">ผลการตรวจสอบไม่ปรากฏพยานหลักฐานว่า มีข้อบกพร่อง ตามข้อ ๓๖ (๑) </w:t>
      </w:r>
      <w:r w:rsidR="004A35A4" w:rsidRPr="00FA03B5">
        <w:rPr>
          <w:rFonts w:ascii="TH SarabunIT๙" w:hAnsi="TH SarabunIT๙" w:cs="TH SarabunIT๙" w:hint="cs"/>
          <w:sz w:val="28"/>
          <w:cs/>
        </w:rPr>
        <w:t>ของ</w:t>
      </w:r>
      <w:r w:rsidR="004A35A4" w:rsidRPr="00FA03B5">
        <w:rPr>
          <w:rFonts w:ascii="TH SarabunIT๙" w:eastAsia="Times New Roman" w:hAnsi="TH SarabunIT๙" w:cs="TH SarabunIT๙"/>
          <w:sz w:val="28"/>
          <w:cs/>
        </w:rPr>
        <w:t>ระเบียบสำนักงานการตรวจเงินแผ่นดินว่าด้วยการตรวจสอบการปฏิบัติตามกฎหมาย พ.ศ. ๒๕๖๖</w:t>
      </w:r>
      <w:r w:rsidR="004A35A4" w:rsidRPr="00FA03B5">
        <w:rPr>
          <w:rFonts w:ascii="TH SarabunIT๙" w:eastAsia="Times New Roman" w:hAnsi="TH SarabunIT๙" w:cs="TH SarabunIT๙" w:hint="cs"/>
          <w:sz w:val="28"/>
          <w:cs/>
        </w:rPr>
        <w:t xml:space="preserve"> </w:t>
      </w:r>
      <w:r w:rsidRPr="00FA03B5">
        <w:rPr>
          <w:rFonts w:ascii="TH SarabunIT๙" w:hAnsi="TH SarabunIT๙" w:cs="TH SarabunIT๙"/>
          <w:sz w:val="28"/>
          <w:cs/>
        </w:rPr>
        <w:t>ให้แจ้งให้ผู้ร้องทราบ</w:t>
      </w:r>
    </w:p>
    <w:p w14:paraId="5B67A9F0" w14:textId="3ECEBE2C" w:rsidR="00BD3D73" w:rsidRPr="00AB6E77" w:rsidRDefault="00BD3D73" w:rsidP="00BD3D73">
      <w:pPr>
        <w:spacing w:after="0"/>
        <w:jc w:val="thaiDistribute"/>
        <w:rPr>
          <w:rFonts w:ascii="TH SarabunIT๙" w:hAnsi="TH SarabunIT๙" w:cs="TH SarabunIT๙"/>
          <w:sz w:val="28"/>
        </w:rPr>
      </w:pPr>
      <w:r w:rsidRPr="00FA03B5">
        <w:rPr>
          <w:rFonts w:ascii="TH SarabunIT๙" w:hAnsi="TH SarabunIT๙" w:cs="TH SarabunIT๙"/>
          <w:sz w:val="28"/>
          <w:cs/>
        </w:rPr>
        <w:t xml:space="preserve">               </w:t>
      </w:r>
      <w:r w:rsidR="00FF3CE6" w:rsidRPr="00FA03B5">
        <w:rPr>
          <w:rFonts w:ascii="TH SarabunIT๙" w:hAnsi="TH SarabunIT๙" w:cs="TH SarabunIT๙" w:hint="cs"/>
          <w:sz w:val="28"/>
          <w:cs/>
        </w:rPr>
        <w:t xml:space="preserve"> </w:t>
      </w:r>
      <w:r w:rsidR="00FF3CE6" w:rsidRPr="00FA03B5">
        <w:rPr>
          <w:rFonts w:ascii="TH SarabunIT๙" w:hAnsi="TH SarabunIT๙" w:cs="TH SarabunIT๙"/>
          <w:sz w:val="28"/>
          <w:cs/>
        </w:rPr>
        <w:tab/>
      </w:r>
      <w:r w:rsidR="00CF2552" w:rsidRPr="00FA03B5">
        <w:rPr>
          <w:rFonts w:ascii="TH SarabunIT๙" w:hAnsi="TH SarabunIT๙" w:cs="TH SarabunIT๙" w:hint="cs"/>
          <w:sz w:val="28"/>
          <w:u w:val="single"/>
          <w:cs/>
        </w:rPr>
        <w:t xml:space="preserve">กรณีที่ </w:t>
      </w:r>
      <w:r w:rsidRPr="00FA03B5">
        <w:rPr>
          <w:rFonts w:ascii="TH SarabunIT๙" w:hAnsi="TH SarabunIT๙" w:cs="TH SarabunIT๙"/>
          <w:sz w:val="28"/>
          <w:u w:val="single"/>
          <w:cs/>
        </w:rPr>
        <w:t>๒</w:t>
      </w:r>
      <w:r w:rsidRPr="00FA03B5">
        <w:rPr>
          <w:rFonts w:ascii="TH SarabunIT๙" w:hAnsi="TH SarabunIT๙" w:cs="TH SarabunIT๙" w:hint="cs"/>
          <w:sz w:val="28"/>
          <w:cs/>
        </w:rPr>
        <w:t xml:space="preserve"> กรณีผู้รับผิดชอบในการตรวจสอบเห็นควร</w:t>
      </w:r>
      <w:r w:rsidRPr="00FA03B5">
        <w:rPr>
          <w:rFonts w:ascii="TH SarabunIT๙" w:hAnsi="TH SarabunIT๙" w:cs="TH SarabunIT๙"/>
          <w:sz w:val="28"/>
          <w:cs/>
        </w:rPr>
        <w:t>แจ้งหน่วยรับตรวจหรือหน่วยงานใดที่ต้องรับผิดชอบ</w:t>
      </w:r>
      <w:r w:rsidR="00A70474">
        <w:rPr>
          <w:rFonts w:ascii="TH SarabunIT๙" w:hAnsi="TH SarabunIT๙" w:cs="TH SarabunIT๙"/>
          <w:sz w:val="28"/>
          <w:cs/>
        </w:rPr>
        <w:br/>
      </w:r>
      <w:r w:rsidRPr="00FA03B5">
        <w:rPr>
          <w:rFonts w:ascii="TH SarabunIT๙" w:hAnsi="TH SarabunIT๙" w:cs="TH SarabunIT๙" w:hint="cs"/>
          <w:sz w:val="28"/>
          <w:cs/>
        </w:rPr>
        <w:t>ให้</w:t>
      </w:r>
      <w:r w:rsidRPr="00FA03B5">
        <w:rPr>
          <w:rFonts w:ascii="TH SarabunIT๙" w:hAnsi="TH SarabunIT๙" w:cs="TH SarabunIT๙"/>
          <w:sz w:val="28"/>
          <w:cs/>
        </w:rPr>
        <w:t>ดำเนินการ</w:t>
      </w:r>
      <w:r w:rsidRPr="00FA03B5">
        <w:rPr>
          <w:rFonts w:ascii="TH SarabunIT๙" w:eastAsia="Times New Roman" w:hAnsi="TH SarabunIT๙" w:cs="TH SarabunIT๙"/>
          <w:sz w:val="28"/>
          <w:cs/>
        </w:rPr>
        <w:t xml:space="preserve">ตามกรณีใดกรณีหนึ่งหรือหลายกรณี ตามข้อ ๓๖ (๒) </w:t>
      </w:r>
      <w:r w:rsidRPr="00FA03B5">
        <w:rPr>
          <w:rFonts w:ascii="TH SarabunIT๙" w:eastAsia="Times New Roman" w:hAnsi="TH SarabunIT๙" w:cs="TH SarabunIT๙"/>
          <w:sz w:val="28"/>
        </w:rPr>
        <w:t>–</w:t>
      </w:r>
      <w:r w:rsidRPr="00FA03B5">
        <w:rPr>
          <w:rFonts w:ascii="TH SarabunIT๙" w:eastAsia="Times New Roman" w:hAnsi="TH SarabunIT๙" w:cs="TH SarabunIT๙"/>
          <w:sz w:val="28"/>
          <w:cs/>
        </w:rPr>
        <w:t xml:space="preserve"> (๘) ของระเบียบสำนักงานการตรวจเงินแผ่นดินว่าด้วยการตรวจสอบการปฏิบัติตามกฎหมาย พ.ศ. ๒๕๖๖</w:t>
      </w:r>
      <w:r w:rsidRPr="00FA03B5">
        <w:rPr>
          <w:rFonts w:ascii="TH SarabunIT๙" w:hAnsi="TH SarabunIT๙" w:cs="TH SarabunIT๙" w:hint="cs"/>
          <w:sz w:val="28"/>
          <w:cs/>
        </w:rPr>
        <w:t xml:space="preserve"> โดยให้ระบุฐานอำนาจของสำนักงานการตรวจเงินแผ่นดินที่ใช้ในการแจ้งผลการตรวจสอบตามพระราชบัญญัติประกอบรัฐธรรมนูญว่าด้วยการตรวจเงินแผ่นดิน พ.ศ. ๒๕๖๑ (</w:t>
      </w:r>
      <w:r w:rsidR="00BF5F10" w:rsidRPr="00FA03B5">
        <w:rPr>
          <w:rFonts w:ascii="TH SarabunIT๙" w:hAnsi="TH SarabunIT๙" w:cs="TH SarabunIT๙" w:hint="cs"/>
          <w:sz w:val="28"/>
          <w:cs/>
        </w:rPr>
        <w:t xml:space="preserve">มาตรา ๗ </w:t>
      </w:r>
      <w:r w:rsidRPr="00FA03B5">
        <w:rPr>
          <w:rFonts w:ascii="TH SarabunIT๙" w:hAnsi="TH SarabunIT๙" w:cs="TH SarabunIT๙" w:hint="cs"/>
          <w:sz w:val="28"/>
          <w:cs/>
        </w:rPr>
        <w:t>มาตรา ๘๕ มาตรา ๘๖ มาตรา ๘๗ มาตรา ๘๘ และมาตรา ๙๕) และ</w:t>
      </w:r>
      <w:r w:rsidR="00CB7C12" w:rsidRPr="00FA03B5">
        <w:rPr>
          <w:rFonts w:ascii="TH SarabunIT๙" w:hAnsi="TH SarabunIT๙" w:cs="TH SarabunIT๙" w:hint="cs"/>
          <w:sz w:val="28"/>
          <w:cs/>
        </w:rPr>
        <w:t>ให้</w:t>
      </w:r>
      <w:r w:rsidRPr="00FA03B5">
        <w:rPr>
          <w:rFonts w:ascii="TH SarabunIT๙" w:hAnsi="TH SarabunIT๙" w:cs="TH SarabunIT๙"/>
          <w:sz w:val="28"/>
          <w:cs/>
        </w:rPr>
        <w:t>ระบุตำแหน่ง</w:t>
      </w:r>
      <w:r w:rsidRPr="00AB6E77">
        <w:rPr>
          <w:rFonts w:ascii="TH SarabunIT๙" w:hAnsi="TH SarabunIT๙" w:cs="TH SarabunIT๙"/>
          <w:sz w:val="28"/>
          <w:cs/>
        </w:rPr>
        <w:t>ของผู้รับตรวจหรือหัวหน้าหน่วยงานที่ต้องรับผิดชอบ และกรณีแจ้งให้มีการดำเนินการทางวินัยหรือทางอาญาต้องระบุว่าเจ้าหน้าที่ของรัฐกระทำไม่ถูกต้องตามกฎหมาย ระเบียบ ข้อบังคับ มติคณะรัฐมนตรี หรือแบบแผนการปฏิบัติราชการที่เกี่ยวข้องฉบับใด เรื่องใด มาตราใดหรือข้อใด รวมทั้งถ้ามีการไม่ปฏิบัติตามกฎหมายว่าด้วยวินัยการเงินการคลังของรัฐให้ระบุว่าเป็นความผิดตามมาตราใด</w:t>
      </w:r>
      <w:r w:rsidR="00CE0B34" w:rsidRPr="00AB6E77">
        <w:rPr>
          <w:rFonts w:ascii="TH SarabunIT๙" w:hAnsi="TH SarabunIT๙" w:cs="TH SarabunIT๙" w:hint="cs"/>
          <w:sz w:val="28"/>
          <w:cs/>
        </w:rPr>
        <w:t xml:space="preserve"> (สำหรับประมวลกฎหมายอาญาอาจอธิบายเพียงพฤติการณ์พร้อมองค์ประกอบความผิดโดยไม่ต้องระบุเลขมาตราก็ได้)</w:t>
      </w:r>
    </w:p>
    <w:p w14:paraId="32EF37C0" w14:textId="220BE23E" w:rsidR="00BD3D73" w:rsidRPr="00AB6E77" w:rsidRDefault="00BD3D73" w:rsidP="004A35A4">
      <w:pPr>
        <w:spacing w:after="0"/>
        <w:jc w:val="thaiDistribute"/>
        <w:rPr>
          <w:rFonts w:ascii="TH SarabunIT๙" w:eastAsia="Times New Roman" w:hAnsi="TH SarabunIT๙" w:cs="TH SarabunIT๙"/>
          <w:sz w:val="28"/>
        </w:rPr>
      </w:pPr>
      <w:r w:rsidRPr="00AB6E77">
        <w:rPr>
          <w:rFonts w:ascii="TH SarabunIT๙" w:eastAsia="Times New Roman" w:hAnsi="TH SarabunIT๙" w:cs="TH SarabunIT๙"/>
          <w:sz w:val="28"/>
          <w:cs/>
        </w:rPr>
        <w:t xml:space="preserve">                ทั้งนี้ การแจ้งให้มีการชดใช้ค่าเสียหายให้ระบุจำนวนเงินค่าเสียหายให้ชัดเจน และการแจ้งให้ดำเนินการทางวินัยและทางอาญาให้ระบุตัวเจ้าหน้าที่ที่ต้องรับผิดชอบให้ชัดเจน</w:t>
      </w:r>
    </w:p>
    <w:p w14:paraId="77E75185" w14:textId="61D35C9D" w:rsidR="00FF3CE6" w:rsidRPr="00AB6E77" w:rsidRDefault="00FF3CE6" w:rsidP="00FF3CE6">
      <w:pPr>
        <w:spacing w:after="0"/>
        <w:jc w:val="thaiDistribute"/>
        <w:rPr>
          <w:rFonts w:ascii="TH SarabunIT๙" w:hAnsi="TH SarabunIT๙" w:cs="TH SarabunIT๙"/>
          <w:sz w:val="28"/>
        </w:rPr>
      </w:pPr>
      <w:r w:rsidRPr="00AB6E77">
        <w:rPr>
          <w:rFonts w:ascii="TH SarabunIT๙" w:eastAsia="Times New Roman" w:hAnsi="TH SarabunIT๙" w:cs="TH SarabunIT๙"/>
          <w:sz w:val="28"/>
          <w:cs/>
        </w:rPr>
        <w:tab/>
      </w:r>
      <w:r w:rsidRPr="00AB6E77">
        <w:rPr>
          <w:rFonts w:ascii="TH SarabunIT๙" w:hAnsi="TH SarabunIT๙" w:cs="TH SarabunIT๙"/>
          <w:sz w:val="28"/>
          <w:cs/>
        </w:rPr>
        <w:t>(</w:t>
      </w:r>
      <w:r w:rsidRPr="00AB6E77">
        <w:rPr>
          <w:rFonts w:ascii="TH SarabunIT๙" w:hAnsi="TH SarabunIT๙" w:cs="TH SarabunIT๙" w:hint="cs"/>
          <w:sz w:val="28"/>
          <w:cs/>
        </w:rPr>
        <w:t>๗</w:t>
      </w:r>
      <w:r w:rsidRPr="00AB6E77">
        <w:rPr>
          <w:rFonts w:ascii="TH SarabunIT๙" w:hAnsi="TH SarabunIT๙" w:cs="TH SarabunIT๙"/>
          <w:sz w:val="28"/>
          <w:cs/>
        </w:rPr>
        <w:t>) หัวหน้ากลุ่มงาน (ถ้ามี)</w:t>
      </w:r>
    </w:p>
    <w:p w14:paraId="4B29450F" w14:textId="002F4E09" w:rsidR="00FF3CE6" w:rsidRPr="000E3A62" w:rsidRDefault="00FF3CE6" w:rsidP="004A35A4">
      <w:pPr>
        <w:spacing w:after="0"/>
        <w:jc w:val="thaiDistribute"/>
        <w:rPr>
          <w:rFonts w:ascii="TH SarabunIT๙" w:eastAsia="Times New Roman" w:hAnsi="TH SarabunIT๙" w:cs="TH SarabunIT๙"/>
          <w:sz w:val="28"/>
        </w:rPr>
      </w:pPr>
    </w:p>
    <w:p w14:paraId="5865908F" w14:textId="77777777" w:rsidR="00BD3D73" w:rsidRDefault="00BD3D73" w:rsidP="0088066B">
      <w:pPr>
        <w:pStyle w:val="a9"/>
        <w:spacing w:after="0"/>
        <w:ind w:left="2813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</w:p>
    <w:p w14:paraId="3EB06C7E" w14:textId="41C87CF5" w:rsidR="00BD3D73" w:rsidRPr="001C1F57" w:rsidRDefault="00BD3D73" w:rsidP="00845467">
      <w:pPr>
        <w:spacing w:after="0"/>
        <w:ind w:firstLine="720"/>
        <w:jc w:val="thaiDistribute"/>
        <w:rPr>
          <w:rFonts w:ascii="TH SarabunIT๙" w:eastAsia="Times New Roman" w:hAnsi="TH SarabunIT๙" w:cs="TH SarabunIT๙"/>
          <w:sz w:val="28"/>
        </w:rPr>
      </w:pPr>
    </w:p>
    <w:p w14:paraId="67C1D379" w14:textId="77777777" w:rsidR="00845467" w:rsidRPr="00DE5F47" w:rsidRDefault="00845467" w:rsidP="00845467">
      <w:pPr>
        <w:spacing w:after="0"/>
        <w:ind w:firstLine="1418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</w:p>
    <w:p w14:paraId="099F58A1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4B0C5C7A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45B824F0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44F5865D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197549A3" w14:textId="77777777" w:rsidR="00475A20" w:rsidRPr="00DE5F47" w:rsidRDefault="00475A20" w:rsidP="00DE5F47">
      <w:pPr>
        <w:spacing w:after="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</w:p>
    <w:sectPr w:rsidR="00475A20" w:rsidRPr="00DE5F47" w:rsidSect="00B77AD3">
      <w:headerReference w:type="default" r:id="rId9"/>
      <w:pgSz w:w="11906" w:h="16838"/>
      <w:pgMar w:top="1440" w:right="1196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CBDA7" w14:textId="77777777" w:rsidR="00DD2B0B" w:rsidRDefault="00DD2B0B" w:rsidP="003555EB">
      <w:pPr>
        <w:spacing w:after="0" w:line="240" w:lineRule="auto"/>
      </w:pPr>
      <w:r>
        <w:separator/>
      </w:r>
    </w:p>
  </w:endnote>
  <w:endnote w:type="continuationSeparator" w:id="0">
    <w:p w14:paraId="73E6419A" w14:textId="77777777" w:rsidR="00DD2B0B" w:rsidRDefault="00DD2B0B" w:rsidP="00355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351FB" w14:textId="77777777" w:rsidR="00DD2B0B" w:rsidRDefault="00DD2B0B" w:rsidP="003555EB">
      <w:pPr>
        <w:spacing w:after="0" w:line="240" w:lineRule="auto"/>
      </w:pPr>
      <w:r>
        <w:separator/>
      </w:r>
    </w:p>
  </w:footnote>
  <w:footnote w:type="continuationSeparator" w:id="0">
    <w:p w14:paraId="6E454A71" w14:textId="77777777" w:rsidR="00DD2B0B" w:rsidRDefault="00DD2B0B" w:rsidP="00355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445C1" w14:textId="55BC9F89" w:rsidR="003555EB" w:rsidRPr="003555EB" w:rsidRDefault="009145D1" w:rsidP="003555EB">
    <w:pPr>
      <w:pStyle w:val="a3"/>
      <w:jc w:val="center"/>
      <w:rPr>
        <w:rFonts w:ascii="TH SarabunIT๙" w:hAnsi="TH SarabunIT๙" w:cs="TH SarabunIT๙"/>
        <w:b/>
        <w:bCs/>
        <w:sz w:val="32"/>
        <w:szCs w:val="32"/>
        <w:cs/>
      </w:rPr>
    </w:pPr>
    <w:r>
      <w:rPr>
        <w:rFonts w:ascii="TH SarabunIT๙" w:hAnsi="TH SarabunIT๙" w:cs="TH SarabunIT๙" w:hint="cs"/>
        <w:b/>
        <w:bCs/>
        <w:sz w:val="32"/>
        <w:szCs w:val="32"/>
        <w:cs/>
      </w:rPr>
      <w:t>แบบ</w:t>
    </w:r>
    <w:r w:rsidR="003555EB" w:rsidRPr="003555EB">
      <w:rPr>
        <w:rFonts w:ascii="TH SarabunIT๙" w:hAnsi="TH SarabunIT๙" w:cs="TH SarabunIT๙" w:hint="cs"/>
        <w:b/>
        <w:bCs/>
        <w:sz w:val="32"/>
        <w:szCs w:val="32"/>
        <w:cs/>
      </w:rPr>
      <w:t>ร่างรายงานการตรวจสอ</w:t>
    </w:r>
    <w:r w:rsidR="000C569B">
      <w:rPr>
        <w:rFonts w:ascii="TH SarabunIT๙" w:hAnsi="TH SarabunIT๙" w:cs="TH SarabunIT๙" w:hint="cs"/>
        <w:b/>
        <w:bCs/>
        <w:sz w:val="32"/>
        <w:szCs w:val="32"/>
        <w:cs/>
      </w:rPr>
      <w:t>บการปฏิบัติตามกฎหมาย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7686"/>
    <w:multiLevelType w:val="hybridMultilevel"/>
    <w:tmpl w:val="9926AE2E"/>
    <w:lvl w:ilvl="0" w:tplc="94C4C33E">
      <w:start w:val="1"/>
      <w:numFmt w:val="thaiNumbers"/>
      <w:lvlText w:val="%1."/>
      <w:lvlJc w:val="left"/>
      <w:pPr>
        <w:ind w:left="28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33" w:hanging="360"/>
      </w:pPr>
    </w:lvl>
    <w:lvl w:ilvl="2" w:tplc="0409001B" w:tentative="1">
      <w:start w:val="1"/>
      <w:numFmt w:val="lowerRoman"/>
      <w:lvlText w:val="%3."/>
      <w:lvlJc w:val="right"/>
      <w:pPr>
        <w:ind w:left="4253" w:hanging="180"/>
      </w:pPr>
    </w:lvl>
    <w:lvl w:ilvl="3" w:tplc="0409000F" w:tentative="1">
      <w:start w:val="1"/>
      <w:numFmt w:val="decimal"/>
      <w:lvlText w:val="%4."/>
      <w:lvlJc w:val="left"/>
      <w:pPr>
        <w:ind w:left="4973" w:hanging="360"/>
      </w:pPr>
    </w:lvl>
    <w:lvl w:ilvl="4" w:tplc="04090019" w:tentative="1">
      <w:start w:val="1"/>
      <w:numFmt w:val="lowerLetter"/>
      <w:lvlText w:val="%5."/>
      <w:lvlJc w:val="left"/>
      <w:pPr>
        <w:ind w:left="5693" w:hanging="360"/>
      </w:pPr>
    </w:lvl>
    <w:lvl w:ilvl="5" w:tplc="0409001B" w:tentative="1">
      <w:start w:val="1"/>
      <w:numFmt w:val="lowerRoman"/>
      <w:lvlText w:val="%6."/>
      <w:lvlJc w:val="right"/>
      <w:pPr>
        <w:ind w:left="6413" w:hanging="180"/>
      </w:pPr>
    </w:lvl>
    <w:lvl w:ilvl="6" w:tplc="0409000F" w:tentative="1">
      <w:start w:val="1"/>
      <w:numFmt w:val="decimal"/>
      <w:lvlText w:val="%7."/>
      <w:lvlJc w:val="left"/>
      <w:pPr>
        <w:ind w:left="7133" w:hanging="360"/>
      </w:pPr>
    </w:lvl>
    <w:lvl w:ilvl="7" w:tplc="04090019" w:tentative="1">
      <w:start w:val="1"/>
      <w:numFmt w:val="lowerLetter"/>
      <w:lvlText w:val="%8."/>
      <w:lvlJc w:val="left"/>
      <w:pPr>
        <w:ind w:left="7853" w:hanging="360"/>
      </w:pPr>
    </w:lvl>
    <w:lvl w:ilvl="8" w:tplc="0409001B" w:tentative="1">
      <w:start w:val="1"/>
      <w:numFmt w:val="lowerRoman"/>
      <w:lvlText w:val="%9."/>
      <w:lvlJc w:val="right"/>
      <w:pPr>
        <w:ind w:left="8573" w:hanging="180"/>
      </w:pPr>
    </w:lvl>
  </w:abstractNum>
  <w:abstractNum w:abstractNumId="1" w15:restartNumberingAfterBreak="0">
    <w:nsid w:val="3C263BB4"/>
    <w:multiLevelType w:val="hybridMultilevel"/>
    <w:tmpl w:val="326E0DC0"/>
    <w:lvl w:ilvl="0" w:tplc="FFFFFFFF">
      <w:start w:val="1"/>
      <w:numFmt w:val="thaiNumbers"/>
      <w:lvlText w:val="%1."/>
      <w:lvlJc w:val="left"/>
      <w:pPr>
        <w:ind w:left="31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893" w:hanging="360"/>
      </w:pPr>
    </w:lvl>
    <w:lvl w:ilvl="2" w:tplc="FFFFFFFF" w:tentative="1">
      <w:start w:val="1"/>
      <w:numFmt w:val="lowerRoman"/>
      <w:lvlText w:val="%3."/>
      <w:lvlJc w:val="right"/>
      <w:pPr>
        <w:ind w:left="4613" w:hanging="180"/>
      </w:pPr>
    </w:lvl>
    <w:lvl w:ilvl="3" w:tplc="FFFFFFFF" w:tentative="1">
      <w:start w:val="1"/>
      <w:numFmt w:val="decimal"/>
      <w:lvlText w:val="%4."/>
      <w:lvlJc w:val="left"/>
      <w:pPr>
        <w:ind w:left="5333" w:hanging="360"/>
      </w:pPr>
    </w:lvl>
    <w:lvl w:ilvl="4" w:tplc="FFFFFFFF" w:tentative="1">
      <w:start w:val="1"/>
      <w:numFmt w:val="lowerLetter"/>
      <w:lvlText w:val="%5."/>
      <w:lvlJc w:val="left"/>
      <w:pPr>
        <w:ind w:left="6053" w:hanging="360"/>
      </w:pPr>
    </w:lvl>
    <w:lvl w:ilvl="5" w:tplc="FFFFFFFF" w:tentative="1">
      <w:start w:val="1"/>
      <w:numFmt w:val="lowerRoman"/>
      <w:lvlText w:val="%6."/>
      <w:lvlJc w:val="right"/>
      <w:pPr>
        <w:ind w:left="6773" w:hanging="180"/>
      </w:pPr>
    </w:lvl>
    <w:lvl w:ilvl="6" w:tplc="FFFFFFFF" w:tentative="1">
      <w:start w:val="1"/>
      <w:numFmt w:val="decimal"/>
      <w:lvlText w:val="%7."/>
      <w:lvlJc w:val="left"/>
      <w:pPr>
        <w:ind w:left="7493" w:hanging="360"/>
      </w:pPr>
    </w:lvl>
    <w:lvl w:ilvl="7" w:tplc="FFFFFFFF" w:tentative="1">
      <w:start w:val="1"/>
      <w:numFmt w:val="lowerLetter"/>
      <w:lvlText w:val="%8."/>
      <w:lvlJc w:val="left"/>
      <w:pPr>
        <w:ind w:left="8213" w:hanging="360"/>
      </w:pPr>
    </w:lvl>
    <w:lvl w:ilvl="8" w:tplc="FFFFFFFF" w:tentative="1">
      <w:start w:val="1"/>
      <w:numFmt w:val="lowerRoman"/>
      <w:lvlText w:val="%9."/>
      <w:lvlJc w:val="right"/>
      <w:pPr>
        <w:ind w:left="8933" w:hanging="180"/>
      </w:pPr>
    </w:lvl>
  </w:abstractNum>
  <w:abstractNum w:abstractNumId="2" w15:restartNumberingAfterBreak="0">
    <w:nsid w:val="43F72573"/>
    <w:multiLevelType w:val="hybridMultilevel"/>
    <w:tmpl w:val="1E948EEE"/>
    <w:lvl w:ilvl="0" w:tplc="FFFFFFFF">
      <w:start w:val="1"/>
      <w:numFmt w:val="thaiNumbers"/>
      <w:lvlText w:val="%1."/>
      <w:lvlJc w:val="left"/>
      <w:pPr>
        <w:ind w:left="28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533" w:hanging="360"/>
      </w:pPr>
    </w:lvl>
    <w:lvl w:ilvl="2" w:tplc="FFFFFFFF" w:tentative="1">
      <w:start w:val="1"/>
      <w:numFmt w:val="lowerRoman"/>
      <w:lvlText w:val="%3."/>
      <w:lvlJc w:val="right"/>
      <w:pPr>
        <w:ind w:left="4253" w:hanging="180"/>
      </w:pPr>
    </w:lvl>
    <w:lvl w:ilvl="3" w:tplc="FFFFFFFF" w:tentative="1">
      <w:start w:val="1"/>
      <w:numFmt w:val="decimal"/>
      <w:lvlText w:val="%4."/>
      <w:lvlJc w:val="left"/>
      <w:pPr>
        <w:ind w:left="4973" w:hanging="360"/>
      </w:pPr>
    </w:lvl>
    <w:lvl w:ilvl="4" w:tplc="FFFFFFFF" w:tentative="1">
      <w:start w:val="1"/>
      <w:numFmt w:val="lowerLetter"/>
      <w:lvlText w:val="%5."/>
      <w:lvlJc w:val="left"/>
      <w:pPr>
        <w:ind w:left="5693" w:hanging="360"/>
      </w:pPr>
    </w:lvl>
    <w:lvl w:ilvl="5" w:tplc="FFFFFFFF" w:tentative="1">
      <w:start w:val="1"/>
      <w:numFmt w:val="lowerRoman"/>
      <w:lvlText w:val="%6."/>
      <w:lvlJc w:val="right"/>
      <w:pPr>
        <w:ind w:left="6413" w:hanging="180"/>
      </w:pPr>
    </w:lvl>
    <w:lvl w:ilvl="6" w:tplc="FFFFFFFF" w:tentative="1">
      <w:start w:val="1"/>
      <w:numFmt w:val="decimal"/>
      <w:lvlText w:val="%7."/>
      <w:lvlJc w:val="left"/>
      <w:pPr>
        <w:ind w:left="7133" w:hanging="360"/>
      </w:pPr>
    </w:lvl>
    <w:lvl w:ilvl="7" w:tplc="FFFFFFFF" w:tentative="1">
      <w:start w:val="1"/>
      <w:numFmt w:val="lowerLetter"/>
      <w:lvlText w:val="%8."/>
      <w:lvlJc w:val="left"/>
      <w:pPr>
        <w:ind w:left="7853" w:hanging="360"/>
      </w:pPr>
    </w:lvl>
    <w:lvl w:ilvl="8" w:tplc="FFFFFFFF" w:tentative="1">
      <w:start w:val="1"/>
      <w:numFmt w:val="lowerRoman"/>
      <w:lvlText w:val="%9."/>
      <w:lvlJc w:val="right"/>
      <w:pPr>
        <w:ind w:left="8573" w:hanging="180"/>
      </w:pPr>
    </w:lvl>
  </w:abstractNum>
  <w:abstractNum w:abstractNumId="3" w15:restartNumberingAfterBreak="0">
    <w:nsid w:val="45DD63A7"/>
    <w:multiLevelType w:val="hybridMultilevel"/>
    <w:tmpl w:val="326E0DC0"/>
    <w:lvl w:ilvl="0" w:tplc="ECFC11B8">
      <w:start w:val="1"/>
      <w:numFmt w:val="thaiNumbers"/>
      <w:lvlText w:val="%1."/>
      <w:lvlJc w:val="left"/>
      <w:pPr>
        <w:ind w:left="3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93" w:hanging="360"/>
      </w:pPr>
    </w:lvl>
    <w:lvl w:ilvl="2" w:tplc="0409001B" w:tentative="1">
      <w:start w:val="1"/>
      <w:numFmt w:val="lowerRoman"/>
      <w:lvlText w:val="%3."/>
      <w:lvlJc w:val="right"/>
      <w:pPr>
        <w:ind w:left="4613" w:hanging="180"/>
      </w:pPr>
    </w:lvl>
    <w:lvl w:ilvl="3" w:tplc="0409000F" w:tentative="1">
      <w:start w:val="1"/>
      <w:numFmt w:val="decimal"/>
      <w:lvlText w:val="%4."/>
      <w:lvlJc w:val="left"/>
      <w:pPr>
        <w:ind w:left="5333" w:hanging="360"/>
      </w:pPr>
    </w:lvl>
    <w:lvl w:ilvl="4" w:tplc="04090019" w:tentative="1">
      <w:start w:val="1"/>
      <w:numFmt w:val="lowerLetter"/>
      <w:lvlText w:val="%5."/>
      <w:lvlJc w:val="left"/>
      <w:pPr>
        <w:ind w:left="6053" w:hanging="360"/>
      </w:pPr>
    </w:lvl>
    <w:lvl w:ilvl="5" w:tplc="0409001B" w:tentative="1">
      <w:start w:val="1"/>
      <w:numFmt w:val="lowerRoman"/>
      <w:lvlText w:val="%6."/>
      <w:lvlJc w:val="right"/>
      <w:pPr>
        <w:ind w:left="6773" w:hanging="180"/>
      </w:pPr>
    </w:lvl>
    <w:lvl w:ilvl="6" w:tplc="0409000F" w:tentative="1">
      <w:start w:val="1"/>
      <w:numFmt w:val="decimal"/>
      <w:lvlText w:val="%7."/>
      <w:lvlJc w:val="left"/>
      <w:pPr>
        <w:ind w:left="7493" w:hanging="360"/>
      </w:pPr>
    </w:lvl>
    <w:lvl w:ilvl="7" w:tplc="04090019" w:tentative="1">
      <w:start w:val="1"/>
      <w:numFmt w:val="lowerLetter"/>
      <w:lvlText w:val="%8."/>
      <w:lvlJc w:val="left"/>
      <w:pPr>
        <w:ind w:left="8213" w:hanging="360"/>
      </w:pPr>
    </w:lvl>
    <w:lvl w:ilvl="8" w:tplc="0409001B" w:tentative="1">
      <w:start w:val="1"/>
      <w:numFmt w:val="lowerRoman"/>
      <w:lvlText w:val="%9."/>
      <w:lvlJc w:val="right"/>
      <w:pPr>
        <w:ind w:left="8933" w:hanging="180"/>
      </w:pPr>
    </w:lvl>
  </w:abstractNum>
  <w:abstractNum w:abstractNumId="4" w15:restartNumberingAfterBreak="0">
    <w:nsid w:val="52827F0F"/>
    <w:multiLevelType w:val="hybridMultilevel"/>
    <w:tmpl w:val="1E948EEE"/>
    <w:lvl w:ilvl="0" w:tplc="A042A40E">
      <w:start w:val="1"/>
      <w:numFmt w:val="thaiNumbers"/>
      <w:lvlText w:val="%1."/>
      <w:lvlJc w:val="left"/>
      <w:pPr>
        <w:ind w:left="28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33" w:hanging="360"/>
      </w:pPr>
    </w:lvl>
    <w:lvl w:ilvl="2" w:tplc="0409001B" w:tentative="1">
      <w:start w:val="1"/>
      <w:numFmt w:val="lowerRoman"/>
      <w:lvlText w:val="%3."/>
      <w:lvlJc w:val="right"/>
      <w:pPr>
        <w:ind w:left="4253" w:hanging="180"/>
      </w:pPr>
    </w:lvl>
    <w:lvl w:ilvl="3" w:tplc="0409000F" w:tentative="1">
      <w:start w:val="1"/>
      <w:numFmt w:val="decimal"/>
      <w:lvlText w:val="%4."/>
      <w:lvlJc w:val="left"/>
      <w:pPr>
        <w:ind w:left="4973" w:hanging="360"/>
      </w:pPr>
    </w:lvl>
    <w:lvl w:ilvl="4" w:tplc="04090019" w:tentative="1">
      <w:start w:val="1"/>
      <w:numFmt w:val="lowerLetter"/>
      <w:lvlText w:val="%5."/>
      <w:lvlJc w:val="left"/>
      <w:pPr>
        <w:ind w:left="5693" w:hanging="360"/>
      </w:pPr>
    </w:lvl>
    <w:lvl w:ilvl="5" w:tplc="0409001B" w:tentative="1">
      <w:start w:val="1"/>
      <w:numFmt w:val="lowerRoman"/>
      <w:lvlText w:val="%6."/>
      <w:lvlJc w:val="right"/>
      <w:pPr>
        <w:ind w:left="6413" w:hanging="180"/>
      </w:pPr>
    </w:lvl>
    <w:lvl w:ilvl="6" w:tplc="0409000F" w:tentative="1">
      <w:start w:val="1"/>
      <w:numFmt w:val="decimal"/>
      <w:lvlText w:val="%7."/>
      <w:lvlJc w:val="left"/>
      <w:pPr>
        <w:ind w:left="7133" w:hanging="360"/>
      </w:pPr>
    </w:lvl>
    <w:lvl w:ilvl="7" w:tplc="04090019" w:tentative="1">
      <w:start w:val="1"/>
      <w:numFmt w:val="lowerLetter"/>
      <w:lvlText w:val="%8."/>
      <w:lvlJc w:val="left"/>
      <w:pPr>
        <w:ind w:left="7853" w:hanging="360"/>
      </w:pPr>
    </w:lvl>
    <w:lvl w:ilvl="8" w:tplc="0409001B" w:tentative="1">
      <w:start w:val="1"/>
      <w:numFmt w:val="lowerRoman"/>
      <w:lvlText w:val="%9."/>
      <w:lvlJc w:val="right"/>
      <w:pPr>
        <w:ind w:left="8573" w:hanging="180"/>
      </w:pPr>
    </w:lvl>
  </w:abstractNum>
  <w:num w:numId="1" w16cid:durableId="1634554157">
    <w:abstractNumId w:val="0"/>
  </w:num>
  <w:num w:numId="2" w16cid:durableId="607274032">
    <w:abstractNumId w:val="4"/>
  </w:num>
  <w:num w:numId="3" w16cid:durableId="961769012">
    <w:abstractNumId w:val="3"/>
  </w:num>
  <w:num w:numId="4" w16cid:durableId="1018431828">
    <w:abstractNumId w:val="1"/>
  </w:num>
  <w:num w:numId="5" w16cid:durableId="1496535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C6"/>
    <w:rsid w:val="0003232F"/>
    <w:rsid w:val="00036CBC"/>
    <w:rsid w:val="000524D4"/>
    <w:rsid w:val="00060DD8"/>
    <w:rsid w:val="000663E9"/>
    <w:rsid w:val="000A6CD6"/>
    <w:rsid w:val="000B647D"/>
    <w:rsid w:val="000B7B20"/>
    <w:rsid w:val="000C4378"/>
    <w:rsid w:val="000C569B"/>
    <w:rsid w:val="000D4896"/>
    <w:rsid w:val="000E3A62"/>
    <w:rsid w:val="00103C3E"/>
    <w:rsid w:val="00122CAE"/>
    <w:rsid w:val="00126E47"/>
    <w:rsid w:val="00131770"/>
    <w:rsid w:val="001374AD"/>
    <w:rsid w:val="00137A17"/>
    <w:rsid w:val="00140AA4"/>
    <w:rsid w:val="00150E54"/>
    <w:rsid w:val="00171CAC"/>
    <w:rsid w:val="00190696"/>
    <w:rsid w:val="001929D7"/>
    <w:rsid w:val="001B0620"/>
    <w:rsid w:val="001C1F57"/>
    <w:rsid w:val="001D4A99"/>
    <w:rsid w:val="001F2FA6"/>
    <w:rsid w:val="00205EFE"/>
    <w:rsid w:val="00214487"/>
    <w:rsid w:val="00246263"/>
    <w:rsid w:val="00247130"/>
    <w:rsid w:val="00254C27"/>
    <w:rsid w:val="00262ACF"/>
    <w:rsid w:val="00271144"/>
    <w:rsid w:val="00286488"/>
    <w:rsid w:val="002B10D7"/>
    <w:rsid w:val="002C0F7C"/>
    <w:rsid w:val="002E27FD"/>
    <w:rsid w:val="0030049A"/>
    <w:rsid w:val="00310345"/>
    <w:rsid w:val="00320E47"/>
    <w:rsid w:val="00323DC6"/>
    <w:rsid w:val="003378F8"/>
    <w:rsid w:val="003555EB"/>
    <w:rsid w:val="0036086F"/>
    <w:rsid w:val="00364BCA"/>
    <w:rsid w:val="003A587D"/>
    <w:rsid w:val="003A66B0"/>
    <w:rsid w:val="003A7893"/>
    <w:rsid w:val="003B67C7"/>
    <w:rsid w:val="003D6667"/>
    <w:rsid w:val="00404AB6"/>
    <w:rsid w:val="004060E2"/>
    <w:rsid w:val="00413530"/>
    <w:rsid w:val="00425A35"/>
    <w:rsid w:val="00440834"/>
    <w:rsid w:val="00455FBC"/>
    <w:rsid w:val="004603C4"/>
    <w:rsid w:val="004756EC"/>
    <w:rsid w:val="00475A20"/>
    <w:rsid w:val="00485822"/>
    <w:rsid w:val="004931E2"/>
    <w:rsid w:val="004A35A4"/>
    <w:rsid w:val="004B3F6D"/>
    <w:rsid w:val="004C63C3"/>
    <w:rsid w:val="004E5FCD"/>
    <w:rsid w:val="004E61FC"/>
    <w:rsid w:val="004F6185"/>
    <w:rsid w:val="0050113E"/>
    <w:rsid w:val="0050166B"/>
    <w:rsid w:val="00507233"/>
    <w:rsid w:val="00517608"/>
    <w:rsid w:val="00520AA1"/>
    <w:rsid w:val="00543A63"/>
    <w:rsid w:val="00546B62"/>
    <w:rsid w:val="00546D3C"/>
    <w:rsid w:val="005533C7"/>
    <w:rsid w:val="0055750F"/>
    <w:rsid w:val="005A62E1"/>
    <w:rsid w:val="005C478E"/>
    <w:rsid w:val="005C5119"/>
    <w:rsid w:val="005C7E04"/>
    <w:rsid w:val="005E0E49"/>
    <w:rsid w:val="005E537D"/>
    <w:rsid w:val="005F0BCB"/>
    <w:rsid w:val="00613871"/>
    <w:rsid w:val="00627A1F"/>
    <w:rsid w:val="00645C74"/>
    <w:rsid w:val="00670EDA"/>
    <w:rsid w:val="00681194"/>
    <w:rsid w:val="006940D1"/>
    <w:rsid w:val="006B037B"/>
    <w:rsid w:val="006C0180"/>
    <w:rsid w:val="006D05D2"/>
    <w:rsid w:val="006F10F9"/>
    <w:rsid w:val="006F2819"/>
    <w:rsid w:val="007209DE"/>
    <w:rsid w:val="00735B44"/>
    <w:rsid w:val="00753159"/>
    <w:rsid w:val="00760839"/>
    <w:rsid w:val="00782324"/>
    <w:rsid w:val="007929AB"/>
    <w:rsid w:val="007A291A"/>
    <w:rsid w:val="007E480B"/>
    <w:rsid w:val="007E7555"/>
    <w:rsid w:val="007F2BBF"/>
    <w:rsid w:val="007F320E"/>
    <w:rsid w:val="0081189B"/>
    <w:rsid w:val="00845467"/>
    <w:rsid w:val="0087485F"/>
    <w:rsid w:val="0088066B"/>
    <w:rsid w:val="0088362C"/>
    <w:rsid w:val="0088510A"/>
    <w:rsid w:val="00895FB0"/>
    <w:rsid w:val="008A0FCB"/>
    <w:rsid w:val="008A5AFC"/>
    <w:rsid w:val="008B7159"/>
    <w:rsid w:val="008C3614"/>
    <w:rsid w:val="008F00CC"/>
    <w:rsid w:val="00906DA8"/>
    <w:rsid w:val="009145D1"/>
    <w:rsid w:val="00930AE3"/>
    <w:rsid w:val="0093518D"/>
    <w:rsid w:val="00951E63"/>
    <w:rsid w:val="009642E5"/>
    <w:rsid w:val="0098264E"/>
    <w:rsid w:val="00992931"/>
    <w:rsid w:val="009B2B61"/>
    <w:rsid w:val="009C036F"/>
    <w:rsid w:val="00A1033D"/>
    <w:rsid w:val="00A3570D"/>
    <w:rsid w:val="00A427AE"/>
    <w:rsid w:val="00A51012"/>
    <w:rsid w:val="00A547FF"/>
    <w:rsid w:val="00A61940"/>
    <w:rsid w:val="00A70474"/>
    <w:rsid w:val="00A90CCF"/>
    <w:rsid w:val="00A937CC"/>
    <w:rsid w:val="00AB6E77"/>
    <w:rsid w:val="00AC75A8"/>
    <w:rsid w:val="00AD3123"/>
    <w:rsid w:val="00AF47A6"/>
    <w:rsid w:val="00B04684"/>
    <w:rsid w:val="00B1665C"/>
    <w:rsid w:val="00B417CD"/>
    <w:rsid w:val="00B504B9"/>
    <w:rsid w:val="00B56664"/>
    <w:rsid w:val="00B6551E"/>
    <w:rsid w:val="00B66360"/>
    <w:rsid w:val="00B71A91"/>
    <w:rsid w:val="00B77AD3"/>
    <w:rsid w:val="00BA04D5"/>
    <w:rsid w:val="00BB13D0"/>
    <w:rsid w:val="00BB2F9B"/>
    <w:rsid w:val="00BB40BD"/>
    <w:rsid w:val="00BD3D73"/>
    <w:rsid w:val="00BF4A9C"/>
    <w:rsid w:val="00BF5CE5"/>
    <w:rsid w:val="00BF5F10"/>
    <w:rsid w:val="00C009C0"/>
    <w:rsid w:val="00C13FFB"/>
    <w:rsid w:val="00C242A7"/>
    <w:rsid w:val="00C41D17"/>
    <w:rsid w:val="00C623D3"/>
    <w:rsid w:val="00C955FE"/>
    <w:rsid w:val="00CA1702"/>
    <w:rsid w:val="00CA1D05"/>
    <w:rsid w:val="00CB1B8B"/>
    <w:rsid w:val="00CB7C12"/>
    <w:rsid w:val="00CC06BE"/>
    <w:rsid w:val="00CE0B34"/>
    <w:rsid w:val="00CE510B"/>
    <w:rsid w:val="00CF2552"/>
    <w:rsid w:val="00D0148E"/>
    <w:rsid w:val="00D13123"/>
    <w:rsid w:val="00D13FF8"/>
    <w:rsid w:val="00D322BE"/>
    <w:rsid w:val="00D575F2"/>
    <w:rsid w:val="00D7018E"/>
    <w:rsid w:val="00D7334C"/>
    <w:rsid w:val="00DC32C4"/>
    <w:rsid w:val="00DC3ED6"/>
    <w:rsid w:val="00DD2B0B"/>
    <w:rsid w:val="00DE5F47"/>
    <w:rsid w:val="00DF5D4D"/>
    <w:rsid w:val="00E07F7C"/>
    <w:rsid w:val="00E359EA"/>
    <w:rsid w:val="00E35D33"/>
    <w:rsid w:val="00E601EA"/>
    <w:rsid w:val="00E8311C"/>
    <w:rsid w:val="00E85437"/>
    <w:rsid w:val="00E87010"/>
    <w:rsid w:val="00EA7885"/>
    <w:rsid w:val="00EB7ED9"/>
    <w:rsid w:val="00EE54C7"/>
    <w:rsid w:val="00EE63C3"/>
    <w:rsid w:val="00EF5DE4"/>
    <w:rsid w:val="00F0305D"/>
    <w:rsid w:val="00F20DA4"/>
    <w:rsid w:val="00F37721"/>
    <w:rsid w:val="00F4019D"/>
    <w:rsid w:val="00F6763D"/>
    <w:rsid w:val="00FA03B5"/>
    <w:rsid w:val="00FD0CD8"/>
    <w:rsid w:val="00FF0337"/>
    <w:rsid w:val="00FF25FA"/>
    <w:rsid w:val="00FF3CE6"/>
    <w:rsid w:val="00F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8BD68"/>
  <w15:docId w15:val="{70C3E09B-AFC3-4882-9E40-7BD677A0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555EB"/>
  </w:style>
  <w:style w:type="paragraph" w:styleId="a5">
    <w:name w:val="footer"/>
    <w:basedOn w:val="a"/>
    <w:link w:val="a6"/>
    <w:uiPriority w:val="99"/>
    <w:unhideWhenUsed/>
    <w:rsid w:val="00355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555EB"/>
  </w:style>
  <w:style w:type="paragraph" w:styleId="a7">
    <w:name w:val="Balloon Text"/>
    <w:basedOn w:val="a"/>
    <w:link w:val="a8"/>
    <w:uiPriority w:val="99"/>
    <w:semiHidden/>
    <w:unhideWhenUsed/>
    <w:rsid w:val="003555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3555EB"/>
    <w:rPr>
      <w:rFonts w:ascii="Tahoma" w:hAnsi="Tahoma" w:cs="Angsana New"/>
      <w:sz w:val="16"/>
      <w:szCs w:val="20"/>
    </w:rPr>
  </w:style>
  <w:style w:type="paragraph" w:styleId="a9">
    <w:name w:val="List Paragraph"/>
    <w:basedOn w:val="a"/>
    <w:uiPriority w:val="34"/>
    <w:qFormat/>
    <w:rsid w:val="00F0305D"/>
    <w:pPr>
      <w:ind w:left="720"/>
      <w:contextualSpacing/>
    </w:pPr>
  </w:style>
  <w:style w:type="character" w:styleId="aa">
    <w:name w:val="line number"/>
    <w:basedOn w:val="a0"/>
    <w:uiPriority w:val="99"/>
    <w:semiHidden/>
    <w:unhideWhenUsed/>
    <w:rsid w:val="00720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5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5B8BC-B8DF-42F0-9BD3-EE03D1A9A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6154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OAG_Nb</dc:creator>
  <cp:lastModifiedBy>Thoedkiat</cp:lastModifiedBy>
  <cp:revision>2</cp:revision>
  <cp:lastPrinted>2023-11-13T02:41:00Z</cp:lastPrinted>
  <dcterms:created xsi:type="dcterms:W3CDTF">2023-12-27T02:16:00Z</dcterms:created>
  <dcterms:modified xsi:type="dcterms:W3CDTF">2023-12-27T02:16:00Z</dcterms:modified>
</cp:coreProperties>
</file>