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6E39" w14:textId="77777777" w:rsidR="005C52B8" w:rsidRDefault="00D7629F">
      <w:bookmarkStart w:id="0" w:name="_GoBack"/>
      <w:bookmarkEnd w:id="0"/>
      <w:r>
        <w:rPr>
          <w:noProof/>
        </w:rPr>
        <w:drawing>
          <wp:inline distT="0" distB="0" distL="0" distR="0" wp14:anchorId="3B59CD48" wp14:editId="7F250E4E">
            <wp:extent cx="4542817" cy="37114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31105659_c688646d1b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812" cy="37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5202" w14:textId="77777777" w:rsidR="00D7629F" w:rsidRDefault="00D7629F"/>
    <w:p w14:paraId="5053CD46" w14:textId="77777777" w:rsidR="00D7629F" w:rsidRPr="00D7629F" w:rsidRDefault="00D7629F" w:rsidP="00D7629F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 w:rsidRPr="00D7629F">
        <w:rPr>
          <w:rFonts w:ascii="Arial" w:eastAsia="Times New Roman" w:hAnsi="Arial" w:cs="Arial"/>
          <w:color w:val="222222"/>
          <w:sz w:val="21"/>
          <w:szCs w:val="21"/>
        </w:rPr>
        <w:t>The Bells of St. Mary's</w:t>
      </w:r>
      <w:r w:rsidRPr="00D7629F">
        <w:rPr>
          <w:rFonts w:ascii="Arial" w:eastAsia="Times New Roman" w:hAnsi="Arial" w:cs="Arial"/>
          <w:color w:val="222222"/>
          <w:sz w:val="21"/>
          <w:szCs w:val="21"/>
        </w:rPr>
        <w:br/>
        <w:t>Ah, hear they are calling</w:t>
      </w:r>
      <w:r w:rsidRPr="00D7629F">
        <w:rPr>
          <w:rFonts w:ascii="Arial" w:eastAsia="Times New Roman" w:hAnsi="Arial" w:cs="Arial"/>
          <w:color w:val="222222"/>
          <w:sz w:val="21"/>
          <w:szCs w:val="21"/>
        </w:rPr>
        <w:br/>
        <w:t>The young loves, the true loves</w:t>
      </w:r>
      <w:r w:rsidRPr="00D7629F">
        <w:rPr>
          <w:rFonts w:ascii="Arial" w:eastAsia="Times New Roman" w:hAnsi="Arial" w:cs="Arial"/>
          <w:color w:val="222222"/>
          <w:sz w:val="21"/>
          <w:szCs w:val="21"/>
        </w:rPr>
        <w:br/>
        <w:t>Who come from the sea</w:t>
      </w:r>
    </w:p>
    <w:p w14:paraId="39F6D943" w14:textId="77777777" w:rsidR="00D7629F" w:rsidRDefault="00D7629F" w:rsidP="00D7629F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</w:p>
    <w:p w14:paraId="4DF9A938" w14:textId="77777777" w:rsidR="00D7629F" w:rsidRPr="00D7629F" w:rsidRDefault="00D7629F" w:rsidP="00D7629F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</w:rPr>
      </w:pPr>
      <w:r w:rsidRPr="00D7629F">
        <w:rPr>
          <w:rFonts w:ascii="Arial" w:eastAsia="Times New Roman" w:hAnsi="Arial" w:cs="Arial"/>
          <w:color w:val="222222"/>
          <w:sz w:val="21"/>
          <w:szCs w:val="21"/>
        </w:rPr>
        <w:t>And so my beloved</w:t>
      </w:r>
      <w:r w:rsidRPr="00D7629F">
        <w:rPr>
          <w:rFonts w:ascii="Arial" w:eastAsia="Times New Roman" w:hAnsi="Arial" w:cs="Arial"/>
          <w:color w:val="222222"/>
          <w:sz w:val="21"/>
          <w:szCs w:val="21"/>
        </w:rPr>
        <w:br/>
        <w:t>When red leaves are falling</w:t>
      </w:r>
      <w:r w:rsidRPr="00D7629F">
        <w:rPr>
          <w:rFonts w:ascii="Arial" w:eastAsia="Times New Roman" w:hAnsi="Arial" w:cs="Arial"/>
          <w:color w:val="222222"/>
          <w:sz w:val="21"/>
          <w:szCs w:val="21"/>
        </w:rPr>
        <w:br/>
        <w:t>The love bells shall ring out, ring out</w:t>
      </w:r>
      <w:r w:rsidRPr="00D7629F">
        <w:rPr>
          <w:rFonts w:ascii="Arial" w:eastAsia="Times New Roman" w:hAnsi="Arial" w:cs="Arial"/>
          <w:color w:val="222222"/>
          <w:sz w:val="21"/>
          <w:szCs w:val="21"/>
        </w:rPr>
        <w:br/>
        <w:t>For you and me</w:t>
      </w:r>
    </w:p>
    <w:p w14:paraId="7DDDA6ED" w14:textId="77777777" w:rsidR="00D7629F" w:rsidRDefault="00D7629F"/>
    <w:sectPr w:rsidR="00D7629F" w:rsidSect="00B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9F"/>
    <w:rsid w:val="00894A2F"/>
    <w:rsid w:val="00BC45FA"/>
    <w:rsid w:val="00C62795"/>
    <w:rsid w:val="00D7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881AB"/>
  <w15:chartTrackingRefBased/>
  <w15:docId w15:val="{5F111E30-5C2A-2A46-A6BB-22C26FE7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163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2019-11-25T02:24:00Z</dcterms:created>
  <dcterms:modified xsi:type="dcterms:W3CDTF">2019-11-25T02:24:00Z</dcterms:modified>
  <cp:category/>
</cp:coreProperties>
</file>