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94FA" w14:textId="49881389" w:rsidR="001005B4" w:rsidRDefault="001005B4" w:rsidP="001005B4">
      <w:pPr>
        <w:jc w:val="right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Елисей Леонов</w:t>
      </w:r>
    </w:p>
    <w:p w14:paraId="665FF350" w14:textId="0CE0C740" w:rsidR="0087148D" w:rsidRDefault="00EA3022" w:rsidP="00A861BE">
      <w:pPr>
        <w:jc w:val="center"/>
        <w:rPr>
          <w:rFonts w:cs="Times New Roman"/>
          <w:b/>
          <w:bCs/>
          <w:sz w:val="24"/>
          <w:szCs w:val="24"/>
        </w:rPr>
      </w:pPr>
      <w:r w:rsidRPr="002A7CF8">
        <w:rPr>
          <w:rFonts w:cs="Times New Roman"/>
          <w:b/>
          <w:bCs/>
          <w:sz w:val="24"/>
          <w:szCs w:val="24"/>
        </w:rPr>
        <w:t>Инструкция</w:t>
      </w:r>
      <w:r w:rsidR="00A861BE" w:rsidRPr="002A7CF8">
        <w:rPr>
          <w:rFonts w:cs="Times New Roman"/>
          <w:b/>
          <w:bCs/>
          <w:sz w:val="24"/>
          <w:szCs w:val="24"/>
        </w:rPr>
        <w:t xml:space="preserve"> для курсовой</w:t>
      </w:r>
      <w:r w:rsidR="001005B4">
        <w:rPr>
          <w:rFonts w:cs="Times New Roman"/>
          <w:b/>
          <w:bCs/>
          <w:sz w:val="24"/>
          <w:szCs w:val="24"/>
        </w:rPr>
        <w:t xml:space="preserve"> </w:t>
      </w:r>
      <w:r w:rsidR="001005B4">
        <w:rPr>
          <w:rFonts w:cs="Times New Roman"/>
          <w:b/>
          <w:bCs/>
          <w:sz w:val="24"/>
          <w:szCs w:val="24"/>
        </w:rPr>
        <w:t>(дидактический материал для студентов 2, 3 курса)</w:t>
      </w:r>
    </w:p>
    <w:p w14:paraId="5906F1F0" w14:textId="184BDBA0" w:rsidR="00EA3022" w:rsidRPr="002A7CF8" w:rsidRDefault="00EA3022">
      <w:pPr>
        <w:rPr>
          <w:rFonts w:cs="Times New Roman"/>
          <w:sz w:val="24"/>
          <w:szCs w:val="24"/>
        </w:rPr>
      </w:pPr>
      <w:r w:rsidRPr="002A7CF8">
        <w:rPr>
          <w:rFonts w:cs="Times New Roman"/>
          <w:sz w:val="24"/>
          <w:szCs w:val="24"/>
        </w:rPr>
        <w:t>Вам нужно просто заполнить следующие разделы</w:t>
      </w:r>
      <w:r w:rsidR="00A861BE" w:rsidRPr="002A7CF8">
        <w:rPr>
          <w:rFonts w:cs="Times New Roman"/>
          <w:sz w:val="24"/>
          <w:szCs w:val="24"/>
        </w:rPr>
        <w:t xml:space="preserve"> плана</w:t>
      </w:r>
      <w:r w:rsidR="0090159B">
        <w:rPr>
          <w:rFonts w:cs="Times New Roman"/>
          <w:sz w:val="24"/>
          <w:szCs w:val="24"/>
        </w:rPr>
        <w:t xml:space="preserve"> (+ титул и содержание)</w:t>
      </w:r>
    </w:p>
    <w:p w14:paraId="51B8587F" w14:textId="17F1453B" w:rsidR="00EA3022" w:rsidRPr="002A7CF8" w:rsidRDefault="00EA3022" w:rsidP="002A7CF8">
      <w:pPr>
        <w:jc w:val="both"/>
        <w:rPr>
          <w:rFonts w:cs="Times New Roman"/>
          <w:b/>
          <w:bCs/>
          <w:sz w:val="24"/>
          <w:szCs w:val="24"/>
        </w:rPr>
      </w:pPr>
      <w:r w:rsidRPr="002A7CF8">
        <w:rPr>
          <w:rFonts w:cs="Times New Roman"/>
          <w:b/>
          <w:bCs/>
          <w:sz w:val="24"/>
          <w:szCs w:val="24"/>
        </w:rPr>
        <w:t>План курсовой:</w:t>
      </w:r>
    </w:p>
    <w:p w14:paraId="55178270" w14:textId="43CBC76D" w:rsidR="002A7CF8" w:rsidRDefault="002A7CF8" w:rsidP="002A7CF8">
      <w:pPr>
        <w:pStyle w:val="ListParagraph"/>
        <w:numPr>
          <w:ilvl w:val="0"/>
          <w:numId w:val="2"/>
        </w:numPr>
        <w:jc w:val="both"/>
        <w:rPr>
          <w:rFonts w:cs="Times New Roman"/>
        </w:rPr>
      </w:pPr>
      <w:r w:rsidRPr="002A7CF8">
        <w:rPr>
          <w:rFonts w:cs="Times New Roman"/>
          <w:b/>
          <w:bCs/>
        </w:rPr>
        <w:t>Введение</w:t>
      </w:r>
      <w:r w:rsidRPr="002A7CF8">
        <w:rPr>
          <w:rFonts w:cs="Times New Roman"/>
        </w:rPr>
        <w:t xml:space="preserve"> (актуальность, краткий план, цели и задачи). В целях и задачах можно сказать, что хотим проверить и сопоставить как работают разные численные методы для решения тех задач оптимального управления, которые возникают из экономических моделей</w:t>
      </w:r>
      <w:r w:rsidR="005A197F">
        <w:rPr>
          <w:rFonts w:cs="Times New Roman"/>
        </w:rPr>
        <w:t>, сказать, что на этом этапе рассматриваем только детерминированные случаи.</w:t>
      </w:r>
    </w:p>
    <w:p w14:paraId="35F6F63A" w14:textId="77777777" w:rsidR="002A7CF8" w:rsidRPr="001005B4" w:rsidRDefault="002A7CF8" w:rsidP="002A7CF8">
      <w:pPr>
        <w:pStyle w:val="ListParagraph"/>
        <w:jc w:val="both"/>
        <w:rPr>
          <w:rFonts w:cs="Times New Roman"/>
          <w:sz w:val="16"/>
          <w:szCs w:val="16"/>
        </w:rPr>
      </w:pPr>
    </w:p>
    <w:p w14:paraId="2FFDBAC6" w14:textId="426FC64E" w:rsidR="00EA3022" w:rsidRPr="002A7CF8" w:rsidRDefault="00EA3022" w:rsidP="002A7CF8">
      <w:pPr>
        <w:pStyle w:val="ListParagraph"/>
        <w:numPr>
          <w:ilvl w:val="0"/>
          <w:numId w:val="2"/>
        </w:numPr>
        <w:jc w:val="both"/>
        <w:rPr>
          <w:rFonts w:cs="Times New Roman"/>
          <w:b/>
          <w:bCs/>
        </w:rPr>
      </w:pPr>
      <w:r w:rsidRPr="002A7CF8">
        <w:rPr>
          <w:rFonts w:cs="Times New Roman"/>
          <w:b/>
          <w:bCs/>
        </w:rPr>
        <w:t>Численные методы решения задач оптимального управления</w:t>
      </w:r>
      <w:r w:rsidR="00A861BE" w:rsidRPr="002A7CF8">
        <w:rPr>
          <w:rFonts w:cs="Times New Roman"/>
          <w:b/>
          <w:bCs/>
        </w:rPr>
        <w:t xml:space="preserve"> в экономике</w:t>
      </w:r>
    </w:p>
    <w:p w14:paraId="5AB08901" w14:textId="5057AC66" w:rsidR="00A861BE" w:rsidRPr="002A7CF8" w:rsidRDefault="00A861BE" w:rsidP="002A7CF8">
      <w:pPr>
        <w:pStyle w:val="ListParagraph"/>
        <w:jc w:val="both"/>
        <w:rPr>
          <w:rFonts w:cs="Times New Roman"/>
        </w:rPr>
      </w:pPr>
      <w:r w:rsidRPr="002A7CF8">
        <w:rPr>
          <w:rFonts w:cs="Times New Roman"/>
        </w:rPr>
        <w:t xml:space="preserve">Это по сути обзор работ, где нужно рассмотреть </w:t>
      </w:r>
    </w:p>
    <w:p w14:paraId="388FAF01" w14:textId="488E94F6" w:rsidR="00EA3022" w:rsidRPr="002A7CF8" w:rsidRDefault="00A861BE" w:rsidP="002A7CF8">
      <w:pPr>
        <w:pStyle w:val="ListParagraph"/>
        <w:numPr>
          <w:ilvl w:val="1"/>
          <w:numId w:val="2"/>
        </w:numPr>
        <w:jc w:val="both"/>
        <w:rPr>
          <w:rFonts w:cs="Times New Roman"/>
        </w:rPr>
      </w:pPr>
      <w:r w:rsidRPr="002A7CF8">
        <w:rPr>
          <w:rFonts w:cs="Times New Roman"/>
          <w:i/>
          <w:iCs/>
        </w:rPr>
        <w:t>Локальные методы решения</w:t>
      </w:r>
      <w:r w:rsidRPr="002A7CF8">
        <w:rPr>
          <w:rFonts w:cs="Times New Roman"/>
        </w:rPr>
        <w:t xml:space="preserve"> (рассказать про</w:t>
      </w:r>
      <w:r w:rsidR="002A7CF8">
        <w:rPr>
          <w:rFonts w:cs="Times New Roman"/>
        </w:rPr>
        <w:t xml:space="preserve"> поиск точки равновесия, </w:t>
      </w:r>
      <w:r w:rsidR="002A7CF8" w:rsidRPr="002A7CF8">
        <w:rPr>
          <w:rFonts w:cs="Times New Roman"/>
        </w:rPr>
        <w:t>лог</w:t>
      </w:r>
      <w:r w:rsidR="002A7CF8">
        <w:rPr>
          <w:rFonts w:cs="Times New Roman"/>
        </w:rPr>
        <w:t>-линеаризацию системы и зачем она нужна, потом про метод Бланшара-Кана, можно рассказать про другой метод</w:t>
      </w:r>
      <w:r w:rsidRPr="002A7CF8">
        <w:rPr>
          <w:rFonts w:cs="Times New Roman"/>
        </w:rPr>
        <w:t>)</w:t>
      </w:r>
    </w:p>
    <w:p w14:paraId="4052FCA6" w14:textId="2004E52C" w:rsidR="00EA3022" w:rsidRPr="002A7CF8" w:rsidRDefault="00A861BE" w:rsidP="002A7CF8">
      <w:pPr>
        <w:pStyle w:val="ListParagraph"/>
        <w:numPr>
          <w:ilvl w:val="1"/>
          <w:numId w:val="2"/>
        </w:numPr>
        <w:jc w:val="both"/>
        <w:rPr>
          <w:rFonts w:cs="Times New Roman"/>
        </w:rPr>
      </w:pPr>
      <w:r w:rsidRPr="00C66B5A">
        <w:rPr>
          <w:rFonts w:cs="Times New Roman"/>
          <w:i/>
          <w:iCs/>
        </w:rPr>
        <w:t>Глобальные методы</w:t>
      </w:r>
      <w:r w:rsidRPr="002A7CF8">
        <w:rPr>
          <w:rFonts w:cs="Times New Roman"/>
        </w:rPr>
        <w:t xml:space="preserve"> </w:t>
      </w:r>
      <w:r w:rsidR="002A7CF8">
        <w:rPr>
          <w:rFonts w:cs="Times New Roman"/>
        </w:rPr>
        <w:t>(</w:t>
      </w:r>
      <w:r w:rsidR="005A197F">
        <w:rPr>
          <w:rFonts w:cs="Times New Roman"/>
        </w:rPr>
        <w:t xml:space="preserve">метод стрельбы, </w:t>
      </w:r>
      <w:r w:rsidR="002A7CF8">
        <w:rPr>
          <w:rFonts w:cs="Times New Roman"/>
        </w:rPr>
        <w:t>сеточные</w:t>
      </w:r>
      <w:r w:rsidR="005A197F">
        <w:rPr>
          <w:rFonts w:cs="Times New Roman"/>
        </w:rPr>
        <w:t xml:space="preserve"> методы</w:t>
      </w:r>
      <w:r w:rsidR="002A7CF8">
        <w:rPr>
          <w:rFonts w:cs="Times New Roman"/>
        </w:rPr>
        <w:t>, проекционные</w:t>
      </w:r>
      <w:r w:rsidR="005A197F">
        <w:rPr>
          <w:rFonts w:cs="Times New Roman"/>
        </w:rPr>
        <w:t xml:space="preserve"> методы</w:t>
      </w:r>
      <w:r w:rsidR="002A7CF8">
        <w:rPr>
          <w:rFonts w:cs="Times New Roman"/>
        </w:rPr>
        <w:t>, в частности МКЭ)</w:t>
      </w:r>
    </w:p>
    <w:p w14:paraId="6EB4D84A" w14:textId="77777777" w:rsidR="005A197F" w:rsidRPr="001005B4" w:rsidRDefault="005A197F" w:rsidP="002A7CF8">
      <w:pPr>
        <w:pStyle w:val="ListParagraph"/>
        <w:jc w:val="both"/>
        <w:rPr>
          <w:rFonts w:cs="Times New Roman"/>
          <w:sz w:val="16"/>
          <w:szCs w:val="16"/>
        </w:rPr>
      </w:pPr>
    </w:p>
    <w:p w14:paraId="3BD6A694" w14:textId="76D89ABA" w:rsidR="002A7CF8" w:rsidRDefault="00A861BE" w:rsidP="002A7CF8">
      <w:pPr>
        <w:pStyle w:val="ListParagraph"/>
        <w:jc w:val="both"/>
        <w:rPr>
          <w:rFonts w:cs="Times New Roman"/>
        </w:rPr>
      </w:pPr>
      <w:r w:rsidRPr="002A7CF8">
        <w:rPr>
          <w:rFonts w:cs="Times New Roman"/>
        </w:rPr>
        <w:t xml:space="preserve">Т.е. </w:t>
      </w:r>
      <w:r w:rsidR="002A7CF8">
        <w:rPr>
          <w:rFonts w:cs="Times New Roman"/>
        </w:rPr>
        <w:t>в н</w:t>
      </w:r>
      <w:r w:rsidR="00C66B5A">
        <w:rPr>
          <w:rFonts w:cs="Times New Roman"/>
        </w:rPr>
        <w:t>а</w:t>
      </w:r>
      <w:r w:rsidR="002A7CF8">
        <w:rPr>
          <w:rFonts w:cs="Times New Roman"/>
        </w:rPr>
        <w:t xml:space="preserve">чале </w:t>
      </w:r>
      <w:r w:rsidRPr="002A7CF8">
        <w:rPr>
          <w:rFonts w:cs="Times New Roman"/>
        </w:rPr>
        <w:t>мы говорим, что есть</w:t>
      </w:r>
      <w:r w:rsidR="002A7CF8">
        <w:rPr>
          <w:rFonts w:cs="Times New Roman"/>
        </w:rPr>
        <w:t xml:space="preserve"> для получения необзодимых условий есть</w:t>
      </w:r>
      <w:r w:rsidRPr="002A7CF8">
        <w:rPr>
          <w:rFonts w:cs="Times New Roman"/>
        </w:rPr>
        <w:t xml:space="preserve"> </w:t>
      </w:r>
    </w:p>
    <w:p w14:paraId="2596447E" w14:textId="0C9A59E1" w:rsidR="002A7CF8" w:rsidRDefault="002A7CF8" w:rsidP="002A7CF8">
      <w:pPr>
        <w:pStyle w:val="ListParagraph"/>
        <w:numPr>
          <w:ilvl w:val="0"/>
          <w:numId w:val="4"/>
        </w:numPr>
        <w:jc w:val="both"/>
        <w:rPr>
          <w:rFonts w:cs="Times New Roman"/>
        </w:rPr>
      </w:pPr>
      <w:r>
        <w:rPr>
          <w:rFonts w:cs="Times New Roman"/>
        </w:rPr>
        <w:t>Метод Лагранжа с динамическими коэффициентами (иначе говоря Метод Лагранжа для динамической системы);</w:t>
      </w:r>
    </w:p>
    <w:p w14:paraId="788DA683" w14:textId="57E0AEE9" w:rsidR="002A7CF8" w:rsidRDefault="002A7CF8" w:rsidP="002A7CF8">
      <w:pPr>
        <w:pStyle w:val="ListParagraph"/>
        <w:numPr>
          <w:ilvl w:val="0"/>
          <w:numId w:val="4"/>
        </w:numPr>
        <w:jc w:val="both"/>
        <w:rPr>
          <w:rFonts w:cs="Times New Roman"/>
        </w:rPr>
      </w:pPr>
      <w:r>
        <w:rPr>
          <w:rFonts w:cs="Times New Roman"/>
        </w:rPr>
        <w:t>Пр</w:t>
      </w:r>
      <w:r w:rsidR="00A861BE" w:rsidRPr="002A7CF8">
        <w:rPr>
          <w:rFonts w:cs="Times New Roman"/>
        </w:rPr>
        <w:t>ирнцип максимума Понтрягина, он дает нам такие-то необходимые условия (систему уравнений)</w:t>
      </w:r>
      <w:r>
        <w:rPr>
          <w:rFonts w:cs="Times New Roman"/>
        </w:rPr>
        <w:t>;</w:t>
      </w:r>
    </w:p>
    <w:p w14:paraId="0C2136B3" w14:textId="6957D3E6" w:rsidR="00DD3B29" w:rsidRPr="005A197F" w:rsidRDefault="00DD3B29" w:rsidP="005A197F">
      <w:pPr>
        <w:pStyle w:val="ListParagraph"/>
        <w:numPr>
          <w:ilvl w:val="0"/>
          <w:numId w:val="4"/>
        </w:numPr>
        <w:jc w:val="both"/>
        <w:rPr>
          <w:rFonts w:cs="Times New Roman"/>
        </w:rPr>
      </w:pPr>
      <w:r>
        <w:rPr>
          <w:rFonts w:cs="Times New Roman"/>
        </w:rPr>
        <w:t>Принцип Максимума Беллмана</w:t>
      </w:r>
    </w:p>
    <w:p w14:paraId="607DA9D7" w14:textId="0092CA15" w:rsidR="002A7CF8" w:rsidRPr="005A197F" w:rsidRDefault="005A197F" w:rsidP="002A7CF8">
      <w:pPr>
        <w:pStyle w:val="ListParagraph"/>
        <w:jc w:val="both"/>
        <w:rPr>
          <w:rFonts w:cs="Times New Roman"/>
          <w:i/>
          <w:iCs/>
        </w:rPr>
      </w:pPr>
      <w:r w:rsidRPr="005A197F">
        <w:rPr>
          <w:rFonts w:cs="Times New Roman"/>
          <w:i/>
          <w:iCs/>
        </w:rPr>
        <w:t>Для наглядности таблица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1"/>
        <w:gridCol w:w="2844"/>
        <w:gridCol w:w="2870"/>
      </w:tblGrid>
      <w:tr w:rsidR="005A197F" w14:paraId="311B63D3" w14:textId="77777777" w:rsidTr="006B160A">
        <w:tc>
          <w:tcPr>
            <w:tcW w:w="3115" w:type="dxa"/>
            <w:vAlign w:val="center"/>
          </w:tcPr>
          <w:p w14:paraId="6B56A3B1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3115" w:type="dxa"/>
            <w:vAlign w:val="center"/>
          </w:tcPr>
          <w:p w14:paraId="75D2BAF4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Дискретное время</w:t>
            </w:r>
          </w:p>
        </w:tc>
        <w:tc>
          <w:tcPr>
            <w:tcW w:w="3115" w:type="dxa"/>
            <w:vAlign w:val="center"/>
          </w:tcPr>
          <w:p w14:paraId="305B1402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Непрерывное время</w:t>
            </w:r>
          </w:p>
        </w:tc>
      </w:tr>
      <w:tr w:rsidR="005A197F" w14:paraId="1DAB05DF" w14:textId="77777777" w:rsidTr="006B160A">
        <w:tc>
          <w:tcPr>
            <w:tcW w:w="3115" w:type="dxa"/>
            <w:vAlign w:val="center"/>
          </w:tcPr>
          <w:p w14:paraId="02D159FE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Секвенциальный подход</w:t>
            </w:r>
          </w:p>
        </w:tc>
        <w:tc>
          <w:tcPr>
            <w:tcW w:w="3115" w:type="dxa"/>
            <w:vAlign w:val="center"/>
          </w:tcPr>
          <w:p w14:paraId="34760B90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Лагранжа</w:t>
            </w:r>
          </w:p>
        </w:tc>
        <w:tc>
          <w:tcPr>
            <w:tcW w:w="3115" w:type="dxa"/>
            <w:vAlign w:val="center"/>
          </w:tcPr>
          <w:p w14:paraId="2FA66630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Принцип максимума Понтрягина</w:t>
            </w:r>
          </w:p>
        </w:tc>
      </w:tr>
      <w:tr w:rsidR="005A197F" w14:paraId="711ECEF7" w14:textId="77777777" w:rsidTr="006B160A">
        <w:tc>
          <w:tcPr>
            <w:tcW w:w="3115" w:type="dxa"/>
            <w:vAlign w:val="center"/>
          </w:tcPr>
          <w:p w14:paraId="450D0BF6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Рекурсивный подход</w:t>
            </w:r>
          </w:p>
          <w:p w14:paraId="2090AEF1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3115" w:type="dxa"/>
            <w:vAlign w:val="center"/>
          </w:tcPr>
          <w:p w14:paraId="69940D78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Принцип Беллмана для дискретного времени</w:t>
            </w:r>
          </w:p>
        </w:tc>
        <w:tc>
          <w:tcPr>
            <w:tcW w:w="3115" w:type="dxa"/>
            <w:vAlign w:val="center"/>
          </w:tcPr>
          <w:p w14:paraId="6FD59E17" w14:textId="77777777" w:rsidR="005A197F" w:rsidRDefault="005A197F" w:rsidP="006B160A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Принцип Беллмана для непрерывного времени</w:t>
            </w:r>
          </w:p>
        </w:tc>
      </w:tr>
    </w:tbl>
    <w:p w14:paraId="41A4D39A" w14:textId="0AC2F1FF" w:rsidR="005A197F" w:rsidRDefault="005A197F" w:rsidP="002A7CF8">
      <w:pPr>
        <w:pStyle w:val="ListParagraph"/>
        <w:jc w:val="both"/>
        <w:rPr>
          <w:rFonts w:cs="Times New Roman"/>
        </w:rPr>
      </w:pPr>
      <w:r>
        <w:rPr>
          <w:rFonts w:cs="Times New Roman"/>
        </w:rPr>
        <w:t>Эти подходы позволяют получить какую-то динамическую систему.</w:t>
      </w:r>
    </w:p>
    <w:p w14:paraId="07CE8621" w14:textId="77777777" w:rsidR="00C66B5A" w:rsidRDefault="00A861BE" w:rsidP="002A7CF8">
      <w:pPr>
        <w:pStyle w:val="ListParagraph"/>
        <w:jc w:val="both"/>
        <w:rPr>
          <w:rFonts w:cs="Times New Roman"/>
        </w:rPr>
      </w:pPr>
      <w:r w:rsidRPr="002A7CF8">
        <w:rPr>
          <w:rFonts w:cs="Times New Roman"/>
        </w:rPr>
        <w:t xml:space="preserve">И полученную систему уже </w:t>
      </w:r>
      <w:r w:rsidRPr="002A7CF8">
        <w:rPr>
          <w:rFonts w:cs="Times New Roman"/>
          <w:b/>
          <w:bCs/>
        </w:rPr>
        <w:t xml:space="preserve">численно </w:t>
      </w:r>
      <w:r w:rsidRPr="002A7CF8">
        <w:rPr>
          <w:rFonts w:cs="Times New Roman"/>
        </w:rPr>
        <w:t>можно решать локально или глобально. Говорим про принцип</w:t>
      </w:r>
      <w:r w:rsidR="002A7CF8">
        <w:rPr>
          <w:rFonts w:cs="Times New Roman"/>
        </w:rPr>
        <w:t xml:space="preserve"> </w:t>
      </w:r>
      <w:r w:rsidRPr="002A7CF8">
        <w:rPr>
          <w:rFonts w:cs="Times New Roman"/>
        </w:rPr>
        <w:t>максимума Беллмана и уравнение Беллмана в дискретном времени и в непрерывном времени и говорим, что с ним можно работать, например, сеточными методами</w:t>
      </w:r>
    </w:p>
    <w:p w14:paraId="744A39E5" w14:textId="62BE374A" w:rsidR="00C66B5A" w:rsidRPr="002A7CF8" w:rsidRDefault="00C66B5A" w:rsidP="00C66B5A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r w:rsidRPr="002A7CF8">
        <w:rPr>
          <w:rFonts w:cs="Times New Roman"/>
        </w:rPr>
        <w:t>В Дискретном случае</w:t>
      </w:r>
      <w:r w:rsidR="005A197F">
        <w:rPr>
          <w:rFonts w:cs="Times New Roman"/>
        </w:rPr>
        <w:t>: метод стрельбы,</w:t>
      </w:r>
      <w:r w:rsidR="005A197F" w:rsidRPr="005A197F">
        <w:rPr>
          <w:rFonts w:cs="Times New Roman"/>
        </w:rPr>
        <w:t xml:space="preserve"> </w:t>
      </w:r>
      <w:r w:rsidRPr="002A7CF8">
        <w:rPr>
          <w:rFonts w:cs="Times New Roman"/>
          <w:lang w:val="it-IT"/>
        </w:rPr>
        <w:t>Value</w:t>
      </w:r>
      <w:r w:rsidRPr="002A7CF8">
        <w:rPr>
          <w:rFonts w:cs="Times New Roman"/>
        </w:rPr>
        <w:t xml:space="preserve"> </w:t>
      </w:r>
      <w:r w:rsidRPr="002A7CF8">
        <w:rPr>
          <w:rFonts w:cs="Times New Roman"/>
          <w:lang w:val="it-IT"/>
        </w:rPr>
        <w:t>Function</w:t>
      </w:r>
      <w:r w:rsidRPr="002A7CF8">
        <w:rPr>
          <w:rFonts w:cs="Times New Roman"/>
        </w:rPr>
        <w:t xml:space="preserve"> </w:t>
      </w:r>
      <w:r w:rsidRPr="002A7CF8">
        <w:rPr>
          <w:rFonts w:cs="Times New Roman"/>
          <w:lang w:val="it-IT"/>
        </w:rPr>
        <w:t>Iteration</w:t>
      </w:r>
    </w:p>
    <w:p w14:paraId="2007C0F6" w14:textId="2917BA2F" w:rsidR="00C66B5A" w:rsidRPr="00C66B5A" w:rsidRDefault="00C66B5A" w:rsidP="00C66B5A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r w:rsidRPr="002A7CF8">
        <w:rPr>
          <w:rFonts w:cs="Times New Roman"/>
        </w:rPr>
        <w:t>В непрерывном случае</w:t>
      </w:r>
      <w:r w:rsidR="005A197F">
        <w:rPr>
          <w:rFonts w:cs="Times New Roman"/>
        </w:rPr>
        <w:t>: метод стрельбы,</w:t>
      </w:r>
      <w:r w:rsidRPr="002A7CF8">
        <w:rPr>
          <w:rFonts w:cs="Times New Roman"/>
        </w:rPr>
        <w:t xml:space="preserve"> обычный сеточный метод для системы</w:t>
      </w:r>
      <w:r w:rsidR="005A197F">
        <w:rPr>
          <w:rFonts w:cs="Times New Roman"/>
        </w:rPr>
        <w:t>.</w:t>
      </w:r>
    </w:p>
    <w:p w14:paraId="7C2CB932" w14:textId="77777777" w:rsidR="001005B4" w:rsidRPr="001005B4" w:rsidRDefault="001005B4" w:rsidP="002A7CF8">
      <w:pPr>
        <w:pStyle w:val="ListParagraph"/>
        <w:jc w:val="both"/>
        <w:rPr>
          <w:rFonts w:cs="Times New Roman"/>
          <w:sz w:val="16"/>
          <w:szCs w:val="16"/>
        </w:rPr>
      </w:pPr>
    </w:p>
    <w:p w14:paraId="2511D746" w14:textId="7AE9F36E" w:rsidR="00C66B5A" w:rsidRDefault="00C66B5A" w:rsidP="002A7CF8">
      <w:pPr>
        <w:pStyle w:val="ListParagraph"/>
        <w:jc w:val="both"/>
        <w:rPr>
          <w:rFonts w:cs="Times New Roman"/>
        </w:rPr>
      </w:pPr>
      <w:r>
        <w:rPr>
          <w:rFonts w:cs="Times New Roman"/>
        </w:rPr>
        <w:t>Но только всё это нужно сопровождать ссылками на литературу, эта же литература должна быть в списке в конце</w:t>
      </w:r>
      <w:r w:rsidR="005A197F">
        <w:rPr>
          <w:rFonts w:cs="Times New Roman"/>
        </w:rPr>
        <w:t>.</w:t>
      </w:r>
    </w:p>
    <w:p w14:paraId="50BBF43F" w14:textId="77777777" w:rsidR="00A861BE" w:rsidRPr="001005B4" w:rsidRDefault="00A861BE" w:rsidP="002A7CF8">
      <w:pPr>
        <w:pStyle w:val="ListParagraph"/>
        <w:jc w:val="both"/>
        <w:rPr>
          <w:rFonts w:cs="Times New Roman"/>
          <w:sz w:val="16"/>
          <w:szCs w:val="16"/>
        </w:rPr>
      </w:pPr>
    </w:p>
    <w:p w14:paraId="0E2054D3" w14:textId="06B1E6C6" w:rsidR="00EA3022" w:rsidRPr="002A7CF8" w:rsidRDefault="00EA3022" w:rsidP="002A7CF8">
      <w:pPr>
        <w:pStyle w:val="ListParagraph"/>
        <w:numPr>
          <w:ilvl w:val="0"/>
          <w:numId w:val="2"/>
        </w:numPr>
        <w:jc w:val="both"/>
        <w:rPr>
          <w:rFonts w:cs="Times New Roman"/>
          <w:b/>
          <w:bCs/>
        </w:rPr>
      </w:pPr>
      <w:r w:rsidRPr="002A7CF8">
        <w:rPr>
          <w:rFonts w:cs="Times New Roman"/>
          <w:b/>
          <w:bCs/>
        </w:rPr>
        <w:t>Численное решение детерминированной модели экономического равновесия</w:t>
      </w:r>
    </w:p>
    <w:p w14:paraId="5D43FAF9" w14:textId="176F5050" w:rsidR="002A7CF8" w:rsidRDefault="00C66B5A" w:rsidP="002A7CF8">
      <w:pPr>
        <w:pStyle w:val="ListParagraph"/>
        <w:jc w:val="both"/>
        <w:rPr>
          <w:rFonts w:cs="Times New Roman"/>
        </w:rPr>
      </w:pPr>
      <w:r>
        <w:rPr>
          <w:rFonts w:cs="Times New Roman"/>
        </w:rPr>
        <w:t>Численное решение детерминированного варианта модели реального делового цикла.</w:t>
      </w:r>
    </w:p>
    <w:p w14:paraId="75FC269B" w14:textId="77777777" w:rsidR="001005B4" w:rsidRPr="001005B4" w:rsidRDefault="001005B4" w:rsidP="002A7CF8">
      <w:pPr>
        <w:pStyle w:val="ListParagraph"/>
        <w:jc w:val="both"/>
        <w:rPr>
          <w:rFonts w:cs="Times New Roman"/>
          <w:sz w:val="16"/>
          <w:szCs w:val="16"/>
        </w:rPr>
      </w:pPr>
    </w:p>
    <w:p w14:paraId="1FD0E831" w14:textId="1400158D" w:rsidR="002A7CF8" w:rsidRPr="002A7CF8" w:rsidRDefault="002A7CF8" w:rsidP="002A7CF8">
      <w:pPr>
        <w:pStyle w:val="ListParagraph"/>
        <w:numPr>
          <w:ilvl w:val="0"/>
          <w:numId w:val="2"/>
        </w:numPr>
        <w:jc w:val="both"/>
        <w:rPr>
          <w:rFonts w:cs="Times New Roman"/>
          <w:b/>
          <w:bCs/>
        </w:rPr>
      </w:pPr>
      <w:r w:rsidRPr="002A7CF8">
        <w:rPr>
          <w:rFonts w:cs="Times New Roman"/>
          <w:b/>
          <w:bCs/>
        </w:rPr>
        <w:t>Выводы</w:t>
      </w:r>
    </w:p>
    <w:p w14:paraId="06991CA0" w14:textId="071E3F88" w:rsidR="002A7CF8" w:rsidRDefault="002A7CF8" w:rsidP="002A7CF8">
      <w:pPr>
        <w:pStyle w:val="ListParagraph"/>
        <w:jc w:val="both"/>
        <w:rPr>
          <w:rFonts w:cs="Times New Roman"/>
        </w:rPr>
      </w:pPr>
      <w:r>
        <w:rPr>
          <w:rFonts w:cs="Times New Roman"/>
        </w:rPr>
        <w:t xml:space="preserve">Еще раз кратко описать что было сделано, сколько времени занял каждый расчет. Какова точность. Какой метод дает более точное решение с учетом нелинейности. Указать дальнейшие перспективы, например, можно сказать, что в дальнейшем имеет смысл решать задачу стохастического оптимального управления. </w:t>
      </w:r>
    </w:p>
    <w:p w14:paraId="10354E83" w14:textId="77777777" w:rsidR="001005B4" w:rsidRPr="001005B4" w:rsidRDefault="001005B4" w:rsidP="002A7CF8">
      <w:pPr>
        <w:pStyle w:val="ListParagraph"/>
        <w:jc w:val="both"/>
        <w:rPr>
          <w:rFonts w:cs="Times New Roman"/>
          <w:sz w:val="16"/>
          <w:szCs w:val="16"/>
        </w:rPr>
      </w:pPr>
    </w:p>
    <w:p w14:paraId="2215433C" w14:textId="4BB38E88" w:rsidR="002A7CF8" w:rsidRPr="002A7CF8" w:rsidRDefault="002A7CF8" w:rsidP="002A7CF8">
      <w:pPr>
        <w:pStyle w:val="ListParagraph"/>
        <w:numPr>
          <w:ilvl w:val="0"/>
          <w:numId w:val="2"/>
        </w:numPr>
        <w:jc w:val="both"/>
        <w:rPr>
          <w:rFonts w:cs="Times New Roman"/>
          <w:b/>
          <w:bCs/>
        </w:rPr>
      </w:pPr>
      <w:r w:rsidRPr="002A7CF8">
        <w:rPr>
          <w:rFonts w:cs="Times New Roman"/>
          <w:b/>
          <w:bCs/>
        </w:rPr>
        <w:t>Литература</w:t>
      </w:r>
    </w:p>
    <w:p w14:paraId="7137D91F" w14:textId="4D77F62B" w:rsidR="00EA3022" w:rsidRPr="002A7CF8" w:rsidRDefault="00C66B5A" w:rsidP="00EA3022">
      <w:pPr>
        <w:pStyle w:val="ListParagraph"/>
        <w:rPr>
          <w:rFonts w:cs="Times New Roman"/>
        </w:rPr>
      </w:pPr>
      <w:r>
        <w:rPr>
          <w:rFonts w:cs="Times New Roman"/>
        </w:rPr>
        <w:t>Перечисление источников</w:t>
      </w:r>
    </w:p>
    <w:p w14:paraId="609C3243" w14:textId="55C095BC" w:rsidR="00EB4FA9" w:rsidRPr="00EB4FA9" w:rsidRDefault="00EB4FA9" w:rsidP="00EB4FA9">
      <w:pPr>
        <w:jc w:val="right"/>
        <w:rPr>
          <w:rFonts w:cs="Times New Roman"/>
          <w:b/>
          <w:bCs/>
          <w:sz w:val="24"/>
          <w:szCs w:val="24"/>
          <w:lang w:val="it-IT"/>
        </w:rPr>
      </w:pPr>
      <w:r>
        <w:rPr>
          <w:rFonts w:cs="Times New Roman"/>
          <w:b/>
          <w:bCs/>
          <w:sz w:val="24"/>
          <w:szCs w:val="24"/>
        </w:rPr>
        <w:lastRenderedPageBreak/>
        <w:t>Елисей Леонов</w:t>
      </w:r>
    </w:p>
    <w:p w14:paraId="039ACCDD" w14:textId="48832326" w:rsidR="00EA3022" w:rsidRPr="00582934" w:rsidRDefault="00EA3022" w:rsidP="0098006A">
      <w:pPr>
        <w:jc w:val="center"/>
        <w:rPr>
          <w:rFonts w:cs="Times New Roman"/>
          <w:b/>
          <w:bCs/>
          <w:sz w:val="24"/>
          <w:szCs w:val="24"/>
        </w:rPr>
      </w:pPr>
      <w:r w:rsidRPr="00582934">
        <w:rPr>
          <w:rFonts w:cs="Times New Roman"/>
          <w:b/>
          <w:bCs/>
          <w:sz w:val="24"/>
          <w:szCs w:val="24"/>
        </w:rPr>
        <w:t xml:space="preserve">Описание </w:t>
      </w:r>
      <w:r w:rsidR="00EB4FA9">
        <w:rPr>
          <w:rFonts w:cs="Times New Roman"/>
          <w:b/>
          <w:bCs/>
          <w:sz w:val="24"/>
          <w:szCs w:val="24"/>
          <w:lang w:val="it-IT"/>
        </w:rPr>
        <w:t>RBC</w:t>
      </w:r>
      <w:r w:rsidR="00EE0AB6">
        <w:rPr>
          <w:rFonts w:cs="Times New Roman"/>
          <w:b/>
          <w:bCs/>
          <w:sz w:val="24"/>
          <w:szCs w:val="24"/>
        </w:rPr>
        <w:t>-</w:t>
      </w:r>
      <w:r w:rsidRPr="00582934">
        <w:rPr>
          <w:rFonts w:cs="Times New Roman"/>
          <w:b/>
          <w:bCs/>
          <w:sz w:val="24"/>
          <w:szCs w:val="24"/>
        </w:rPr>
        <w:t xml:space="preserve">модели </w:t>
      </w:r>
      <w:r w:rsidR="00EB4FA9">
        <w:rPr>
          <w:rFonts w:cs="Times New Roman"/>
          <w:b/>
          <w:bCs/>
          <w:sz w:val="24"/>
          <w:szCs w:val="24"/>
        </w:rPr>
        <w:t>(дидактический материал для студентов 2, 3 курса)</w:t>
      </w:r>
    </w:p>
    <w:p w14:paraId="3B6D6012" w14:textId="6770E764" w:rsidR="00EA3022" w:rsidRDefault="00EA3022" w:rsidP="00582934">
      <w:pPr>
        <w:rPr>
          <w:rFonts w:cs="Times New Roman"/>
          <w:sz w:val="24"/>
          <w:szCs w:val="24"/>
        </w:rPr>
      </w:pPr>
      <w:r w:rsidRPr="00582934">
        <w:rPr>
          <w:rFonts w:cs="Times New Roman"/>
          <w:sz w:val="24"/>
          <w:szCs w:val="24"/>
        </w:rPr>
        <w:t>Рассмотрим детерминированный вариант модели реального делового цикла</w:t>
      </w:r>
    </w:p>
    <w:p w14:paraId="76EBDAF0" w14:textId="2F631BA5" w:rsidR="001005B4" w:rsidRDefault="0098006A" w:rsidP="0098006A">
      <w:pPr>
        <w:ind w:firstLine="709"/>
        <w:jc w:val="both"/>
        <w:rPr>
          <w:rFonts w:cs="Times New Roman"/>
          <w:sz w:val="24"/>
          <w:szCs w:val="24"/>
        </w:rPr>
      </w:pPr>
      <w:r w:rsidRPr="0098006A">
        <w:rPr>
          <w:rFonts w:cs="Times New Roman"/>
          <w:sz w:val="24"/>
          <w:szCs w:val="24"/>
        </w:rPr>
        <w:t xml:space="preserve">Классическая </w:t>
      </w:r>
      <w:r w:rsidRPr="0098006A">
        <w:rPr>
          <w:rFonts w:cs="Times New Roman"/>
          <w:sz w:val="24"/>
          <w:szCs w:val="24"/>
          <w:lang w:val="it-IT"/>
        </w:rPr>
        <w:t>RBC</w:t>
      </w:r>
      <w:r w:rsidRPr="0098006A">
        <w:rPr>
          <w:rFonts w:cs="Times New Roman"/>
          <w:sz w:val="24"/>
          <w:szCs w:val="24"/>
        </w:rPr>
        <w:t xml:space="preserve">-модель описывается двумя задачами для домохозяйств и фирм, условиями равновесия </w:t>
      </w:r>
      <w:r w:rsidR="006A5279">
        <w:rPr>
          <w:rFonts w:cs="Times New Roman"/>
          <w:sz w:val="24"/>
          <w:szCs w:val="24"/>
        </w:rPr>
        <w:t xml:space="preserve">на рех рынках (товаров, капитала и труда) </w:t>
      </w:r>
      <w:r w:rsidRPr="0098006A">
        <w:rPr>
          <w:rFonts w:cs="Times New Roman"/>
          <w:sz w:val="24"/>
          <w:szCs w:val="24"/>
        </w:rPr>
        <w:t>и замыкается балансовыми макроэкономическими тождествами.</w:t>
      </w:r>
      <w:r w:rsidR="008254CE">
        <w:rPr>
          <w:rFonts w:cs="Times New Roman"/>
          <w:sz w:val="24"/>
          <w:szCs w:val="24"/>
        </w:rPr>
        <w:t xml:space="preserve"> Единственным активом в экономике является производственный капитал, а его собственником являются домохозяйства.</w:t>
      </w:r>
      <w:r w:rsidR="006A5279">
        <w:rPr>
          <w:rFonts w:cs="Times New Roman"/>
          <w:sz w:val="24"/>
          <w:szCs w:val="24"/>
        </w:rPr>
        <w:t xml:space="preserve"> </w:t>
      </w:r>
      <w:r w:rsidR="001005B4">
        <w:rPr>
          <w:rFonts w:cs="Times New Roman"/>
          <w:sz w:val="24"/>
          <w:szCs w:val="24"/>
        </w:rPr>
        <w:t>Цены на товарном рынке в модели нормированы к единице и все колическивенные величины измеряются в единицах товаров и услуг потребления (это можно считать шкалой относительных цен).</w:t>
      </w:r>
    </w:p>
    <w:p w14:paraId="5563C6B0" w14:textId="583D20B1" w:rsidR="00811016" w:rsidRPr="00EB4FA9" w:rsidRDefault="006A5279" w:rsidP="00EB4FA9">
      <w:pPr>
        <w:ind w:firstLine="709"/>
        <w:jc w:val="both"/>
        <w:rPr>
          <w:rFonts w:cs="Times New Roman"/>
          <w:sz w:val="24"/>
          <w:szCs w:val="24"/>
          <w:lang w:val="it-IT"/>
        </w:rPr>
      </w:pPr>
      <w:r>
        <w:rPr>
          <w:rFonts w:cs="Times New Roman"/>
          <w:sz w:val="24"/>
          <w:szCs w:val="24"/>
        </w:rPr>
        <w:t>Агенты в модели (домохозяйства и фирмы) репрезентативные, а все рынке являются совершенно конкурентными. В</w:t>
      </w:r>
      <w:r w:rsidR="0098006A" w:rsidRPr="0098006A">
        <w:rPr>
          <w:rFonts w:cs="Times New Roman"/>
          <w:sz w:val="24"/>
          <w:szCs w:val="24"/>
        </w:rPr>
        <w:t xml:space="preserve"> условиях совершенной конкуренции</w:t>
      </w:r>
      <w:r>
        <w:rPr>
          <w:rFonts w:cs="Times New Roman"/>
          <w:sz w:val="24"/>
          <w:szCs w:val="24"/>
        </w:rPr>
        <w:t xml:space="preserve"> на</w:t>
      </w:r>
      <w:r w:rsidR="0098006A" w:rsidRPr="0098006A">
        <w:rPr>
          <w:rFonts w:cs="Times New Roman"/>
          <w:sz w:val="24"/>
          <w:szCs w:val="24"/>
        </w:rPr>
        <w:t xml:space="preserve"> эквивалентным вариантом будет модель с социальным планировщиком (сослаться на 1ю теорему Благосотояния и на теорему Эрроу-Дербе).</w:t>
      </w:r>
      <w:r>
        <w:rPr>
          <w:rFonts w:cs="Times New Roman"/>
          <w:sz w:val="24"/>
          <w:szCs w:val="24"/>
        </w:rPr>
        <w:t xml:space="preserve"> </w:t>
      </w:r>
    </w:p>
    <w:p w14:paraId="3B46D011" w14:textId="406843DA" w:rsidR="008274B8" w:rsidRPr="0098006A" w:rsidRDefault="0098006A" w:rsidP="00B15C9A">
      <w:pPr>
        <w:rPr>
          <w:rFonts w:cs="Times New Roman"/>
          <w:b/>
          <w:bCs/>
        </w:rPr>
      </w:pPr>
      <w:r>
        <w:rPr>
          <w:rFonts w:cs="Times New Roman"/>
          <w:b/>
          <w:bCs/>
          <w:sz w:val="24"/>
          <w:szCs w:val="24"/>
        </w:rPr>
        <w:t xml:space="preserve">1. Модель в </w:t>
      </w:r>
      <w:r w:rsidR="008274B8" w:rsidRPr="0098006A">
        <w:rPr>
          <w:rFonts w:cs="Times New Roman"/>
          <w:b/>
          <w:bCs/>
          <w:sz w:val="24"/>
          <w:szCs w:val="24"/>
        </w:rPr>
        <w:t>дискретном времени</w:t>
      </w:r>
      <w:r>
        <w:rPr>
          <w:rFonts w:cs="Times New Roman"/>
          <w:b/>
          <w:bCs/>
          <w:sz w:val="24"/>
          <w:szCs w:val="24"/>
        </w:rPr>
        <w:t>.</w:t>
      </w:r>
      <w:r w:rsidR="00B81C5C" w:rsidRPr="0098006A">
        <w:rPr>
          <w:rFonts w:cs="Times New Roman"/>
          <w:b/>
          <w:bCs/>
          <w:sz w:val="24"/>
          <w:szCs w:val="24"/>
        </w:rPr>
        <w:t xml:space="preserve"> </w:t>
      </w:r>
    </w:p>
    <w:p w14:paraId="5A5D11EF" w14:textId="19B7F65A" w:rsidR="00B81C5C" w:rsidRDefault="00B81C5C" w:rsidP="00B15C9A">
      <w:pPr>
        <w:rPr>
          <w:rFonts w:cs="Times New Roman"/>
          <w:sz w:val="24"/>
          <w:szCs w:val="24"/>
          <w:lang w:val="en-US"/>
        </w:rPr>
      </w:pPr>
      <w:r w:rsidRPr="006A5279">
        <w:rPr>
          <w:rFonts w:cs="Times New Roman"/>
          <w:b/>
          <w:bCs/>
          <w:sz w:val="24"/>
          <w:szCs w:val="24"/>
        </w:rPr>
        <w:t>Задача д</w:t>
      </w:r>
      <w:r w:rsidR="002E40DD" w:rsidRPr="006A5279">
        <w:rPr>
          <w:rFonts w:cs="Times New Roman"/>
          <w:b/>
          <w:bCs/>
          <w:sz w:val="24"/>
          <w:szCs w:val="24"/>
        </w:rPr>
        <w:t>о</w:t>
      </w:r>
      <w:r w:rsidRPr="006A5279">
        <w:rPr>
          <w:rFonts w:cs="Times New Roman"/>
          <w:b/>
          <w:bCs/>
          <w:sz w:val="24"/>
          <w:szCs w:val="24"/>
        </w:rPr>
        <w:t>мохозяйства</w:t>
      </w:r>
    </w:p>
    <w:p w14:paraId="214D2E5E" w14:textId="21CD3A45" w:rsidR="006A5279" w:rsidRPr="006A5279" w:rsidRDefault="006A5279" w:rsidP="00D46447">
      <w:pPr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Домохозяйство максимизирует</w:t>
      </w:r>
      <w:r w:rsidR="00D46447">
        <w:rPr>
          <w:rFonts w:cs="Times New Roman"/>
          <w:sz w:val="24"/>
          <w:szCs w:val="24"/>
        </w:rPr>
        <w:t xml:space="preserve"> ожидаемый (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cs="Times New Roman"/>
                <w:szCs w:val="24"/>
              </w:rPr>
              <m:t>E</m:t>
            </m:r>
          </m:e>
          <m:sub>
            <m:r>
              <w:rPr>
                <w:rFonts w:ascii="Cambria Math" w:cs="Times New Roman"/>
                <w:szCs w:val="24"/>
              </w:rPr>
              <m:t>0</m:t>
            </m:r>
          </m:sub>
        </m:sSub>
      </m:oMath>
      <w:r w:rsidR="00D46447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 функционал полезности</w:t>
      </w:r>
      <w:r w:rsidRPr="006A5279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US"/>
          </w:rPr>
          <m:t>U</m:t>
        </m:r>
      </m:oMath>
      <w:r>
        <w:rPr>
          <w:rFonts w:cs="Times New Roman"/>
          <w:sz w:val="24"/>
          <w:szCs w:val="24"/>
        </w:rPr>
        <w:t xml:space="preserve"> </w:t>
      </w:r>
      <w:r w:rsidR="0080651C">
        <w:rPr>
          <w:rFonts w:cs="Times New Roman"/>
          <w:sz w:val="24"/>
          <w:szCs w:val="24"/>
        </w:rPr>
        <w:fldChar w:fldCharType="begin"/>
      </w:r>
      <w:r w:rsidR="0080651C">
        <w:rPr>
          <w:rFonts w:cs="Times New Roman"/>
          <w:sz w:val="24"/>
          <w:szCs w:val="24"/>
        </w:rPr>
        <w:instrText xml:space="preserve"> REF _Ref54301015 \h </w:instrText>
      </w:r>
      <w:r w:rsidR="0080651C">
        <w:rPr>
          <w:rFonts w:cs="Times New Roman"/>
          <w:sz w:val="24"/>
          <w:szCs w:val="24"/>
        </w:rPr>
      </w:r>
      <w:r w:rsidR="0080651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</w:t>
      </w:r>
      <w:r w:rsidR="00FE03DC" w:rsidRPr="00AF727E">
        <w:t>)</w:t>
      </w:r>
      <w:r w:rsidR="0080651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,</w:t>
      </w:r>
      <w:r w:rsidR="008254CE">
        <w:rPr>
          <w:rFonts w:cs="Times New Roman"/>
          <w:sz w:val="24"/>
          <w:szCs w:val="24"/>
        </w:rPr>
        <w:t xml:space="preserve"> представляющий собой бесконечную сумму </w:t>
      </w:r>
      <w:r w:rsidR="00D46447">
        <w:rPr>
          <w:rFonts w:cs="Times New Roman"/>
          <w:sz w:val="24"/>
          <w:szCs w:val="24"/>
        </w:rPr>
        <w:t xml:space="preserve">дисконтированный мгновенных полезностей (с дисконтом </w:t>
      </w:r>
      <m:oMath>
        <m:r>
          <w:rPr>
            <w:rFonts w:ascii="Cambria Math" w:hAnsi="Cambria Math" w:cs="Times New Roman"/>
            <w:szCs w:val="24"/>
          </w:rPr>
          <m:t>β</m:t>
        </m:r>
      </m:oMath>
      <w:r w:rsidR="00D46447">
        <w:rPr>
          <w:rFonts w:cs="Times New Roman"/>
          <w:sz w:val="24"/>
          <w:szCs w:val="24"/>
        </w:rPr>
        <w:t>).</w:t>
      </w:r>
      <w:r>
        <w:rPr>
          <w:rFonts w:cs="Times New Roman"/>
          <w:sz w:val="24"/>
          <w:szCs w:val="24"/>
        </w:rPr>
        <w:t xml:space="preserve"> </w:t>
      </w:r>
      <w:r w:rsidR="00D46447">
        <w:rPr>
          <w:rFonts w:cs="Times New Roman"/>
          <w:sz w:val="24"/>
          <w:szCs w:val="24"/>
        </w:rPr>
        <w:t>М</w:t>
      </w:r>
      <w:r>
        <w:rPr>
          <w:rFonts w:cs="Times New Roman"/>
          <w:sz w:val="24"/>
          <w:szCs w:val="24"/>
        </w:rPr>
        <w:t>гновенная полезность</w:t>
      </w:r>
      <w:r w:rsidR="00D46447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cs="Times New Roman"/>
            <w:szCs w:val="24"/>
          </w:rPr>
          <m:t>u</m:t>
        </m:r>
        <m:r>
          <w:rPr>
            <w:rFonts w:ascii="Cambria Math" w:cs="Times New Roman"/>
            <w:szCs w:val="24"/>
          </w:rPr>
          <m:t>[</m:t>
        </m:r>
        <m:r>
          <w:rPr>
            <w:rFonts w:ascii="Cambria Math" w:hAnsi="Cambria Math" w:cs="Times New Roman"/>
            <w:szCs w:val="24"/>
          </w:rPr>
          <m:t>∎</m:t>
        </m:r>
        <m:r>
          <w:rPr>
            <w:rFonts w:ascii="Cambria Math" w:cs="Times New Roman"/>
            <w:szCs w:val="24"/>
          </w:rPr>
          <m:t>]</m:t>
        </m:r>
      </m:oMath>
      <w:r>
        <w:rPr>
          <w:rFonts w:cs="Times New Roman"/>
          <w:sz w:val="24"/>
          <w:szCs w:val="24"/>
        </w:rPr>
        <w:t xml:space="preserve"> положительно зависит от потребления</w:t>
      </w:r>
      <w:r w:rsidRPr="006A5279">
        <w:rPr>
          <w:rFonts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b>
        </m:sSub>
      </m:oMath>
      <w:r>
        <w:rPr>
          <w:rFonts w:cs="Times New Roman"/>
          <w:sz w:val="24"/>
          <w:szCs w:val="24"/>
        </w:rPr>
        <w:t xml:space="preserve"> </w:t>
      </w:r>
      <w:r w:rsidR="008254CE">
        <w:rPr>
          <w:rFonts w:cs="Times New Roman"/>
          <w:sz w:val="24"/>
          <w:szCs w:val="24"/>
        </w:rPr>
        <w:t xml:space="preserve">в периоде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</m:oMath>
      <w:r w:rsidR="008254C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и отрицательно</w:t>
      </w:r>
      <w:r w:rsidR="0080651C">
        <w:rPr>
          <w:rFonts w:cs="Times New Roman"/>
          <w:sz w:val="24"/>
          <w:szCs w:val="24"/>
        </w:rPr>
        <w:t xml:space="preserve"> от</w:t>
      </w:r>
      <w:r>
        <w:rPr>
          <w:rFonts w:cs="Times New Roman"/>
          <w:sz w:val="24"/>
          <w:szCs w:val="24"/>
        </w:rPr>
        <w:t xml:space="preserve"> количества труд</w:t>
      </w:r>
      <w:r w:rsidR="0080651C">
        <w:rPr>
          <w:rFonts w:cs="Times New Roman"/>
          <w:sz w:val="24"/>
          <w:szCs w:val="24"/>
        </w:rPr>
        <w:t>озатрат</w:t>
      </w:r>
      <w:r w:rsidRPr="006A5279">
        <w:rPr>
          <w:rFonts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cs="Times New Roman"/>
                <w:szCs w:val="24"/>
              </w:rPr>
              <m:t>L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</m:oMath>
      <w:r w:rsidR="008254CE">
        <w:rPr>
          <w:rFonts w:eastAsiaTheme="minorEastAsia" w:cs="Times New Roman"/>
          <w:szCs w:val="24"/>
        </w:rPr>
        <w:t xml:space="preserve"> </w:t>
      </w:r>
      <w:r w:rsidR="008254CE">
        <w:rPr>
          <w:rFonts w:cs="Times New Roman"/>
          <w:sz w:val="24"/>
          <w:szCs w:val="24"/>
        </w:rPr>
        <w:t xml:space="preserve">в периоде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</m:oMath>
      <w:r w:rsidRPr="006A5279">
        <w:rPr>
          <w:rFonts w:eastAsiaTheme="minorEastAsia" w:cs="Times New Roman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6A5279" w:rsidRPr="00AF727E" w14:paraId="199F224E" w14:textId="77777777" w:rsidTr="006B160A">
        <w:trPr>
          <w:jc w:val="center"/>
        </w:trPr>
        <w:tc>
          <w:tcPr>
            <w:tcW w:w="8669" w:type="dxa"/>
            <w:vAlign w:val="center"/>
          </w:tcPr>
          <w:p w14:paraId="6F12FFD4" w14:textId="50CBC589" w:rsidR="006A5279" w:rsidRPr="006A5279" w:rsidRDefault="001D3C40" w:rsidP="006B160A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U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cs="Times New Roman"/>
                            <w:szCs w:val="24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cs="Times New Roman"/>
                            <w:szCs w:val="24"/>
                          </w:rPr>
                          <m:t>С</m:t>
                        </m:r>
                        <m:r>
                          <w:rPr>
                            <w:rFonts w:ascii="Cambria Math" w:cs="Times New Roman"/>
                            <w:szCs w:val="24"/>
                            <w:lang w:val="en-US"/>
                          </w:rPr>
                          <m:t>,  L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Times New Roman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t=0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β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cs="Times New Roman"/>
                            <w:szCs w:val="24"/>
                          </w:rPr>
                          <m:t>u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t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func>
                <m:r>
                  <w:rPr>
                    <w:rFonts w:ascii="Cambria Math" w:cs="Times New Roman"/>
                    <w:szCs w:val="24"/>
                  </w:rPr>
                  <m:t xml:space="preserve"> ,  0&lt;</m:t>
                </m:r>
                <m:r>
                  <w:rPr>
                    <w:rFonts w:ascii="Cambria Math" w:hAnsi="Cambria Math" w:cs="Times New Roman"/>
                    <w:szCs w:val="24"/>
                  </w:rPr>
                  <m:t>β</m:t>
                </m:r>
                <m:r>
                  <w:rPr>
                    <w:rFonts w:ascii="Cambria Math" w:cs="Times New Roman"/>
                    <w:szCs w:val="24"/>
                  </w:rPr>
                  <m:t>&lt;1</m:t>
                </m:r>
              </m:oMath>
            </m:oMathPara>
          </w:p>
        </w:tc>
        <w:tc>
          <w:tcPr>
            <w:tcW w:w="903" w:type="dxa"/>
            <w:vAlign w:val="center"/>
          </w:tcPr>
          <w:p w14:paraId="46ED533D" w14:textId="3B74D946" w:rsidR="006A5279" w:rsidRPr="00AF727E" w:rsidRDefault="006A5279" w:rsidP="006B160A">
            <w:bookmarkStart w:id="0" w:name="_Ref54301015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0"/>
          </w:p>
        </w:tc>
      </w:tr>
    </w:tbl>
    <w:p w14:paraId="6281F1B1" w14:textId="57FC13FF" w:rsidR="001F021C" w:rsidRDefault="0080651C" w:rsidP="00B15C9A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при</w:t>
      </w:r>
      <w:r w:rsidR="001F021C">
        <w:rPr>
          <w:rFonts w:cs="Times New Roman"/>
          <w:sz w:val="24"/>
          <w:szCs w:val="24"/>
        </w:rPr>
        <w:t xml:space="preserve"> соблюдении балансового ограничения </w:t>
      </w:r>
      <w:r w:rsidR="001F021C">
        <w:rPr>
          <w:rFonts w:cs="Times New Roman"/>
          <w:sz w:val="24"/>
          <w:szCs w:val="24"/>
        </w:rPr>
        <w:fldChar w:fldCharType="begin"/>
      </w:r>
      <w:r w:rsidR="001F021C">
        <w:rPr>
          <w:rFonts w:cs="Times New Roman"/>
          <w:sz w:val="24"/>
          <w:szCs w:val="24"/>
        </w:rPr>
        <w:instrText xml:space="preserve"> REF _Ref198599138 \h </w:instrText>
      </w:r>
      <w:r w:rsidR="001F021C">
        <w:rPr>
          <w:rFonts w:cs="Times New Roman"/>
          <w:sz w:val="24"/>
          <w:szCs w:val="24"/>
        </w:rPr>
      </w:r>
      <w:r w:rsidR="001F021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2</w:t>
      </w:r>
      <w:r w:rsidR="00FE03DC" w:rsidRPr="00AF727E">
        <w:t>)</w:t>
      </w:r>
      <w:r w:rsidR="001F021C">
        <w:rPr>
          <w:rFonts w:cs="Times New Roman"/>
          <w:sz w:val="24"/>
          <w:szCs w:val="24"/>
        </w:rPr>
        <w:fldChar w:fldCharType="end"/>
      </w:r>
      <w:r w:rsidR="001F021C">
        <w:rPr>
          <w:rFonts w:cs="Times New Roman"/>
          <w:sz w:val="24"/>
          <w:szCs w:val="24"/>
        </w:rPr>
        <w:t xml:space="preserve"> и с учетом правила накопления активов</w:t>
      </w:r>
      <w:r>
        <w:rPr>
          <w:rFonts w:cs="Times New Roman"/>
          <w:sz w:val="24"/>
          <w:szCs w:val="24"/>
        </w:rPr>
        <w:t xml:space="preserve"> </w:t>
      </w:r>
      <w:r w:rsidR="001F021C">
        <w:rPr>
          <w:rFonts w:cs="Times New Roman"/>
          <w:sz w:val="24"/>
          <w:szCs w:val="24"/>
        </w:rPr>
        <w:fldChar w:fldCharType="begin"/>
      </w:r>
      <w:r w:rsidR="001F021C">
        <w:rPr>
          <w:rFonts w:cs="Times New Roman"/>
          <w:sz w:val="24"/>
          <w:szCs w:val="24"/>
        </w:rPr>
        <w:instrText xml:space="preserve"> REF _Ref198599143 \h </w:instrText>
      </w:r>
      <w:r w:rsidR="001F021C">
        <w:rPr>
          <w:rFonts w:cs="Times New Roman"/>
          <w:sz w:val="24"/>
          <w:szCs w:val="24"/>
        </w:rPr>
      </w:r>
      <w:r w:rsidR="001F021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3</w:t>
      </w:r>
      <w:r w:rsidR="00FE03DC" w:rsidRPr="00AF727E">
        <w:t>)</w:t>
      </w:r>
      <w:r w:rsidR="001F021C">
        <w:rPr>
          <w:rFonts w:cs="Times New Roman"/>
          <w:sz w:val="24"/>
          <w:szCs w:val="24"/>
        </w:rPr>
        <w:fldChar w:fldCharType="end"/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1F021C" w:rsidRPr="00AF727E" w14:paraId="564FAC4F" w14:textId="77777777" w:rsidTr="006B160A">
        <w:trPr>
          <w:jc w:val="center"/>
        </w:trPr>
        <w:tc>
          <w:tcPr>
            <w:tcW w:w="8669" w:type="dxa"/>
            <w:vAlign w:val="center"/>
          </w:tcPr>
          <w:p w14:paraId="011BE857" w14:textId="1DE0BE59" w:rsidR="001F021C" w:rsidRPr="008254CE" w:rsidRDefault="001F021C" w:rsidP="006B160A">
            <w:pPr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Times New Roman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I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4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 xml:space="preserve">    ,</m:t>
                </m:r>
              </m:oMath>
            </m:oMathPara>
          </w:p>
        </w:tc>
        <w:tc>
          <w:tcPr>
            <w:tcW w:w="903" w:type="dxa"/>
            <w:vAlign w:val="center"/>
          </w:tcPr>
          <w:p w14:paraId="26AD02C3" w14:textId="0E4910A2" w:rsidR="001F021C" w:rsidRPr="00AF727E" w:rsidRDefault="001F021C" w:rsidP="006B160A">
            <w:bookmarkStart w:id="1" w:name="_Ref198599138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1"/>
          </w:p>
        </w:tc>
      </w:tr>
      <w:tr w:rsidR="001F021C" w:rsidRPr="00AF727E" w14:paraId="1BF6CFAF" w14:textId="77777777" w:rsidTr="001F021C">
        <w:trPr>
          <w:jc w:val="center"/>
        </w:trPr>
        <w:tc>
          <w:tcPr>
            <w:tcW w:w="8669" w:type="dxa"/>
            <w:vAlign w:val="center"/>
          </w:tcPr>
          <w:p w14:paraId="1E6AE811" w14:textId="03EE5C55" w:rsidR="001F021C" w:rsidRPr="008254CE" w:rsidRDefault="001F021C" w:rsidP="006B160A">
            <w:pPr>
              <w:rPr>
                <w:rFonts w:ascii="Cambria Math" w:hAnsi="Cambria Math" w:cs="Times New Roman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+1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1-δ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 xml:space="preserve">    ,</m:t>
                </m:r>
              </m:oMath>
            </m:oMathPara>
          </w:p>
        </w:tc>
        <w:tc>
          <w:tcPr>
            <w:tcW w:w="903" w:type="dxa"/>
            <w:vAlign w:val="center"/>
          </w:tcPr>
          <w:p w14:paraId="0655930B" w14:textId="516FFF6B" w:rsidR="001F021C" w:rsidRPr="00AF727E" w:rsidRDefault="001F021C" w:rsidP="006B160A">
            <w:bookmarkStart w:id="2" w:name="_Ref198599143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3</w:t>
            </w:r>
            <w:r>
              <w:fldChar w:fldCharType="end"/>
            </w:r>
            <w:r w:rsidRPr="00AF727E">
              <w:t>)</w:t>
            </w:r>
            <w:bookmarkEnd w:id="2"/>
          </w:p>
        </w:tc>
      </w:tr>
    </w:tbl>
    <w:p w14:paraId="291463DF" w14:textId="3E40A552" w:rsidR="0080651C" w:rsidRPr="008254CE" w:rsidRDefault="008254CE" w:rsidP="0098006A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</m:oMath>
      <w:r>
        <w:rPr>
          <w:rFonts w:eastAsiaTheme="minorEastAsia" w:cs="Times New Roman"/>
          <w:szCs w:val="24"/>
        </w:rPr>
        <w:t xml:space="preserve"> – объем капитала (активов)</w:t>
      </w:r>
      <w:r>
        <w:rPr>
          <w:rFonts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it-IT"/>
              </w:rPr>
              <m:t>I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</m:oMath>
      <w:r>
        <w:rPr>
          <w:rFonts w:eastAsiaTheme="minorEastAsia" w:cs="Times New Roman"/>
          <w:szCs w:val="24"/>
        </w:rPr>
        <w:t xml:space="preserve"> – инвестици</w:t>
      </w:r>
      <w:r>
        <w:rPr>
          <w:rFonts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</m:oMath>
      <w:r>
        <w:rPr>
          <w:rFonts w:eastAsiaTheme="minorEastAsia" w:cs="Times New Roman"/>
          <w:szCs w:val="24"/>
        </w:rPr>
        <w:t xml:space="preserve"> – зарплата,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</m:oMath>
      <w:r>
        <w:rPr>
          <w:rFonts w:eastAsiaTheme="minorEastAsia" w:cs="Times New Roman"/>
          <w:szCs w:val="24"/>
        </w:rPr>
        <w:t xml:space="preserve"> – процентая ставка по активам, которые домохозяйства сдают в аренду фирмам, </w:t>
      </w:r>
      <m:oMath>
        <m:r>
          <w:rPr>
            <w:rFonts w:ascii="Cambria Math" w:hAnsi="Cambria Math" w:cs="Times New Roman"/>
            <w:szCs w:val="24"/>
          </w:rPr>
          <m:t>δ</m:t>
        </m:r>
      </m:oMath>
      <w:r>
        <w:rPr>
          <w:rFonts w:eastAsiaTheme="minorEastAsia" w:cs="Times New Roman"/>
          <w:szCs w:val="24"/>
        </w:rPr>
        <w:t xml:space="preserve"> </w:t>
      </w:r>
      <w:r w:rsidR="00D46447">
        <w:rPr>
          <w:rFonts w:eastAsiaTheme="minorEastAsia" w:cs="Times New Roman"/>
          <w:szCs w:val="24"/>
        </w:rPr>
        <w:t>–</w:t>
      </w:r>
      <w:r>
        <w:rPr>
          <w:rFonts w:eastAsiaTheme="minorEastAsia" w:cs="Times New Roman"/>
          <w:szCs w:val="24"/>
        </w:rPr>
        <w:t xml:space="preserve"> </w:t>
      </w:r>
      <w:r w:rsidR="00D46447">
        <w:rPr>
          <w:rFonts w:eastAsiaTheme="minorEastAsia" w:cs="Times New Roman"/>
          <w:szCs w:val="24"/>
        </w:rPr>
        <w:t xml:space="preserve">коэффициент амортизации (устаревания капитала). В этой простой постановке эти два условия можно объединить </w:t>
      </w:r>
      <w:r w:rsidR="00D46447">
        <w:rPr>
          <w:rFonts w:eastAsiaTheme="minorEastAsia" w:cs="Times New Roman"/>
          <w:szCs w:val="24"/>
        </w:rPr>
        <w:fldChar w:fldCharType="begin"/>
      </w:r>
      <w:r w:rsidR="00D46447">
        <w:rPr>
          <w:rFonts w:eastAsiaTheme="minorEastAsia" w:cs="Times New Roman"/>
          <w:szCs w:val="24"/>
        </w:rPr>
        <w:instrText xml:space="preserve"> REF _Ref198600085 \h </w:instrText>
      </w:r>
      <w:r w:rsidR="00D46447">
        <w:rPr>
          <w:rFonts w:eastAsiaTheme="minorEastAsia" w:cs="Times New Roman"/>
          <w:szCs w:val="24"/>
        </w:rPr>
      </w:r>
      <w:r w:rsidR="00D46447">
        <w:rPr>
          <w:rFonts w:eastAsiaTheme="minorEastAsia" w:cs="Times New Roman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4</w:t>
      </w:r>
      <w:r w:rsidR="00FE03DC" w:rsidRPr="00AF727E">
        <w:t>)</w:t>
      </w:r>
      <w:r w:rsidR="00D46447">
        <w:rPr>
          <w:rFonts w:eastAsiaTheme="minorEastAsia" w:cs="Times New Roman"/>
          <w:szCs w:val="24"/>
        </w:rPr>
        <w:fldChar w:fldCharType="end"/>
      </w:r>
      <w:r w:rsidR="00D46447">
        <w:rPr>
          <w:rFonts w:eastAsiaTheme="minorEastAsia" w:cs="Times New Roman"/>
          <w:szCs w:val="24"/>
        </w:rPr>
        <w:t xml:space="preserve">: 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D46447" w:rsidRPr="00AF727E" w14:paraId="1B6BD70B" w14:textId="77777777" w:rsidTr="006B160A">
        <w:trPr>
          <w:jc w:val="center"/>
        </w:trPr>
        <w:tc>
          <w:tcPr>
            <w:tcW w:w="8669" w:type="dxa"/>
            <w:vAlign w:val="center"/>
          </w:tcPr>
          <w:p w14:paraId="1915E4ED" w14:textId="65421030" w:rsidR="00D46447" w:rsidRPr="00D46447" w:rsidRDefault="00D46447" w:rsidP="006B160A">
            <w:pPr>
              <w:rPr>
                <w:rFonts w:ascii="Cambria Math" w:hAnsi="Cambria Math" w:cs="Times New Roman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+1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1-δ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Times New Roman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903" w:type="dxa"/>
            <w:vAlign w:val="center"/>
          </w:tcPr>
          <w:p w14:paraId="77FC0C2B" w14:textId="2974AB7E" w:rsidR="00D46447" w:rsidRPr="00AF727E" w:rsidRDefault="00D46447" w:rsidP="006B160A">
            <w:bookmarkStart w:id="3" w:name="_Ref198600085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4</w:t>
            </w:r>
            <w:r>
              <w:fldChar w:fldCharType="end"/>
            </w:r>
            <w:r w:rsidRPr="00AF727E">
              <w:t>)</w:t>
            </w:r>
            <w:bookmarkEnd w:id="3"/>
          </w:p>
        </w:tc>
      </w:tr>
    </w:tbl>
    <w:p w14:paraId="78B63A5D" w14:textId="41728900" w:rsidR="00B81C5C" w:rsidRDefault="00B81C5C" w:rsidP="00B15C9A">
      <w:pPr>
        <w:rPr>
          <w:rFonts w:cs="Times New Roman"/>
          <w:sz w:val="24"/>
          <w:szCs w:val="24"/>
        </w:rPr>
      </w:pPr>
      <w:r w:rsidRPr="006A5279">
        <w:rPr>
          <w:rFonts w:cs="Times New Roman"/>
          <w:b/>
          <w:bCs/>
          <w:sz w:val="24"/>
          <w:szCs w:val="24"/>
        </w:rPr>
        <w:t>Задача фирм</w:t>
      </w:r>
      <w:r w:rsidR="006A5279" w:rsidRPr="006A5279">
        <w:rPr>
          <w:rFonts w:cs="Times New Roman"/>
          <w:b/>
          <w:bCs/>
          <w:sz w:val="24"/>
          <w:szCs w:val="24"/>
        </w:rPr>
        <w:t>ы</w:t>
      </w:r>
    </w:p>
    <w:p w14:paraId="1FBFCFCC" w14:textId="64803217" w:rsidR="00B81C5C" w:rsidRDefault="00D46447" w:rsidP="001005B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Фирма максимизирует прибыль в каждом периоде</w:t>
      </w:r>
      <w:r w:rsidRPr="00D46447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выбирая оптимальный объем капитала и труда, т.е. решает задачу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_Ref198630186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5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D46447" w:rsidRPr="00AF727E" w14:paraId="4F57827C" w14:textId="77777777" w:rsidTr="006B160A">
        <w:trPr>
          <w:jc w:val="center"/>
        </w:trPr>
        <w:tc>
          <w:tcPr>
            <w:tcW w:w="8669" w:type="dxa"/>
            <w:vAlign w:val="center"/>
          </w:tcPr>
          <w:p w14:paraId="5F29E6BB" w14:textId="4248BDB3" w:rsidR="00D46447" w:rsidRPr="006A5279" w:rsidRDefault="00D46447" w:rsidP="001005B4">
            <w:pPr>
              <w:jc w:val="both"/>
              <w:rPr>
                <w:i/>
              </w:rPr>
            </w:pPr>
            <m:oMathPara>
              <m:oMath>
                <m:r>
                  <w:rPr>
                    <w:rFonts w:ascii="Cambria Math"/>
                    <w:lang w:val="en-US"/>
                  </w:rPr>
                  <m:t>П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4"/>
                      </w:rPr>
                      <m:t>max</m:t>
                    </m:r>
                  </m:e>
                  <m:lim>
                    <m:r>
                      <w:rPr>
                        <w:rFonts w:ascii="Cambria Math" w:cs="Times New Roman"/>
                        <w:szCs w:val="24"/>
                      </w:rPr>
                      <m:t>K</m:t>
                    </m:r>
                    <m:r>
                      <w:rPr>
                        <w:rFonts w:ascii="Cambria Math" w:cs="Times New Roman"/>
                        <w:szCs w:val="24"/>
                        <w:lang w:val="en-US"/>
                      </w:rPr>
                      <m:t>,  L</m:t>
                    </m:r>
                  </m:lim>
                </m:limLow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65858BF7" w14:textId="58714548" w:rsidR="00D46447" w:rsidRPr="00AF727E" w:rsidRDefault="00D46447" w:rsidP="001005B4">
            <w:pPr>
              <w:jc w:val="both"/>
            </w:pPr>
            <w:bookmarkStart w:id="4" w:name="_Ref198630186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4"/>
          </w:p>
        </w:tc>
      </w:tr>
    </w:tbl>
    <w:p w14:paraId="21562534" w14:textId="7A43057E" w:rsidR="001005B4" w:rsidRDefault="001005B4" w:rsidP="001005B4">
      <w:pPr>
        <w:jc w:val="both"/>
        <w:rPr>
          <w:rFonts w:eastAsiaTheme="minorEastAsia" w:cs="Times New Roman"/>
          <w:szCs w:val="24"/>
        </w:rPr>
      </w:pPr>
      <w:r>
        <w:rPr>
          <w:rFonts w:cs="Times New Roman"/>
          <w:sz w:val="24"/>
          <w:szCs w:val="24"/>
        </w:rPr>
        <w:t xml:space="preserve">где  </w:t>
      </w:r>
      <m:oMath>
        <m:r>
          <w:rPr>
            <w:rFonts w:ascii="Cambria Math" w:hAnsi="Cambria Math" w:cs="Times New Roman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K</m:t>
                </m:r>
              </m:e>
              <m:sub>
                <m:r>
                  <w:rPr>
                    <w:rFonts w:asci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L</m:t>
                </m:r>
              </m:e>
              <m:sub>
                <m:r>
                  <w:rPr>
                    <w:rFonts w:ascii="Cambria Math" w:cs="Times New Roman"/>
                    <w:szCs w:val="24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Cs w:val="24"/>
                <w:lang w:val="en-US"/>
              </w:rPr>
              <m:t>t</m:t>
            </m:r>
          </m:sub>
        </m:sSub>
      </m:oMath>
      <w:r>
        <w:rPr>
          <w:rFonts w:eastAsiaTheme="minorEastAsia" w:cs="Times New Roman"/>
          <w:szCs w:val="24"/>
        </w:rPr>
        <w:t xml:space="preserve"> – производственная функция, </w:t>
      </w:r>
      <m:oMath>
        <m:r>
          <w:rPr>
            <w:rFonts w:ascii="Cambria Math" w:hAnsi="Cambria Math" w:cs="Times New Roman"/>
            <w:szCs w:val="24"/>
            <w:lang w:val="en-US"/>
          </w:rPr>
          <m:t>A</m:t>
        </m:r>
      </m:oMath>
      <w:r>
        <w:rPr>
          <w:rFonts w:eastAsiaTheme="minorEastAsia" w:cs="Times New Roman"/>
          <w:szCs w:val="24"/>
        </w:rPr>
        <w:t xml:space="preserve"> – уровень технического прогресса,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cs="Times New Roman"/>
                <w:szCs w:val="24"/>
              </w:rPr>
              <m:t>z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</m:oMath>
      <w:r>
        <w:rPr>
          <w:rFonts w:eastAsiaTheme="minorEastAsia" w:cs="Times New Roman"/>
          <w:szCs w:val="24"/>
        </w:rPr>
        <w:t xml:space="preserve"> –</w:t>
      </w:r>
      <w:r w:rsidR="00811016"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>совокупн</w:t>
      </w:r>
      <w:r w:rsidR="00811016">
        <w:rPr>
          <w:rFonts w:eastAsiaTheme="minorEastAsia" w:cs="Times New Roman"/>
          <w:szCs w:val="24"/>
        </w:rPr>
        <w:t>ая</w:t>
      </w:r>
      <w:r>
        <w:rPr>
          <w:rFonts w:eastAsiaTheme="minorEastAsia" w:cs="Times New Roman"/>
          <w:szCs w:val="24"/>
        </w:rPr>
        <w:t xml:space="preserve"> факторн</w:t>
      </w:r>
      <w:r w:rsidR="00811016">
        <w:rPr>
          <w:rFonts w:eastAsiaTheme="minorEastAsia" w:cs="Times New Roman"/>
          <w:szCs w:val="24"/>
        </w:rPr>
        <w:t>ая</w:t>
      </w:r>
      <w:r>
        <w:rPr>
          <w:rFonts w:eastAsiaTheme="minorEastAsia" w:cs="Times New Roman"/>
          <w:szCs w:val="24"/>
        </w:rPr>
        <w:t xml:space="preserve"> производительност</w:t>
      </w:r>
      <w:r w:rsidR="00811016">
        <w:rPr>
          <w:rFonts w:eastAsiaTheme="minorEastAsia" w:cs="Times New Roman"/>
          <w:szCs w:val="24"/>
        </w:rPr>
        <w:t>ь</w:t>
      </w:r>
      <w:r w:rsidR="00811016" w:rsidRPr="00811016">
        <w:rPr>
          <w:rFonts w:eastAsiaTheme="minorEastAsia" w:cs="Times New Roman"/>
          <w:szCs w:val="24"/>
        </w:rPr>
        <w:t xml:space="preserve"> (</w:t>
      </w:r>
      <w:r w:rsidR="00811016">
        <w:rPr>
          <w:rFonts w:eastAsiaTheme="minorEastAsia" w:cs="Times New Roman"/>
          <w:szCs w:val="24"/>
        </w:rPr>
        <w:t>СФП</w:t>
      </w:r>
      <w:r w:rsidR="00811016" w:rsidRPr="00811016">
        <w:rPr>
          <w:rFonts w:eastAsiaTheme="minorEastAsia" w:cs="Times New Roman"/>
          <w:szCs w:val="24"/>
        </w:rPr>
        <w:t>)</w:t>
      </w:r>
      <w:r>
        <w:rPr>
          <w:rFonts w:eastAsiaTheme="minorEastAsia" w:cs="Times New Roman"/>
          <w:szCs w:val="24"/>
        </w:rPr>
        <w:t>, котор</w:t>
      </w:r>
      <w:r w:rsidR="00811016">
        <w:rPr>
          <w:rFonts w:eastAsiaTheme="minorEastAsia" w:cs="Times New Roman"/>
          <w:szCs w:val="24"/>
        </w:rPr>
        <w:t>ая</w:t>
      </w:r>
      <w:r>
        <w:rPr>
          <w:rFonts w:eastAsiaTheme="minorEastAsia" w:cs="Times New Roman"/>
          <w:szCs w:val="24"/>
        </w:rPr>
        <w:t xml:space="preserve"> описываются следующим </w:t>
      </w:r>
      <w:r>
        <w:rPr>
          <w:rFonts w:eastAsiaTheme="minorEastAsia" w:cs="Times New Roman"/>
          <w:szCs w:val="24"/>
          <w:lang w:val="it-IT"/>
        </w:rPr>
        <w:t>AR</w:t>
      </w:r>
      <w:r w:rsidRPr="001005B4">
        <w:rPr>
          <w:rFonts w:eastAsiaTheme="minorEastAsia" w:cs="Times New Roman"/>
          <w:szCs w:val="24"/>
        </w:rPr>
        <w:t>(1)-</w:t>
      </w:r>
      <w:r>
        <w:rPr>
          <w:rFonts w:eastAsiaTheme="minorEastAsia" w:cs="Times New Roman"/>
          <w:szCs w:val="24"/>
        </w:rPr>
        <w:t>процессом</w:t>
      </w:r>
      <w:r w:rsidR="00FE03DC">
        <w:rPr>
          <w:rFonts w:eastAsiaTheme="minorEastAsia" w:cs="Times New Roman"/>
          <w:szCs w:val="24"/>
        </w:rPr>
        <w:t xml:space="preserve"> </w:t>
      </w:r>
      <w:r w:rsidR="00FE03DC">
        <w:rPr>
          <w:rFonts w:eastAsiaTheme="minorEastAsia" w:cs="Times New Roman"/>
          <w:szCs w:val="24"/>
        </w:rPr>
        <w:fldChar w:fldCharType="begin"/>
      </w:r>
      <w:r w:rsidR="00FE03DC">
        <w:rPr>
          <w:rFonts w:eastAsiaTheme="minorEastAsia" w:cs="Times New Roman"/>
          <w:szCs w:val="24"/>
        </w:rPr>
        <w:instrText xml:space="preserve"> REF _Ref198630192 \h </w:instrText>
      </w:r>
      <w:r w:rsidR="00FE03DC">
        <w:rPr>
          <w:rFonts w:eastAsiaTheme="minorEastAsia" w:cs="Times New Roman"/>
          <w:szCs w:val="24"/>
        </w:rPr>
      </w:r>
      <w:r w:rsidR="00FE03DC">
        <w:rPr>
          <w:rFonts w:eastAsiaTheme="minorEastAsia" w:cs="Times New Roman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6</w:t>
      </w:r>
      <w:r w:rsidR="00FE03DC" w:rsidRPr="00AF727E">
        <w:t>)</w:t>
      </w:r>
      <w:r w:rsidR="00FE03DC">
        <w:rPr>
          <w:rFonts w:eastAsiaTheme="minorEastAsia" w:cs="Times New Roman"/>
          <w:szCs w:val="24"/>
        </w:rPr>
        <w:fldChar w:fldCharType="end"/>
      </w:r>
      <w:r>
        <w:rPr>
          <w:rFonts w:eastAsiaTheme="minorEastAsia" w:cs="Times New Roman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1005B4" w:rsidRPr="00AF727E" w14:paraId="791CB5E2" w14:textId="77777777" w:rsidTr="006B160A">
        <w:trPr>
          <w:jc w:val="center"/>
        </w:trPr>
        <w:tc>
          <w:tcPr>
            <w:tcW w:w="8669" w:type="dxa"/>
            <w:vAlign w:val="center"/>
          </w:tcPr>
          <w:p w14:paraId="5BF16474" w14:textId="6E596ABB" w:rsidR="001005B4" w:rsidRPr="00811016" w:rsidRDefault="001005B4" w:rsidP="006B160A">
            <w:pPr>
              <w:jc w:val="both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Times New Roman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μ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Times New Roman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  <m:r>
                      <w:rPr>
                        <w:rFonts w:ascii="Cambria Math" w:cs="Times New Roman"/>
                        <w:szCs w:val="24"/>
                      </w:rPr>
                      <m:t>-</m:t>
                    </m:r>
                    <m:r>
                      <w:rPr>
                        <w:rFonts w:ascii="Cambria Math" w:cs="Times New Roman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 xml:space="preserve">,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Cs w:val="24"/>
                  </w:rPr>
                  <m:t>~</m:t>
                </m:r>
                <m:r>
                  <w:rPr>
                    <w:rFonts w:ascii="Cambria Math" w:hAnsi="Cambria Math" w:cs="Times New Roman"/>
                    <w:szCs w:val="24"/>
                    <w:lang w:val="it-IT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 xml:space="preserve">0,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2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 xml:space="preserve"> , 0≤</m:t>
                </m:r>
                <m:r>
                  <w:rPr>
                    <w:rFonts w:ascii="Cambria Math" w:hAnsi="Cambria Math"/>
                    <w:lang w:val="en-US"/>
                  </w:rPr>
                  <m:t>μ</m:t>
                </m:r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&lt;1</m:t>
                </m:r>
              </m:oMath>
            </m:oMathPara>
          </w:p>
        </w:tc>
        <w:tc>
          <w:tcPr>
            <w:tcW w:w="903" w:type="dxa"/>
            <w:vAlign w:val="center"/>
          </w:tcPr>
          <w:p w14:paraId="56A7A974" w14:textId="2542E644" w:rsidR="001005B4" w:rsidRPr="00AF727E" w:rsidRDefault="001005B4" w:rsidP="006B160A">
            <w:pPr>
              <w:jc w:val="both"/>
            </w:pPr>
            <w:bookmarkStart w:id="5" w:name="_Ref198630192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5"/>
          </w:p>
        </w:tc>
      </w:tr>
    </w:tbl>
    <w:p w14:paraId="38D23590" w14:textId="20472F14" w:rsidR="00811016" w:rsidRPr="00811016" w:rsidRDefault="00811016" w:rsidP="00B15C9A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где </w:t>
      </w:r>
      <m:oMath>
        <m:r>
          <w:rPr>
            <w:rFonts w:ascii="Cambria Math" w:hAnsi="Cambria Math"/>
            <w:lang w:val="en-US"/>
          </w:rPr>
          <m:t>μ</m:t>
        </m:r>
      </m:oMath>
      <w:r>
        <w:rPr>
          <w:rFonts w:eastAsiaTheme="minorEastAsia" w:cs="Times New Roman"/>
        </w:rPr>
        <w:t xml:space="preserve"> – коэффициент персистентности,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ε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</m:oMath>
      <w:r>
        <w:rPr>
          <w:rFonts w:eastAsiaTheme="minorEastAsia" w:cs="Times New Roman"/>
          <w:szCs w:val="24"/>
        </w:rPr>
        <w:t xml:space="preserve"> – шок, </w:t>
      </w:r>
      <m:oMath>
        <m:sSubSup>
          <m:sSubSup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  <w:lang w:val="en-US"/>
              </w:rPr>
              <m:t>σ</m:t>
            </m:r>
          </m:e>
          <m:sub>
            <m:r>
              <w:rPr>
                <w:rFonts w:ascii="Cambria Math" w:cs="Times New Roman"/>
                <w:szCs w:val="24"/>
              </w:rPr>
              <m:t>z</m:t>
            </m:r>
          </m:sub>
          <m:sup>
            <m:r>
              <w:rPr>
                <w:rFonts w:ascii="Cambria Math" w:hAnsi="Cambria Math" w:cs="Times New Roman"/>
                <w:szCs w:val="24"/>
              </w:rPr>
              <m:t>2</m:t>
            </m:r>
          </m:sup>
        </m:sSubSup>
      </m:oMath>
      <w:r>
        <w:rPr>
          <w:rFonts w:eastAsiaTheme="minorEastAsia" w:cs="Times New Roman"/>
          <w:szCs w:val="24"/>
        </w:rPr>
        <w:t xml:space="preserve"> – дисперсия шока </w:t>
      </w:r>
      <w:r>
        <w:rPr>
          <w:rFonts w:eastAsiaTheme="minorEastAsia" w:cs="Times New Roman"/>
          <w:szCs w:val="24"/>
        </w:rPr>
        <w:t>СФП</w:t>
      </w:r>
      <w:r>
        <w:rPr>
          <w:rFonts w:eastAsiaTheme="minorEastAsia" w:cs="Times New Roman"/>
          <w:szCs w:val="24"/>
        </w:rPr>
        <w:t>.</w:t>
      </w:r>
    </w:p>
    <w:p w14:paraId="1EE02423" w14:textId="76651C6F" w:rsidR="00811016" w:rsidRDefault="00811016" w:rsidP="00B15C9A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Замыкающее макроэкономическое тожество имеет вид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_Ref198630200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7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811016" w:rsidRPr="00AF727E" w14:paraId="4B8F8B58" w14:textId="77777777" w:rsidTr="006B160A">
        <w:trPr>
          <w:jc w:val="center"/>
        </w:trPr>
        <w:tc>
          <w:tcPr>
            <w:tcW w:w="8669" w:type="dxa"/>
            <w:vAlign w:val="center"/>
          </w:tcPr>
          <w:p w14:paraId="76D400CE" w14:textId="17B3292E" w:rsidR="00811016" w:rsidRPr="001005B4" w:rsidRDefault="00362966" w:rsidP="006B160A">
            <w:pPr>
              <w:jc w:val="both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Times New Roman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I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Times New Roman"/>
                            <w:szCs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3E2FD1C7" w14:textId="0ECF388A" w:rsidR="00811016" w:rsidRPr="00AF727E" w:rsidRDefault="00811016" w:rsidP="006B160A">
            <w:pPr>
              <w:jc w:val="both"/>
            </w:pPr>
            <w:bookmarkStart w:id="6" w:name="_Ref198630200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6"/>
          </w:p>
        </w:tc>
      </w:tr>
    </w:tbl>
    <w:p w14:paraId="62B66AF2" w14:textId="244CFF90" w:rsidR="00B81C5C" w:rsidRDefault="00B81C5C" w:rsidP="00B15C9A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Услови</w:t>
      </w:r>
      <w:r w:rsidR="00D46447">
        <w:rPr>
          <w:rFonts w:cs="Times New Roman"/>
          <w:sz w:val="24"/>
          <w:szCs w:val="24"/>
        </w:rPr>
        <w:t>я</w:t>
      </w:r>
      <w:r>
        <w:rPr>
          <w:rFonts w:cs="Times New Roman"/>
          <w:sz w:val="24"/>
          <w:szCs w:val="24"/>
        </w:rPr>
        <w:t xml:space="preserve"> равновесия</w:t>
      </w:r>
      <w:r w:rsidR="001005B4" w:rsidRPr="001005B4">
        <w:rPr>
          <w:rFonts w:cs="Times New Roman"/>
          <w:sz w:val="24"/>
          <w:szCs w:val="24"/>
        </w:rPr>
        <w:t xml:space="preserve"> </w:t>
      </w:r>
      <w:r w:rsidR="001005B4">
        <w:rPr>
          <w:rFonts w:cs="Times New Roman"/>
          <w:sz w:val="24"/>
          <w:szCs w:val="24"/>
        </w:rPr>
        <w:t>состоят в равенстве спроса и предложения на всех рынках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_Ref198630204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8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1005B4" w:rsidRPr="00AF727E" w14:paraId="20C275F4" w14:textId="77777777" w:rsidTr="006B160A">
        <w:trPr>
          <w:jc w:val="center"/>
        </w:trPr>
        <w:tc>
          <w:tcPr>
            <w:tcW w:w="8669" w:type="dxa"/>
            <w:vAlign w:val="center"/>
          </w:tcPr>
          <w:p w14:paraId="1D3E32CE" w14:textId="173A2313" w:rsidR="001005B4" w:rsidRPr="001005B4" w:rsidRDefault="001005B4" w:rsidP="006B160A">
            <w:pPr>
              <w:jc w:val="both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emand</m:t>
                    </m:r>
                  </m:sup>
                </m:sSubSup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upply</m:t>
                    </m:r>
                  </m:sup>
                </m:sSubSup>
                <m:r>
                  <w:rPr>
                    <w:rFonts w:ascii="Cambria Math" w:hAnsi="Cambria Math" w:cs="Times New Roman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 xml:space="preserve"> ;  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emand</m:t>
                    </m:r>
                  </m:sup>
                </m:sSubSup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upply</m:t>
                    </m:r>
                  </m:sup>
                </m:sSubSup>
                <m:r>
                  <w:rPr>
                    <w:rFonts w:ascii="Cambria Math" w:hAnsi="Cambria Math" w:cs="Times New Roman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 xml:space="preserve"> ;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emand</m:t>
                    </m:r>
                  </m:sup>
                </m:sSubSup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upply</m:t>
                    </m:r>
                  </m:sup>
                </m:sSubSup>
              </m:oMath>
            </m:oMathPara>
          </w:p>
        </w:tc>
        <w:tc>
          <w:tcPr>
            <w:tcW w:w="903" w:type="dxa"/>
            <w:vAlign w:val="center"/>
          </w:tcPr>
          <w:p w14:paraId="762FBF15" w14:textId="526C08FD" w:rsidR="001005B4" w:rsidRPr="00AF727E" w:rsidRDefault="001005B4" w:rsidP="006B160A">
            <w:pPr>
              <w:jc w:val="both"/>
            </w:pPr>
            <w:bookmarkStart w:id="7" w:name="_Ref198630204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7"/>
          </w:p>
        </w:tc>
      </w:tr>
    </w:tbl>
    <w:p w14:paraId="0716AC22" w14:textId="77777777" w:rsidR="00301982" w:rsidRDefault="001005B4" w:rsidP="00811016">
      <w:p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Эти функции спроса и предложения от соответсвующих цен (1,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</m:oMath>
      <w:r>
        <w:rPr>
          <w:rFonts w:eastAsiaTheme="minorEastAsia" w:cs="Times New Roman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</m:oMath>
      <w:r>
        <w:rPr>
          <w:rFonts w:cs="Times New Roman"/>
          <w:sz w:val="24"/>
          <w:szCs w:val="24"/>
        </w:rPr>
        <w:t xml:space="preserve">) </w:t>
      </w:r>
      <w:r w:rsidR="00811016">
        <w:rPr>
          <w:rFonts w:cs="Times New Roman"/>
          <w:sz w:val="24"/>
          <w:szCs w:val="24"/>
        </w:rPr>
        <w:t>выводятся благодаря получению необходимых условий для задачи домохозяйтсва и задачи фирмы.</w:t>
      </w:r>
      <w:r w:rsidR="00EB4FA9">
        <w:rPr>
          <w:rFonts w:cs="Times New Roman"/>
          <w:sz w:val="24"/>
          <w:szCs w:val="24"/>
        </w:rPr>
        <w:t xml:space="preserve"> </w:t>
      </w:r>
    </w:p>
    <w:p w14:paraId="09EE13E9" w14:textId="271ACCE5" w:rsidR="00316BBC" w:rsidRPr="00CE13F0" w:rsidRDefault="00301982" w:rsidP="00811016">
      <w:pPr>
        <w:jc w:val="both"/>
        <w:rPr>
          <w:rFonts w:cs="Times New Roman"/>
          <w:color w:val="FF0000"/>
          <w:sz w:val="24"/>
          <w:szCs w:val="24"/>
        </w:rPr>
      </w:pPr>
      <w:r w:rsidRPr="00301982">
        <w:rPr>
          <w:rFonts w:cs="Times New Roman"/>
          <w:color w:val="FF0000"/>
          <w:sz w:val="24"/>
          <w:szCs w:val="24"/>
        </w:rPr>
        <w:t>Выписать необходимые условия</w:t>
      </w:r>
      <w:r w:rsidR="00CE13F0">
        <w:rPr>
          <w:rFonts w:cs="Times New Roman"/>
          <w:color w:val="FF0000"/>
          <w:sz w:val="24"/>
          <w:szCs w:val="24"/>
        </w:rPr>
        <w:t xml:space="preserve"> (считаем </w:t>
      </w:r>
      <w:r w:rsidR="00CE13F0">
        <w:rPr>
          <w:rFonts w:cs="Times New Roman"/>
          <w:color w:val="FF0000"/>
          <w:sz w:val="24"/>
          <w:szCs w:val="24"/>
          <w:lang w:val="it-IT"/>
        </w:rPr>
        <w:t>z</w:t>
      </w:r>
      <w:r w:rsidR="00CE13F0" w:rsidRPr="00CE13F0">
        <w:rPr>
          <w:rFonts w:cs="Times New Roman"/>
          <w:color w:val="FF0000"/>
          <w:sz w:val="24"/>
          <w:szCs w:val="24"/>
        </w:rPr>
        <w:t xml:space="preserve"> </w:t>
      </w:r>
      <w:r w:rsidR="00CE13F0">
        <w:rPr>
          <w:rFonts w:cs="Times New Roman"/>
          <w:color w:val="FF0000"/>
          <w:sz w:val="24"/>
          <w:szCs w:val="24"/>
        </w:rPr>
        <w:t>константой)</w:t>
      </w:r>
      <w:r w:rsidR="00316BBC" w:rsidRPr="00CE13F0">
        <w:rPr>
          <w:rFonts w:cs="Times New Roman"/>
          <w:color w:val="FF0000"/>
          <w:sz w:val="24"/>
          <w:szCs w:val="24"/>
        </w:rPr>
        <w:t xml:space="preserve"> </w:t>
      </w:r>
      <w:r w:rsidR="00316BBC">
        <w:rPr>
          <w:rFonts w:cs="Times New Roman"/>
          <w:color w:val="FF0000"/>
          <w:sz w:val="24"/>
          <w:szCs w:val="24"/>
        </w:rPr>
        <w:t xml:space="preserve">и </w:t>
      </w:r>
      <w:r w:rsidR="00201AE9">
        <w:rPr>
          <w:rFonts w:cs="Times New Roman"/>
          <w:color w:val="FF0000"/>
          <w:sz w:val="24"/>
          <w:szCs w:val="24"/>
        </w:rPr>
        <w:t xml:space="preserve">получить </w:t>
      </w:r>
    </w:p>
    <w:p w14:paraId="3418DE03" w14:textId="00A9B76A" w:rsidR="00301982" w:rsidRPr="00316BBC" w:rsidRDefault="00201AE9" w:rsidP="00811016">
      <w:pPr>
        <w:jc w:val="both"/>
        <w:rPr>
          <w:rFonts w:cs="Times New Roman"/>
          <w:i/>
          <w:color w:val="FF0000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Cs w:val="24"/>
                  <w:lang w:val="en-US"/>
                </w:rPr>
                <m:t>emand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∎</m:t>
              </m:r>
            </m:e>
          </m:d>
          <m:r>
            <w:rPr>
              <w:rFonts w:ascii="Cambria Math" w:hAnsi="Cambria Math" w:cs="Times New Roman"/>
              <w:szCs w:val="24"/>
            </w:rPr>
            <m:t xml:space="preserve">; </m:t>
          </m:r>
          <m:sSubSup>
            <m:sSub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Cs w:val="24"/>
                  <w:lang w:val="en-US"/>
                </w:rPr>
                <m:t>upply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∎</m:t>
              </m: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Cs w:val="24"/>
            </w:rPr>
            <m:t xml:space="preserve">; </m:t>
          </m:r>
          <m:sSubSup>
            <m:sSub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Cs w:val="24"/>
                  <w:lang w:val="en-US"/>
                </w:rPr>
                <m:t>emand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∎</m:t>
              </m: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Cs w:val="24"/>
            </w:rPr>
            <m:t>;</m:t>
          </m:r>
          <m:sSubSup>
            <m:sSub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Cs w:val="24"/>
                  <w:lang w:val="en-US"/>
                </w:rPr>
                <m:t>upply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∎</m:t>
              </m: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e>
          </m:d>
        </m:oMath>
      </m:oMathPara>
    </w:p>
    <w:p w14:paraId="1F29F21A" w14:textId="530EA633" w:rsidR="00CE13F0" w:rsidRPr="00CE13F0" w:rsidRDefault="00CE13F0" w:rsidP="00811016">
      <w:pPr>
        <w:jc w:val="both"/>
        <w:rPr>
          <w:rFonts w:cs="Times New Roman"/>
          <w:sz w:val="24"/>
          <w:szCs w:val="24"/>
        </w:rPr>
      </w:pPr>
      <w:r w:rsidRPr="00CE13F0">
        <w:rPr>
          <w:rFonts w:cs="Times New Roman"/>
          <w:color w:val="FF0000"/>
          <w:sz w:val="24"/>
          <w:szCs w:val="24"/>
        </w:rPr>
        <w:t xml:space="preserve">Пояснить, почему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L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r>
          <w:rPr>
            <w:rFonts w:ascii="Cambria Math" w:hAnsi="Cambria Math" w:cs="Times New Roman"/>
            <w:szCs w:val="24"/>
            <w:lang w:val="en-US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Cs w:val="24"/>
                <w:lang w:val="en-US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cs="Times New Roman"/>
                    <w:szCs w:val="24"/>
                  </w:rPr>
                  <m:t>z</m:t>
                </m:r>
              </m:e>
              <m:sub>
                <m:r>
                  <w:rPr>
                    <w:rFonts w:ascii="Cambria Math" w:cs="Times New Roman"/>
                    <w:szCs w:val="24"/>
                  </w:rPr>
                  <m:t>t</m:t>
                </m:r>
              </m:sub>
            </m:sSub>
          </m:sup>
        </m:sSup>
        <m:r>
          <w:rPr>
            <w:rFonts w:ascii="Cambria Math" w:hAnsi="Cambria Math" w:cs="Times New Roman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K</m:t>
                </m:r>
              </m:e>
              <m:sub>
                <m:r>
                  <w:rPr>
                    <w:rFonts w:asci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L</m:t>
                </m:r>
              </m:e>
              <m:sub>
                <m:r>
                  <w:rPr>
                    <w:rFonts w:ascii="Cambria Math" w:cs="Times New Roman"/>
                    <w:szCs w:val="24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  <w:szCs w:val="24"/>
          </w:rPr>
          <m:t xml:space="preserve"> </m:t>
        </m:r>
      </m:oMath>
    </w:p>
    <w:p w14:paraId="2359D0E3" w14:textId="09700F93" w:rsidR="001005B4" w:rsidRDefault="00EB4FA9" w:rsidP="00811016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Исключение </w:t>
      </w:r>
      <w:r w:rsidRPr="00EB4FA9">
        <w:rPr>
          <w:rFonts w:cs="Times New Roman"/>
          <w:i/>
          <w:iCs/>
          <w:sz w:val="24"/>
          <w:szCs w:val="24"/>
        </w:rPr>
        <w:t>в этой модели</w:t>
      </w:r>
      <w:r>
        <w:rPr>
          <w:rFonts w:cs="Times New Roman"/>
          <w:sz w:val="24"/>
          <w:szCs w:val="24"/>
        </w:rPr>
        <w:t xml:space="preserve"> составляет только рынок товаров, на котором спрос есть потребление и инвестиции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_Ref198630210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9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1D3C40" w:rsidRPr="00AF727E" w14:paraId="65AAB8FA" w14:textId="77777777" w:rsidTr="006B160A">
        <w:trPr>
          <w:jc w:val="center"/>
        </w:trPr>
        <w:tc>
          <w:tcPr>
            <w:tcW w:w="8669" w:type="dxa"/>
            <w:vAlign w:val="center"/>
          </w:tcPr>
          <w:p w14:paraId="07CCEE04" w14:textId="2A041F0C" w:rsidR="001D3C40" w:rsidRPr="001005B4" w:rsidRDefault="001D3C40" w:rsidP="006B160A">
            <w:pPr>
              <w:jc w:val="both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emand</m:t>
                    </m:r>
                  </m:sup>
                </m:sSubSup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Times New Roman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I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903" w:type="dxa"/>
            <w:vAlign w:val="center"/>
          </w:tcPr>
          <w:p w14:paraId="5BD3C147" w14:textId="3F4E0BD9" w:rsidR="001D3C40" w:rsidRPr="00AF727E" w:rsidRDefault="001D3C40" w:rsidP="006B160A">
            <w:pPr>
              <w:jc w:val="both"/>
            </w:pPr>
            <w:bookmarkStart w:id="8" w:name="_Ref198630210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8"/>
          </w:p>
        </w:tc>
      </w:tr>
    </w:tbl>
    <w:p w14:paraId="7E2EA0A2" w14:textId="12DC9591" w:rsidR="00EB4FA9" w:rsidRPr="001D3C40" w:rsidRDefault="00EB4FA9" w:rsidP="00811016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а </w:t>
      </w:r>
      <w:r w:rsidR="001D3C40">
        <w:rPr>
          <w:rFonts w:cs="Times New Roman"/>
          <w:sz w:val="24"/>
          <w:szCs w:val="24"/>
        </w:rPr>
        <w:t>предложение – объем произведенной продукции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_Ref198630218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10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 w:rsidR="00FE03DC"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1D3C40" w:rsidRPr="00AF727E" w14:paraId="5E91B2E2" w14:textId="77777777" w:rsidTr="006B160A">
        <w:trPr>
          <w:jc w:val="center"/>
        </w:trPr>
        <w:tc>
          <w:tcPr>
            <w:tcW w:w="8669" w:type="dxa"/>
            <w:vAlign w:val="center"/>
          </w:tcPr>
          <w:p w14:paraId="61873625" w14:textId="43D9CA55" w:rsidR="001D3C40" w:rsidRPr="001005B4" w:rsidRDefault="001D3C40" w:rsidP="006B160A">
            <w:pPr>
              <w:jc w:val="both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upply</m:t>
                    </m:r>
                  </m:sup>
                </m:sSubSup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 xml:space="preserve"> 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Times New Roman"/>
                            <w:szCs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1B3515CA" w14:textId="6B8B8B23" w:rsidR="001D3C40" w:rsidRPr="00AF727E" w:rsidRDefault="001D3C40" w:rsidP="006B160A">
            <w:pPr>
              <w:jc w:val="both"/>
            </w:pPr>
            <w:bookmarkStart w:id="9" w:name="_Ref198630218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9"/>
          </w:p>
        </w:tc>
      </w:tr>
    </w:tbl>
    <w:p w14:paraId="12328A90" w14:textId="5A019347" w:rsidR="00B81C5C" w:rsidRPr="001D3C40" w:rsidRDefault="001D3C40" w:rsidP="00B15C9A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Значит в этой модели равновесие на товарном рынке обеспечивается автоматически выполненим замыкающего макроэкономического тождества.</w:t>
      </w:r>
    </w:p>
    <w:p w14:paraId="528BBDC8" w14:textId="14F21EA6" w:rsidR="00B81C5C" w:rsidRDefault="001D3C40" w:rsidP="00CE13F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Эквивалентная м</w:t>
      </w:r>
      <w:r w:rsidR="00B81C5C">
        <w:rPr>
          <w:rFonts w:cs="Times New Roman"/>
          <w:sz w:val="24"/>
          <w:szCs w:val="24"/>
        </w:rPr>
        <w:t>одель с социальным планировщиком</w:t>
      </w:r>
      <w:r w:rsidR="0098006A">
        <w:rPr>
          <w:rFonts w:cs="Times New Roman"/>
          <w:sz w:val="24"/>
          <w:szCs w:val="24"/>
        </w:rPr>
        <w:t xml:space="preserve"> имеет следующий вид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_Ref74644695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B81C5C">
        <w:rPr>
          <w:rFonts w:cs="Times New Roman"/>
          <w:szCs w:val="24"/>
        </w:rPr>
        <w:t>(</w:t>
      </w:r>
      <w:r w:rsidR="00FE03DC">
        <w:rPr>
          <w:rFonts w:cs="Times New Roman"/>
          <w:noProof/>
          <w:szCs w:val="24"/>
        </w:rPr>
        <w:t>11</w:t>
      </w:r>
      <w:r w:rsidR="00FE03DC" w:rsidRPr="00B81C5C">
        <w:rPr>
          <w:rFonts w:cs="Times New Roman"/>
          <w:szCs w:val="24"/>
        </w:rPr>
        <w:t>)</w:t>
      </w:r>
      <w:r w:rsidR="00FE03DC">
        <w:rPr>
          <w:rFonts w:cs="Times New Roman"/>
          <w:sz w:val="24"/>
          <w:szCs w:val="24"/>
        </w:rPr>
        <w:fldChar w:fldCharType="end"/>
      </w:r>
      <w:r w:rsidR="00B81C5C"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B15C9A" w:rsidRPr="00B81C5C" w14:paraId="188BE079" w14:textId="77777777" w:rsidTr="006B160A">
        <w:trPr>
          <w:jc w:val="center"/>
        </w:trPr>
        <w:tc>
          <w:tcPr>
            <w:tcW w:w="8669" w:type="dxa"/>
            <w:vAlign w:val="center"/>
          </w:tcPr>
          <w:p w14:paraId="0CFB11CA" w14:textId="5F51D1E0" w:rsidR="00B15C9A" w:rsidRPr="00B81C5C" w:rsidRDefault="00000000" w:rsidP="006B160A">
            <w:pPr>
              <w:rPr>
                <w:rFonts w:cs="Times New Roman"/>
                <w:szCs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 xml:space="preserve">  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U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="Times New Roman"/>
                                    <w:szCs w:val="24"/>
                                  </w:rPr>
                                  <m:t>max</m:t>
                                </m:r>
                              </m:e>
                              <m:lim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С</m:t>
                                </m:r>
                                <m:r>
                                  <w:rPr>
                                    <w:rFonts w:ascii="Cambria Math" w:cs="Times New Roman"/>
                                    <w:szCs w:val="24"/>
                                    <w:lang w:val="en-US"/>
                                  </w:rPr>
                                  <m:t>,  L</m:t>
                                </m:r>
                              </m:lim>
                            </m:limLow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t=0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∞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u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cs="Times New Roman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cs="Times New Roman"/>
                                            <w:szCs w:val="24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cs="Times New Roman"/>
                                        <w:szCs w:val="24"/>
                                      </w:rPr>
                                      <m:t xml:space="preserve">,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cs="Times New Roman"/>
                                            <w:szCs w:val="24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cs="Times New Roman"/>
                                            <w:szCs w:val="24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nary>
                          </m:e>
                        </m:func>
                        <m:r>
                          <w:rPr>
                            <w:rFonts w:ascii="Cambria Math" w:cs="Times New Roman"/>
                            <w:szCs w:val="24"/>
                          </w:rPr>
                          <m:t xml:space="preserve"> ,  0&lt;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β</m:t>
                        </m:r>
                        <m:r>
                          <w:rPr>
                            <w:rFonts w:ascii="Cambria Math" w:cs="Times New Roman"/>
                            <w:szCs w:val="24"/>
                          </w:rPr>
                          <m:t>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it-IT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t</m:t>
                                </m:r>
                              </m:sub>
                            </m:sSub>
                          </m:sup>
                        </m:sSup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t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1-δ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it-IT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 xml:space="preserve">  </m:t>
                        </m:r>
                        <m:ctrlPr>
                          <w:rPr>
                            <w:rFonts w:ascii="Cambria Math" w:eastAsia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Times New Roman"/>
                            <w:szCs w:val="24"/>
                            <w:lang w:val="en-US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=μ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cs="Times New Roman"/>
                                <w:szCs w:val="24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 xml:space="preserve">,  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~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  <w:lang w:val="it-IT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 xml:space="preserve">0,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z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 xml:space="preserve"> , 0≤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&lt;1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16E634FF" w14:textId="58807FC0" w:rsidR="00B15C9A" w:rsidRPr="00B81C5C" w:rsidRDefault="00B15C9A" w:rsidP="006B160A">
            <w:pPr>
              <w:jc w:val="center"/>
              <w:rPr>
                <w:rFonts w:cs="Times New Roman"/>
                <w:szCs w:val="24"/>
              </w:rPr>
            </w:pPr>
            <w:bookmarkStart w:id="10" w:name="_Ref74644695"/>
            <w:r w:rsidRPr="00B81C5C">
              <w:rPr>
                <w:rFonts w:cs="Times New Roman"/>
                <w:szCs w:val="24"/>
              </w:rPr>
              <w:t>(</w:t>
            </w:r>
            <w:r w:rsidRPr="00B81C5C">
              <w:rPr>
                <w:rFonts w:cs="Times New Roman"/>
                <w:szCs w:val="24"/>
              </w:rPr>
              <w:fldChar w:fldCharType="begin"/>
            </w:r>
            <w:r w:rsidRPr="00B81C5C">
              <w:rPr>
                <w:rFonts w:cs="Times New Roman"/>
                <w:szCs w:val="24"/>
              </w:rPr>
              <w:instrText xml:space="preserve"> SEQ Формула \* ARABIC </w:instrText>
            </w:r>
            <w:r w:rsidRPr="00B81C5C">
              <w:rPr>
                <w:rFonts w:cs="Times New Roman"/>
                <w:szCs w:val="24"/>
              </w:rPr>
              <w:fldChar w:fldCharType="separate"/>
            </w:r>
            <w:r w:rsidR="00FE03DC">
              <w:rPr>
                <w:rFonts w:cs="Times New Roman"/>
                <w:noProof/>
                <w:szCs w:val="24"/>
              </w:rPr>
              <w:t>11</w:t>
            </w:r>
            <w:r w:rsidRPr="00B81C5C">
              <w:rPr>
                <w:rFonts w:cs="Times New Roman"/>
                <w:szCs w:val="24"/>
              </w:rPr>
              <w:fldChar w:fldCharType="end"/>
            </w:r>
            <w:r w:rsidRPr="00B81C5C">
              <w:rPr>
                <w:rFonts w:cs="Times New Roman"/>
                <w:szCs w:val="24"/>
              </w:rPr>
              <w:t>)</w:t>
            </w:r>
            <w:bookmarkEnd w:id="10"/>
          </w:p>
        </w:tc>
      </w:tr>
    </w:tbl>
    <w:p w14:paraId="481A237F" w14:textId="1B4F4EB4" w:rsidR="0098006A" w:rsidRPr="0098006A" w:rsidRDefault="0098006A" w:rsidP="0098006A">
      <w:pPr>
        <w:rPr>
          <w:rFonts w:cs="Times New Roman"/>
          <w:b/>
          <w:bCs/>
        </w:rPr>
      </w:pPr>
      <w:r>
        <w:rPr>
          <w:rFonts w:cs="Times New Roman"/>
          <w:b/>
          <w:bCs/>
          <w:sz w:val="24"/>
          <w:szCs w:val="24"/>
        </w:rPr>
        <w:t>1. Модель в непрерывном</w:t>
      </w:r>
      <w:r w:rsidRPr="0098006A">
        <w:rPr>
          <w:rFonts w:cs="Times New Roman"/>
          <w:b/>
          <w:bCs/>
          <w:sz w:val="24"/>
          <w:szCs w:val="24"/>
        </w:rPr>
        <w:t xml:space="preserve"> времени</w:t>
      </w:r>
      <w:r>
        <w:rPr>
          <w:rFonts w:cs="Times New Roman"/>
          <w:b/>
          <w:bCs/>
          <w:sz w:val="24"/>
          <w:szCs w:val="24"/>
        </w:rPr>
        <w:t>.</w:t>
      </w:r>
      <w:r w:rsidRPr="0098006A">
        <w:rPr>
          <w:rFonts w:cs="Times New Roman"/>
          <w:b/>
          <w:bCs/>
          <w:sz w:val="24"/>
          <w:szCs w:val="24"/>
        </w:rPr>
        <w:t xml:space="preserve"> </w:t>
      </w:r>
    </w:p>
    <w:p w14:paraId="631E1C77" w14:textId="3B8EA78B" w:rsidR="002E40DD" w:rsidRPr="001F4A1D" w:rsidRDefault="002E40DD" w:rsidP="002E40DD">
      <w:pPr>
        <w:rPr>
          <w:rFonts w:cs="Times New Roman"/>
          <w:b/>
          <w:bCs/>
          <w:sz w:val="24"/>
          <w:szCs w:val="24"/>
        </w:rPr>
      </w:pPr>
      <w:r w:rsidRPr="001F4A1D">
        <w:rPr>
          <w:rFonts w:cs="Times New Roman"/>
          <w:b/>
          <w:bCs/>
          <w:sz w:val="24"/>
          <w:szCs w:val="24"/>
        </w:rPr>
        <w:t>Задача домохозяйства</w:t>
      </w:r>
    </w:p>
    <w:p w14:paraId="1536E5B6" w14:textId="4E494828" w:rsidR="002E40DD" w:rsidRDefault="00301982" w:rsidP="001F4A1D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Домохозяйство решает задачу</w:t>
      </w:r>
      <w:r w:rsidR="001F4A1D">
        <w:rPr>
          <w:rFonts w:cs="Times New Roman"/>
          <w:sz w:val="24"/>
          <w:szCs w:val="24"/>
        </w:rPr>
        <w:t>, аналогичную дискретному во времени подходу, но</w:t>
      </w:r>
      <w:r>
        <w:rPr>
          <w:rFonts w:cs="Times New Roman"/>
          <w:sz w:val="24"/>
          <w:szCs w:val="24"/>
        </w:rPr>
        <w:t xml:space="preserve"> с тем лишь отличием, что здесь функционал полной полезности представлен интегралом полезности, а уравненеи накопления капитала – дифференциальным уравнением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_Ref198630237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B81C5C">
        <w:rPr>
          <w:rFonts w:cs="Times New Roman"/>
          <w:szCs w:val="24"/>
        </w:rPr>
        <w:t>(</w:t>
      </w:r>
      <w:r w:rsidR="00FE03DC">
        <w:rPr>
          <w:rFonts w:cs="Times New Roman"/>
          <w:noProof/>
          <w:szCs w:val="24"/>
        </w:rPr>
        <w:t>12</w:t>
      </w:r>
      <w:r w:rsidR="00FE03DC" w:rsidRPr="00B81C5C">
        <w:rPr>
          <w:rFonts w:cs="Times New Roman"/>
          <w:szCs w:val="24"/>
        </w:rPr>
        <w:t>)</w:t>
      </w:r>
      <w:r w:rsidR="00FE03D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301982" w:rsidRPr="00B81C5C" w14:paraId="2A806A73" w14:textId="77777777" w:rsidTr="006B160A">
        <w:trPr>
          <w:jc w:val="center"/>
        </w:trPr>
        <w:tc>
          <w:tcPr>
            <w:tcW w:w="8669" w:type="dxa"/>
            <w:vAlign w:val="center"/>
          </w:tcPr>
          <w:p w14:paraId="3D86C118" w14:textId="26CBD6D5" w:rsidR="00301982" w:rsidRPr="00301982" w:rsidRDefault="00301982" w:rsidP="006B160A">
            <w:pPr>
              <w:rPr>
                <w:rFonts w:cs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  <m:r>
                          <w:rPr>
                            <w:rFonts w:asci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limLow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max</m:t>
                                </m:r>
                              </m:e>
                              <m:lim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С</m:t>
                                </m:r>
                                <m:r>
                                  <w:rPr>
                                    <w:rFonts w:ascii="Cambria Math" w:cs="Times New Roman"/>
                                    <w:szCs w:val="24"/>
                                    <w:lang w:val="en-US"/>
                                  </w:rPr>
                                  <m:t>,  L</m:t>
                                </m:r>
                              </m:lim>
                            </m:limLow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0</m:t>
                                </m:r>
                              </m:sub>
                            </m:sSub>
                            <m:nary>
                              <m:naryPr>
                                <m:limLoc m:val="subSup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∞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ρt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u</m:t>
                                </m:r>
                                <m:r>
                                  <w:rPr>
                                    <w:rFonts w:ascii="Cambria Math"/>
                                  </w:rPr>
                                  <m:t>[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cs="Times New Roman"/>
                                        <w:szCs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cs="Times New Roman"/>
                                        <w:szCs w:val="24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cs="Times New Roman"/>
                                        <w:szCs w:val="24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cs="Times New Roman"/>
                                        <w:szCs w:val="24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dt</m:t>
                                </m:r>
                              </m:e>
                            </m:nary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  <w:lang w:val="it-IT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+I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=W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+R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K(t)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dK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-δK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lang w:val="it-IT"/>
                          </w:rPr>
                          <m:t>dt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75AA8A16" w14:textId="59394E24" w:rsidR="00301982" w:rsidRPr="00B81C5C" w:rsidRDefault="00301982" w:rsidP="006B160A">
            <w:pPr>
              <w:jc w:val="center"/>
              <w:rPr>
                <w:rFonts w:cs="Times New Roman"/>
                <w:szCs w:val="24"/>
              </w:rPr>
            </w:pPr>
            <w:bookmarkStart w:id="11" w:name="_Ref198630237"/>
            <w:r w:rsidRPr="00B81C5C">
              <w:rPr>
                <w:rFonts w:cs="Times New Roman"/>
                <w:szCs w:val="24"/>
              </w:rPr>
              <w:t>(</w:t>
            </w:r>
            <w:r w:rsidRPr="00B81C5C">
              <w:rPr>
                <w:rFonts w:cs="Times New Roman"/>
                <w:szCs w:val="24"/>
              </w:rPr>
              <w:fldChar w:fldCharType="begin"/>
            </w:r>
            <w:r w:rsidRPr="00B81C5C">
              <w:rPr>
                <w:rFonts w:cs="Times New Roman"/>
                <w:szCs w:val="24"/>
              </w:rPr>
              <w:instrText xml:space="preserve"> SEQ Формула \* ARABIC </w:instrText>
            </w:r>
            <w:r w:rsidRPr="00B81C5C">
              <w:rPr>
                <w:rFonts w:cs="Times New Roman"/>
                <w:szCs w:val="24"/>
              </w:rPr>
              <w:fldChar w:fldCharType="separate"/>
            </w:r>
            <w:r w:rsidR="00FE03DC">
              <w:rPr>
                <w:rFonts w:cs="Times New Roman"/>
                <w:noProof/>
                <w:szCs w:val="24"/>
              </w:rPr>
              <w:t>12</w:t>
            </w:r>
            <w:r w:rsidRPr="00B81C5C">
              <w:rPr>
                <w:rFonts w:cs="Times New Roman"/>
                <w:szCs w:val="24"/>
              </w:rPr>
              <w:fldChar w:fldCharType="end"/>
            </w:r>
            <w:r w:rsidRPr="00B81C5C">
              <w:rPr>
                <w:rFonts w:cs="Times New Roman"/>
                <w:szCs w:val="24"/>
              </w:rPr>
              <w:t>)</w:t>
            </w:r>
            <w:bookmarkEnd w:id="11"/>
          </w:p>
        </w:tc>
      </w:tr>
    </w:tbl>
    <w:p w14:paraId="2576F64E" w14:textId="426655BB" w:rsidR="00301982" w:rsidRDefault="00301982" w:rsidP="002E40D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или более компактно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_Ref198630243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B81C5C">
        <w:rPr>
          <w:rFonts w:cs="Times New Roman"/>
          <w:szCs w:val="24"/>
        </w:rPr>
        <w:t>(</w:t>
      </w:r>
      <w:r w:rsidR="00FE03DC">
        <w:rPr>
          <w:rFonts w:cs="Times New Roman"/>
          <w:noProof/>
          <w:szCs w:val="24"/>
        </w:rPr>
        <w:t>13</w:t>
      </w:r>
      <w:r w:rsidR="00FE03DC" w:rsidRPr="00B81C5C">
        <w:rPr>
          <w:rFonts w:cs="Times New Roman"/>
          <w:szCs w:val="24"/>
        </w:rPr>
        <w:t>)</w:t>
      </w:r>
      <w:r w:rsidR="00FE03DC">
        <w:rPr>
          <w:rFonts w:cs="Times New Roman"/>
          <w:sz w:val="24"/>
          <w:szCs w:val="24"/>
        </w:rPr>
        <w:fldChar w:fldCharType="end"/>
      </w:r>
      <w:r w:rsidR="00FE03DC">
        <w:rPr>
          <w:rFonts w:cs="Times New Roman"/>
          <w:sz w:val="24"/>
          <w:szCs w:val="24"/>
        </w:rPr>
        <w:t>:</w:t>
      </w:r>
      <w:r>
        <w:rPr>
          <w:rFonts w:cs="Times New Roman"/>
          <w:sz w:val="24"/>
          <w:szCs w:val="24"/>
        </w:rPr>
        <w:t xml:space="preserve"> 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301982" w:rsidRPr="00B81C5C" w14:paraId="23C6EF2B" w14:textId="77777777" w:rsidTr="006B160A">
        <w:trPr>
          <w:jc w:val="center"/>
        </w:trPr>
        <w:tc>
          <w:tcPr>
            <w:tcW w:w="8669" w:type="dxa"/>
            <w:vAlign w:val="center"/>
          </w:tcPr>
          <w:p w14:paraId="72AFC44D" w14:textId="255D8201" w:rsidR="00301982" w:rsidRPr="00301982" w:rsidRDefault="00301982" w:rsidP="006B160A">
            <w:pPr>
              <w:rPr>
                <w:rFonts w:cs="Times New Roman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  <m:r>
                          <w:rPr>
                            <w:rFonts w:asci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limLow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max</m:t>
                                </m:r>
                              </m:e>
                              <m:lim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С</m:t>
                                </m:r>
                                <m:r>
                                  <w:rPr>
                                    <w:rFonts w:ascii="Cambria Math" w:cs="Times New Roman"/>
                                    <w:szCs w:val="24"/>
                                    <w:lang w:val="en-US"/>
                                  </w:rPr>
                                  <m:t>,  L</m:t>
                                </m:r>
                              </m:lim>
                            </m:limLow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0</m:t>
                                </m:r>
                              </m:sub>
                            </m:sSub>
                            <m:nary>
                              <m:naryPr>
                                <m:limLoc m:val="subSup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∞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ρt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u</m:t>
                                </m:r>
                                <m:r>
                                  <w:rPr>
                                    <w:rFonts w:ascii="Cambria Math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dt</m:t>
                                </m:r>
                              </m:e>
                            </m:nary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dK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W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+R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-δK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it-IT"/>
                              </w:rPr>
                              <m:t>C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dt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5C0AC225" w14:textId="79515733" w:rsidR="00301982" w:rsidRPr="00B81C5C" w:rsidRDefault="00301982" w:rsidP="006B160A">
            <w:pPr>
              <w:jc w:val="center"/>
              <w:rPr>
                <w:rFonts w:cs="Times New Roman"/>
                <w:szCs w:val="24"/>
              </w:rPr>
            </w:pPr>
            <w:bookmarkStart w:id="12" w:name="_Ref198630243"/>
            <w:r w:rsidRPr="00B81C5C">
              <w:rPr>
                <w:rFonts w:cs="Times New Roman"/>
                <w:szCs w:val="24"/>
              </w:rPr>
              <w:t>(</w:t>
            </w:r>
            <w:r w:rsidRPr="00B81C5C">
              <w:rPr>
                <w:rFonts w:cs="Times New Roman"/>
                <w:szCs w:val="24"/>
              </w:rPr>
              <w:fldChar w:fldCharType="begin"/>
            </w:r>
            <w:r w:rsidRPr="00B81C5C">
              <w:rPr>
                <w:rFonts w:cs="Times New Roman"/>
                <w:szCs w:val="24"/>
              </w:rPr>
              <w:instrText xml:space="preserve"> SEQ Формула \* ARABIC </w:instrText>
            </w:r>
            <w:r w:rsidRPr="00B81C5C">
              <w:rPr>
                <w:rFonts w:cs="Times New Roman"/>
                <w:szCs w:val="24"/>
              </w:rPr>
              <w:fldChar w:fldCharType="separate"/>
            </w:r>
            <w:r w:rsidR="00FE03DC">
              <w:rPr>
                <w:rFonts w:cs="Times New Roman"/>
                <w:noProof/>
                <w:szCs w:val="24"/>
              </w:rPr>
              <w:t>13</w:t>
            </w:r>
            <w:r w:rsidRPr="00B81C5C">
              <w:rPr>
                <w:rFonts w:cs="Times New Roman"/>
                <w:szCs w:val="24"/>
              </w:rPr>
              <w:fldChar w:fldCharType="end"/>
            </w:r>
            <w:r w:rsidRPr="00B81C5C">
              <w:rPr>
                <w:rFonts w:cs="Times New Roman"/>
                <w:szCs w:val="24"/>
              </w:rPr>
              <w:t>)</w:t>
            </w:r>
            <w:bookmarkEnd w:id="12"/>
          </w:p>
        </w:tc>
      </w:tr>
    </w:tbl>
    <w:p w14:paraId="751F947A" w14:textId="4581E40D" w:rsidR="002E40DD" w:rsidRPr="00301982" w:rsidRDefault="00301982" w:rsidP="00301982">
      <w:pPr>
        <w:jc w:val="both"/>
        <w:rPr>
          <w:rFonts w:eastAsiaTheme="minorEastAsia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где</w:t>
      </w:r>
      <w:r w:rsidR="002E40DD" w:rsidRPr="00B81C5C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lang w:val="en-US"/>
          </w:rPr>
          <m:t>ρ</m:t>
        </m:r>
      </m:oMath>
      <w:r w:rsidRPr="00301982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>есть коэффициент дисконтирования</w:t>
      </w:r>
    </w:p>
    <w:p w14:paraId="57900FD1" w14:textId="23169E51" w:rsidR="002E40DD" w:rsidRPr="00301982" w:rsidRDefault="002E40DD" w:rsidP="002E40DD">
      <w:pPr>
        <w:rPr>
          <w:rFonts w:cs="Times New Roman"/>
          <w:b/>
          <w:bCs/>
          <w:sz w:val="24"/>
          <w:szCs w:val="24"/>
        </w:rPr>
      </w:pPr>
      <w:r w:rsidRPr="00301982">
        <w:rPr>
          <w:rFonts w:cs="Times New Roman"/>
          <w:b/>
          <w:bCs/>
          <w:sz w:val="24"/>
          <w:szCs w:val="24"/>
        </w:rPr>
        <w:lastRenderedPageBreak/>
        <w:t>Задача фирм</w:t>
      </w:r>
    </w:p>
    <w:p w14:paraId="4CBBBCBC" w14:textId="0A92F95B" w:rsidR="002E40DD" w:rsidRDefault="00301982" w:rsidP="002E40D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Фирмы решают аналогичную задачу, так что для них по сути ничего не меняется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_Ref198630253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14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CE13F0" w:rsidRPr="00AF727E" w14:paraId="6677BB15" w14:textId="77777777" w:rsidTr="006B160A">
        <w:trPr>
          <w:jc w:val="center"/>
        </w:trPr>
        <w:tc>
          <w:tcPr>
            <w:tcW w:w="8669" w:type="dxa"/>
            <w:vAlign w:val="center"/>
          </w:tcPr>
          <w:p w14:paraId="6EC5F227" w14:textId="64F0D74A" w:rsidR="00CE13F0" w:rsidRPr="00CE13F0" w:rsidRDefault="00CE13F0" w:rsidP="00CE13F0">
            <w:pPr>
              <w:rPr>
                <w:rFonts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/>
                    <w:lang w:val="en-US"/>
                  </w:rPr>
                  <m:t>П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4"/>
                      </w:rPr>
                      <m:t>max</m:t>
                    </m:r>
                  </m:e>
                  <m:lim>
                    <m:r>
                      <w:rPr>
                        <w:rFonts w:ascii="Cambria Math" w:cs="Times New Roman"/>
                        <w:szCs w:val="24"/>
                      </w:rPr>
                      <m:t>K</m:t>
                    </m:r>
                    <m:r>
                      <w:rPr>
                        <w:rFonts w:ascii="Cambria Math" w:cs="Times New Roman"/>
                        <w:szCs w:val="24"/>
                        <w:lang w:val="en-US"/>
                      </w:rPr>
                      <m:t>,  L</m:t>
                    </m:r>
                  </m:lim>
                </m:limLow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it-IT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it-IT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-R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3AE7B782" w14:textId="7D6F1686" w:rsidR="00CE13F0" w:rsidRPr="00AF727E" w:rsidRDefault="00CE13F0" w:rsidP="006B160A">
            <w:pPr>
              <w:jc w:val="both"/>
            </w:pPr>
            <w:bookmarkStart w:id="13" w:name="_Ref198630253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13"/>
          </w:p>
        </w:tc>
      </w:tr>
    </w:tbl>
    <w:p w14:paraId="11A99B2F" w14:textId="373079BF" w:rsidR="00CE13F0" w:rsidRPr="00CE13F0" w:rsidRDefault="00CE13F0" w:rsidP="002E40D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где </w:t>
      </w:r>
      <m:oMath>
        <m:r>
          <w:rPr>
            <w:rFonts w:ascii="Cambria Math" w:hAnsi="Cambria Math"/>
            <w:lang w:val="it-IT"/>
          </w:rPr>
          <m:t>z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CE13F0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описывется стохастическим дифференциальным уравнением.</w:t>
      </w:r>
    </w:p>
    <w:p w14:paraId="496E6159" w14:textId="2ADE8221" w:rsidR="00CE13F0" w:rsidRDefault="00CE13F0" w:rsidP="00CE13F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Замыкающее макроэкономическое тожество имеет вид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_Ref198630258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15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CE13F0" w:rsidRPr="00AF727E" w14:paraId="1D22A5B6" w14:textId="77777777" w:rsidTr="006B160A">
        <w:trPr>
          <w:jc w:val="center"/>
        </w:trPr>
        <w:tc>
          <w:tcPr>
            <w:tcW w:w="8669" w:type="dxa"/>
            <w:vAlign w:val="center"/>
          </w:tcPr>
          <w:p w14:paraId="2A995D37" w14:textId="65729031" w:rsidR="00CE13F0" w:rsidRPr="001005B4" w:rsidRDefault="00CE13F0" w:rsidP="006B160A">
            <w:pPr>
              <w:jc w:val="both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it-IT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it-IT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it-IT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sup>
                </m:sSup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lang w:val="it-IT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5899BE34" w14:textId="7CA4E6F5" w:rsidR="00CE13F0" w:rsidRPr="00AF727E" w:rsidRDefault="00CE13F0" w:rsidP="006B160A">
            <w:pPr>
              <w:jc w:val="both"/>
            </w:pPr>
            <w:bookmarkStart w:id="14" w:name="_Ref198630258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14"/>
          </w:p>
        </w:tc>
      </w:tr>
    </w:tbl>
    <w:p w14:paraId="59446325" w14:textId="03C20581" w:rsidR="002E40DD" w:rsidRDefault="002E40DD" w:rsidP="002E40D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Условие равновесия</w:t>
      </w:r>
      <w:r w:rsidR="001F4A1D" w:rsidRPr="001F4A1D">
        <w:rPr>
          <w:rFonts w:cs="Times New Roman"/>
          <w:sz w:val="24"/>
          <w:szCs w:val="24"/>
        </w:rPr>
        <w:t xml:space="preserve"> </w:t>
      </w:r>
      <w:r w:rsidR="001F4A1D">
        <w:rPr>
          <w:rFonts w:cs="Times New Roman"/>
          <w:sz w:val="24"/>
          <w:szCs w:val="24"/>
        </w:rPr>
        <w:t>на рынках, как и ранее предполагает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_Ref198630262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16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1F4A1D" w:rsidRPr="00AF727E" w14:paraId="43301722" w14:textId="77777777" w:rsidTr="006B160A">
        <w:trPr>
          <w:jc w:val="center"/>
        </w:trPr>
        <w:tc>
          <w:tcPr>
            <w:tcW w:w="8669" w:type="dxa"/>
            <w:vAlign w:val="center"/>
          </w:tcPr>
          <w:p w14:paraId="35E94894" w14:textId="041DC704" w:rsidR="001F4A1D" w:rsidRPr="001F4A1D" w:rsidRDefault="001F4A1D" w:rsidP="001F4A1D">
            <w:pPr>
              <w:jc w:val="both"/>
              <w:rPr>
                <w:rFonts w:cs="Times New Roman"/>
                <w:i/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emand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∎</m:t>
                    </m:r>
                  </m:e>
                </m:d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upply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∎</m:t>
                    </m: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Cs w:val="24"/>
                  </w:rPr>
                  <m:t xml:space="preserve">;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emand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∎</m:t>
                    </m:r>
                  </m:e>
                </m:d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upply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∎</m:t>
                    </m: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Cs w:val="24"/>
                  </w:rPr>
                  <m:t xml:space="preserve">;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emand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∎</m:t>
                    </m:r>
                  </m:e>
                </m:d>
                <m:r>
                  <w:rPr>
                    <w:rFonts w:ascii="Cambria Math" w:hAnsi="Cambria Math" w:cs="Times New Roman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upply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∎</m:t>
                    </m: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Cs w:val="24"/>
                  </w:rPr>
                  <m:t>,</m:t>
                </m:r>
              </m:oMath>
            </m:oMathPara>
          </w:p>
          <w:p w14:paraId="29A5FAE6" w14:textId="61D064AE" w:rsidR="001F4A1D" w:rsidRPr="001F4A1D" w:rsidRDefault="001F4A1D" w:rsidP="001F4A1D">
            <w:pPr>
              <w:jc w:val="both"/>
              <w:rPr>
                <w:iCs/>
              </w:rPr>
            </w:pPr>
            <w:r>
              <w:rPr>
                <w:iCs/>
              </w:rPr>
              <w:t>причем на товарном рынке это обеспечивается макроэкономическим тождеством</w:t>
            </w:r>
          </w:p>
        </w:tc>
        <w:tc>
          <w:tcPr>
            <w:tcW w:w="903" w:type="dxa"/>
            <w:vAlign w:val="center"/>
          </w:tcPr>
          <w:p w14:paraId="5F971C93" w14:textId="708C169B" w:rsidR="001F4A1D" w:rsidRPr="00AF727E" w:rsidRDefault="001F4A1D" w:rsidP="006B160A">
            <w:pPr>
              <w:jc w:val="both"/>
            </w:pPr>
            <w:bookmarkStart w:id="15" w:name="_Ref198630262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15"/>
          </w:p>
        </w:tc>
      </w:tr>
    </w:tbl>
    <w:p w14:paraId="0A54C586" w14:textId="77777777" w:rsidR="00CE13F0" w:rsidRPr="00CE13F0" w:rsidRDefault="00CE13F0" w:rsidP="00CE13F0">
      <w:pPr>
        <w:jc w:val="both"/>
        <w:rPr>
          <w:rFonts w:cs="Times New Roman"/>
          <w:color w:val="FF0000"/>
          <w:sz w:val="24"/>
          <w:szCs w:val="24"/>
        </w:rPr>
      </w:pPr>
      <w:r w:rsidRPr="00301982">
        <w:rPr>
          <w:rFonts w:cs="Times New Roman"/>
          <w:color w:val="FF0000"/>
          <w:sz w:val="24"/>
          <w:szCs w:val="24"/>
        </w:rPr>
        <w:t>Выписать необходимые условия</w:t>
      </w:r>
      <w:r>
        <w:rPr>
          <w:rFonts w:cs="Times New Roman"/>
          <w:color w:val="FF0000"/>
          <w:sz w:val="24"/>
          <w:szCs w:val="24"/>
        </w:rPr>
        <w:t xml:space="preserve"> (считаем </w:t>
      </w:r>
      <w:r>
        <w:rPr>
          <w:rFonts w:cs="Times New Roman"/>
          <w:color w:val="FF0000"/>
          <w:sz w:val="24"/>
          <w:szCs w:val="24"/>
          <w:lang w:val="it-IT"/>
        </w:rPr>
        <w:t>z</w:t>
      </w:r>
      <w:r w:rsidRPr="00CE13F0">
        <w:rPr>
          <w:rFonts w:cs="Times New Roman"/>
          <w:color w:val="FF0000"/>
          <w:sz w:val="24"/>
          <w:szCs w:val="24"/>
        </w:rPr>
        <w:t xml:space="preserve"> </w:t>
      </w:r>
      <w:r>
        <w:rPr>
          <w:rFonts w:cs="Times New Roman"/>
          <w:color w:val="FF0000"/>
          <w:sz w:val="24"/>
          <w:szCs w:val="24"/>
        </w:rPr>
        <w:t>константой)</w:t>
      </w:r>
      <w:r w:rsidRPr="00CE13F0">
        <w:rPr>
          <w:rFonts w:cs="Times New Roman"/>
          <w:color w:val="FF0000"/>
          <w:sz w:val="24"/>
          <w:szCs w:val="24"/>
        </w:rPr>
        <w:t xml:space="preserve"> </w:t>
      </w:r>
      <w:r>
        <w:rPr>
          <w:rFonts w:cs="Times New Roman"/>
          <w:color w:val="FF0000"/>
          <w:sz w:val="24"/>
          <w:szCs w:val="24"/>
        </w:rPr>
        <w:t xml:space="preserve">и получить </w:t>
      </w:r>
    </w:p>
    <w:p w14:paraId="712A61B2" w14:textId="1C67C362" w:rsidR="00CE13F0" w:rsidRPr="00316BBC" w:rsidRDefault="00CE13F0" w:rsidP="00CE13F0">
      <w:pPr>
        <w:jc w:val="both"/>
        <w:rPr>
          <w:rFonts w:cs="Times New Roman"/>
          <w:i/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Cs w:val="24"/>
                  <w:lang w:val="it-IT"/>
                </w:rPr>
                <m:t>L</m:t>
              </m:r>
            </m:e>
            <m:sup>
              <m:r>
                <w:rPr>
                  <w:rFonts w:ascii="Cambria Math" w:hAnsi="Cambria Math" w:cs="Times New Roman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Cs w:val="24"/>
                  <w:lang w:val="en-US"/>
                </w:rPr>
                <m:t>emand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∎</m:t>
              </m:r>
            </m:e>
          </m:d>
          <m:r>
            <w:rPr>
              <w:rFonts w:ascii="Cambria Math" w:hAnsi="Cambria Math" w:cs="Times New Roman"/>
              <w:szCs w:val="24"/>
            </w:rPr>
            <m:t xml:space="preserve">; </m:t>
          </m:r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Cs w:val="24"/>
                  <w:lang w:val="it-IT"/>
                </w:rPr>
                <m:t>L</m:t>
              </m:r>
            </m:e>
            <m:sup>
              <m:r>
                <w:rPr>
                  <w:rFonts w:ascii="Cambria Math" w:hAnsi="Cambria Math" w:cs="Times New Roman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Cs w:val="24"/>
                  <w:lang w:val="en-US"/>
                </w:rPr>
                <m:t>upply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∎</m:t>
              </m: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Cs w:val="24"/>
            </w:rPr>
            <m:t xml:space="preserve">; </m:t>
          </m:r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Cs w:val="24"/>
                  <w:lang w:val="it-IT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Cs w:val="24"/>
                  <w:lang w:val="en-US"/>
                </w:rPr>
                <m:t>emand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∎</m:t>
              </m:r>
            </m:e>
          </m:d>
          <m:r>
            <w:rPr>
              <w:rFonts w:ascii="Cambria Math" w:hAnsi="Cambria Math" w:cs="Times New Roman"/>
              <w:szCs w:val="24"/>
            </w:rPr>
            <m:t xml:space="preserve">; </m:t>
          </m:r>
          <m:sSup>
            <m:sSup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Cs w:val="24"/>
                  <w:lang w:val="it-IT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Cs w:val="24"/>
                  <w:lang w:val="en-US"/>
                </w:rPr>
                <m:t>upply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∎</m:t>
              </m:r>
              <m:ctrlPr>
                <w:rPr>
                  <w:rFonts w:ascii="Cambria Math" w:hAnsi="Cambria Math" w:cs="Times New Roman"/>
                  <w:i/>
                  <w:szCs w:val="24"/>
                  <w:lang w:val="en-US"/>
                </w:rPr>
              </m:ctrlPr>
            </m:e>
          </m:d>
        </m:oMath>
      </m:oMathPara>
    </w:p>
    <w:p w14:paraId="45EC3602" w14:textId="0E8CE1DB" w:rsidR="00CE13F0" w:rsidRPr="00CE13F0" w:rsidRDefault="00CE13F0" w:rsidP="001F4A1D">
      <w:pPr>
        <w:jc w:val="both"/>
        <w:rPr>
          <w:rFonts w:cs="Times New Roman"/>
          <w:sz w:val="24"/>
          <w:szCs w:val="24"/>
        </w:rPr>
      </w:pPr>
      <w:r w:rsidRPr="00CE13F0">
        <w:rPr>
          <w:rFonts w:cs="Times New Roman"/>
          <w:color w:val="FF0000"/>
          <w:sz w:val="24"/>
          <w:szCs w:val="24"/>
        </w:rPr>
        <w:t xml:space="preserve">Пояснить, почему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L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r>
          <w:rPr>
            <w:rFonts w:ascii="Cambria Math" w:hAnsi="Cambria Math" w:cs="Times New Roman"/>
            <w:szCs w:val="24"/>
            <w:lang w:val="en-US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Cs w:val="24"/>
                <w:lang w:val="en-US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cs="Times New Roman"/>
                    <w:szCs w:val="24"/>
                  </w:rPr>
                  <m:t>z</m:t>
                </m:r>
              </m:e>
              <m:sub>
                <m:r>
                  <w:rPr>
                    <w:rFonts w:ascii="Cambria Math" w:cs="Times New Roman"/>
                    <w:szCs w:val="24"/>
                  </w:rPr>
                  <m:t>t</m:t>
                </m:r>
              </m:sub>
            </m:sSub>
          </m:sup>
        </m:sSup>
        <m:r>
          <w:rPr>
            <w:rFonts w:ascii="Cambria Math" w:hAnsi="Cambria Math" w:cs="Times New Roman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K</m:t>
                </m:r>
              </m:e>
              <m:sub>
                <m:r>
                  <w:rPr>
                    <w:rFonts w:asci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L</m:t>
                </m:r>
              </m:e>
              <m:sub>
                <m:r>
                  <w:rPr>
                    <w:rFonts w:ascii="Cambria Math" w:cs="Times New Roman"/>
                    <w:szCs w:val="24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  <w:szCs w:val="24"/>
          </w:rPr>
          <m:t xml:space="preserve"> </m:t>
        </m:r>
      </m:oMath>
    </w:p>
    <w:p w14:paraId="19069239" w14:textId="77777777" w:rsidR="001F4A1D" w:rsidRDefault="001F4A1D" w:rsidP="002E40DD">
      <w:pPr>
        <w:rPr>
          <w:rFonts w:cs="Times New Roman"/>
          <w:sz w:val="24"/>
          <w:szCs w:val="24"/>
        </w:rPr>
      </w:pPr>
    </w:p>
    <w:p w14:paraId="1CA9C68A" w14:textId="6820C84F" w:rsidR="002E40DD" w:rsidRDefault="00CE13F0" w:rsidP="002E40D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Эквивалентная модель с социальным планировщиком имеет следующий вид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_Ref198630170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17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 w:rsidR="002E40DD"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6A5279" w:rsidRPr="00AF727E" w14:paraId="18C548E4" w14:textId="77777777" w:rsidTr="006B160A">
        <w:trPr>
          <w:jc w:val="center"/>
        </w:trPr>
        <w:tc>
          <w:tcPr>
            <w:tcW w:w="8669" w:type="dxa"/>
            <w:vAlign w:val="center"/>
          </w:tcPr>
          <w:p w14:paraId="66B07EC0" w14:textId="1E2B3E40" w:rsidR="006A5279" w:rsidRPr="00770EB7" w:rsidRDefault="006A5279" w:rsidP="006B160A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  <m:r>
                          <w:rPr>
                            <w:rFonts w:asci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limLow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max</m:t>
                                </m:r>
                              </m:e>
                              <m:lim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С</m:t>
                                </m:r>
                                <m:r>
                                  <w:rPr>
                                    <w:rFonts w:ascii="Cambria Math" w:cs="Times New Roman"/>
                                    <w:szCs w:val="24"/>
                                    <w:lang w:val="en-US"/>
                                  </w:rPr>
                                  <m:t>,  L</m:t>
                                </m:r>
                              </m:lim>
                            </m:limLow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0</m:t>
                                </m:r>
                              </m:sub>
                            </m:sSub>
                            <m:nary>
                              <m:naryPr>
                                <m:limLoc m:val="subSup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∞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ρt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u</m:t>
                                </m:r>
                                <m:r>
                                  <w:rPr>
                                    <w:rFonts w:ascii="Cambria Math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lang w:val="it-IT"/>
                                  </w:rPr>
                                  <m:t>C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dt</m:t>
                                </m:r>
                              </m:e>
                            </m:nary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dK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A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  <w:lang w:val="it-IT"/>
                                  </w:rPr>
                                  <m:t>z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  <w:lang w:val="en-US"/>
                                  </w:rPr>
                                  <m:t>(t)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cs="Times New Roman"/>
                                    <w:szCs w:val="24"/>
                                    <w:lang w:val="en-US"/>
                                  </w:rPr>
                                  <m:t>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-δK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it-IT"/>
                              </w:rPr>
                              <m:t>C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dt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lang w:val="it-IT"/>
                          </w:rPr>
                          <m:t xml:space="preserve">z(t) 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задается как СДУ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1BFB7507" w14:textId="160308BC" w:rsidR="006A5279" w:rsidRPr="00AF727E" w:rsidRDefault="006A5279" w:rsidP="006B160A">
            <w:bookmarkStart w:id="16" w:name="_Ref198630170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16"/>
          </w:p>
        </w:tc>
      </w:tr>
    </w:tbl>
    <w:p w14:paraId="08CA538F" w14:textId="77777777" w:rsidR="001F4A1D" w:rsidRDefault="001F4A1D" w:rsidP="00B81C5C">
      <w:pPr>
        <w:rPr>
          <w:rFonts w:cs="Times New Roman"/>
          <w:sz w:val="24"/>
          <w:szCs w:val="24"/>
        </w:rPr>
      </w:pPr>
    </w:p>
    <w:p w14:paraId="62F15ECB" w14:textId="3B4626DD" w:rsidR="0098006A" w:rsidRDefault="0098006A" w:rsidP="00B81C5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Далее только для компактности изложения будем работать с вариантом мод</w:t>
      </w:r>
      <w:r w:rsidR="001F4A1D">
        <w:rPr>
          <w:rFonts w:cs="Times New Roman"/>
          <w:sz w:val="24"/>
          <w:szCs w:val="24"/>
        </w:rPr>
        <w:t>е</w:t>
      </w:r>
      <w:r>
        <w:rPr>
          <w:rFonts w:cs="Times New Roman"/>
          <w:sz w:val="24"/>
          <w:szCs w:val="24"/>
        </w:rPr>
        <w:t xml:space="preserve">ли с социальным планировщиком и считать, что </w:t>
      </w:r>
    </w:p>
    <w:p w14:paraId="48D419ED" w14:textId="1AF3B352" w:rsidR="0098006A" w:rsidRDefault="001F4A1D" w:rsidP="001F4A1D">
      <w:pPr>
        <w:pStyle w:val="ListParagraph"/>
        <w:numPr>
          <w:ilvl w:val="0"/>
          <w:numId w:val="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</w:t>
      </w:r>
      <w:r w:rsidR="0098006A" w:rsidRPr="001F4A1D">
        <w:rPr>
          <w:rFonts w:cs="Times New Roman"/>
          <w:sz w:val="24"/>
          <w:szCs w:val="24"/>
        </w:rPr>
        <w:t>гновенная функция полезности име</w:t>
      </w:r>
      <w:r w:rsidR="008B796A">
        <w:rPr>
          <w:rFonts w:cs="Times New Roman"/>
          <w:sz w:val="24"/>
          <w:szCs w:val="24"/>
        </w:rPr>
        <w:t>ет</w:t>
      </w:r>
      <w:r w:rsidR="0098006A" w:rsidRPr="001F4A1D">
        <w:rPr>
          <w:rFonts w:cs="Times New Roman"/>
          <w:sz w:val="24"/>
          <w:szCs w:val="24"/>
        </w:rPr>
        <w:t xml:space="preserve"> следующий в</w:t>
      </w:r>
      <w:r w:rsidRPr="001F4A1D">
        <w:rPr>
          <w:rFonts w:cs="Times New Roman"/>
          <w:sz w:val="24"/>
          <w:szCs w:val="24"/>
        </w:rPr>
        <w:t>и</w:t>
      </w:r>
      <w:r w:rsidR="0098006A" w:rsidRPr="001F4A1D">
        <w:rPr>
          <w:rFonts w:cs="Times New Roman"/>
          <w:sz w:val="24"/>
          <w:szCs w:val="24"/>
        </w:rPr>
        <w:t>д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_Ref198630134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18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 w:rsidR="008B796A"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8B796A" w:rsidRPr="00AF727E" w14:paraId="24481F8B" w14:textId="77777777" w:rsidTr="006B160A">
        <w:trPr>
          <w:jc w:val="center"/>
        </w:trPr>
        <w:tc>
          <w:tcPr>
            <w:tcW w:w="8669" w:type="dxa"/>
            <w:vAlign w:val="center"/>
          </w:tcPr>
          <w:p w14:paraId="55B1F4D3" w14:textId="77777777" w:rsidR="008B796A" w:rsidRPr="00FE03DC" w:rsidRDefault="008B796A" w:rsidP="006B160A">
            <w:pPr>
              <w:jc w:val="both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it-IT"/>
                      </w:rPr>
                      <m:t>C</m:t>
                    </m:r>
                    <m:r>
                      <w:rPr>
                        <w:rFonts w:ascii="Cambria Math" w:cs="Times New Roman"/>
                        <w:szCs w:val="24"/>
                      </w:rPr>
                      <m:t>, L</m:t>
                    </m:r>
                  </m:e>
                </m:d>
                <m:r>
                  <w:rPr>
                    <w:rFonts w:ascii="Cambria Math"/>
                  </w:rPr>
                  <m:t>=</m:t>
                </m:r>
                <m:func>
                  <m:funcPr>
                    <m:ctrlPr>
                      <w:rPr>
                        <w:rFonts w:asci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φ</m:t>
                </m:r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/>
                        <w:lang w:val="en-US"/>
                      </w:rPr>
                      <m:t>ln</m:t>
                    </m:r>
                    <m:ctrlPr>
                      <w:rPr>
                        <w:rFonts w:ascii="Cambria Math"/>
                        <w:i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  <w:lang w:val="it-IT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/>
                  </w:rPr>
                  <m:t xml:space="preserve"> </m:t>
                </m:r>
                <m:r>
                  <w:rPr>
                    <w:rFonts w:ascii="Cambria Math"/>
                    <w:lang w:val="en-US"/>
                  </w:rPr>
                  <m:t xml:space="preserve">       </m:t>
                </m:r>
              </m:oMath>
            </m:oMathPara>
          </w:p>
          <w:p w14:paraId="66540900" w14:textId="77777777" w:rsidR="00FE03DC" w:rsidRPr="00FE03DC" w:rsidRDefault="00FE03DC" w:rsidP="006B160A">
            <w:pPr>
              <w:jc w:val="both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it-IT"/>
                      </w:rPr>
                      <m:t>C</m:t>
                    </m:r>
                    <m:r>
                      <w:rPr>
                        <w:rFonts w:ascii="Cambria Math" w:cs="Times New Roman"/>
                        <w:szCs w:val="24"/>
                      </w:rPr>
                      <m:t>, L</m:t>
                    </m:r>
                  </m:e>
                </m:d>
                <m:r>
                  <w:rPr>
                    <w:rFonts w:ascii="Cambria Math"/>
                  </w:rPr>
                  <m:t>=</m:t>
                </m:r>
                <m:func>
                  <m:funcPr>
                    <m:ctrlPr>
                      <w:rPr>
                        <w:rFonts w:asci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φ</m:t>
                </m:r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ln</m:t>
                </m:r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⁡</m:t>
                </m:r>
                <m:r>
                  <w:rPr>
                    <w:rFonts w:ascii="Cambria Math"/>
                    <w:lang w:val="en-US"/>
                  </w:rPr>
                  <m:t>(1</m:t>
                </m:r>
                <m:r>
                  <w:rPr>
                    <w:rFonts w:asci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Times New Roman"/>
                        <w:szCs w:val="24"/>
                        <w:lang w:val="it-IT"/>
                      </w:rPr>
                      <m:t>L</m:t>
                    </m:r>
                  </m:e>
                  <m:sub>
                    <m:r>
                      <w:rPr>
                        <w:rFonts w:ascii="Cambria Math" w:cs="Times New Roman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/>
                    <w:lang w:val="en-US"/>
                  </w:rPr>
                  <m:t>)</m:t>
                </m:r>
              </m:oMath>
            </m:oMathPara>
          </w:p>
          <w:p w14:paraId="710F4D3A" w14:textId="2A1B1034" w:rsidR="00FE03DC" w:rsidRPr="00FE03DC" w:rsidRDefault="00FE03DC" w:rsidP="006B160A">
            <w:pPr>
              <w:jc w:val="both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it-IT"/>
                      </w:rPr>
                      <m:t>C</m:t>
                    </m:r>
                    <m:r>
                      <w:rPr>
                        <w:rFonts w:ascii="Cambria Math" w:cs="Times New Roman"/>
                        <w:szCs w:val="24"/>
                      </w:rPr>
                      <m:t>, L</m:t>
                    </m:r>
                  </m:e>
                </m:d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it-IT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it-IT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it-IT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it-IT"/>
                          </w:rPr>
                          <m:t>1-θ</m:t>
                        </m:r>
                      </m:sup>
                    </m:sSubSup>
                    <m:r>
                      <w:rPr>
                        <w:rFonts w:ascii="Cambria Math" w:hAnsi="Cambria Math"/>
                        <w:lang w:val="it-IT"/>
                      </w:rPr>
                      <m:t>-1</m:t>
                    </m:r>
                  </m:num>
                  <m:den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den>
                </m:f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-φ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it-IT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it-IT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it-IT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it-IT"/>
                          </w:rPr>
                          <m:t>1+ψ</m:t>
                        </m:r>
                      </m:sup>
                    </m:sSubSup>
                  </m:num>
                  <m:den>
                    <m:r>
                      <w:rPr>
                        <w:rFonts w:ascii="Cambria Math"/>
                      </w:rPr>
                      <m:t>1+</m:t>
                    </m:r>
                    <m:r>
                      <w:rPr>
                        <w:rFonts w:ascii="Cambria Math" w:hAnsi="Cambria Math"/>
                      </w:rPr>
                      <m:t>ψ</m:t>
                    </m:r>
                  </m:den>
                </m:f>
                <m:r>
                  <w:rPr>
                    <w:rFonts w:ascii="Cambria Math"/>
                  </w:rPr>
                  <m:t xml:space="preserve"> </m:t>
                </m:r>
                <m:r>
                  <w:rPr>
                    <w:rFonts w:ascii="Cambria Math"/>
                    <w:lang w:val="en-US"/>
                  </w:rPr>
                  <m:t xml:space="preserve">           </m:t>
                </m:r>
              </m:oMath>
            </m:oMathPara>
          </w:p>
          <w:p w14:paraId="63C307A7" w14:textId="73129118" w:rsidR="00FE03DC" w:rsidRPr="00FE03DC" w:rsidRDefault="00FE03DC" w:rsidP="006B160A">
            <w:pPr>
              <w:jc w:val="both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it-IT"/>
                      </w:rPr>
                      <m:t>C</m:t>
                    </m:r>
                    <m:r>
                      <w:rPr>
                        <w:rFonts w:ascii="Cambria Math" w:cs="Times New Roman"/>
                        <w:szCs w:val="24"/>
                      </w:rPr>
                      <m:t>, L</m:t>
                    </m:r>
                  </m:e>
                </m:d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it-IT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it-IT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it-IT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it-IT"/>
                          </w:rPr>
                          <m:t>1-θ</m:t>
                        </m:r>
                      </m:sup>
                    </m:sSubSup>
                    <m:r>
                      <w:rPr>
                        <w:rFonts w:ascii="Cambria Math" w:hAnsi="Cambria Math"/>
                        <w:lang w:val="it-IT"/>
                      </w:rPr>
                      <m:t>-1</m:t>
                    </m:r>
                  </m:num>
                  <m:den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den>
                </m:f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+φ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it-I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it-IT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  <w:lang w:val="it-IT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it-IT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1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sup>
                    </m:sSup>
                  </m:num>
                  <m:den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ψ</m:t>
                    </m:r>
                  </m:den>
                </m:f>
              </m:oMath>
            </m:oMathPara>
          </w:p>
        </w:tc>
        <w:tc>
          <w:tcPr>
            <w:tcW w:w="903" w:type="dxa"/>
            <w:vAlign w:val="center"/>
          </w:tcPr>
          <w:p w14:paraId="4C098535" w14:textId="73A8B90F" w:rsidR="008B796A" w:rsidRPr="00AF727E" w:rsidRDefault="008B796A" w:rsidP="006B160A">
            <w:pPr>
              <w:jc w:val="both"/>
            </w:pPr>
            <w:bookmarkStart w:id="17" w:name="_Ref198630134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17"/>
          </w:p>
        </w:tc>
      </w:tr>
    </w:tbl>
    <w:p w14:paraId="42979DE8" w14:textId="4BA8D89A" w:rsidR="0098006A" w:rsidRPr="001F4A1D" w:rsidRDefault="001F4A1D" w:rsidP="001F4A1D">
      <w:pPr>
        <w:pStyle w:val="ListParagraph"/>
        <w:numPr>
          <w:ilvl w:val="0"/>
          <w:numId w:val="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</w:t>
      </w:r>
      <w:r w:rsidR="0098006A" w:rsidRPr="001F4A1D">
        <w:rPr>
          <w:rFonts w:cs="Times New Roman"/>
          <w:sz w:val="24"/>
          <w:szCs w:val="24"/>
        </w:rPr>
        <w:t xml:space="preserve"> производственная функция есть функция Кобба-Дугласа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_Ref198630139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19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 w:rsidR="0098006A" w:rsidRPr="001F4A1D"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8B796A" w:rsidRPr="00AF727E" w14:paraId="75E56E27" w14:textId="77777777" w:rsidTr="006B160A">
        <w:trPr>
          <w:jc w:val="center"/>
        </w:trPr>
        <w:tc>
          <w:tcPr>
            <w:tcW w:w="8669" w:type="dxa"/>
            <w:vAlign w:val="center"/>
          </w:tcPr>
          <w:p w14:paraId="60072568" w14:textId="37455875" w:rsidR="008B796A" w:rsidRPr="001005B4" w:rsidRDefault="008B796A" w:rsidP="006B160A">
            <w:pPr>
              <w:jc w:val="both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Times New Roman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Times New Roman"/>
                            <w:szCs w:val="24"/>
                            <w:lang w:val="it-IT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  <w:lang w:val="it-IT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α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1-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α</m:t>
                    </m:r>
                  </m:sup>
                </m:sSubSup>
              </m:oMath>
            </m:oMathPara>
          </w:p>
        </w:tc>
        <w:tc>
          <w:tcPr>
            <w:tcW w:w="903" w:type="dxa"/>
            <w:vAlign w:val="center"/>
          </w:tcPr>
          <w:p w14:paraId="0D32EE1C" w14:textId="4D42EE5E" w:rsidR="008B796A" w:rsidRPr="00AF727E" w:rsidRDefault="008B796A" w:rsidP="006B160A">
            <w:pPr>
              <w:jc w:val="both"/>
            </w:pPr>
            <w:bookmarkStart w:id="18" w:name="_Ref198630139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18"/>
          </w:p>
        </w:tc>
      </w:tr>
    </w:tbl>
    <w:p w14:paraId="5453312F" w14:textId="58F32454" w:rsidR="008B796A" w:rsidRPr="008B796A" w:rsidRDefault="008B796A" w:rsidP="008B796A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 выражениях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_Ref198630134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18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 w:rsidR="00FE03DC" w:rsidRP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t>и</w:t>
      </w:r>
      <w:r w:rsidR="00FE03DC" w:rsidRP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_Ref198630139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19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 w:rsidR="00FE03D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нижние индексы времени </w:t>
      </w:r>
      <m:oMath>
        <m:r>
          <w:rPr>
            <w:rFonts w:ascii="Cambria Math" w:cs="Times New Roman"/>
            <w:szCs w:val="24"/>
          </w:rPr>
          <m:t>t</m:t>
        </m:r>
      </m:oMath>
      <w:r>
        <w:rPr>
          <w:rFonts w:cs="Times New Roman"/>
          <w:sz w:val="24"/>
          <w:szCs w:val="24"/>
        </w:rPr>
        <w:t xml:space="preserve"> аналогично тому как было ранее переформулируются для случая непрерывного времени</w:t>
      </w:r>
    </w:p>
    <w:p w14:paraId="2E0CD3B0" w14:textId="77777777" w:rsidR="008B796A" w:rsidRDefault="008B796A" w:rsidP="00B81C5C">
      <w:pPr>
        <w:rPr>
          <w:rFonts w:cs="Times New Roman"/>
          <w:sz w:val="24"/>
          <w:szCs w:val="24"/>
        </w:rPr>
      </w:pPr>
    </w:p>
    <w:p w14:paraId="5706CBFB" w14:textId="77777777" w:rsidR="008B796A" w:rsidRDefault="008B796A" w:rsidP="00B81C5C">
      <w:pPr>
        <w:rPr>
          <w:rFonts w:cs="Times New Roman"/>
          <w:sz w:val="24"/>
          <w:szCs w:val="24"/>
        </w:rPr>
      </w:pPr>
    </w:p>
    <w:p w14:paraId="4042337E" w14:textId="317C7DF9" w:rsidR="00B81C5C" w:rsidRDefault="0098006A" w:rsidP="00B81C5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Тогда запишем д</w:t>
      </w:r>
      <w:r w:rsidR="00B81C5C">
        <w:rPr>
          <w:rFonts w:cs="Times New Roman"/>
          <w:sz w:val="24"/>
          <w:szCs w:val="24"/>
        </w:rPr>
        <w:t>етерминированный аналог</w:t>
      </w:r>
      <w:r>
        <w:rPr>
          <w:rFonts w:cs="Times New Roman"/>
          <w:sz w:val="24"/>
          <w:szCs w:val="24"/>
        </w:rPr>
        <w:t xml:space="preserve"> модели</w:t>
      </w:r>
      <w:r w:rsidR="001F4A1D">
        <w:rPr>
          <w:rFonts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Cs w:val="24"/>
            <w:lang w:val="it-IT"/>
          </w:rPr>
          <m:t>z</m:t>
        </m:r>
        <m:r>
          <w:rPr>
            <w:rFonts w:ascii="Cambria Math" w:hAnsi="Cambria Math" w:cs="Times New Roman"/>
            <w:szCs w:val="24"/>
          </w:rPr>
          <m:t>=</m:t>
        </m:r>
        <m:r>
          <w:rPr>
            <w:rFonts w:ascii="Cambria Math" w:hAnsi="Cambria Math" w:cs="Times New Roman"/>
            <w:szCs w:val="24"/>
          </w:rPr>
          <m:t>0 ∀t</m:t>
        </m:r>
      </m:oMath>
      <w:r w:rsidR="001F4A1D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 в дискретном времени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_Ref198630148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B81C5C">
        <w:rPr>
          <w:rFonts w:cs="Times New Roman"/>
          <w:szCs w:val="24"/>
        </w:rPr>
        <w:t>(</w:t>
      </w:r>
      <w:r w:rsidR="00FE03DC">
        <w:rPr>
          <w:rFonts w:cs="Times New Roman"/>
          <w:noProof/>
          <w:szCs w:val="24"/>
        </w:rPr>
        <w:t>20</w:t>
      </w:r>
      <w:r w:rsidR="00FE03DC" w:rsidRPr="00B81C5C">
        <w:rPr>
          <w:rFonts w:cs="Times New Roman"/>
          <w:szCs w:val="24"/>
        </w:rPr>
        <w:t>)</w:t>
      </w:r>
      <w:r w:rsidR="00FE03DC">
        <w:rPr>
          <w:rFonts w:cs="Times New Roman"/>
          <w:sz w:val="24"/>
          <w:szCs w:val="24"/>
        </w:rPr>
        <w:fldChar w:fldCharType="end"/>
      </w:r>
      <w:r w:rsidR="00B81C5C"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1F4A1D" w:rsidRPr="00B81C5C" w14:paraId="5C1DE8C3" w14:textId="77777777" w:rsidTr="006B160A">
        <w:trPr>
          <w:jc w:val="center"/>
        </w:trPr>
        <w:tc>
          <w:tcPr>
            <w:tcW w:w="8669" w:type="dxa"/>
            <w:vAlign w:val="center"/>
          </w:tcPr>
          <w:p w14:paraId="5E8BB07E" w14:textId="7DF1F21A" w:rsidR="001F4A1D" w:rsidRPr="00B81C5C" w:rsidRDefault="001F4A1D" w:rsidP="006B160A">
            <w:pPr>
              <w:rPr>
                <w:rFonts w:cs="Times New Roman"/>
                <w:szCs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 xml:space="preserve">  U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="Times New Roman"/>
                                    <w:szCs w:val="24"/>
                                  </w:rPr>
                                  <m:t>max</m:t>
                                </m:r>
                              </m:e>
                              <m:lim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С</m:t>
                                </m:r>
                                <m:r>
                                  <w:rPr>
                                    <w:rFonts w:ascii="Cambria Math" w:cs="Times New Roman"/>
                                    <w:szCs w:val="24"/>
                                    <w:lang w:val="en-US"/>
                                  </w:rPr>
                                  <m:t>,  L</m:t>
                                </m:r>
                              </m:lim>
                            </m:limLow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t=0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∞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u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cs="Times New Roman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cs="Times New Roman"/>
                                            <w:szCs w:val="24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cs="Times New Roman"/>
                                        <w:szCs w:val="24"/>
                                      </w:rPr>
                                      <m:t xml:space="preserve">,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cs="Times New Roman"/>
                                            <w:szCs w:val="24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cs="Times New Roman"/>
                                            <w:szCs w:val="24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nary>
                          </m:e>
                        </m:func>
                        <m:r>
                          <w:rPr>
                            <w:rFonts w:ascii="Cambria Math" w:cs="Times New Roman"/>
                            <w:szCs w:val="24"/>
                          </w:rPr>
                          <m:t xml:space="preserve"> ,  0&lt;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β</m:t>
                        </m:r>
                        <m:r>
                          <w:rPr>
                            <w:rFonts w:ascii="Cambria Math" w:cs="Times New Roman"/>
                            <w:szCs w:val="24"/>
                          </w:rPr>
                          <m:t>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it-IT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AF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t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1-δ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it-IT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 xml:space="preserve">  </m:t>
                        </m:r>
                        <m:ctrlPr>
                          <w:rPr>
                            <w:rFonts w:ascii="Cambria Math" w:eastAsia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Times New Roman"/>
                            <w:szCs w:val="24"/>
                            <w:lang w:val="en-US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=μ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cs="Times New Roman"/>
                                <w:szCs w:val="24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 xml:space="preserve">,  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Cs w:val="24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~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  <w:lang w:val="it-IT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 xml:space="preserve">0,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z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 xml:space="preserve"> , 0≤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&lt;1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2FFEC6D0" w14:textId="65719577" w:rsidR="001F4A1D" w:rsidRPr="00B81C5C" w:rsidRDefault="001F4A1D" w:rsidP="006B160A">
            <w:pPr>
              <w:jc w:val="center"/>
              <w:rPr>
                <w:rFonts w:cs="Times New Roman"/>
                <w:szCs w:val="24"/>
              </w:rPr>
            </w:pPr>
            <w:bookmarkStart w:id="19" w:name="_Ref198630148"/>
            <w:r w:rsidRPr="00B81C5C">
              <w:rPr>
                <w:rFonts w:cs="Times New Roman"/>
                <w:szCs w:val="24"/>
              </w:rPr>
              <w:t>(</w:t>
            </w:r>
            <w:r w:rsidRPr="00B81C5C">
              <w:rPr>
                <w:rFonts w:cs="Times New Roman"/>
                <w:szCs w:val="24"/>
              </w:rPr>
              <w:fldChar w:fldCharType="begin"/>
            </w:r>
            <w:r w:rsidRPr="00B81C5C">
              <w:rPr>
                <w:rFonts w:cs="Times New Roman"/>
                <w:szCs w:val="24"/>
              </w:rPr>
              <w:instrText xml:space="preserve"> SEQ Формула \* ARABIC </w:instrText>
            </w:r>
            <w:r w:rsidRPr="00B81C5C">
              <w:rPr>
                <w:rFonts w:cs="Times New Roman"/>
                <w:szCs w:val="24"/>
              </w:rPr>
              <w:fldChar w:fldCharType="separate"/>
            </w:r>
            <w:r w:rsidR="00FE03DC">
              <w:rPr>
                <w:rFonts w:cs="Times New Roman"/>
                <w:noProof/>
                <w:szCs w:val="24"/>
              </w:rPr>
              <w:t>20</w:t>
            </w:r>
            <w:r w:rsidRPr="00B81C5C">
              <w:rPr>
                <w:rFonts w:cs="Times New Roman"/>
                <w:szCs w:val="24"/>
              </w:rPr>
              <w:fldChar w:fldCharType="end"/>
            </w:r>
            <w:r w:rsidRPr="00B81C5C">
              <w:rPr>
                <w:rFonts w:cs="Times New Roman"/>
                <w:szCs w:val="24"/>
              </w:rPr>
              <w:t>)</w:t>
            </w:r>
            <w:bookmarkEnd w:id="19"/>
          </w:p>
        </w:tc>
      </w:tr>
    </w:tbl>
    <w:p w14:paraId="1C48FD0A" w14:textId="77777777" w:rsidR="008B796A" w:rsidRDefault="008B796A" w:rsidP="0098006A">
      <w:pPr>
        <w:rPr>
          <w:rFonts w:cs="Times New Roman"/>
          <w:sz w:val="24"/>
          <w:szCs w:val="24"/>
        </w:rPr>
      </w:pPr>
    </w:p>
    <w:p w14:paraId="1CC521B6" w14:textId="6447FAB4" w:rsidR="0098006A" w:rsidRDefault="0098006A" w:rsidP="0098006A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 запишем детерминированный аналог модели в непрерывном времени</w:t>
      </w:r>
      <w:r w:rsidR="00FE03DC">
        <w:rPr>
          <w:rFonts w:cs="Times New Roman"/>
          <w:sz w:val="24"/>
          <w:szCs w:val="24"/>
        </w:rPr>
        <w:t xml:space="preserve"> </w:t>
      </w:r>
      <w:r w:rsidR="00FE03DC">
        <w:rPr>
          <w:rFonts w:cs="Times New Roman"/>
          <w:sz w:val="24"/>
          <w:szCs w:val="24"/>
        </w:rPr>
        <w:fldChar w:fldCharType="begin"/>
      </w:r>
      <w:r w:rsidR="00FE03DC">
        <w:rPr>
          <w:rFonts w:cs="Times New Roman"/>
          <w:sz w:val="24"/>
          <w:szCs w:val="24"/>
        </w:rPr>
        <w:instrText xml:space="preserve"> REF _Ref198630153 \h </w:instrText>
      </w:r>
      <w:r w:rsidR="00FE03DC">
        <w:rPr>
          <w:rFonts w:cs="Times New Roman"/>
          <w:sz w:val="24"/>
          <w:szCs w:val="24"/>
        </w:rPr>
      </w:r>
      <w:r w:rsidR="00FE03DC">
        <w:rPr>
          <w:rFonts w:cs="Times New Roman"/>
          <w:sz w:val="24"/>
          <w:szCs w:val="24"/>
        </w:rPr>
        <w:fldChar w:fldCharType="separate"/>
      </w:r>
      <w:r w:rsidR="00FE03DC" w:rsidRPr="00AF727E">
        <w:t>(</w:t>
      </w:r>
      <w:r w:rsidR="00FE03DC">
        <w:rPr>
          <w:noProof/>
        </w:rPr>
        <w:t>21</w:t>
      </w:r>
      <w:r w:rsidR="00FE03DC" w:rsidRPr="00AF727E">
        <w:t>)</w:t>
      </w:r>
      <w:r w:rsidR="00FE03DC">
        <w:rPr>
          <w:rFonts w:cs="Times New Roman"/>
          <w:sz w:val="24"/>
          <w:szCs w:val="24"/>
        </w:rPr>
        <w:fldChar w:fldCharType="end"/>
      </w:r>
      <w:r>
        <w:rPr>
          <w:rFonts w:cs="Times New Roman"/>
          <w:sz w:val="24"/>
          <w:szCs w:val="24"/>
        </w:rPr>
        <w:t>:</w:t>
      </w:r>
    </w:p>
    <w:tbl>
      <w:tblPr>
        <w:tblW w:w="9572" w:type="dxa"/>
        <w:jc w:val="center"/>
        <w:tblLook w:val="01E0" w:firstRow="1" w:lastRow="1" w:firstColumn="1" w:lastColumn="1" w:noHBand="0" w:noVBand="0"/>
      </w:tblPr>
      <w:tblGrid>
        <w:gridCol w:w="8669"/>
        <w:gridCol w:w="903"/>
      </w:tblGrid>
      <w:tr w:rsidR="001F4A1D" w:rsidRPr="00B81C5C" w14:paraId="54B19B52" w14:textId="77777777" w:rsidTr="006B160A">
        <w:trPr>
          <w:jc w:val="center"/>
        </w:trPr>
        <w:tc>
          <w:tcPr>
            <w:tcW w:w="8669" w:type="dxa"/>
            <w:vAlign w:val="center"/>
          </w:tcPr>
          <w:p w14:paraId="690B123E" w14:textId="26857728" w:rsidR="001F4A1D" w:rsidRPr="00B81C5C" w:rsidRDefault="001F4A1D" w:rsidP="001F4A1D">
            <w:pPr>
              <w:rPr>
                <w:rFonts w:cs="Times New Roman"/>
                <w:szCs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  <m:r>
                          <w:rPr>
                            <w:rFonts w:asci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limLow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max</m:t>
                                </m:r>
                              </m:e>
                              <m:lim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С</m:t>
                                </m:r>
                                <m:r>
                                  <w:rPr>
                                    <w:rFonts w:ascii="Cambria Math" w:cs="Times New Roman"/>
                                    <w:szCs w:val="24"/>
                                    <w:lang w:val="en-US"/>
                                  </w:rPr>
                                  <m:t>,  L</m:t>
                                </m:r>
                              </m:lim>
                            </m:limLow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0</m:t>
                                </m:r>
                              </m:sub>
                            </m:sSub>
                            <m:nary>
                              <m:naryPr>
                                <m:limLoc m:val="subSup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∞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ρt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u</m:t>
                                </m:r>
                                <m:r>
                                  <w:rPr>
                                    <w:rFonts w:ascii="Cambria Math"/>
                                  </w:rPr>
                                  <m:t>[</m:t>
                                </m:r>
                                <m:r>
                                  <w:rPr>
                                    <w:rFonts w:ascii="Cambria Math" w:hAnsi="Cambria Math"/>
                                    <w:lang w:val="it-IT"/>
                                  </w:rPr>
                                  <m:t>C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, 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/>
                                  </w:rPr>
                                  <m:t>]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dt</m:t>
                                </m:r>
                              </m:e>
                            </m:nary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dK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AF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4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cs="Times New Roman"/>
                                    <w:szCs w:val="24"/>
                                    <w:lang w:val="en-US"/>
                                  </w:rPr>
                                  <m:t>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cs="Times New Roman"/>
                                    <w:szCs w:val="24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-δK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it-IT"/>
                              </w:rPr>
                              <m:t>C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dt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lang w:val="it-IT"/>
                          </w:rPr>
                          <m:t xml:space="preserve">z(t) 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задается как СДУ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903" w:type="dxa"/>
            <w:vAlign w:val="center"/>
          </w:tcPr>
          <w:p w14:paraId="68C7D134" w14:textId="7C15160A" w:rsidR="001F4A1D" w:rsidRPr="00B81C5C" w:rsidRDefault="001F4A1D" w:rsidP="001F4A1D">
            <w:pPr>
              <w:jc w:val="center"/>
              <w:rPr>
                <w:rFonts w:cs="Times New Roman"/>
                <w:szCs w:val="24"/>
              </w:rPr>
            </w:pPr>
            <w:bookmarkStart w:id="20" w:name="_Ref198630153"/>
            <w:r w:rsidRPr="00AF727E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 w:rsidR="00FE03DC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  <w:r w:rsidRPr="00AF727E">
              <w:t>)</w:t>
            </w:r>
            <w:bookmarkEnd w:id="20"/>
          </w:p>
        </w:tc>
      </w:tr>
    </w:tbl>
    <w:p w14:paraId="4AFBAAEA" w14:textId="77777777" w:rsidR="008B796A" w:rsidRDefault="008B796A" w:rsidP="008274B8">
      <w:pPr>
        <w:rPr>
          <w:rFonts w:cs="Times New Roman"/>
          <w:sz w:val="24"/>
          <w:szCs w:val="24"/>
        </w:rPr>
      </w:pPr>
    </w:p>
    <w:p w14:paraId="7290F9B3" w14:textId="3ACC4EE6" w:rsidR="002E40DD" w:rsidRPr="001F4A1D" w:rsidRDefault="002E40DD" w:rsidP="008274B8">
      <w:pPr>
        <w:rPr>
          <w:rFonts w:cs="Times New Roman"/>
          <w:sz w:val="24"/>
          <w:szCs w:val="24"/>
        </w:rPr>
      </w:pPr>
      <w:r w:rsidRPr="001F4A1D">
        <w:rPr>
          <w:rFonts w:cs="Times New Roman"/>
          <w:sz w:val="24"/>
          <w:szCs w:val="24"/>
        </w:rPr>
        <w:t>Выпи</w:t>
      </w:r>
      <w:r w:rsidR="001F4A1D" w:rsidRPr="001F4A1D">
        <w:rPr>
          <w:rFonts w:cs="Times New Roman"/>
          <w:sz w:val="24"/>
          <w:szCs w:val="24"/>
        </w:rPr>
        <w:t>шем</w:t>
      </w:r>
      <w:r w:rsidRPr="001F4A1D">
        <w:rPr>
          <w:rFonts w:cs="Times New Roman"/>
          <w:sz w:val="24"/>
          <w:szCs w:val="24"/>
        </w:rPr>
        <w:t xml:space="preserve"> необходимые условия и полную систему</w:t>
      </w:r>
      <w:r w:rsidR="001F4A1D" w:rsidRPr="001F4A1D">
        <w:rPr>
          <w:rFonts w:cs="Times New Roman"/>
          <w:sz w:val="24"/>
          <w:szCs w:val="24"/>
        </w:rPr>
        <w:t xml:space="preserve"> уравнений</w:t>
      </w:r>
      <w:r w:rsidRPr="001F4A1D">
        <w:rPr>
          <w:rFonts w:cs="Times New Roman"/>
          <w:sz w:val="24"/>
          <w:szCs w:val="24"/>
        </w:rPr>
        <w:t xml:space="preserve"> для каждого случая.</w:t>
      </w:r>
    </w:p>
    <w:p w14:paraId="30E86135" w14:textId="779B9F79" w:rsidR="0098006A" w:rsidRDefault="002E40DD" w:rsidP="002E40DD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1а. </w:t>
      </w:r>
      <w:r w:rsidR="0098006A">
        <w:rPr>
          <w:rFonts w:cs="Times New Roman"/>
          <w:sz w:val="24"/>
          <w:szCs w:val="24"/>
        </w:rPr>
        <w:t>Необходимые условия для модели в дискретном времени:</w:t>
      </w:r>
    </w:p>
    <w:p w14:paraId="2520951B" w14:textId="09466F8D" w:rsidR="0098006A" w:rsidRPr="002E40DD" w:rsidRDefault="002E40DD" w:rsidP="002E40DD">
      <w:pPr>
        <w:jc w:val="both"/>
        <w:rPr>
          <w:rFonts w:cs="Times New Roman"/>
          <w:i/>
          <w:iCs/>
          <w:sz w:val="24"/>
          <w:szCs w:val="24"/>
        </w:rPr>
      </w:pPr>
      <w:r w:rsidRPr="002E40DD">
        <w:rPr>
          <w:rFonts w:cs="Times New Roman"/>
          <w:i/>
          <w:iCs/>
          <w:sz w:val="24"/>
          <w:szCs w:val="24"/>
        </w:rPr>
        <w:tab/>
      </w:r>
      <w:r w:rsidRPr="00431F67">
        <w:rPr>
          <w:rFonts w:cs="Times New Roman"/>
          <w:i/>
          <w:iCs/>
          <w:color w:val="FF0000"/>
          <w:sz w:val="24"/>
          <w:szCs w:val="24"/>
        </w:rPr>
        <w:t>Заполнить</w:t>
      </w:r>
    </w:p>
    <w:p w14:paraId="4FA3B995" w14:textId="67F58EFB" w:rsidR="0098006A" w:rsidRDefault="002E40DD" w:rsidP="002E40DD">
      <w:pPr>
        <w:jc w:val="both"/>
      </w:pPr>
      <w:r>
        <w:rPr>
          <w:rFonts w:cs="Times New Roman"/>
          <w:sz w:val="24"/>
          <w:szCs w:val="24"/>
        </w:rPr>
        <w:t xml:space="preserve">1б. </w:t>
      </w:r>
      <w:r w:rsidR="0098006A">
        <w:rPr>
          <w:rFonts w:cs="Times New Roman"/>
          <w:sz w:val="24"/>
          <w:szCs w:val="24"/>
        </w:rPr>
        <w:t>Полная система для модели в дискретном времени, которую нужно решить (необходимые условия, динамические уравнения и балансовые ограничения):</w:t>
      </w:r>
    </w:p>
    <w:p w14:paraId="73E497E3" w14:textId="77777777" w:rsidR="002E40DD" w:rsidRPr="002E40DD" w:rsidRDefault="002E40DD" w:rsidP="002E40DD">
      <w:pPr>
        <w:jc w:val="both"/>
        <w:rPr>
          <w:rFonts w:cs="Times New Roman"/>
          <w:i/>
          <w:iCs/>
          <w:sz w:val="24"/>
          <w:szCs w:val="24"/>
        </w:rPr>
      </w:pPr>
      <w:r w:rsidRPr="002E40DD">
        <w:rPr>
          <w:rFonts w:cs="Times New Roman"/>
          <w:i/>
          <w:iCs/>
          <w:sz w:val="24"/>
          <w:szCs w:val="24"/>
        </w:rPr>
        <w:tab/>
      </w:r>
      <w:r w:rsidRPr="00431F67">
        <w:rPr>
          <w:rFonts w:cs="Times New Roman"/>
          <w:i/>
          <w:iCs/>
          <w:color w:val="FF0000"/>
          <w:sz w:val="24"/>
          <w:szCs w:val="24"/>
        </w:rPr>
        <w:t>Заполнить</w:t>
      </w:r>
    </w:p>
    <w:p w14:paraId="72C91687" w14:textId="37911F2D" w:rsidR="0098006A" w:rsidRDefault="002E40DD" w:rsidP="002E40DD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2а. </w:t>
      </w:r>
      <w:r w:rsidR="0098006A">
        <w:rPr>
          <w:rFonts w:cs="Times New Roman"/>
          <w:sz w:val="24"/>
          <w:szCs w:val="24"/>
        </w:rPr>
        <w:t>Необходимые условия для модели в непрерывном времени:</w:t>
      </w:r>
    </w:p>
    <w:p w14:paraId="23A3D268" w14:textId="77777777" w:rsidR="002E40DD" w:rsidRPr="002E40DD" w:rsidRDefault="002E40DD" w:rsidP="002E40DD">
      <w:pPr>
        <w:jc w:val="both"/>
        <w:rPr>
          <w:rFonts w:cs="Times New Roman"/>
          <w:i/>
          <w:iCs/>
          <w:sz w:val="24"/>
          <w:szCs w:val="24"/>
        </w:rPr>
      </w:pPr>
      <w:r w:rsidRPr="002E40DD">
        <w:rPr>
          <w:rFonts w:cs="Times New Roman"/>
          <w:i/>
          <w:iCs/>
          <w:sz w:val="24"/>
          <w:szCs w:val="24"/>
        </w:rPr>
        <w:tab/>
      </w:r>
      <w:r w:rsidRPr="00431F67">
        <w:rPr>
          <w:rFonts w:cs="Times New Roman"/>
          <w:i/>
          <w:iCs/>
          <w:color w:val="FF0000"/>
          <w:sz w:val="24"/>
          <w:szCs w:val="24"/>
        </w:rPr>
        <w:t>Заполнить</w:t>
      </w:r>
    </w:p>
    <w:p w14:paraId="62504B8C" w14:textId="7D73AFB3" w:rsidR="0098006A" w:rsidRDefault="002E40DD" w:rsidP="002E40DD">
      <w:pPr>
        <w:jc w:val="both"/>
      </w:pPr>
      <w:r>
        <w:rPr>
          <w:rFonts w:cs="Times New Roman"/>
          <w:sz w:val="24"/>
          <w:szCs w:val="24"/>
        </w:rPr>
        <w:t xml:space="preserve">2б. </w:t>
      </w:r>
      <w:r w:rsidR="0098006A">
        <w:rPr>
          <w:rFonts w:cs="Times New Roman"/>
          <w:sz w:val="24"/>
          <w:szCs w:val="24"/>
        </w:rPr>
        <w:t>Полная система для модели в непрерывном времени, которую нужно решить (необходимые условия, динамические уравнения и балансовые ограничения):</w:t>
      </w:r>
    </w:p>
    <w:p w14:paraId="5ECBABD5" w14:textId="77777777" w:rsidR="002E40DD" w:rsidRPr="002E40DD" w:rsidRDefault="002E40DD" w:rsidP="002E40DD">
      <w:pPr>
        <w:jc w:val="both"/>
        <w:rPr>
          <w:rFonts w:cs="Times New Roman"/>
          <w:i/>
          <w:iCs/>
          <w:sz w:val="24"/>
          <w:szCs w:val="24"/>
        </w:rPr>
      </w:pPr>
      <w:r w:rsidRPr="002E40DD">
        <w:rPr>
          <w:rFonts w:cs="Times New Roman"/>
          <w:i/>
          <w:iCs/>
          <w:sz w:val="24"/>
          <w:szCs w:val="24"/>
        </w:rPr>
        <w:tab/>
      </w:r>
      <w:r w:rsidRPr="00431F67">
        <w:rPr>
          <w:rFonts w:cs="Times New Roman"/>
          <w:i/>
          <w:iCs/>
          <w:color w:val="FF0000"/>
          <w:sz w:val="24"/>
          <w:szCs w:val="24"/>
        </w:rPr>
        <w:t>Заполнить</w:t>
      </w:r>
    </w:p>
    <w:p w14:paraId="409B2976" w14:textId="77777777" w:rsidR="00431F67" w:rsidRDefault="00431F67" w:rsidP="002E40DD">
      <w:pPr>
        <w:rPr>
          <w:rFonts w:cs="Times New Roman"/>
          <w:sz w:val="24"/>
          <w:szCs w:val="24"/>
        </w:rPr>
      </w:pPr>
    </w:p>
    <w:p w14:paraId="679F30BB" w14:textId="77777777" w:rsidR="001F4A1D" w:rsidRDefault="001F4A1D" w:rsidP="002E40DD">
      <w:pPr>
        <w:rPr>
          <w:rFonts w:cs="Times New Roman"/>
          <w:sz w:val="24"/>
          <w:szCs w:val="24"/>
        </w:rPr>
      </w:pPr>
    </w:p>
    <w:p w14:paraId="10824C9C" w14:textId="594256B1" w:rsidR="00EA3022" w:rsidRPr="008878DE" w:rsidRDefault="002E40DD" w:rsidP="002E40DD">
      <w:pPr>
        <w:rPr>
          <w:color w:val="FF0000"/>
        </w:rPr>
      </w:pPr>
      <w:r w:rsidRPr="001F4A1D">
        <w:rPr>
          <w:rFonts w:cs="Times New Roman"/>
          <w:color w:val="FF0000"/>
          <w:sz w:val="24"/>
          <w:szCs w:val="24"/>
        </w:rPr>
        <w:t>Далее</w:t>
      </w:r>
      <w:r w:rsidR="001F4A1D" w:rsidRPr="001F4A1D">
        <w:rPr>
          <w:rFonts w:cs="Times New Roman"/>
          <w:color w:val="FF0000"/>
          <w:sz w:val="24"/>
          <w:szCs w:val="24"/>
        </w:rPr>
        <w:t xml:space="preserve"> </w:t>
      </w:r>
      <w:r w:rsidRPr="001F4A1D">
        <w:rPr>
          <w:rFonts w:cs="Times New Roman"/>
          <w:color w:val="FF0000"/>
          <w:sz w:val="24"/>
          <w:szCs w:val="24"/>
        </w:rPr>
        <w:t>численное решение с картинками</w:t>
      </w:r>
      <w:r w:rsidR="008878DE" w:rsidRPr="008878DE">
        <w:rPr>
          <w:rFonts w:cs="Times New Roman"/>
          <w:color w:val="FF0000"/>
          <w:sz w:val="24"/>
          <w:szCs w:val="24"/>
        </w:rPr>
        <w:t xml:space="preserve"> (</w:t>
      </w:r>
      <w:r w:rsidR="008878DE">
        <w:rPr>
          <w:rFonts w:cs="Times New Roman"/>
          <w:color w:val="FF0000"/>
          <w:sz w:val="24"/>
          <w:szCs w:val="24"/>
        </w:rPr>
        <w:t>раздел</w:t>
      </w:r>
      <w:r w:rsidR="008878DE" w:rsidRPr="008878DE">
        <w:rPr>
          <w:rFonts w:cs="Times New Roman"/>
          <w:color w:val="FF0000"/>
          <w:sz w:val="24"/>
          <w:szCs w:val="24"/>
        </w:rPr>
        <w:t>)</w:t>
      </w:r>
    </w:p>
    <w:p w14:paraId="68D9FA31" w14:textId="77777777" w:rsidR="00EA3022" w:rsidRPr="001F4A1D" w:rsidRDefault="00EA3022"/>
    <w:sectPr w:rsidR="00EA3022" w:rsidRPr="001F4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2DF"/>
    <w:multiLevelType w:val="hybridMultilevel"/>
    <w:tmpl w:val="F1D2A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82475"/>
    <w:multiLevelType w:val="hybridMultilevel"/>
    <w:tmpl w:val="1B88B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918E9"/>
    <w:multiLevelType w:val="hybridMultilevel"/>
    <w:tmpl w:val="B4F21DD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7D74FA3"/>
    <w:multiLevelType w:val="hybridMultilevel"/>
    <w:tmpl w:val="CBAAD2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74453B"/>
    <w:multiLevelType w:val="hybridMultilevel"/>
    <w:tmpl w:val="4080F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3958614">
    <w:abstractNumId w:val="3"/>
  </w:num>
  <w:num w:numId="2" w16cid:durableId="1538741914">
    <w:abstractNumId w:val="1"/>
  </w:num>
  <w:num w:numId="3" w16cid:durableId="1728068018">
    <w:abstractNumId w:val="2"/>
  </w:num>
  <w:num w:numId="4" w16cid:durableId="325399013">
    <w:abstractNumId w:val="4"/>
  </w:num>
  <w:num w:numId="5" w16cid:durableId="207986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22"/>
    <w:rsid w:val="001005B4"/>
    <w:rsid w:val="001132C2"/>
    <w:rsid w:val="001D3C40"/>
    <w:rsid w:val="001F021C"/>
    <w:rsid w:val="001F4A1D"/>
    <w:rsid w:val="00201AE9"/>
    <w:rsid w:val="002A7CF8"/>
    <w:rsid w:val="002E40DD"/>
    <w:rsid w:val="00301982"/>
    <w:rsid w:val="00316BBC"/>
    <w:rsid w:val="00362966"/>
    <w:rsid w:val="00374F8B"/>
    <w:rsid w:val="00431F67"/>
    <w:rsid w:val="00455E30"/>
    <w:rsid w:val="00582934"/>
    <w:rsid w:val="005A197F"/>
    <w:rsid w:val="005A6D6E"/>
    <w:rsid w:val="006A5279"/>
    <w:rsid w:val="0075247C"/>
    <w:rsid w:val="0080651C"/>
    <w:rsid w:val="00811016"/>
    <w:rsid w:val="008254CE"/>
    <w:rsid w:val="008274B8"/>
    <w:rsid w:val="0087148D"/>
    <w:rsid w:val="008878DE"/>
    <w:rsid w:val="008B7325"/>
    <w:rsid w:val="008B796A"/>
    <w:rsid w:val="0090159B"/>
    <w:rsid w:val="0098006A"/>
    <w:rsid w:val="00A01B38"/>
    <w:rsid w:val="00A317FA"/>
    <w:rsid w:val="00A861BE"/>
    <w:rsid w:val="00B15C9A"/>
    <w:rsid w:val="00B81C5C"/>
    <w:rsid w:val="00C66B5A"/>
    <w:rsid w:val="00CE13F0"/>
    <w:rsid w:val="00D46447"/>
    <w:rsid w:val="00DD3B29"/>
    <w:rsid w:val="00EA3022"/>
    <w:rsid w:val="00EB4FA9"/>
    <w:rsid w:val="00EE0AB6"/>
    <w:rsid w:val="00FE03DC"/>
    <w:rsid w:val="00FE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506E"/>
  <w15:chartTrackingRefBased/>
  <w15:docId w15:val="{3A9D61D9-A7BA-4F51-97E8-30A02F33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44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52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74A5629-9993-40FD-A4A5-E5CDB5C2D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2882</TotalTime>
  <Pages>5</Pages>
  <Words>1637</Words>
  <Characters>9333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Леонов Елисей Александрович</dc:creator>
  <cp:keywords/>
  <dc:description/>
  <cp:lastModifiedBy>Леонов Елисей Александрович</cp:lastModifiedBy>
  <cp:revision>25</cp:revision>
  <dcterms:created xsi:type="dcterms:W3CDTF">2025-05-17T23:22:00Z</dcterms:created>
  <dcterms:modified xsi:type="dcterms:W3CDTF">2025-05-20T08:44:00Z</dcterms:modified>
</cp:coreProperties>
</file>