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Pr>
        <w:jc w:val="center"/>
      </w:pPr>
      <w:r>
        <w:rPr>
          <w:rFonts w:ascii="Times New Roman" w:hAnsi="Times New Roman" w:eastAsia="Times New Roman" w:cs="Times New Roman"/>
          <w:sz w:val="40"/>
          <w:szCs w:val="40"/>
          <w:b w:val="1"/>
          <w:bCs w:val="1"/>
        </w:rPr>
        <w:t xml:space="preserve">ONLINE FOOD ORDERING SYSTEM FOR SMALL RESTAURANTS</w:t>
      </w:r>
    </w:p>
    <w:p>
      <w:pPr>
        <w:jc w:val="center"/>
      </w:pPr>
      <w:r>
        <w:rPr>
          <w:rFonts w:ascii="Times New Roman" w:hAnsi="Times New Roman" w:eastAsia="Times New Roman" w:cs="Times New Roman"/>
          <w:sz w:val="32"/>
          <w:szCs w:val="32"/>
          <w:b w:val="1"/>
          <w:bCs w:val="1"/>
        </w:rPr>
        <w:t xml:space="preserve">(FLAVORHUB)</w:t>
      </w:r>
    </w:p>
    <w:p/>
    <w:p/>
    <w:p/>
    <w:p/>
    <w:p>
      <w:pPr>
        <w:jc w:val="center"/>
      </w:pPr>
      <w:r>
        <w:rPr>
          <w:rFonts w:ascii="Times New Roman" w:hAnsi="Times New Roman" w:eastAsia="Times New Roman" w:cs="Times New Roman"/>
          <w:sz w:val="24"/>
          <w:szCs w:val="24"/>
          <w:b w:val="1"/>
          <w:bCs w:val="1"/>
        </w:rPr>
        <w:t xml:space="preserve">Prepared by:</w:t>
      </w:r>
    </w:p>
    <w:p>
      <w:pPr>
        <w:jc w:val="center"/>
      </w:pPr>
      <w:r>
        <w:rPr>
          <w:rFonts w:ascii="Times New Roman" w:hAnsi="Times New Roman" w:eastAsia="Times New Roman" w:cs="Times New Roman"/>
          <w:sz w:val="28"/>
          <w:szCs w:val="28"/>
          <w:b w:val="1"/>
          <w:bCs w:val="1"/>
        </w:rPr>
        <w:t xml:space="preserve">M.G. Hashini Praboda Dharmasena</w:t>
      </w:r>
    </w:p>
    <w:p>
      <w:pPr>
        <w:jc w:val="center"/>
      </w:pPr>
      <w:r>
        <w:rPr>
          <w:rFonts w:ascii="Times New Roman" w:hAnsi="Times New Roman" w:eastAsia="Times New Roman" w:cs="Times New Roman"/>
          <w:sz w:val="24"/>
          <w:szCs w:val="24"/>
          <w:b w:val="1"/>
          <w:bCs w:val="1"/>
        </w:rPr>
        <w:t xml:space="preserve">Index No: NAW/IT/2324/F/0202</w:t>
      </w:r>
    </w:p>
    <w:p/>
    <w:p/>
    <w:p/>
    <w:p/>
    <w:p>
      <w:pPr>
        <w:jc w:val="center"/>
        <w:spacing w:after="240"/>
      </w:pPr>
      <w:r>
        <w:rPr>
          <w:rFonts w:ascii="Times New Roman" w:hAnsi="Times New Roman" w:eastAsia="Times New Roman" w:cs="Times New Roman"/>
          <w:sz w:val="24"/>
          <w:szCs w:val="24"/>
        </w:rPr>
        <w:t xml:space="preserve">Report submitted to the Department of Information Technology, Advanced Technological Institute, Nawalapitiya for the partial fulfillment of the requirements of the Higher National Diploma in Information Technology (HNDIT).</w:t>
      </w:r>
    </w:p>
    <w:p/>
    <w:p/>
    <w:p/>
    <w:p>
      <w:pPr>
        <w:jc w:val="center"/>
      </w:pPr>
      <w:r>
        <w:rPr>
          <w:rFonts w:ascii="Times New Roman" w:hAnsi="Times New Roman" w:eastAsia="Times New Roman" w:cs="Times New Roman"/>
          <w:sz w:val="24"/>
          <w:szCs w:val="24"/>
          <w:b w:val="1"/>
          <w:bCs w:val="1"/>
        </w:rPr>
        <w:t xml:space="preserve">Supervised by: Name of the Supervisor</w:t>
      </w:r>
    </w:p>
    <w:p/>
    <w:p/>
    <w:p>
      <w:pPr>
        <w:jc w:val="center"/>
      </w:pPr>
      <w:r>
        <w:rPr>
          <w:rFonts w:ascii="Times New Roman" w:hAnsi="Times New Roman" w:eastAsia="Times New Roman" w:cs="Times New Roman"/>
          <w:sz w:val="24"/>
          <w:szCs w:val="24"/>
          <w:b w:val="1"/>
          <w:bCs w:val="1"/>
        </w:rPr>
        <w:t xml:space="preserve">Department of Information Technology</w:t>
      </w:r>
    </w:p>
    <w:p>
      <w:pPr>
        <w:jc w:val="center"/>
      </w:pPr>
      <w:r>
        <w:rPr>
          <w:rFonts w:ascii="Times New Roman" w:hAnsi="Times New Roman" w:eastAsia="Times New Roman" w:cs="Times New Roman"/>
          <w:sz w:val="24"/>
          <w:szCs w:val="24"/>
          <w:b w:val="1"/>
          <w:bCs w:val="1"/>
        </w:rPr>
        <w:t xml:space="preserve">Advanced Technological Institute</w:t>
      </w:r>
    </w:p>
    <w:p>
      <w:pPr>
        <w:jc w:val="center"/>
      </w:pPr>
      <w:r>
        <w:rPr>
          <w:rFonts w:ascii="Times New Roman" w:hAnsi="Times New Roman" w:eastAsia="Times New Roman" w:cs="Times New Roman"/>
          <w:sz w:val="24"/>
          <w:szCs w:val="24"/>
          <w:b w:val="1"/>
          <w:bCs w:val="1"/>
        </w:rPr>
        <w:t xml:space="preserve">Nawalapitiya</w:t>
      </w:r>
    </w:p>
    <w:p>
      <w:pPr>
        <w:jc w:val="center"/>
      </w:pPr>
      <w:r>
        <w:rPr>
          <w:rFonts w:ascii="Times New Roman" w:hAnsi="Times New Roman" w:eastAsia="Times New Roman" w:cs="Times New Roman"/>
          <w:sz w:val="24"/>
          <w:szCs w:val="24"/>
          <w:b w:val="1"/>
          <w:bCs w:val="1"/>
        </w:rPr>
        <w:t xml:space="preserve">2026</w:t>
      </w:r>
    </w:p>
    <w:p>
      <w:pPr>
        <w:sectPr>
          <w:pgSz w:orient="portrait" w:w="11905.511811023622" w:h="16837.79527559055"/>
          <w:pgMar w:top="1440" w:right="1440" w:bottom="1440" w:left="2160" w:header="720" w:footer="720" w:gutter="0"/>
          <w:cols w:num="1" w:space="720"/>
        </w:sectPr>
      </w:pPr>
    </w:p>
    <w:p>
      <w:pPr>
        <w:jc w:val="center"/>
      </w:pPr>
      <w:r>
        <w:rPr>
          <w:rFonts w:ascii="Times New Roman" w:hAnsi="Times New Roman" w:eastAsia="Times New Roman" w:cs="Times New Roman"/>
          <w:sz w:val="32"/>
          <w:szCs w:val="32"/>
          <w:b w:val="1"/>
          <w:bCs w:val="1"/>
        </w:rPr>
        <w:t xml:space="preserve">Declaration</w:t>
      </w:r>
    </w:p>
    <w:p/>
    <w:p/>
    <w:p>
      <w:pPr>
        <w:jc w:val="both"/>
        <w:spacing w:after="120"/>
      </w:pPr>
      <w:r>
        <w:rPr>
          <w:rFonts w:ascii="Times New Roman" w:hAnsi="Times New Roman" w:eastAsia="Times New Roman" w:cs="Times New Roman"/>
          <w:sz w:val="24"/>
          <w:szCs w:val="24"/>
        </w:rPr>
        <w:t xml:space="preserve">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p/>
    <w:p/>
    <w:tbl>
      <w:tblGrid>
        <w:gridCol w:w="4320" w:type="dxa"/>
        <w:gridCol w:w="4320" w:type="dxa"/>
      </w:tblGrid>
      <w:tblPr>
        <w:jc w:val="center"/>
        <w:tblW w:w="0" w:type="auto"/>
        <w:tblLayout w:type="autofit"/>
        <w:bidiVisual w:val="0"/>
      </w:tblPr>
      <w:tr>
        <w:trPr/>
        <w:tc>
          <w:tcPr>
            <w:tcW w:w="4320" w:type="dxa"/>
          </w:tcPr>
          <w:p>
            <w:pPr/>
            <w:r>
              <w:rPr>
                <w:rFonts w:ascii="Times New Roman" w:hAnsi="Times New Roman" w:eastAsia="Times New Roman" w:cs="Times New Roman"/>
                <w:sz w:val="24"/>
                <w:szCs w:val="24"/>
                <w:b w:val="1"/>
                <w:bCs w:val="1"/>
              </w:rPr>
              <w:t xml:space="preserve">Name of Student:</w:t>
            </w:r>
          </w:p>
          <w:p>
            <w:pPr/>
            <w:r>
              <w:rPr>
                <w:rFonts w:ascii="Times New Roman" w:hAnsi="Times New Roman" w:eastAsia="Times New Roman" w:cs="Times New Roman"/>
                <w:sz w:val="24"/>
                <w:szCs w:val="24"/>
              </w:rPr>
              <w:t xml:space="preserve">M.G. H. P. Dharmasena</w:t>
            </w:r>
          </w:p>
        </w:tc>
        <w:tc>
          <w:tcPr>
            <w:tcW w:w="4320" w:type="dxa"/>
          </w:tcPr>
          <w:p>
            <w:pPr/>
            <w:r>
              <w:rPr>
                <w:rFonts w:ascii="Times New Roman" w:hAnsi="Times New Roman" w:eastAsia="Times New Roman" w:cs="Times New Roman"/>
                <w:sz w:val="24"/>
                <w:szCs w:val="24"/>
                <w:b w:val="1"/>
                <w:bCs w:val="1"/>
              </w:rPr>
              <w:t xml:space="preserve">Signature:</w:t>
            </w:r>
          </w:p>
          <w:p>
            <w:pPr/>
            <w:r>
              <w:rPr>
                <w:rFonts w:ascii="Times New Roman" w:hAnsi="Times New Roman" w:eastAsia="Times New Roman" w:cs="Times New Roman"/>
                <w:sz w:val="24"/>
                <w:szCs w:val="24"/>
              </w:rPr>
              <w:t xml:space="preserve">.....................................</w:t>
            </w:r>
          </w:p>
        </w:tc>
      </w:tr>
      <w:tr>
        <w:trPr/>
        <w:tc>
          <w:tcPr>
            <w:tcW w:w="4320" w:type="dxa"/>
          </w:tcPr>
          <w:p>
            <w:pPr/>
            <w:r>
              <w:rPr>
                <w:rFonts w:ascii="Times New Roman" w:hAnsi="Times New Roman" w:eastAsia="Times New Roman" w:cs="Times New Roman"/>
                <w:sz w:val="24"/>
                <w:szCs w:val="24"/>
              </w:rPr>
              <w:t xml:space="preserve">Date: .............................</w:t>
            </w:r>
          </w:p>
        </w:tc>
        <w:tc>
          <w:tcPr>
            <w:tcW w:w="4320" w:type="dxa"/>
          </w:tcPr>
          <w:p>
            <w:pPr/>
            <w:r>
              <w:rPr>
                <w:rFonts w:ascii="Times New Roman" w:hAnsi="Times New Roman" w:eastAsia="Times New Roman" w:cs="Times New Roman"/>
                <w:sz w:val="24"/>
                <w:szCs w:val="24"/>
              </w:rPr>
              <w:t xml:space="preserve">Date: .............................</w:t>
            </w:r>
          </w:p>
        </w:tc>
      </w:tr>
    </w:tbl>
    <w:p/>
    <w:p/>
    <w:p>
      <w:pPr>
        <w:jc w:val="both"/>
        <w:spacing w:after="120"/>
      </w:pPr>
      <w:r>
        <w:rPr>
          <w:rFonts w:ascii="Times New Roman" w:hAnsi="Times New Roman" w:eastAsia="Times New Roman" w:cs="Times New Roman"/>
          <w:sz w:val="24"/>
          <w:szCs w:val="24"/>
          <w:b w:val="1"/>
          <w:bCs w:val="1"/>
        </w:rPr>
        <w:t xml:space="preserve">Supervised by:</w:t>
      </w:r>
    </w:p>
    <w:p/>
    <w:tbl>
      <w:tblGrid>
        <w:gridCol w:w="4320" w:type="dxa"/>
        <w:gridCol w:w="4320" w:type="dxa"/>
      </w:tblGrid>
      <w:tblPr>
        <w:jc w:val="center"/>
        <w:tblW w:w="0" w:type="auto"/>
        <w:tblLayout w:type="autofit"/>
        <w:bidiVisual w:val="0"/>
      </w:tblPr>
      <w:tr>
        <w:trPr/>
        <w:tc>
          <w:tcPr>
            <w:tcW w:w="4320" w:type="dxa"/>
          </w:tcPr>
          <w:p>
            <w:pPr/>
            <w:r>
              <w:rPr>
                <w:rFonts w:ascii="Times New Roman" w:hAnsi="Times New Roman" w:eastAsia="Times New Roman" w:cs="Times New Roman"/>
                <w:sz w:val="24"/>
                <w:szCs w:val="24"/>
                <w:b w:val="1"/>
                <w:bCs w:val="1"/>
              </w:rPr>
              <w:t xml:space="preserve">Name of Supervisor:</w:t>
            </w:r>
          </w:p>
          <w:p>
            <w:pPr/>
            <w:r>
              <w:rPr>
                <w:rFonts w:ascii="Times New Roman" w:hAnsi="Times New Roman" w:eastAsia="Times New Roman" w:cs="Times New Roman"/>
                <w:sz w:val="24"/>
                <w:szCs w:val="24"/>
              </w:rPr>
              <w:t xml:space="preserve">.....................................</w:t>
            </w:r>
          </w:p>
        </w:tc>
        <w:tc>
          <w:tcPr>
            <w:tcW w:w="4320" w:type="dxa"/>
          </w:tcPr>
          <w:p>
            <w:pPr/>
            <w:r>
              <w:rPr>
                <w:rFonts w:ascii="Times New Roman" w:hAnsi="Times New Roman" w:eastAsia="Times New Roman" w:cs="Times New Roman"/>
                <w:sz w:val="24"/>
                <w:szCs w:val="24"/>
                <w:b w:val="1"/>
                <w:bCs w:val="1"/>
              </w:rPr>
              <w:t xml:space="preserve">Signature:</w:t>
            </w:r>
          </w:p>
          <w:p>
            <w:pPr/>
            <w:r>
              <w:rPr>
                <w:rFonts w:ascii="Times New Roman" w:hAnsi="Times New Roman" w:eastAsia="Times New Roman" w:cs="Times New Roman"/>
                <w:sz w:val="24"/>
                <w:szCs w:val="24"/>
              </w:rPr>
              <w:t xml:space="preserve">.....................................</w:t>
            </w:r>
          </w:p>
        </w:tc>
      </w:tr>
      <w:tr>
        <w:trPr/>
        <w:tc>
          <w:tcPr>
            <w:tcW w:w="4320" w:type="dxa"/>
          </w:tcPr>
          <w:p>
            <w:pPr/>
            <w:r>
              <w:rPr>
                <w:rFonts w:ascii="Times New Roman" w:hAnsi="Times New Roman" w:eastAsia="Times New Roman" w:cs="Times New Roman"/>
                <w:sz w:val="24"/>
                <w:szCs w:val="24"/>
              </w:rPr>
              <w:t xml:space="preserve">Date: .............................</w:t>
            </w:r>
          </w:p>
        </w:tc>
        <w:tc>
          <w:tcPr>
            <w:tcW w:w="4320" w:type="dxa"/>
          </w:tcPr>
          <w:p>
            <w:pPr/>
            <w:r>
              <w:rPr>
                <w:rFonts w:ascii="Times New Roman" w:hAnsi="Times New Roman" w:eastAsia="Times New Roman" w:cs="Times New Roman"/>
                <w:sz w:val="24"/>
                <w:szCs w:val="24"/>
              </w:rPr>
              <w:t xml:space="preserve">Date: .............................</w:t>
            </w:r>
          </w:p>
        </w:tc>
      </w:tr>
    </w:tbl>
    <w:p>
      <w:r>
        <w:br w:type="page"/>
      </w:r>
    </w:p>
    <w:p>
      <w:pPr>
        <w:jc w:val="center"/>
      </w:pPr>
      <w:r>
        <w:rPr>
          <w:rFonts w:ascii="Times New Roman" w:hAnsi="Times New Roman" w:eastAsia="Times New Roman" w:cs="Times New Roman"/>
          <w:sz w:val="32"/>
          <w:szCs w:val="32"/>
          <w:b w:val="1"/>
          <w:bCs w:val="1"/>
        </w:rPr>
        <w:t xml:space="preserve">Dedication</w:t>
      </w:r>
    </w:p>
    <w:p/>
    <w:p/>
    <w:p/>
    <w:p/>
    <w:p/>
    <w:p>
      <w:pPr>
        <w:jc w:val="center"/>
        <w:spacing w:after="240"/>
      </w:pPr>
      <w:r>
        <w:rPr>
          <w:rFonts w:ascii="Times New Roman" w:hAnsi="Times New Roman" w:eastAsia="Times New Roman" w:cs="Times New Roman"/>
          <w:sz w:val="24"/>
          <w:szCs w:val="24"/>
          <w:i w:val="1"/>
          <w:iCs w:val="1"/>
        </w:rPr>
        <w:t xml:space="preserve">I dedicate this project report to my beloved parents, whose unconditional support, encouragement, and guidance have been a source of strength throughout my academic journey. To my lecturers and peers for their constant inspiration and collaborative spirit.</w:t>
      </w:r>
    </w:p>
    <w:p>
      <w:r>
        <w:br w:type="page"/>
      </w:r>
    </w:p>
    <w:p>
      <w:pPr>
        <w:jc w:val="center"/>
      </w:pPr>
      <w:r>
        <w:rPr>
          <w:rFonts w:ascii="Times New Roman" w:hAnsi="Times New Roman" w:eastAsia="Times New Roman" w:cs="Times New Roman"/>
          <w:sz w:val="32"/>
          <w:szCs w:val="32"/>
          <w:b w:val="1"/>
          <w:bCs w:val="1"/>
        </w:rPr>
        <w:t xml:space="preserve">Acknowledgements</w:t>
      </w:r>
    </w:p>
    <w:p/>
    <w:p/>
    <w:p>
      <w:pPr>
        <w:jc w:val="both"/>
        <w:spacing w:after="120"/>
      </w:pPr>
      <w:r>
        <w:rPr>
          <w:rFonts w:ascii="Times New Roman" w:hAnsi="Times New Roman" w:eastAsia="Times New Roman" w:cs="Times New Roman"/>
          <w:sz w:val="24"/>
          <w:szCs w:val="24"/>
        </w:rPr>
        <w:t xml:space="preserve">First and foremost, I would like to express my sincere gratitude and respect to my project supervisor for their invaluable guidance, encouragement, and support throughout the design, implementation, and completion of this project. Their constructive feedback and technical insights have greatly shaped this final system.</w:t>
      </w:r>
    </w:p>
    <w:p>
      <w:pPr>
        <w:jc w:val="both"/>
        <w:spacing w:after="120"/>
      </w:pPr>
      <w:r>
        <w:rPr>
          <w:rFonts w:ascii="Times New Roman" w:hAnsi="Times New Roman" w:eastAsia="Times New Roman" w:cs="Times New Roman"/>
          <w:sz w:val="24"/>
          <w:szCs w:val="24"/>
        </w:rPr>
        <w:t xml:space="preserve">I would also like to thank the Head of the Department of Information Technology and all the academic and non-academic staff members of the Advanced Technological Institute, Nawalapitiya, for providing me with the necessary resources and knowledge to complete this Higher National Diploma in Information Technology (HNDIT). Their support and lessons have been critical to my development.</w:t>
      </w:r>
    </w:p>
    <w:p>
      <w:pPr>
        <w:jc w:val="both"/>
        <w:spacing w:after="120"/>
      </w:pPr>
      <w:r>
        <w:rPr>
          <w:rFonts w:ascii="Times New Roman" w:hAnsi="Times New Roman" w:eastAsia="Times New Roman" w:cs="Times New Roman"/>
          <w:sz w:val="24"/>
          <w:szCs w:val="24"/>
        </w:rPr>
        <w:t xml:space="preserve">Finally, I wish to express my deepest appreciation to my parents, family, and peers for their constant support, motivation, and cooperation during my studies and project execution. Without their help, this endeavor would not have been possible.</w:t>
      </w:r>
    </w:p>
    <w:p>
      <w:r>
        <w:br w:type="page"/>
      </w:r>
    </w:p>
    <w:p>
      <w:pPr>
        <w:jc w:val="center"/>
      </w:pPr>
      <w:r>
        <w:rPr>
          <w:rFonts w:ascii="Times New Roman" w:hAnsi="Times New Roman" w:eastAsia="Times New Roman" w:cs="Times New Roman"/>
          <w:sz w:val="32"/>
          <w:szCs w:val="32"/>
          <w:b w:val="1"/>
          <w:bCs w:val="1"/>
        </w:rPr>
        <w:t xml:space="preserve">Abstract</w:t>
      </w:r>
    </w:p>
    <w:p/>
    <w:p/>
    <w:p>
      <w:pPr>
        <w:jc w:val="both"/>
        <w:spacing w:after="120"/>
      </w:pPr>
      <w:r>
        <w:rPr>
          <w:rFonts w:ascii="Times New Roman" w:hAnsi="Times New Roman" w:eastAsia="Times New Roman" w:cs="Times New Roman"/>
          <w:sz w:val="24"/>
          <w:szCs w:val="24"/>
        </w:rPr>
        <w:t xml:space="preserve">FlavorHub is a full-featured, web-based Online Food Ordering System developed specifically to simplify daily operations for small-scale restaurants and to elevate convenience for their customers. Many traditional small-scale restaurants in Sri Lanka continue to depend heavily on manual management methods, such as telephone calls and hand-written order tickets. These traditional practices regularly lead to communication discrepancies, errors in orders, delays in service delivery, and highly inefficient record-keeping, which ultimately limits business expansion.</w:t>
      </w:r>
    </w:p>
    <w:p>
      <w:pPr>
        <w:jc w:val="both"/>
        <w:spacing w:after="120"/>
      </w:pPr>
      <w:r>
        <w:rPr>
          <w:rFonts w:ascii="Times New Roman" w:hAnsi="Times New Roman" w:eastAsia="Times New Roman" w:cs="Times New Roman"/>
          <w:sz w:val="24"/>
          <w:szCs w:val="24"/>
        </w:rPr>
        <w:t xml:space="preserve">To solve these operational gaps, the FlavorHub system offers an integrated, easy-to-use digital platform where customers can easily register, log in, browse through clean food categories, add menu items to their carts, specify delivery details, and place their orders. On the other hand, the restaurant administrators are provided with a secure back-office dashboard where they can manage menus, categories, user profiles, and incoming orders, update tracking statuses, and view sales details. The system integrates a database schema with strict constraints to ensure complete integrity and durability of data.</w:t>
      </w:r>
    </w:p>
    <w:p>
      <w:pPr>
        <w:jc w:val="both"/>
        <w:spacing w:after="120"/>
      </w:pPr>
      <w:r>
        <w:rPr>
          <w:rFonts w:ascii="Times New Roman" w:hAnsi="Times New Roman" w:eastAsia="Times New Roman" w:cs="Times New Roman"/>
          <w:sz w:val="24"/>
          <w:szCs w:val="24"/>
        </w:rPr>
        <w:t xml:space="preserve">The application follows a modular, scalable architecture using PHP (Data Access Objects and Service Layer patterns), MySQL, HTML5, CSS3, JavaScript, and Bootstrap. The database is hosted locally via the XAMPP environment. Performance evaluations and manual tests demonstrate that FlavorHub dramatically improves order processing speed, reduces human errors, provides structured logs of transactions, and improves customer satisfaction. This project serves as a clear proof-of-concept for digital transformation within small businesses.</w:t>
      </w:r>
    </w:p>
    <w:p>
      <w:r>
        <w:br w:type="page"/>
      </w:r>
    </w:p>
    <w:p>
      <w:pPr>
        <w:jc w:val="center"/>
      </w:pPr>
      <w:r>
        <w:rPr>
          <w:rFonts w:ascii="Times New Roman" w:hAnsi="Times New Roman" w:eastAsia="Times New Roman" w:cs="Times New Roman"/>
          <w:sz w:val="32"/>
          <w:szCs w:val="32"/>
          <w:b w:val="1"/>
          <w:bCs w:val="1"/>
        </w:rPr>
        <w:t xml:space="preserve">Table of Contents</w:t>
      </w:r>
    </w:p>
    <w:p/>
    <w:p/>
    <w:p>
      <w:pPr>
        <w:jc w:val="center"/>
      </w:pPr>
      <w:r>
        <w:rPr>
          <w:rFonts w:ascii="Times New Roman" w:hAnsi="Times New Roman" w:eastAsia="Times New Roman" w:cs="Times New Roman"/>
          <w:sz w:val="24"/>
          <w:szCs w:val="24"/>
          <w:i w:val="1"/>
          <w:iCs w:val="1"/>
        </w:rPr>
        <w:t xml:space="preserve">A table of contents will be automatically updated by Microsoft Word.</w:t>
      </w:r>
    </w:p>
    <w:p/>
    <w:p/>
    <w:tbl>
      <w:tblGrid>
        <w:gridCol w:w="7200" w:type="dxa"/>
        <w:gridCol w:w="1728" w:type="dxa"/>
      </w:tblGrid>
      <w:tblPr>
        <w:jc w:val="center"/>
        <w:tblW w:w="0" w:type="auto"/>
        <w:tblLayout w:type="autofit"/>
        <w:bidiVisual w:val="0"/>
      </w:tblPr>
      <w:tr>
        <w:trPr/>
        <w:tc>
          <w:tcPr>
            <w:tcW w:w="7200" w:type="dxa"/>
          </w:tcPr>
          <w:p>
            <w:pPr/>
            <w:r>
              <w:rPr>
                <w:rFonts w:ascii="Times New Roman" w:hAnsi="Times New Roman" w:eastAsia="Times New Roman" w:cs="Times New Roman"/>
                <w:sz w:val="24"/>
                <w:szCs w:val="24"/>
                <w:b w:val="1"/>
                <w:bCs w:val="1"/>
              </w:rPr>
              <w:t xml:space="preserve">Chapter/Section Description</w:t>
            </w:r>
          </w:p>
        </w:tc>
        <w:tc>
          <w:tcPr>
            <w:tcW w:w="1728" w:type="dxa"/>
          </w:tcPr>
          <w:p>
            <w:pPr>
              <w:jc w:val="right"/>
            </w:pPr>
            <w:r>
              <w:rPr>
                <w:rFonts w:ascii="Times New Roman" w:hAnsi="Times New Roman" w:eastAsia="Times New Roman" w:cs="Times New Roman"/>
                <w:sz w:val="24"/>
                <w:szCs w:val="24"/>
                <w:b w:val="1"/>
                <w:bCs w:val="1"/>
              </w:rPr>
              <w:t xml:space="preserve">Page</w:t>
            </w:r>
          </w:p>
        </w:tc>
      </w:tr>
      <w:tr>
        <w:trPr/>
        <w:tc>
          <w:tcPr>
            <w:tcW w:w="7200" w:type="dxa"/>
          </w:tcPr>
          <w:p>
            <w:pPr/>
            <w:r>
              <w:rPr>
                <w:rFonts w:ascii="Times New Roman" w:hAnsi="Times New Roman" w:eastAsia="Times New Roman" w:cs="Times New Roman"/>
                <w:sz w:val="24"/>
                <w:szCs w:val="24"/>
              </w:rPr>
              <w:t xml:space="preserve">Chapter 1 – Introduction</w:t>
            </w:r>
          </w:p>
        </w:tc>
        <w:tc>
          <w:tcPr>
            <w:tcW w:w="1728" w:type="dxa"/>
          </w:tcPr>
          <w:p>
            <w:pPr>
              <w:jc w:val="right"/>
            </w:pPr>
            <w:r>
              <w:rPr>
                <w:rFonts w:ascii="Times New Roman" w:hAnsi="Times New Roman" w:eastAsia="Times New Roman" w:cs="Times New Roman"/>
                <w:sz w:val="24"/>
                <w:szCs w:val="24"/>
              </w:rPr>
              <w:t xml:space="preserve">1</w:t>
            </w:r>
          </w:p>
        </w:tc>
      </w:tr>
      <w:tr>
        <w:trPr/>
        <w:tc>
          <w:tcPr>
            <w:tcW w:w="7200" w:type="dxa"/>
          </w:tcPr>
          <w:p>
            <w:pPr/>
            <w:r>
              <w:rPr>
                <w:rFonts w:ascii="Times New Roman" w:hAnsi="Times New Roman" w:eastAsia="Times New Roman" w:cs="Times New Roman"/>
                <w:sz w:val="24"/>
                <w:szCs w:val="24"/>
              </w:rPr>
              <w:t xml:space="preserve">   1.1 Introduction</w:t>
            </w:r>
          </w:p>
        </w:tc>
        <w:tc>
          <w:tcPr>
            <w:tcW w:w="1728" w:type="dxa"/>
          </w:tcPr>
          <w:p>
            <w:pPr>
              <w:jc w:val="right"/>
            </w:pPr>
            <w:r>
              <w:rPr>
                <w:rFonts w:ascii="Times New Roman" w:hAnsi="Times New Roman" w:eastAsia="Times New Roman" w:cs="Times New Roman"/>
                <w:sz w:val="24"/>
                <w:szCs w:val="24"/>
              </w:rPr>
              <w:t xml:space="preserve">1</w:t>
            </w:r>
          </w:p>
        </w:tc>
      </w:tr>
      <w:tr>
        <w:trPr/>
        <w:tc>
          <w:tcPr>
            <w:tcW w:w="7200" w:type="dxa"/>
          </w:tcPr>
          <w:p>
            <w:pPr/>
            <w:r>
              <w:rPr>
                <w:rFonts w:ascii="Times New Roman" w:hAnsi="Times New Roman" w:eastAsia="Times New Roman" w:cs="Times New Roman"/>
                <w:sz w:val="24"/>
                <w:szCs w:val="24"/>
              </w:rPr>
              <w:t xml:space="preserve">   1.2 Background</w:t>
            </w:r>
          </w:p>
        </w:tc>
        <w:tc>
          <w:tcPr>
            <w:tcW w:w="1728" w:type="dxa"/>
          </w:tcPr>
          <w:p>
            <w:pPr>
              <w:jc w:val="right"/>
            </w:pPr>
            <w:r>
              <w:rPr>
                <w:rFonts w:ascii="Times New Roman" w:hAnsi="Times New Roman" w:eastAsia="Times New Roman" w:cs="Times New Roman"/>
                <w:sz w:val="24"/>
                <w:szCs w:val="24"/>
              </w:rPr>
              <w:t xml:space="preserve">2</w:t>
            </w:r>
          </w:p>
        </w:tc>
      </w:tr>
      <w:tr>
        <w:trPr/>
        <w:tc>
          <w:tcPr>
            <w:tcW w:w="7200" w:type="dxa"/>
          </w:tcPr>
          <w:p>
            <w:pPr/>
            <w:r>
              <w:rPr>
                <w:rFonts w:ascii="Times New Roman" w:hAnsi="Times New Roman" w:eastAsia="Times New Roman" w:cs="Times New Roman"/>
                <w:sz w:val="24"/>
                <w:szCs w:val="24"/>
              </w:rPr>
              <w:t xml:space="preserve">   1.3 Problem Statement</w:t>
            </w:r>
          </w:p>
        </w:tc>
        <w:tc>
          <w:tcPr>
            <w:tcW w:w="1728" w:type="dxa"/>
          </w:tcPr>
          <w:p>
            <w:pPr>
              <w:jc w:val="right"/>
            </w:pPr>
            <w:r>
              <w:rPr>
                <w:rFonts w:ascii="Times New Roman" w:hAnsi="Times New Roman" w:eastAsia="Times New Roman" w:cs="Times New Roman"/>
                <w:sz w:val="24"/>
                <w:szCs w:val="24"/>
              </w:rPr>
              <w:t xml:space="preserve">3</w:t>
            </w:r>
          </w:p>
        </w:tc>
      </w:tr>
      <w:tr>
        <w:trPr/>
        <w:tc>
          <w:tcPr>
            <w:tcW w:w="7200" w:type="dxa"/>
          </w:tcPr>
          <w:p>
            <w:pPr/>
            <w:r>
              <w:rPr>
                <w:rFonts w:ascii="Times New Roman" w:hAnsi="Times New Roman" w:eastAsia="Times New Roman" w:cs="Times New Roman"/>
                <w:sz w:val="24"/>
                <w:szCs w:val="24"/>
              </w:rPr>
              <w:t xml:space="preserve">   1.4 Aim</w:t>
            </w:r>
          </w:p>
        </w:tc>
        <w:tc>
          <w:tcPr>
            <w:tcW w:w="1728" w:type="dxa"/>
          </w:tcPr>
          <w:p>
            <w:pPr>
              <w:jc w:val="right"/>
            </w:pPr>
            <w:r>
              <w:rPr>
                <w:rFonts w:ascii="Times New Roman" w:hAnsi="Times New Roman" w:eastAsia="Times New Roman" w:cs="Times New Roman"/>
                <w:sz w:val="24"/>
                <w:szCs w:val="24"/>
              </w:rPr>
              <w:t xml:space="preserve">3</w:t>
            </w:r>
          </w:p>
        </w:tc>
      </w:tr>
      <w:tr>
        <w:trPr/>
        <w:tc>
          <w:tcPr>
            <w:tcW w:w="7200" w:type="dxa"/>
          </w:tcPr>
          <w:p>
            <w:pPr/>
            <w:r>
              <w:rPr>
                <w:rFonts w:ascii="Times New Roman" w:hAnsi="Times New Roman" w:eastAsia="Times New Roman" w:cs="Times New Roman"/>
                <w:sz w:val="24"/>
                <w:szCs w:val="24"/>
              </w:rPr>
              <w:t xml:space="preserve">   1.5 Objectives</w:t>
            </w:r>
          </w:p>
        </w:tc>
        <w:tc>
          <w:tcPr>
            <w:tcW w:w="1728" w:type="dxa"/>
          </w:tcPr>
          <w:p>
            <w:pPr>
              <w:jc w:val="right"/>
            </w:pPr>
            <w:r>
              <w:rPr>
                <w:rFonts w:ascii="Times New Roman" w:hAnsi="Times New Roman" w:eastAsia="Times New Roman" w:cs="Times New Roman"/>
                <w:sz w:val="24"/>
                <w:szCs w:val="24"/>
              </w:rPr>
              <w:t xml:space="preserve">4</w:t>
            </w:r>
          </w:p>
        </w:tc>
      </w:tr>
      <w:tr>
        <w:trPr/>
        <w:tc>
          <w:tcPr>
            <w:tcW w:w="7200" w:type="dxa"/>
          </w:tcPr>
          <w:p>
            <w:pPr/>
            <w:r>
              <w:rPr>
                <w:rFonts w:ascii="Times New Roman" w:hAnsi="Times New Roman" w:eastAsia="Times New Roman" w:cs="Times New Roman"/>
                <w:sz w:val="24"/>
                <w:szCs w:val="24"/>
              </w:rPr>
              <w:t xml:space="preserve">   1.6 Scope</w:t>
            </w:r>
          </w:p>
        </w:tc>
        <w:tc>
          <w:tcPr>
            <w:tcW w:w="1728" w:type="dxa"/>
          </w:tcPr>
          <w:p>
            <w:pPr>
              <w:jc w:val="right"/>
            </w:pPr>
            <w:r>
              <w:rPr>
                <w:rFonts w:ascii="Times New Roman" w:hAnsi="Times New Roman" w:eastAsia="Times New Roman" w:cs="Times New Roman"/>
                <w:sz w:val="24"/>
                <w:szCs w:val="24"/>
              </w:rPr>
              <w:t xml:space="preserve">4</w:t>
            </w:r>
          </w:p>
        </w:tc>
      </w:tr>
      <w:tr>
        <w:trPr/>
        <w:tc>
          <w:tcPr>
            <w:tcW w:w="7200" w:type="dxa"/>
          </w:tcPr>
          <w:p>
            <w:pPr/>
            <w:r>
              <w:rPr>
                <w:rFonts w:ascii="Times New Roman" w:hAnsi="Times New Roman" w:eastAsia="Times New Roman" w:cs="Times New Roman"/>
                <w:sz w:val="24"/>
                <w:szCs w:val="24"/>
              </w:rPr>
              <w:t xml:space="preserve">   1.7 Significance</w:t>
            </w:r>
          </w:p>
        </w:tc>
        <w:tc>
          <w:tcPr>
            <w:tcW w:w="1728" w:type="dxa"/>
          </w:tcPr>
          <w:p>
            <w:pPr>
              <w:jc w:val="right"/>
            </w:pPr>
            <w:r>
              <w:rPr>
                <w:rFonts w:ascii="Times New Roman" w:hAnsi="Times New Roman" w:eastAsia="Times New Roman" w:cs="Times New Roman"/>
                <w:sz w:val="24"/>
                <w:szCs w:val="24"/>
              </w:rPr>
              <w:t xml:space="preserve">5</w:t>
            </w:r>
          </w:p>
        </w:tc>
      </w:tr>
      <w:tr>
        <w:trPr/>
        <w:tc>
          <w:tcPr>
            <w:tcW w:w="7200" w:type="dxa"/>
          </w:tcPr>
          <w:p>
            <w:pPr/>
            <w:r>
              <w:rPr>
                <w:rFonts w:ascii="Times New Roman" w:hAnsi="Times New Roman" w:eastAsia="Times New Roman" w:cs="Times New Roman"/>
                <w:sz w:val="24"/>
                <w:szCs w:val="24"/>
              </w:rPr>
              <w:t xml:space="preserve">   1.8 Structure of the Report</w:t>
            </w:r>
          </w:p>
        </w:tc>
        <w:tc>
          <w:tcPr>
            <w:tcW w:w="1728" w:type="dxa"/>
          </w:tcPr>
          <w:p>
            <w:pPr>
              <w:jc w:val="right"/>
            </w:pPr>
            <w:r>
              <w:rPr>
                <w:rFonts w:ascii="Times New Roman" w:hAnsi="Times New Roman" w:eastAsia="Times New Roman" w:cs="Times New Roman"/>
                <w:sz w:val="24"/>
                <w:szCs w:val="24"/>
              </w:rPr>
              <w:t xml:space="preserve">6</w:t>
            </w:r>
          </w:p>
        </w:tc>
      </w:tr>
      <w:tr>
        <w:trPr/>
        <w:tc>
          <w:tcPr>
            <w:tcW w:w="7200" w:type="dxa"/>
          </w:tcPr>
          <w:p>
            <w:pPr/>
            <w:r>
              <w:rPr>
                <w:rFonts w:ascii="Times New Roman" w:hAnsi="Times New Roman" w:eastAsia="Times New Roman" w:cs="Times New Roman"/>
                <w:sz w:val="24"/>
                <w:szCs w:val="24"/>
              </w:rPr>
              <w:t xml:space="preserve">   1.9 Summary</w:t>
            </w:r>
          </w:p>
        </w:tc>
        <w:tc>
          <w:tcPr>
            <w:tcW w:w="1728" w:type="dxa"/>
          </w:tcPr>
          <w:p>
            <w:pPr>
              <w:jc w:val="right"/>
            </w:pPr>
            <w:r>
              <w:rPr>
                <w:rFonts w:ascii="Times New Roman" w:hAnsi="Times New Roman" w:eastAsia="Times New Roman" w:cs="Times New Roman"/>
                <w:sz w:val="24"/>
                <w:szCs w:val="24"/>
              </w:rPr>
              <w:t xml:space="preserve">6</w:t>
            </w:r>
          </w:p>
        </w:tc>
      </w:tr>
      <w:tr>
        <w:trPr/>
        <w:tc>
          <w:tcPr>
            <w:tcW w:w="7200" w:type="dxa"/>
          </w:tcPr>
          <w:p>
            <w:pPr/>
            <w:r>
              <w:rPr>
                <w:rFonts w:ascii="Times New Roman" w:hAnsi="Times New Roman" w:eastAsia="Times New Roman" w:cs="Times New Roman"/>
                <w:sz w:val="24"/>
                <w:szCs w:val="24"/>
              </w:rPr>
              <w:t xml:space="preserve">Chapter 2 – Literature Review</w:t>
            </w:r>
          </w:p>
        </w:tc>
        <w:tc>
          <w:tcPr>
            <w:tcW w:w="1728" w:type="dxa"/>
          </w:tcPr>
          <w:p>
            <w:pPr>
              <w:jc w:val="right"/>
            </w:pPr>
            <w:r>
              <w:rPr>
                <w:rFonts w:ascii="Times New Roman" w:hAnsi="Times New Roman" w:eastAsia="Times New Roman" w:cs="Times New Roman"/>
                <w:sz w:val="24"/>
                <w:szCs w:val="24"/>
              </w:rPr>
              <w:t xml:space="preserve">7</w:t>
            </w:r>
          </w:p>
        </w:tc>
      </w:tr>
      <w:tr>
        <w:trPr/>
        <w:tc>
          <w:tcPr>
            <w:tcW w:w="7200" w:type="dxa"/>
          </w:tcPr>
          <w:p>
            <w:pPr/>
            <w:r>
              <w:rPr>
                <w:rFonts w:ascii="Times New Roman" w:hAnsi="Times New Roman" w:eastAsia="Times New Roman" w:cs="Times New Roman"/>
                <w:sz w:val="24"/>
                <w:szCs w:val="24"/>
              </w:rPr>
              <w:t xml:space="preserve">   2.1 Introduction</w:t>
            </w:r>
          </w:p>
        </w:tc>
        <w:tc>
          <w:tcPr>
            <w:tcW w:w="1728" w:type="dxa"/>
          </w:tcPr>
          <w:p>
            <w:pPr>
              <w:jc w:val="right"/>
            </w:pPr>
            <w:r>
              <w:rPr>
                <w:rFonts w:ascii="Times New Roman" w:hAnsi="Times New Roman" w:eastAsia="Times New Roman" w:cs="Times New Roman"/>
                <w:sz w:val="24"/>
                <w:szCs w:val="24"/>
              </w:rPr>
              <w:t xml:space="preserve">7</w:t>
            </w:r>
          </w:p>
        </w:tc>
      </w:tr>
      <w:tr>
        <w:trPr/>
        <w:tc>
          <w:tcPr>
            <w:tcW w:w="7200" w:type="dxa"/>
          </w:tcPr>
          <w:p>
            <w:pPr/>
            <w:r>
              <w:rPr>
                <w:rFonts w:ascii="Times New Roman" w:hAnsi="Times New Roman" w:eastAsia="Times New Roman" w:cs="Times New Roman"/>
                <w:sz w:val="24"/>
                <w:szCs w:val="24"/>
              </w:rPr>
              <w:t xml:space="preserve">   2.2 Review of Existing Systems</w:t>
            </w:r>
          </w:p>
        </w:tc>
        <w:tc>
          <w:tcPr>
            <w:tcW w:w="1728" w:type="dxa"/>
          </w:tcPr>
          <w:p>
            <w:pPr>
              <w:jc w:val="right"/>
            </w:pPr>
            <w:r>
              <w:rPr>
                <w:rFonts w:ascii="Times New Roman" w:hAnsi="Times New Roman" w:eastAsia="Times New Roman" w:cs="Times New Roman"/>
                <w:sz w:val="24"/>
                <w:szCs w:val="24"/>
              </w:rPr>
              <w:t xml:space="preserve">7</w:t>
            </w:r>
          </w:p>
        </w:tc>
      </w:tr>
      <w:tr>
        <w:trPr/>
        <w:tc>
          <w:tcPr>
            <w:tcW w:w="7200" w:type="dxa"/>
          </w:tcPr>
          <w:p>
            <w:pPr/>
            <w:r>
              <w:rPr>
                <w:rFonts w:ascii="Times New Roman" w:hAnsi="Times New Roman" w:eastAsia="Times New Roman" w:cs="Times New Roman"/>
                <w:sz w:val="24"/>
                <w:szCs w:val="24"/>
              </w:rPr>
              <w:t xml:space="preserve">   2.3 Comparison of Existing Solutions</w:t>
            </w:r>
          </w:p>
        </w:tc>
        <w:tc>
          <w:tcPr>
            <w:tcW w:w="1728" w:type="dxa"/>
          </w:tcPr>
          <w:p>
            <w:pPr>
              <w:jc w:val="right"/>
            </w:pPr>
            <w:r>
              <w:rPr>
                <w:rFonts w:ascii="Times New Roman" w:hAnsi="Times New Roman" w:eastAsia="Times New Roman" w:cs="Times New Roman"/>
                <w:sz w:val="24"/>
                <w:szCs w:val="24"/>
              </w:rPr>
              <w:t xml:space="preserve">9</w:t>
            </w:r>
          </w:p>
        </w:tc>
      </w:tr>
      <w:tr>
        <w:trPr/>
        <w:tc>
          <w:tcPr>
            <w:tcW w:w="7200" w:type="dxa"/>
          </w:tcPr>
          <w:p>
            <w:pPr/>
            <w:r>
              <w:rPr>
                <w:rFonts w:ascii="Times New Roman" w:hAnsi="Times New Roman" w:eastAsia="Times New Roman" w:cs="Times New Roman"/>
                <w:sz w:val="24"/>
                <w:szCs w:val="24"/>
              </w:rPr>
              <w:t xml:space="preserve">   2.4 Identified Gaps &amp; Project Justification</w:t>
            </w:r>
          </w:p>
        </w:tc>
        <w:tc>
          <w:tcPr>
            <w:tcW w:w="1728" w:type="dxa"/>
          </w:tcPr>
          <w:p>
            <w:pPr>
              <w:jc w:val="right"/>
            </w:pPr>
            <w:r>
              <w:rPr>
                <w:rFonts w:ascii="Times New Roman" w:hAnsi="Times New Roman" w:eastAsia="Times New Roman" w:cs="Times New Roman"/>
                <w:sz w:val="24"/>
                <w:szCs w:val="24"/>
              </w:rPr>
              <w:t xml:space="preserve">10</w:t>
            </w:r>
          </w:p>
        </w:tc>
      </w:tr>
      <w:tr>
        <w:trPr/>
        <w:tc>
          <w:tcPr>
            <w:tcW w:w="7200" w:type="dxa"/>
          </w:tcPr>
          <w:p>
            <w:pPr/>
            <w:r>
              <w:rPr>
                <w:rFonts w:ascii="Times New Roman" w:hAnsi="Times New Roman" w:eastAsia="Times New Roman" w:cs="Times New Roman"/>
                <w:sz w:val="24"/>
                <w:szCs w:val="24"/>
              </w:rPr>
              <w:t xml:space="preserve">   2.5 Summary</w:t>
            </w:r>
          </w:p>
        </w:tc>
        <w:tc>
          <w:tcPr>
            <w:tcW w:w="1728" w:type="dxa"/>
          </w:tcPr>
          <w:p>
            <w:pPr>
              <w:jc w:val="right"/>
            </w:pPr>
            <w:r>
              <w:rPr>
                <w:rFonts w:ascii="Times New Roman" w:hAnsi="Times New Roman" w:eastAsia="Times New Roman" w:cs="Times New Roman"/>
                <w:sz w:val="24"/>
                <w:szCs w:val="24"/>
              </w:rPr>
              <w:t xml:space="preserve">10</w:t>
            </w:r>
          </w:p>
        </w:tc>
      </w:tr>
      <w:tr>
        <w:trPr/>
        <w:tc>
          <w:tcPr>
            <w:tcW w:w="7200" w:type="dxa"/>
          </w:tcPr>
          <w:p>
            <w:pPr/>
            <w:r>
              <w:rPr>
                <w:rFonts w:ascii="Times New Roman" w:hAnsi="Times New Roman" w:eastAsia="Times New Roman" w:cs="Times New Roman"/>
                <w:sz w:val="24"/>
                <w:szCs w:val="24"/>
              </w:rPr>
              <w:t xml:space="preserve">Chapter 3 – System Analysis</w:t>
            </w:r>
          </w:p>
        </w:tc>
        <w:tc>
          <w:tcPr>
            <w:tcW w:w="1728" w:type="dxa"/>
          </w:tcPr>
          <w:p>
            <w:pPr>
              <w:jc w:val="right"/>
            </w:pPr>
            <w:r>
              <w:rPr>
                <w:rFonts w:ascii="Times New Roman" w:hAnsi="Times New Roman" w:eastAsia="Times New Roman" w:cs="Times New Roman"/>
                <w:sz w:val="24"/>
                <w:szCs w:val="24"/>
              </w:rPr>
              <w:t xml:space="preserve">11</w:t>
            </w:r>
          </w:p>
        </w:tc>
      </w:tr>
      <w:tr>
        <w:trPr/>
        <w:tc>
          <w:tcPr>
            <w:tcW w:w="7200" w:type="dxa"/>
          </w:tcPr>
          <w:p>
            <w:pPr/>
            <w:r>
              <w:rPr>
                <w:rFonts w:ascii="Times New Roman" w:hAnsi="Times New Roman" w:eastAsia="Times New Roman" w:cs="Times New Roman"/>
                <w:sz w:val="24"/>
                <w:szCs w:val="24"/>
              </w:rPr>
              <w:t xml:space="preserve">   3.1 Introduction</w:t>
            </w:r>
          </w:p>
        </w:tc>
        <w:tc>
          <w:tcPr>
            <w:tcW w:w="1728" w:type="dxa"/>
          </w:tcPr>
          <w:p>
            <w:pPr>
              <w:jc w:val="right"/>
            </w:pPr>
            <w:r>
              <w:rPr>
                <w:rFonts w:ascii="Times New Roman" w:hAnsi="Times New Roman" w:eastAsia="Times New Roman" w:cs="Times New Roman"/>
                <w:sz w:val="24"/>
                <w:szCs w:val="24"/>
              </w:rPr>
              <w:t xml:space="preserve">11</w:t>
            </w:r>
          </w:p>
        </w:tc>
      </w:tr>
      <w:tr>
        <w:trPr/>
        <w:tc>
          <w:tcPr>
            <w:tcW w:w="7200" w:type="dxa"/>
          </w:tcPr>
          <w:p>
            <w:pPr/>
            <w:r>
              <w:rPr>
                <w:rFonts w:ascii="Times New Roman" w:hAnsi="Times New Roman" w:eastAsia="Times New Roman" w:cs="Times New Roman"/>
                <w:sz w:val="24"/>
                <w:szCs w:val="24"/>
              </w:rPr>
              <w:t xml:space="preserve">   3.2 Investigation of Current Systems</w:t>
            </w:r>
          </w:p>
        </w:tc>
        <w:tc>
          <w:tcPr>
            <w:tcW w:w="1728" w:type="dxa"/>
          </w:tcPr>
          <w:p>
            <w:pPr>
              <w:jc w:val="right"/>
            </w:pPr>
            <w:r>
              <w:rPr>
                <w:rFonts w:ascii="Times New Roman" w:hAnsi="Times New Roman" w:eastAsia="Times New Roman" w:cs="Times New Roman"/>
                <w:sz w:val="24"/>
                <w:szCs w:val="24"/>
              </w:rPr>
              <w:t xml:space="preserve">11</w:t>
            </w:r>
          </w:p>
        </w:tc>
      </w:tr>
      <w:tr>
        <w:trPr/>
        <w:tc>
          <w:tcPr>
            <w:tcW w:w="7200" w:type="dxa"/>
          </w:tcPr>
          <w:p>
            <w:pPr/>
            <w:r>
              <w:rPr>
                <w:rFonts w:ascii="Times New Roman" w:hAnsi="Times New Roman" w:eastAsia="Times New Roman" w:cs="Times New Roman"/>
                <w:sz w:val="24"/>
                <w:szCs w:val="24"/>
              </w:rPr>
              <w:t xml:space="preserve">   3.3 Requirement Gathering Methodologies</w:t>
            </w:r>
          </w:p>
        </w:tc>
        <w:tc>
          <w:tcPr>
            <w:tcW w:w="1728" w:type="dxa"/>
          </w:tcPr>
          <w:p>
            <w:pPr>
              <w:jc w:val="right"/>
            </w:pPr>
            <w:r>
              <w:rPr>
                <w:rFonts w:ascii="Times New Roman" w:hAnsi="Times New Roman" w:eastAsia="Times New Roman" w:cs="Times New Roman"/>
                <w:sz w:val="24"/>
                <w:szCs w:val="24"/>
              </w:rPr>
              <w:t xml:space="preserve">12</w:t>
            </w:r>
          </w:p>
        </w:tc>
      </w:tr>
      <w:tr>
        <w:trPr/>
        <w:tc>
          <w:tcPr>
            <w:tcW w:w="7200" w:type="dxa"/>
          </w:tcPr>
          <w:p>
            <w:pPr/>
            <w:r>
              <w:rPr>
                <w:rFonts w:ascii="Times New Roman" w:hAnsi="Times New Roman" w:eastAsia="Times New Roman" w:cs="Times New Roman"/>
                <w:sz w:val="24"/>
                <w:szCs w:val="24"/>
              </w:rPr>
              <w:t xml:space="preserve">   3.4 Functional Requirements</w:t>
            </w:r>
          </w:p>
        </w:tc>
        <w:tc>
          <w:tcPr>
            <w:tcW w:w="1728" w:type="dxa"/>
          </w:tcPr>
          <w:p>
            <w:pPr>
              <w:jc w:val="right"/>
            </w:pPr>
            <w:r>
              <w:rPr>
                <w:rFonts w:ascii="Times New Roman" w:hAnsi="Times New Roman" w:eastAsia="Times New Roman" w:cs="Times New Roman"/>
                <w:sz w:val="24"/>
                <w:szCs w:val="24"/>
              </w:rPr>
              <w:t xml:space="preserve">13</w:t>
            </w:r>
          </w:p>
        </w:tc>
      </w:tr>
      <w:tr>
        <w:trPr/>
        <w:tc>
          <w:tcPr>
            <w:tcW w:w="7200" w:type="dxa"/>
          </w:tcPr>
          <w:p>
            <w:pPr/>
            <w:r>
              <w:rPr>
                <w:rFonts w:ascii="Times New Roman" w:hAnsi="Times New Roman" w:eastAsia="Times New Roman" w:cs="Times New Roman"/>
                <w:sz w:val="24"/>
                <w:szCs w:val="24"/>
              </w:rPr>
              <w:t xml:space="preserve">   3.5 Non-Functional Requirements</w:t>
            </w:r>
          </w:p>
        </w:tc>
        <w:tc>
          <w:tcPr>
            <w:tcW w:w="1728" w:type="dxa"/>
          </w:tcPr>
          <w:p>
            <w:pPr>
              <w:jc w:val="right"/>
            </w:pPr>
            <w:r>
              <w:rPr>
                <w:rFonts w:ascii="Times New Roman" w:hAnsi="Times New Roman" w:eastAsia="Times New Roman" w:cs="Times New Roman"/>
                <w:sz w:val="24"/>
                <w:szCs w:val="24"/>
              </w:rPr>
              <w:t xml:space="preserve">14</w:t>
            </w:r>
          </w:p>
        </w:tc>
      </w:tr>
      <w:tr>
        <w:trPr/>
        <w:tc>
          <w:tcPr>
            <w:tcW w:w="7200" w:type="dxa"/>
          </w:tcPr>
          <w:p>
            <w:pPr/>
            <w:r>
              <w:rPr>
                <w:rFonts w:ascii="Times New Roman" w:hAnsi="Times New Roman" w:eastAsia="Times New Roman" w:cs="Times New Roman"/>
                <w:sz w:val="24"/>
                <w:szCs w:val="24"/>
              </w:rPr>
              <w:t xml:space="preserve">   3.6 System Configurations &amp; Hardware Requirements</w:t>
            </w:r>
          </w:p>
        </w:tc>
        <w:tc>
          <w:tcPr>
            <w:tcW w:w="1728" w:type="dxa"/>
          </w:tcPr>
          <w:p>
            <w:pPr>
              <w:jc w:val="right"/>
            </w:pPr>
            <w:r>
              <w:rPr>
                <w:rFonts w:ascii="Times New Roman" w:hAnsi="Times New Roman" w:eastAsia="Times New Roman" w:cs="Times New Roman"/>
                <w:sz w:val="24"/>
                <w:szCs w:val="24"/>
              </w:rPr>
              <w:t xml:space="preserve">15</w:t>
            </w:r>
          </w:p>
        </w:tc>
      </w:tr>
      <w:tr>
        <w:trPr/>
        <w:tc>
          <w:tcPr>
            <w:tcW w:w="7200" w:type="dxa"/>
          </w:tcPr>
          <w:p>
            <w:pPr/>
            <w:r>
              <w:rPr>
                <w:rFonts w:ascii="Times New Roman" w:hAnsi="Times New Roman" w:eastAsia="Times New Roman" w:cs="Times New Roman"/>
                <w:sz w:val="24"/>
                <w:szCs w:val="24"/>
              </w:rPr>
              <w:t xml:space="preserve">   3.7 Summary</w:t>
            </w:r>
          </w:p>
        </w:tc>
        <w:tc>
          <w:tcPr>
            <w:tcW w:w="1728" w:type="dxa"/>
          </w:tcPr>
          <w:p>
            <w:pPr>
              <w:jc w:val="right"/>
            </w:pPr>
            <w:r>
              <w:rPr>
                <w:rFonts w:ascii="Times New Roman" w:hAnsi="Times New Roman" w:eastAsia="Times New Roman" w:cs="Times New Roman"/>
                <w:sz w:val="24"/>
                <w:szCs w:val="24"/>
              </w:rPr>
              <w:t xml:space="preserve">16</w:t>
            </w:r>
          </w:p>
        </w:tc>
      </w:tr>
      <w:tr>
        <w:trPr/>
        <w:tc>
          <w:tcPr>
            <w:tcW w:w="7200" w:type="dxa"/>
          </w:tcPr>
          <w:p>
            <w:pPr/>
            <w:r>
              <w:rPr>
                <w:rFonts w:ascii="Times New Roman" w:hAnsi="Times New Roman" w:eastAsia="Times New Roman" w:cs="Times New Roman"/>
                <w:sz w:val="24"/>
                <w:szCs w:val="24"/>
              </w:rPr>
              <w:t xml:space="preserve">Chapter 4 – System Design</w:t>
            </w:r>
          </w:p>
        </w:tc>
        <w:tc>
          <w:tcPr>
            <w:tcW w:w="1728" w:type="dxa"/>
          </w:tcPr>
          <w:p>
            <w:pPr>
              <w:jc w:val="right"/>
            </w:pPr>
            <w:r>
              <w:rPr>
                <w:rFonts w:ascii="Times New Roman" w:hAnsi="Times New Roman" w:eastAsia="Times New Roman" w:cs="Times New Roman"/>
                <w:sz w:val="24"/>
                <w:szCs w:val="24"/>
              </w:rPr>
              <w:t xml:space="preserve">17</w:t>
            </w:r>
          </w:p>
        </w:tc>
      </w:tr>
      <w:tr>
        <w:trPr/>
        <w:tc>
          <w:tcPr>
            <w:tcW w:w="7200" w:type="dxa"/>
          </w:tcPr>
          <w:p>
            <w:pPr/>
            <w:r>
              <w:rPr>
                <w:rFonts w:ascii="Times New Roman" w:hAnsi="Times New Roman" w:eastAsia="Times New Roman" w:cs="Times New Roman"/>
                <w:sz w:val="24"/>
                <w:szCs w:val="24"/>
              </w:rPr>
              <w:t xml:space="preserve">   4.1 Introduction</w:t>
            </w:r>
          </w:p>
        </w:tc>
        <w:tc>
          <w:tcPr>
            <w:tcW w:w="1728" w:type="dxa"/>
          </w:tcPr>
          <w:p>
            <w:pPr>
              <w:jc w:val="right"/>
            </w:pPr>
            <w:r>
              <w:rPr>
                <w:rFonts w:ascii="Times New Roman" w:hAnsi="Times New Roman" w:eastAsia="Times New Roman" w:cs="Times New Roman"/>
                <w:sz w:val="24"/>
                <w:szCs w:val="24"/>
              </w:rPr>
              <w:t xml:space="preserve">17</w:t>
            </w:r>
          </w:p>
        </w:tc>
      </w:tr>
      <w:tr>
        <w:trPr/>
        <w:tc>
          <w:tcPr>
            <w:tcW w:w="7200" w:type="dxa"/>
          </w:tcPr>
          <w:p>
            <w:pPr/>
            <w:r>
              <w:rPr>
                <w:rFonts w:ascii="Times New Roman" w:hAnsi="Times New Roman" w:eastAsia="Times New Roman" w:cs="Times New Roman"/>
                <w:sz w:val="24"/>
                <w:szCs w:val="24"/>
              </w:rPr>
              <w:t xml:space="preserve">   4.2 Top-Level System Architecture</w:t>
            </w:r>
          </w:p>
        </w:tc>
        <w:tc>
          <w:tcPr>
            <w:tcW w:w="1728" w:type="dxa"/>
          </w:tcPr>
          <w:p>
            <w:pPr>
              <w:jc w:val="right"/>
            </w:pPr>
            <w:r>
              <w:rPr>
                <w:rFonts w:ascii="Times New Roman" w:hAnsi="Times New Roman" w:eastAsia="Times New Roman" w:cs="Times New Roman"/>
                <w:sz w:val="24"/>
                <w:szCs w:val="24"/>
              </w:rPr>
              <w:t xml:space="preserve">17</w:t>
            </w:r>
          </w:p>
        </w:tc>
      </w:tr>
      <w:tr>
        <w:trPr/>
        <w:tc>
          <w:tcPr>
            <w:tcW w:w="7200" w:type="dxa"/>
          </w:tcPr>
          <w:p>
            <w:pPr/>
            <w:r>
              <w:rPr>
                <w:rFonts w:ascii="Times New Roman" w:hAnsi="Times New Roman" w:eastAsia="Times New Roman" w:cs="Times New Roman"/>
                <w:sz w:val="24"/>
                <w:szCs w:val="24"/>
              </w:rPr>
              <w:t xml:space="preserve">   4.3 Modular Decomposition</w:t>
            </w:r>
          </w:p>
        </w:tc>
        <w:tc>
          <w:tcPr>
            <w:tcW w:w="1728" w:type="dxa"/>
          </w:tcPr>
          <w:p>
            <w:pPr>
              <w:jc w:val="right"/>
            </w:pPr>
            <w:r>
              <w:rPr>
                <w:rFonts w:ascii="Times New Roman" w:hAnsi="Times New Roman" w:eastAsia="Times New Roman" w:cs="Times New Roman"/>
                <w:sz w:val="24"/>
                <w:szCs w:val="24"/>
              </w:rPr>
              <w:t xml:space="preserve">18</w:t>
            </w:r>
          </w:p>
        </w:tc>
      </w:tr>
      <w:tr>
        <w:trPr/>
        <w:tc>
          <w:tcPr>
            <w:tcW w:w="7200" w:type="dxa"/>
          </w:tcPr>
          <w:p>
            <w:pPr/>
            <w:r>
              <w:rPr>
                <w:rFonts w:ascii="Times New Roman" w:hAnsi="Times New Roman" w:eastAsia="Times New Roman" w:cs="Times New Roman"/>
                <w:sz w:val="24"/>
                <w:szCs w:val="24"/>
              </w:rPr>
              <w:t xml:space="preserve">   4.4 Database Design &amp; Logical Models</w:t>
            </w:r>
          </w:p>
        </w:tc>
        <w:tc>
          <w:tcPr>
            <w:tcW w:w="1728" w:type="dxa"/>
          </w:tcPr>
          <w:p>
            <w:pPr>
              <w:jc w:val="right"/>
            </w:pPr>
            <w:r>
              <w:rPr>
                <w:rFonts w:ascii="Times New Roman" w:hAnsi="Times New Roman" w:eastAsia="Times New Roman" w:cs="Times New Roman"/>
                <w:sz w:val="24"/>
                <w:szCs w:val="24"/>
              </w:rPr>
              <w:t xml:space="preserve">19</w:t>
            </w:r>
          </w:p>
        </w:tc>
      </w:tr>
      <w:tr>
        <w:trPr/>
        <w:tc>
          <w:tcPr>
            <w:tcW w:w="7200" w:type="dxa"/>
          </w:tcPr>
          <w:p>
            <w:pPr/>
            <w:r>
              <w:rPr>
                <w:rFonts w:ascii="Times New Roman" w:hAnsi="Times New Roman" w:eastAsia="Times New Roman" w:cs="Times New Roman"/>
                <w:sz w:val="24"/>
                <w:szCs w:val="24"/>
              </w:rPr>
              <w:t xml:space="preserve">   4.5 Use Case Diagrams &amp; Behavioral Models</w:t>
            </w:r>
          </w:p>
        </w:tc>
        <w:tc>
          <w:tcPr>
            <w:tcW w:w="1728" w:type="dxa"/>
          </w:tcPr>
          <w:p>
            <w:pPr>
              <w:jc w:val="right"/>
            </w:pPr>
            <w:r>
              <w:rPr>
                <w:rFonts w:ascii="Times New Roman" w:hAnsi="Times New Roman" w:eastAsia="Times New Roman" w:cs="Times New Roman"/>
                <w:sz w:val="24"/>
                <w:szCs w:val="24"/>
              </w:rPr>
              <w:t xml:space="preserve">21</w:t>
            </w:r>
          </w:p>
        </w:tc>
      </w:tr>
      <w:tr>
        <w:trPr/>
        <w:tc>
          <w:tcPr>
            <w:tcW w:w="7200" w:type="dxa"/>
          </w:tcPr>
          <w:p>
            <w:pPr/>
            <w:r>
              <w:rPr>
                <w:rFonts w:ascii="Times New Roman" w:hAnsi="Times New Roman" w:eastAsia="Times New Roman" w:cs="Times New Roman"/>
                <w:sz w:val="24"/>
                <w:szCs w:val="24"/>
              </w:rPr>
              <w:t xml:space="preserve">   4.6 Summary</w:t>
            </w:r>
          </w:p>
        </w:tc>
        <w:tc>
          <w:tcPr>
            <w:tcW w:w="1728" w:type="dxa"/>
          </w:tcPr>
          <w:p>
            <w:pPr>
              <w:jc w:val="right"/>
            </w:pPr>
            <w:r>
              <w:rPr>
                <w:rFonts w:ascii="Times New Roman" w:hAnsi="Times New Roman" w:eastAsia="Times New Roman" w:cs="Times New Roman"/>
                <w:sz w:val="24"/>
                <w:szCs w:val="24"/>
              </w:rPr>
              <w:t xml:space="preserve">22</w:t>
            </w:r>
          </w:p>
        </w:tc>
      </w:tr>
      <w:tr>
        <w:trPr/>
        <w:tc>
          <w:tcPr>
            <w:tcW w:w="7200" w:type="dxa"/>
          </w:tcPr>
          <w:p>
            <w:pPr/>
            <w:r>
              <w:rPr>
                <w:rFonts w:ascii="Times New Roman" w:hAnsi="Times New Roman" w:eastAsia="Times New Roman" w:cs="Times New Roman"/>
                <w:sz w:val="24"/>
                <w:szCs w:val="24"/>
              </w:rPr>
              <w:t xml:space="preserve">Chapter 5 – System Implementation</w:t>
            </w:r>
          </w:p>
        </w:tc>
        <w:tc>
          <w:tcPr>
            <w:tcW w:w="1728" w:type="dxa"/>
          </w:tcPr>
          <w:p>
            <w:pPr>
              <w:jc w:val="right"/>
            </w:pPr>
            <w:r>
              <w:rPr>
                <w:rFonts w:ascii="Times New Roman" w:hAnsi="Times New Roman" w:eastAsia="Times New Roman" w:cs="Times New Roman"/>
                <w:sz w:val="24"/>
                <w:szCs w:val="24"/>
              </w:rPr>
              <w:t xml:space="preserve">23</w:t>
            </w:r>
          </w:p>
        </w:tc>
      </w:tr>
      <w:tr>
        <w:trPr/>
        <w:tc>
          <w:tcPr>
            <w:tcW w:w="7200" w:type="dxa"/>
          </w:tcPr>
          <w:p>
            <w:pPr/>
            <w:r>
              <w:rPr>
                <w:rFonts w:ascii="Times New Roman" w:hAnsi="Times New Roman" w:eastAsia="Times New Roman" w:cs="Times New Roman"/>
                <w:sz w:val="24"/>
                <w:szCs w:val="24"/>
              </w:rPr>
              <w:t xml:space="preserve">   5.1 Introduction</w:t>
            </w:r>
          </w:p>
        </w:tc>
        <w:tc>
          <w:tcPr>
            <w:tcW w:w="1728" w:type="dxa"/>
          </w:tcPr>
          <w:p>
            <w:pPr>
              <w:jc w:val="right"/>
            </w:pPr>
            <w:r>
              <w:rPr>
                <w:rFonts w:ascii="Times New Roman" w:hAnsi="Times New Roman" w:eastAsia="Times New Roman" w:cs="Times New Roman"/>
                <w:sz w:val="24"/>
                <w:szCs w:val="24"/>
              </w:rPr>
              <w:t xml:space="preserve">23</w:t>
            </w:r>
          </w:p>
        </w:tc>
      </w:tr>
      <w:tr>
        <w:trPr/>
        <w:tc>
          <w:tcPr>
            <w:tcW w:w="7200" w:type="dxa"/>
          </w:tcPr>
          <w:p>
            <w:pPr/>
            <w:r>
              <w:rPr>
                <w:rFonts w:ascii="Times New Roman" w:hAnsi="Times New Roman" w:eastAsia="Times New Roman" w:cs="Times New Roman"/>
                <w:sz w:val="24"/>
                <w:szCs w:val="24"/>
              </w:rPr>
              <w:t xml:space="preserve">   5.2 Database Implementation &amp; Schema Setup</w:t>
            </w:r>
          </w:p>
        </w:tc>
        <w:tc>
          <w:tcPr>
            <w:tcW w:w="1728" w:type="dxa"/>
          </w:tcPr>
          <w:p>
            <w:pPr>
              <w:jc w:val="right"/>
            </w:pPr>
            <w:r>
              <w:rPr>
                <w:rFonts w:ascii="Times New Roman" w:hAnsi="Times New Roman" w:eastAsia="Times New Roman" w:cs="Times New Roman"/>
                <w:sz w:val="24"/>
                <w:szCs w:val="24"/>
              </w:rPr>
              <w:t xml:space="preserve">23</w:t>
            </w:r>
          </w:p>
        </w:tc>
      </w:tr>
      <w:tr>
        <w:trPr/>
        <w:tc>
          <w:tcPr>
            <w:tcW w:w="7200" w:type="dxa"/>
          </w:tcPr>
          <w:p>
            <w:pPr/>
            <w:r>
              <w:rPr>
                <w:rFonts w:ascii="Times New Roman" w:hAnsi="Times New Roman" w:eastAsia="Times New Roman" w:cs="Times New Roman"/>
                <w:sz w:val="24"/>
                <w:szCs w:val="24"/>
              </w:rPr>
              <w:t xml:space="preserve">   5.3 Architectural Code Patterns (DAO &amp; Services)</w:t>
            </w:r>
          </w:p>
        </w:tc>
        <w:tc>
          <w:tcPr>
            <w:tcW w:w="1728" w:type="dxa"/>
          </w:tcPr>
          <w:p>
            <w:pPr>
              <w:jc w:val="right"/>
            </w:pPr>
            <w:r>
              <w:rPr>
                <w:rFonts w:ascii="Times New Roman" w:hAnsi="Times New Roman" w:eastAsia="Times New Roman" w:cs="Times New Roman"/>
                <w:sz w:val="24"/>
                <w:szCs w:val="24"/>
              </w:rPr>
              <w:t xml:space="preserve">24</w:t>
            </w:r>
          </w:p>
        </w:tc>
      </w:tr>
      <w:tr>
        <w:trPr/>
        <w:tc>
          <w:tcPr>
            <w:tcW w:w="7200" w:type="dxa"/>
          </w:tcPr>
          <w:p>
            <w:pPr/>
            <w:r>
              <w:rPr>
                <w:rFonts w:ascii="Times New Roman" w:hAnsi="Times New Roman" w:eastAsia="Times New Roman" w:cs="Times New Roman"/>
                <w:sz w:val="24"/>
                <w:szCs w:val="24"/>
              </w:rPr>
              <w:t xml:space="preserve">   5.4 Core Implementation Modules &amp; APIs</w:t>
            </w:r>
          </w:p>
        </w:tc>
        <w:tc>
          <w:tcPr>
            <w:tcW w:w="1728" w:type="dxa"/>
          </w:tcPr>
          <w:p>
            <w:pPr>
              <w:jc w:val="right"/>
            </w:pPr>
            <w:r>
              <w:rPr>
                <w:rFonts w:ascii="Times New Roman" w:hAnsi="Times New Roman" w:eastAsia="Times New Roman" w:cs="Times New Roman"/>
                <w:sz w:val="24"/>
                <w:szCs w:val="24"/>
              </w:rPr>
              <w:t xml:space="preserve">25</w:t>
            </w:r>
          </w:p>
        </w:tc>
      </w:tr>
      <w:tr>
        <w:trPr/>
        <w:tc>
          <w:tcPr>
            <w:tcW w:w="7200" w:type="dxa"/>
          </w:tcPr>
          <w:p>
            <w:pPr/>
            <w:r>
              <w:rPr>
                <w:rFonts w:ascii="Times New Roman" w:hAnsi="Times New Roman" w:eastAsia="Times New Roman" w:cs="Times New Roman"/>
                <w:sz w:val="24"/>
                <w:szCs w:val="24"/>
              </w:rPr>
              <w:t xml:space="preserve">   5.5 UI Layout Design &amp; Styling implementation</w:t>
            </w:r>
          </w:p>
        </w:tc>
        <w:tc>
          <w:tcPr>
            <w:tcW w:w="1728" w:type="dxa"/>
          </w:tcPr>
          <w:p>
            <w:pPr>
              <w:jc w:val="right"/>
            </w:pPr>
            <w:r>
              <w:rPr>
                <w:rFonts w:ascii="Times New Roman" w:hAnsi="Times New Roman" w:eastAsia="Times New Roman" w:cs="Times New Roman"/>
                <w:sz w:val="24"/>
                <w:szCs w:val="24"/>
              </w:rPr>
              <w:t xml:space="preserve">27</w:t>
            </w:r>
          </w:p>
        </w:tc>
      </w:tr>
      <w:tr>
        <w:trPr/>
        <w:tc>
          <w:tcPr>
            <w:tcW w:w="7200" w:type="dxa"/>
          </w:tcPr>
          <w:p>
            <w:pPr/>
            <w:r>
              <w:rPr>
                <w:rFonts w:ascii="Times New Roman" w:hAnsi="Times New Roman" w:eastAsia="Times New Roman" w:cs="Times New Roman"/>
                <w:sz w:val="24"/>
                <w:szCs w:val="24"/>
              </w:rPr>
              <w:t xml:space="preserve">   5.6 Summary</w:t>
            </w:r>
          </w:p>
        </w:tc>
        <w:tc>
          <w:tcPr>
            <w:tcW w:w="1728" w:type="dxa"/>
          </w:tcPr>
          <w:p>
            <w:pPr>
              <w:jc w:val="right"/>
            </w:pPr>
            <w:r>
              <w:rPr>
                <w:rFonts w:ascii="Times New Roman" w:hAnsi="Times New Roman" w:eastAsia="Times New Roman" w:cs="Times New Roman"/>
                <w:sz w:val="24"/>
                <w:szCs w:val="24"/>
              </w:rPr>
              <w:t xml:space="preserve">27</w:t>
            </w:r>
          </w:p>
        </w:tc>
      </w:tr>
      <w:tr>
        <w:trPr/>
        <w:tc>
          <w:tcPr>
            <w:tcW w:w="7200" w:type="dxa"/>
          </w:tcPr>
          <w:p>
            <w:pPr/>
            <w:r>
              <w:rPr>
                <w:rFonts w:ascii="Times New Roman" w:hAnsi="Times New Roman" w:eastAsia="Times New Roman" w:cs="Times New Roman"/>
                <w:sz w:val="24"/>
                <w:szCs w:val="24"/>
              </w:rPr>
              <w:t xml:space="preserve">Chapter 6 – Testing &amp; Evaluation</w:t>
            </w:r>
          </w:p>
        </w:tc>
        <w:tc>
          <w:tcPr>
            <w:tcW w:w="1728" w:type="dxa"/>
          </w:tcPr>
          <w:p>
            <w:pPr>
              <w:jc w:val="right"/>
            </w:pPr>
            <w:r>
              <w:rPr>
                <w:rFonts w:ascii="Times New Roman" w:hAnsi="Times New Roman" w:eastAsia="Times New Roman" w:cs="Times New Roman"/>
                <w:sz w:val="24"/>
                <w:szCs w:val="24"/>
              </w:rPr>
              <w:t xml:space="preserve">28</w:t>
            </w:r>
          </w:p>
        </w:tc>
      </w:tr>
      <w:tr>
        <w:trPr/>
        <w:tc>
          <w:tcPr>
            <w:tcW w:w="7200" w:type="dxa"/>
          </w:tcPr>
          <w:p>
            <w:pPr/>
            <w:r>
              <w:rPr>
                <w:rFonts w:ascii="Times New Roman" w:hAnsi="Times New Roman" w:eastAsia="Times New Roman" w:cs="Times New Roman"/>
                <w:sz w:val="24"/>
                <w:szCs w:val="24"/>
              </w:rPr>
              <w:t xml:space="preserve">   6.1 Introduction</w:t>
            </w:r>
          </w:p>
        </w:tc>
        <w:tc>
          <w:tcPr>
            <w:tcW w:w="1728" w:type="dxa"/>
          </w:tcPr>
          <w:p>
            <w:pPr>
              <w:jc w:val="right"/>
            </w:pPr>
            <w:r>
              <w:rPr>
                <w:rFonts w:ascii="Times New Roman" w:hAnsi="Times New Roman" w:eastAsia="Times New Roman" w:cs="Times New Roman"/>
                <w:sz w:val="24"/>
                <w:szCs w:val="24"/>
              </w:rPr>
              <w:t xml:space="preserve">28</w:t>
            </w:r>
          </w:p>
        </w:tc>
      </w:tr>
      <w:tr>
        <w:trPr/>
        <w:tc>
          <w:tcPr>
            <w:tcW w:w="7200" w:type="dxa"/>
          </w:tcPr>
          <w:p>
            <w:pPr/>
            <w:r>
              <w:rPr>
                <w:rFonts w:ascii="Times New Roman" w:hAnsi="Times New Roman" w:eastAsia="Times New Roman" w:cs="Times New Roman"/>
                <w:sz w:val="24"/>
                <w:szCs w:val="24"/>
              </w:rPr>
              <w:t xml:space="preserve">   6.2 Quality Assurance Strategy &amp; Methodologies</w:t>
            </w:r>
          </w:p>
        </w:tc>
        <w:tc>
          <w:tcPr>
            <w:tcW w:w="1728" w:type="dxa"/>
          </w:tcPr>
          <w:p>
            <w:pPr>
              <w:jc w:val="right"/>
            </w:pPr>
            <w:r>
              <w:rPr>
                <w:rFonts w:ascii="Times New Roman" w:hAnsi="Times New Roman" w:eastAsia="Times New Roman" w:cs="Times New Roman"/>
                <w:sz w:val="24"/>
                <w:szCs w:val="24"/>
              </w:rPr>
              <w:t xml:space="preserve">28</w:t>
            </w:r>
          </w:p>
        </w:tc>
      </w:tr>
      <w:tr>
        <w:trPr/>
        <w:tc>
          <w:tcPr>
            <w:tcW w:w="7200" w:type="dxa"/>
          </w:tcPr>
          <w:p>
            <w:pPr/>
            <w:r>
              <w:rPr>
                <w:rFonts w:ascii="Times New Roman" w:hAnsi="Times New Roman" w:eastAsia="Times New Roman" w:cs="Times New Roman"/>
                <w:sz w:val="24"/>
                <w:szCs w:val="24"/>
              </w:rPr>
              <w:t xml:space="preserve">   6.3 Test Suite &amp; Execution Results Table</w:t>
            </w:r>
          </w:p>
        </w:tc>
        <w:tc>
          <w:tcPr>
            <w:tcW w:w="1728" w:type="dxa"/>
          </w:tcPr>
          <w:p>
            <w:pPr>
              <w:jc w:val="right"/>
            </w:pPr>
            <w:r>
              <w:rPr>
                <w:rFonts w:ascii="Times New Roman" w:hAnsi="Times New Roman" w:eastAsia="Times New Roman" w:cs="Times New Roman"/>
                <w:sz w:val="24"/>
                <w:szCs w:val="24"/>
              </w:rPr>
              <w:t xml:space="preserve">29</w:t>
            </w:r>
          </w:p>
        </w:tc>
      </w:tr>
      <w:tr>
        <w:trPr/>
        <w:tc>
          <w:tcPr>
            <w:tcW w:w="7200" w:type="dxa"/>
          </w:tcPr>
          <w:p>
            <w:pPr/>
            <w:r>
              <w:rPr>
                <w:rFonts w:ascii="Times New Roman" w:hAnsi="Times New Roman" w:eastAsia="Times New Roman" w:cs="Times New Roman"/>
                <w:sz w:val="24"/>
                <w:szCs w:val="24"/>
              </w:rPr>
              <w:t xml:space="preserve">   6.4 System Evaluation &amp; Usability Audits</w:t>
            </w:r>
          </w:p>
        </w:tc>
        <w:tc>
          <w:tcPr>
            <w:tcW w:w="1728" w:type="dxa"/>
          </w:tcPr>
          <w:p>
            <w:pPr>
              <w:jc w:val="right"/>
            </w:pPr>
            <w:r>
              <w:rPr>
                <w:rFonts w:ascii="Times New Roman" w:hAnsi="Times New Roman" w:eastAsia="Times New Roman" w:cs="Times New Roman"/>
                <w:sz w:val="24"/>
                <w:szCs w:val="24"/>
              </w:rPr>
              <w:t xml:space="preserve">31</w:t>
            </w:r>
          </w:p>
        </w:tc>
      </w:tr>
      <w:tr>
        <w:trPr/>
        <w:tc>
          <w:tcPr>
            <w:tcW w:w="7200" w:type="dxa"/>
          </w:tcPr>
          <w:p>
            <w:pPr/>
            <w:r>
              <w:rPr>
                <w:rFonts w:ascii="Times New Roman" w:hAnsi="Times New Roman" w:eastAsia="Times New Roman" w:cs="Times New Roman"/>
                <w:sz w:val="24"/>
                <w:szCs w:val="24"/>
              </w:rPr>
              <w:t xml:space="preserve">   6.5 Summary</w:t>
            </w:r>
          </w:p>
        </w:tc>
        <w:tc>
          <w:tcPr>
            <w:tcW w:w="1728" w:type="dxa"/>
          </w:tcPr>
          <w:p>
            <w:pPr>
              <w:jc w:val="right"/>
            </w:pPr>
            <w:r>
              <w:rPr>
                <w:rFonts w:ascii="Times New Roman" w:hAnsi="Times New Roman" w:eastAsia="Times New Roman" w:cs="Times New Roman"/>
                <w:sz w:val="24"/>
                <w:szCs w:val="24"/>
              </w:rPr>
              <w:t xml:space="preserve">32</w:t>
            </w:r>
          </w:p>
        </w:tc>
      </w:tr>
      <w:tr>
        <w:trPr/>
        <w:tc>
          <w:tcPr>
            <w:tcW w:w="7200" w:type="dxa"/>
          </w:tcPr>
          <w:p>
            <w:pPr/>
            <w:r>
              <w:rPr>
                <w:rFonts w:ascii="Times New Roman" w:hAnsi="Times New Roman" w:eastAsia="Times New Roman" w:cs="Times New Roman"/>
                <w:sz w:val="24"/>
                <w:szCs w:val="24"/>
              </w:rPr>
              <w:t xml:space="preserve">Chapter 7 – Conclusion &amp; Further Work</w:t>
            </w:r>
          </w:p>
        </w:tc>
        <w:tc>
          <w:tcPr>
            <w:tcW w:w="1728" w:type="dxa"/>
          </w:tcPr>
          <w:p>
            <w:pPr>
              <w:jc w:val="right"/>
            </w:pPr>
            <w:r>
              <w:rPr>
                <w:rFonts w:ascii="Times New Roman" w:hAnsi="Times New Roman" w:eastAsia="Times New Roman" w:cs="Times New Roman"/>
                <w:sz w:val="24"/>
                <w:szCs w:val="24"/>
              </w:rPr>
              <w:t xml:space="preserve">33</w:t>
            </w:r>
          </w:p>
        </w:tc>
      </w:tr>
      <w:tr>
        <w:trPr/>
        <w:tc>
          <w:tcPr>
            <w:tcW w:w="7200" w:type="dxa"/>
          </w:tcPr>
          <w:p>
            <w:pPr/>
            <w:r>
              <w:rPr>
                <w:rFonts w:ascii="Times New Roman" w:hAnsi="Times New Roman" w:eastAsia="Times New Roman" w:cs="Times New Roman"/>
                <w:sz w:val="24"/>
                <w:szCs w:val="24"/>
              </w:rPr>
              <w:t xml:space="preserve">   7.1 Introduction</w:t>
            </w:r>
          </w:p>
        </w:tc>
        <w:tc>
          <w:tcPr>
            <w:tcW w:w="1728" w:type="dxa"/>
          </w:tcPr>
          <w:p>
            <w:pPr>
              <w:jc w:val="right"/>
            </w:pPr>
            <w:r>
              <w:rPr>
                <w:rFonts w:ascii="Times New Roman" w:hAnsi="Times New Roman" w:eastAsia="Times New Roman" w:cs="Times New Roman"/>
                <w:sz w:val="24"/>
                <w:szCs w:val="24"/>
              </w:rPr>
              <w:t xml:space="preserve">33</w:t>
            </w:r>
          </w:p>
        </w:tc>
      </w:tr>
      <w:tr>
        <w:trPr/>
        <w:tc>
          <w:tcPr>
            <w:tcW w:w="7200" w:type="dxa"/>
          </w:tcPr>
          <w:p>
            <w:pPr/>
            <w:r>
              <w:rPr>
                <w:rFonts w:ascii="Times New Roman" w:hAnsi="Times New Roman" w:eastAsia="Times New Roman" w:cs="Times New Roman"/>
                <w:sz w:val="24"/>
                <w:szCs w:val="24"/>
              </w:rPr>
              <w:t xml:space="preserve">   7.2 Quantitative Achievements of Project Objectives</w:t>
            </w:r>
          </w:p>
        </w:tc>
        <w:tc>
          <w:tcPr>
            <w:tcW w:w="1728" w:type="dxa"/>
          </w:tcPr>
          <w:p>
            <w:pPr>
              <w:jc w:val="right"/>
            </w:pPr>
            <w:r>
              <w:rPr>
                <w:rFonts w:ascii="Times New Roman" w:hAnsi="Times New Roman" w:eastAsia="Times New Roman" w:cs="Times New Roman"/>
                <w:sz w:val="24"/>
                <w:szCs w:val="24"/>
              </w:rPr>
              <w:t xml:space="preserve">33</w:t>
            </w:r>
          </w:p>
        </w:tc>
      </w:tr>
      <w:tr>
        <w:trPr/>
        <w:tc>
          <w:tcPr>
            <w:tcW w:w="7200" w:type="dxa"/>
          </w:tcPr>
          <w:p>
            <w:pPr/>
            <w:r>
              <w:rPr>
                <w:rFonts w:ascii="Times New Roman" w:hAnsi="Times New Roman" w:eastAsia="Times New Roman" w:cs="Times New Roman"/>
                <w:sz w:val="24"/>
                <w:szCs w:val="24"/>
              </w:rPr>
              <w:t xml:space="preserve">   7.3 Encountered Operational Obstacles &amp; Technical Limits</w:t>
            </w:r>
          </w:p>
        </w:tc>
        <w:tc>
          <w:tcPr>
            <w:tcW w:w="1728" w:type="dxa"/>
          </w:tcPr>
          <w:p>
            <w:pPr>
              <w:jc w:val="right"/>
            </w:pPr>
            <w:r>
              <w:rPr>
                <w:rFonts w:ascii="Times New Roman" w:hAnsi="Times New Roman" w:eastAsia="Times New Roman" w:cs="Times New Roman"/>
                <w:sz w:val="24"/>
                <w:szCs w:val="24"/>
              </w:rPr>
              <w:t xml:space="preserve">34</w:t>
            </w:r>
          </w:p>
        </w:tc>
      </w:tr>
      <w:tr>
        <w:trPr/>
        <w:tc>
          <w:tcPr>
            <w:tcW w:w="7200" w:type="dxa"/>
          </w:tcPr>
          <w:p>
            <w:pPr/>
            <w:r>
              <w:rPr>
                <w:rFonts w:ascii="Times New Roman" w:hAnsi="Times New Roman" w:eastAsia="Times New Roman" w:cs="Times New Roman"/>
                <w:sz w:val="24"/>
                <w:szCs w:val="24"/>
              </w:rPr>
              <w:t xml:space="preserve">   7.4 Future Product Enhancements &amp; Scale Plan</w:t>
            </w:r>
          </w:p>
        </w:tc>
        <w:tc>
          <w:tcPr>
            <w:tcW w:w="1728" w:type="dxa"/>
          </w:tcPr>
          <w:p>
            <w:pPr>
              <w:jc w:val="right"/>
            </w:pPr>
            <w:r>
              <w:rPr>
                <w:rFonts w:ascii="Times New Roman" w:hAnsi="Times New Roman" w:eastAsia="Times New Roman" w:cs="Times New Roman"/>
                <w:sz w:val="24"/>
                <w:szCs w:val="24"/>
              </w:rPr>
              <w:t xml:space="preserve">35</w:t>
            </w:r>
          </w:p>
        </w:tc>
      </w:tr>
      <w:tr>
        <w:trPr/>
        <w:tc>
          <w:tcPr>
            <w:tcW w:w="7200" w:type="dxa"/>
          </w:tcPr>
          <w:p>
            <w:pPr/>
            <w:r>
              <w:rPr>
                <w:rFonts w:ascii="Times New Roman" w:hAnsi="Times New Roman" w:eastAsia="Times New Roman" w:cs="Times New Roman"/>
                <w:sz w:val="24"/>
                <w:szCs w:val="24"/>
              </w:rPr>
              <w:t xml:space="preserve">   7.5 Summary</w:t>
            </w:r>
          </w:p>
        </w:tc>
        <w:tc>
          <w:tcPr>
            <w:tcW w:w="1728" w:type="dxa"/>
          </w:tcPr>
          <w:p>
            <w:pPr>
              <w:jc w:val="right"/>
            </w:pPr>
            <w:r>
              <w:rPr>
                <w:rFonts w:ascii="Times New Roman" w:hAnsi="Times New Roman" w:eastAsia="Times New Roman" w:cs="Times New Roman"/>
                <w:sz w:val="24"/>
                <w:szCs w:val="24"/>
              </w:rPr>
              <w:t xml:space="preserve">36</w:t>
            </w:r>
          </w:p>
        </w:tc>
      </w:tr>
      <w:tr>
        <w:trPr/>
        <w:tc>
          <w:tcPr>
            <w:tcW w:w="7200" w:type="dxa"/>
          </w:tcPr>
          <w:p>
            <w:pPr/>
            <w:r>
              <w:rPr>
                <w:rFonts w:ascii="Times New Roman" w:hAnsi="Times New Roman" w:eastAsia="Times New Roman" w:cs="Times New Roman"/>
                <w:sz w:val="24"/>
                <w:szCs w:val="24"/>
              </w:rPr>
              <w:t xml:space="preserve">References</w:t>
            </w:r>
          </w:p>
        </w:tc>
        <w:tc>
          <w:tcPr>
            <w:tcW w:w="1728" w:type="dxa"/>
          </w:tcPr>
          <w:p>
            <w:pPr>
              <w:jc w:val="right"/>
            </w:pPr>
            <w:r>
              <w:rPr>
                <w:rFonts w:ascii="Times New Roman" w:hAnsi="Times New Roman" w:eastAsia="Times New Roman" w:cs="Times New Roman"/>
                <w:sz w:val="24"/>
                <w:szCs w:val="24"/>
              </w:rPr>
              <w:t xml:space="preserve">37</w:t>
            </w:r>
          </w:p>
        </w:tc>
      </w:tr>
      <w:tr>
        <w:trPr/>
        <w:tc>
          <w:tcPr>
            <w:tcW w:w="7200" w:type="dxa"/>
          </w:tcPr>
          <w:p>
            <w:pPr/>
            <w:r>
              <w:rPr>
                <w:rFonts w:ascii="Times New Roman" w:hAnsi="Times New Roman" w:eastAsia="Times New Roman" w:cs="Times New Roman"/>
                <w:sz w:val="24"/>
                <w:szCs w:val="24"/>
              </w:rPr>
              <w:t xml:space="preserve">Appendix A – Individual's Contribution to the Project</w:t>
            </w:r>
          </w:p>
        </w:tc>
        <w:tc>
          <w:tcPr>
            <w:tcW w:w="1728" w:type="dxa"/>
          </w:tcPr>
          <w:p>
            <w:pPr>
              <w:jc w:val="right"/>
            </w:pPr>
            <w:r>
              <w:rPr>
                <w:rFonts w:ascii="Times New Roman" w:hAnsi="Times New Roman" w:eastAsia="Times New Roman" w:cs="Times New Roman"/>
                <w:sz w:val="24"/>
                <w:szCs w:val="24"/>
              </w:rPr>
              <w:t xml:space="preserve">38</w:t>
            </w:r>
          </w:p>
        </w:tc>
      </w:tr>
      <w:tr>
        <w:trPr/>
        <w:tc>
          <w:tcPr>
            <w:tcW w:w="7200" w:type="dxa"/>
          </w:tcPr>
          <w:p>
            <w:pPr/>
            <w:r>
              <w:rPr>
                <w:rFonts w:ascii="Times New Roman" w:hAnsi="Times New Roman" w:eastAsia="Times New Roman" w:cs="Times New Roman"/>
                <w:sz w:val="24"/>
                <w:szCs w:val="24"/>
              </w:rPr>
              <w:t xml:space="preserve">Appendix B – Database Schemas and Create Queries</w:t>
            </w:r>
          </w:p>
        </w:tc>
        <w:tc>
          <w:tcPr>
            <w:tcW w:w="1728" w:type="dxa"/>
          </w:tcPr>
          <w:p>
            <w:pPr>
              <w:jc w:val="right"/>
            </w:pPr>
            <w:r>
              <w:rPr>
                <w:rFonts w:ascii="Times New Roman" w:hAnsi="Times New Roman" w:eastAsia="Times New Roman" w:cs="Times New Roman"/>
                <w:sz w:val="24"/>
                <w:szCs w:val="24"/>
              </w:rPr>
              <w:t xml:space="preserve">39</w:t>
            </w:r>
          </w:p>
        </w:tc>
      </w:tr>
      <w:tr>
        <w:trPr/>
        <w:tc>
          <w:tcPr>
            <w:tcW w:w="7200" w:type="dxa"/>
          </w:tcPr>
          <w:p>
            <w:pPr/>
            <w:r>
              <w:rPr>
                <w:rFonts w:ascii="Times New Roman" w:hAnsi="Times New Roman" w:eastAsia="Times New Roman" w:cs="Times New Roman"/>
                <w:sz w:val="24"/>
                <w:szCs w:val="24"/>
              </w:rPr>
              <w:t xml:space="preserve">Appendix C – Code Listings of Crucial Classes</w:t>
            </w:r>
          </w:p>
        </w:tc>
        <w:tc>
          <w:tcPr>
            <w:tcW w:w="1728" w:type="dxa"/>
          </w:tcPr>
          <w:p>
            <w:pPr>
              <w:jc w:val="right"/>
            </w:pPr>
            <w:r>
              <w:rPr>
                <w:rFonts w:ascii="Times New Roman" w:hAnsi="Times New Roman" w:eastAsia="Times New Roman" w:cs="Times New Roman"/>
                <w:sz w:val="24"/>
                <w:szCs w:val="24"/>
              </w:rPr>
              <w:t xml:space="preserve">40</w:t>
            </w:r>
          </w:p>
        </w:tc>
      </w:tr>
    </w:tbl>
    <w:p>
      <w:r>
        <w:br w:type="page"/>
      </w:r>
    </w:p>
    <w:p>
      <w:pPr>
        <w:jc w:val="center"/>
      </w:pPr>
      <w:r>
        <w:rPr>
          <w:rFonts w:ascii="Times New Roman" w:hAnsi="Times New Roman" w:eastAsia="Times New Roman" w:cs="Times New Roman"/>
          <w:sz w:val="32"/>
          <w:szCs w:val="32"/>
          <w:b w:val="1"/>
          <w:bCs w:val="1"/>
        </w:rPr>
        <w:t xml:space="preserve">List of Figures</w:t>
      </w:r>
    </w:p>
    <w:p/>
    <w:p/>
    <w:tbl>
      <w:tblGrid>
        <w:gridCol w:w="7200" w:type="dxa"/>
        <w:gridCol w:w="1728" w:type="dxa"/>
      </w:tblGrid>
      <w:tblPr>
        <w:jc w:val="center"/>
        <w:tblW w:w="0" w:type="auto"/>
        <w:tblLayout w:type="autofit"/>
        <w:bidiVisual w:val="0"/>
      </w:tblPr>
      <w:tr>
        <w:trPr/>
        <w:tc>
          <w:tcPr>
            <w:tcW w:w="7200" w:type="dxa"/>
          </w:tcPr>
          <w:p>
            <w:pPr/>
            <w:r>
              <w:rPr>
                <w:rFonts w:ascii="Times New Roman" w:hAnsi="Times New Roman" w:eastAsia="Times New Roman" w:cs="Times New Roman"/>
                <w:sz w:val="24"/>
                <w:szCs w:val="24"/>
                <w:b w:val="1"/>
                <w:bCs w:val="1"/>
              </w:rPr>
              <w:t xml:space="preserve">Figure Name &amp; Caption</w:t>
            </w:r>
          </w:p>
        </w:tc>
        <w:tc>
          <w:tcPr>
            <w:tcW w:w="1728" w:type="dxa"/>
          </w:tcPr>
          <w:p>
            <w:pPr>
              <w:jc w:val="right"/>
            </w:pPr>
            <w:r>
              <w:rPr>
                <w:rFonts w:ascii="Times New Roman" w:hAnsi="Times New Roman" w:eastAsia="Times New Roman" w:cs="Times New Roman"/>
                <w:sz w:val="24"/>
                <w:szCs w:val="24"/>
                <w:b w:val="1"/>
                <w:bCs w:val="1"/>
              </w:rPr>
              <w:t xml:space="preserve">Page</w:t>
            </w:r>
          </w:p>
        </w:tc>
      </w:tr>
      <w:tr>
        <w:trPr/>
        <w:tc>
          <w:tcPr>
            <w:tcW w:w="7200" w:type="dxa"/>
          </w:tcPr>
          <w:p>
            <w:pPr/>
            <w:r>
              <w:rPr>
                <w:rFonts w:ascii="Times New Roman" w:hAnsi="Times New Roman" w:eastAsia="Times New Roman" w:cs="Times New Roman"/>
                <w:sz w:val="24"/>
                <w:szCs w:val="24"/>
              </w:rPr>
              <w:t xml:space="preserve">Figure 1.1 – Structured Roadmap of the Report Chapters</w:t>
            </w:r>
          </w:p>
        </w:tc>
        <w:tc>
          <w:tcPr>
            <w:tcW w:w="1728" w:type="dxa"/>
          </w:tcPr>
          <w:p>
            <w:pPr>
              <w:jc w:val="right"/>
            </w:pPr>
            <w:r>
              <w:rPr>
                <w:rFonts w:ascii="Times New Roman" w:hAnsi="Times New Roman" w:eastAsia="Times New Roman" w:cs="Times New Roman"/>
                <w:sz w:val="24"/>
                <w:szCs w:val="24"/>
              </w:rPr>
              <w:t xml:space="preserve">6</w:t>
            </w:r>
          </w:p>
        </w:tc>
      </w:tr>
      <w:tr>
        <w:trPr/>
        <w:tc>
          <w:tcPr>
            <w:tcW w:w="7200" w:type="dxa"/>
          </w:tcPr>
          <w:p>
            <w:pPr/>
            <w:r>
              <w:rPr>
                <w:rFonts w:ascii="Times New Roman" w:hAnsi="Times New Roman" w:eastAsia="Times New Roman" w:cs="Times New Roman"/>
                <w:sz w:val="24"/>
                <w:szCs w:val="24"/>
              </w:rPr>
              <w:t xml:space="preserve">Figure 3.1 – Hardware Deployment Configuration</w:t>
            </w:r>
          </w:p>
        </w:tc>
        <w:tc>
          <w:tcPr>
            <w:tcW w:w="1728" w:type="dxa"/>
          </w:tcPr>
          <w:p>
            <w:pPr>
              <w:jc w:val="right"/>
            </w:pPr>
            <w:r>
              <w:rPr>
                <w:rFonts w:ascii="Times New Roman" w:hAnsi="Times New Roman" w:eastAsia="Times New Roman" w:cs="Times New Roman"/>
                <w:sz w:val="24"/>
                <w:szCs w:val="24"/>
              </w:rPr>
              <w:t xml:space="preserve">16</w:t>
            </w:r>
          </w:p>
        </w:tc>
      </w:tr>
      <w:tr>
        <w:trPr/>
        <w:tc>
          <w:tcPr>
            <w:tcW w:w="7200" w:type="dxa"/>
          </w:tcPr>
          <w:p>
            <w:pPr/>
            <w:r>
              <w:rPr>
                <w:rFonts w:ascii="Times New Roman" w:hAnsi="Times New Roman" w:eastAsia="Times New Roman" w:cs="Times New Roman"/>
                <w:sz w:val="24"/>
                <w:szCs w:val="24"/>
              </w:rPr>
              <w:t xml:space="preserve">Figure 4.1 – Modular Architecture of FlavorHub</w:t>
            </w:r>
          </w:p>
        </w:tc>
        <w:tc>
          <w:tcPr>
            <w:tcW w:w="1728" w:type="dxa"/>
          </w:tcPr>
          <w:p>
            <w:pPr>
              <w:jc w:val="right"/>
            </w:pPr>
            <w:r>
              <w:rPr>
                <w:rFonts w:ascii="Times New Roman" w:hAnsi="Times New Roman" w:eastAsia="Times New Roman" w:cs="Times New Roman"/>
                <w:sz w:val="24"/>
                <w:szCs w:val="24"/>
              </w:rPr>
              <w:t xml:space="preserve">17</w:t>
            </w:r>
          </w:p>
        </w:tc>
      </w:tr>
      <w:tr>
        <w:trPr/>
        <w:tc>
          <w:tcPr>
            <w:tcW w:w="7200" w:type="dxa"/>
          </w:tcPr>
          <w:p>
            <w:pPr/>
            <w:r>
              <w:rPr>
                <w:rFonts w:ascii="Times New Roman" w:hAnsi="Times New Roman" w:eastAsia="Times New Roman" w:cs="Times New Roman"/>
                <w:sz w:val="24"/>
                <w:szCs w:val="24"/>
              </w:rPr>
              <w:t xml:space="preserve">Figure 4.2 – Top-Level System Architecture and Component Routing</w:t>
            </w:r>
          </w:p>
        </w:tc>
        <w:tc>
          <w:tcPr>
            <w:tcW w:w="1728" w:type="dxa"/>
          </w:tcPr>
          <w:p>
            <w:pPr>
              <w:jc w:val="right"/>
            </w:pPr>
            <w:r>
              <w:rPr>
                <w:rFonts w:ascii="Times New Roman" w:hAnsi="Times New Roman" w:eastAsia="Times New Roman" w:cs="Times New Roman"/>
                <w:sz w:val="24"/>
                <w:szCs w:val="24"/>
              </w:rPr>
              <w:t xml:space="preserve">18</w:t>
            </w:r>
          </w:p>
        </w:tc>
      </w:tr>
      <w:tr>
        <w:trPr/>
        <w:tc>
          <w:tcPr>
            <w:tcW w:w="7200" w:type="dxa"/>
          </w:tcPr>
          <w:p>
            <w:pPr/>
            <w:r>
              <w:rPr>
                <w:rFonts w:ascii="Times New Roman" w:hAnsi="Times New Roman" w:eastAsia="Times New Roman" w:cs="Times New Roman"/>
                <w:sz w:val="24"/>
                <w:szCs w:val="24"/>
              </w:rPr>
              <w:t xml:space="preserve">Figure 4.3 – Entity Relationship Diagram of MySQL Tables</w:t>
            </w:r>
          </w:p>
        </w:tc>
        <w:tc>
          <w:tcPr>
            <w:tcW w:w="1728" w:type="dxa"/>
          </w:tcPr>
          <w:p>
            <w:pPr>
              <w:jc w:val="right"/>
            </w:pPr>
            <w:r>
              <w:rPr>
                <w:rFonts w:ascii="Times New Roman" w:hAnsi="Times New Roman" w:eastAsia="Times New Roman" w:cs="Times New Roman"/>
                <w:sz w:val="24"/>
                <w:szCs w:val="24"/>
              </w:rPr>
              <w:t xml:space="preserve">20</w:t>
            </w:r>
          </w:p>
        </w:tc>
      </w:tr>
      <w:tr>
        <w:trPr/>
        <w:tc>
          <w:tcPr>
            <w:tcW w:w="7200" w:type="dxa"/>
          </w:tcPr>
          <w:p>
            <w:pPr/>
            <w:r>
              <w:rPr>
                <w:rFonts w:ascii="Times New Roman" w:hAnsi="Times New Roman" w:eastAsia="Times New Roman" w:cs="Times New Roman"/>
                <w:sz w:val="24"/>
                <w:szCs w:val="24"/>
              </w:rPr>
              <w:t xml:space="preserve">Figure 4.4 – Context Data Flow Diagram (Level 0)</w:t>
            </w:r>
          </w:p>
        </w:tc>
        <w:tc>
          <w:tcPr>
            <w:tcW w:w="1728" w:type="dxa"/>
          </w:tcPr>
          <w:p>
            <w:pPr>
              <w:jc w:val="right"/>
            </w:pPr>
            <w:r>
              <w:rPr>
                <w:rFonts w:ascii="Times New Roman" w:hAnsi="Times New Roman" w:eastAsia="Times New Roman" w:cs="Times New Roman"/>
                <w:sz w:val="24"/>
                <w:szCs w:val="24"/>
              </w:rPr>
              <w:t xml:space="preserve">21</w:t>
            </w:r>
          </w:p>
        </w:tc>
      </w:tr>
      <w:tr>
        <w:trPr/>
        <w:tc>
          <w:tcPr>
            <w:tcW w:w="7200" w:type="dxa"/>
          </w:tcPr>
          <w:p>
            <w:pPr/>
            <w:r>
              <w:rPr>
                <w:rFonts w:ascii="Times New Roman" w:hAnsi="Times New Roman" w:eastAsia="Times New Roman" w:cs="Times New Roman"/>
                <w:sz w:val="24"/>
                <w:szCs w:val="24"/>
              </w:rPr>
              <w:t xml:space="preserve">Figure 4.5 – Detailed Use Case Diagram for User and Administrator</w:t>
            </w:r>
          </w:p>
        </w:tc>
        <w:tc>
          <w:tcPr>
            <w:tcW w:w="1728" w:type="dxa"/>
          </w:tcPr>
          <w:p>
            <w:pPr>
              <w:jc w:val="right"/>
            </w:pPr>
            <w:r>
              <w:rPr>
                <w:rFonts w:ascii="Times New Roman" w:hAnsi="Times New Roman" w:eastAsia="Times New Roman" w:cs="Times New Roman"/>
                <w:sz w:val="24"/>
                <w:szCs w:val="24"/>
              </w:rPr>
              <w:t xml:space="preserve">22</w:t>
            </w:r>
          </w:p>
        </w:tc>
      </w:tr>
      <w:tr>
        <w:trPr/>
        <w:tc>
          <w:tcPr>
            <w:tcW w:w="7200" w:type="dxa"/>
          </w:tcPr>
          <w:p>
            <w:pPr/>
            <w:r>
              <w:rPr>
                <w:rFonts w:ascii="Times New Roman" w:hAnsi="Times New Roman" w:eastAsia="Times New Roman" w:cs="Times New Roman"/>
                <w:sz w:val="24"/>
                <w:szCs w:val="24"/>
              </w:rPr>
              <w:t xml:space="preserve">Figure 5.1 – MVC Adaptation Flow Diagram</w:t>
            </w:r>
          </w:p>
        </w:tc>
        <w:tc>
          <w:tcPr>
            <w:tcW w:w="1728" w:type="dxa"/>
          </w:tcPr>
          <w:p>
            <w:pPr>
              <w:jc w:val="right"/>
            </w:pPr>
            <w:r>
              <w:rPr>
                <w:rFonts w:ascii="Times New Roman" w:hAnsi="Times New Roman" w:eastAsia="Times New Roman" w:cs="Times New Roman"/>
                <w:sz w:val="24"/>
                <w:szCs w:val="24"/>
              </w:rPr>
              <w:t xml:space="preserve">24</w:t>
            </w:r>
          </w:p>
        </w:tc>
      </w:tr>
    </w:tbl>
    <w:p/>
    <w:p/>
    <w:p>
      <w:pPr>
        <w:jc w:val="center"/>
      </w:pPr>
      <w:r>
        <w:rPr>
          <w:rFonts w:ascii="Times New Roman" w:hAnsi="Times New Roman" w:eastAsia="Times New Roman" w:cs="Times New Roman"/>
          <w:sz w:val="32"/>
          <w:szCs w:val="32"/>
          <w:b w:val="1"/>
          <w:bCs w:val="1"/>
        </w:rPr>
        <w:t xml:space="preserve">List of Tables</w:t>
      </w:r>
    </w:p>
    <w:p/>
    <w:p/>
    <w:tbl>
      <w:tblGrid>
        <w:gridCol w:w="7200" w:type="dxa"/>
        <w:gridCol w:w="1728" w:type="dxa"/>
      </w:tblGrid>
      <w:tblPr>
        <w:jc w:val="center"/>
        <w:tblW w:w="0" w:type="auto"/>
        <w:tblLayout w:type="autofit"/>
        <w:bidiVisual w:val="0"/>
      </w:tblPr>
      <w:tr>
        <w:trPr/>
        <w:tc>
          <w:tcPr>
            <w:tcW w:w="7200" w:type="dxa"/>
          </w:tcPr>
          <w:p>
            <w:pPr/>
            <w:r>
              <w:rPr>
                <w:rFonts w:ascii="Times New Roman" w:hAnsi="Times New Roman" w:eastAsia="Times New Roman" w:cs="Times New Roman"/>
                <w:sz w:val="24"/>
                <w:szCs w:val="24"/>
                <w:b w:val="1"/>
                <w:bCs w:val="1"/>
              </w:rPr>
              <w:t xml:space="preserve">Table Name &amp; Caption</w:t>
            </w:r>
          </w:p>
        </w:tc>
        <w:tc>
          <w:tcPr>
            <w:tcW w:w="1728" w:type="dxa"/>
          </w:tcPr>
          <w:p>
            <w:pPr>
              <w:jc w:val="right"/>
            </w:pPr>
            <w:r>
              <w:rPr>
                <w:rFonts w:ascii="Times New Roman" w:hAnsi="Times New Roman" w:eastAsia="Times New Roman" w:cs="Times New Roman"/>
                <w:sz w:val="24"/>
                <w:szCs w:val="24"/>
                <w:b w:val="1"/>
                <w:bCs w:val="1"/>
              </w:rPr>
              <w:t xml:space="preserve">Page</w:t>
            </w:r>
          </w:p>
        </w:tc>
      </w:tr>
      <w:tr>
        <w:trPr/>
        <w:tc>
          <w:tcPr>
            <w:tcW w:w="7200" w:type="dxa"/>
          </w:tcPr>
          <w:p>
            <w:pPr/>
            <w:r>
              <w:rPr>
                <w:rFonts w:ascii="Times New Roman" w:hAnsi="Times New Roman" w:eastAsia="Times New Roman" w:cs="Times New Roman"/>
                <w:sz w:val="24"/>
                <w:szCs w:val="24"/>
              </w:rPr>
              <w:t xml:space="preserve">Table 2.1 – Comparative Matrix of Existing Ordering Solutions</w:t>
            </w:r>
          </w:p>
        </w:tc>
        <w:tc>
          <w:tcPr>
            <w:tcW w:w="1728" w:type="dxa"/>
          </w:tcPr>
          <w:p>
            <w:pPr>
              <w:jc w:val="right"/>
            </w:pPr>
            <w:r>
              <w:rPr>
                <w:rFonts w:ascii="Times New Roman" w:hAnsi="Times New Roman" w:eastAsia="Times New Roman" w:cs="Times New Roman"/>
                <w:sz w:val="24"/>
                <w:szCs w:val="24"/>
              </w:rPr>
              <w:t xml:space="preserve">9</w:t>
            </w:r>
          </w:p>
        </w:tc>
      </w:tr>
      <w:tr>
        <w:trPr/>
        <w:tc>
          <w:tcPr>
            <w:tcW w:w="7200" w:type="dxa"/>
          </w:tcPr>
          <w:p>
            <w:pPr/>
            <w:r>
              <w:rPr>
                <w:rFonts w:ascii="Times New Roman" w:hAnsi="Times New Roman" w:eastAsia="Times New Roman" w:cs="Times New Roman"/>
                <w:sz w:val="24"/>
                <w:szCs w:val="24"/>
              </w:rPr>
              <w:t xml:space="preserve">Table 3.1 – Database Tables and Field Mapping</w:t>
            </w:r>
          </w:p>
        </w:tc>
        <w:tc>
          <w:tcPr>
            <w:tcW w:w="1728" w:type="dxa"/>
          </w:tcPr>
          <w:p>
            <w:pPr>
              <w:jc w:val="right"/>
            </w:pPr>
            <w:r>
              <w:rPr>
                <w:rFonts w:ascii="Times New Roman" w:hAnsi="Times New Roman" w:eastAsia="Times New Roman" w:cs="Times New Roman"/>
                <w:sz w:val="24"/>
                <w:szCs w:val="24"/>
              </w:rPr>
              <w:t xml:space="preserve">13</w:t>
            </w:r>
          </w:p>
        </w:tc>
      </w:tr>
      <w:tr>
        <w:trPr/>
        <w:tc>
          <w:tcPr>
            <w:tcW w:w="7200" w:type="dxa"/>
          </w:tcPr>
          <w:p>
            <w:pPr/>
            <w:r>
              <w:rPr>
                <w:rFonts w:ascii="Times New Roman" w:hAnsi="Times New Roman" w:eastAsia="Times New Roman" w:cs="Times New Roman"/>
                <w:sz w:val="24"/>
                <w:szCs w:val="24"/>
              </w:rPr>
              <w:t xml:space="preserve">Table 6.1 – Comprehensive Testing Matrix and Test Execution Log</w:t>
            </w:r>
          </w:p>
        </w:tc>
        <w:tc>
          <w:tcPr>
            <w:tcW w:w="1728" w:type="dxa"/>
          </w:tcPr>
          <w:p>
            <w:pPr>
              <w:jc w:val="right"/>
            </w:pPr>
            <w:r>
              <w:rPr>
                <w:rFonts w:ascii="Times New Roman" w:hAnsi="Times New Roman" w:eastAsia="Times New Roman" w:cs="Times New Roman"/>
                <w:sz w:val="24"/>
                <w:szCs w:val="24"/>
              </w:rPr>
              <w:t xml:space="preserve">29</w:t>
            </w:r>
          </w:p>
        </w:tc>
      </w:tr>
    </w:tbl>
    <w:p>
      <w:pPr>
        <w:sectPr>
          <w:footerReference w:type="default" r:id="rId7"/>
          <w:pgSz w:orient="portrait" w:w="11905.511811023622" w:h="16837.79527559055"/>
          <w:pgMar w:top="1440" w:right="1440" w:bottom="1440" w:left="2160" w:header="720" w:footer="720" w:gutter="0"/>
          <w:cols w:num="1" w:space="720"/>
        </w:sectPr>
      </w:pPr>
    </w:p>
    <w:p>
      <w:pPr>
        <w:keepNext w:val="1"/>
        <w:jc w:val="center"/>
        <w:spacing w:before="240" w:after="240"/>
      </w:pPr>
      <w:r>
        <w:rPr>
          <w:rFonts w:ascii="Times New Roman" w:hAnsi="Times New Roman" w:eastAsia="Times New Roman" w:cs="Times New Roman"/>
          <w:sz w:val="36"/>
          <w:szCs w:val="36"/>
          <w:b w:val="1"/>
          <w:bCs w:val="1"/>
        </w:rPr>
        <w:t xml:space="preserve">Chapter 1</w:t>
      </w:r>
    </w:p>
    <w:p>
      <w:pPr>
        <w:jc w:val="center"/>
      </w:pPr>
      <w:r>
        <w:rPr>
          <w:rFonts w:ascii="Times New Roman" w:hAnsi="Times New Roman" w:eastAsia="Times New Roman" w:cs="Times New Roman"/>
          <w:sz w:val="36"/>
          <w:szCs w:val="36"/>
          <w:b w:val="1"/>
          <w:bCs w:val="1"/>
        </w:rPr>
        <w:t xml:space="preserve">Introduction</w:t>
      </w:r>
    </w:p>
    <w:p/>
    <w:p>
      <w:pPr>
        <w:keepNext w:val="1"/>
        <w:jc w:val="left"/>
        <w:spacing w:before="180" w:after="120"/>
      </w:pPr>
      <w:r>
        <w:rPr>
          <w:rFonts w:ascii="Times New Roman" w:hAnsi="Times New Roman" w:eastAsia="Times New Roman" w:cs="Times New Roman"/>
          <w:sz w:val="24"/>
          <w:szCs w:val="24"/>
          <w:b w:val="1"/>
          <w:bCs w:val="1"/>
        </w:rPr>
        <w:t xml:space="preserve">1.1 Introduction</w:t>
      </w:r>
    </w:p>
    <w:p>
      <w:pPr>
        <w:jc w:val="both"/>
        <w:spacing w:after="120"/>
      </w:pPr>
      <w:r>
        <w:rPr>
          <w:rFonts w:ascii="Times New Roman" w:hAnsi="Times New Roman" w:eastAsia="Times New Roman" w:cs="Times New Roman"/>
          <w:sz w:val="24"/>
          <w:szCs w:val="24"/>
        </w:rPr>
        <w:t xml:space="preserve">With the modern explosion of high-speed internet availability and mobile technology, the global hospitality and culinary sectors have seen a major structural shift. Traditionally, customers dined in at establishments or placed phone calls to order food, expecting to pick it up or wait for local delivery. Today, consumers demand rapid, frictionless transactions. Online food ordering has transitioned from a premium amenity to a standard customer expectation. Small-scale food vendors, local restaurants, and bakeries must adapt to these changing behaviors or risk losing their customer base to larger franchise chains that leverage custom digital ecosystems.</w:t>
      </w:r>
    </w:p>
    <w:p>
      <w:pPr>
        <w:jc w:val="both"/>
        <w:spacing w:after="120"/>
      </w:pPr>
      <w:r>
        <w:rPr>
          <w:rFonts w:ascii="Times New Roman" w:hAnsi="Times New Roman" w:eastAsia="Times New Roman" w:cs="Times New Roman"/>
          <w:sz w:val="24"/>
          <w:szCs w:val="24"/>
        </w:rPr>
        <w:t xml:space="preserve">FlavorHub is developed as a comprehensive online solution for local food ordering. It bridges the gap between traditional food preparation and digital distribution. The platform is designed to provide customers with an easy-to-use menu browser, a cart manager, and a secure checkout process. Concurrently, it equips administrators with the tools required to manage items, categories, customer info, and order tracking from order receipt to final delivery. This chapter introduces the project's background, identifies the critical issues in manual restaurant systems, lists the aims and objectives, outlines the system scope, and reviews the report's structure.</w:t>
      </w:r>
    </w:p>
    <w:p>
      <w:pPr>
        <w:keepNext w:val="1"/>
        <w:jc w:val="left"/>
        <w:spacing w:before="180" w:after="120"/>
      </w:pPr>
      <w:r>
        <w:rPr>
          <w:rFonts w:ascii="Times New Roman" w:hAnsi="Times New Roman" w:eastAsia="Times New Roman" w:cs="Times New Roman"/>
          <w:sz w:val="24"/>
          <w:szCs w:val="24"/>
          <w:b w:val="1"/>
          <w:bCs w:val="1"/>
        </w:rPr>
        <w:t xml:space="preserve">1.2 Background</w:t>
      </w:r>
    </w:p>
    <w:p>
      <w:pPr>
        <w:jc w:val="both"/>
        <w:spacing w:after="120"/>
      </w:pPr>
      <w:r>
        <w:rPr>
          <w:rFonts w:ascii="Times New Roman" w:hAnsi="Times New Roman" w:eastAsia="Times New Roman" w:cs="Times New Roman"/>
          <w:sz w:val="24"/>
          <w:szCs w:val="24"/>
        </w:rPr>
        <w:t xml:space="preserve">In developing countries like Sri Lanka, the small restaurant industry is a cornerstone of the local food supply, representing a diverse range of culinary vendors. However, the majority of these establishments still handle daily ordering via manual methods. When a customer wants to place an order, they must either visit the restaurant in person or call them over the telephone. The staff must then write down the order details on a paper ticket, hand it to the kitchen, and write the billing details into a logbook.</w:t>
      </w:r>
    </w:p>
    <w:p>
      <w:pPr>
        <w:jc w:val="both"/>
        <w:spacing w:after="120"/>
      </w:pPr>
      <w:r>
        <w:rPr>
          <w:rFonts w:ascii="Times New Roman" w:hAnsi="Times New Roman" w:eastAsia="Times New Roman" w:cs="Times New Roman"/>
          <w:sz w:val="24"/>
          <w:szCs w:val="24"/>
        </w:rPr>
        <w:t xml:space="preserve">While this process is simple, it relies heavily on verbal communication and human tracking. If the restaurant is busy, phone lines can get blocked, and staff can misinterpret order items, write down incorrect delivery addresses, or lose order slips. Moreover, keeping track of sales, customer lists, and ingredient requirements remains a difficult manual task. Modern web technologies, utilizing lightweight PHP and relational MySQL engines hosted on local packages like XAMPP, offer a cost-effective way for small businesses to automate these workflows.</w:t>
      </w:r>
    </w:p>
    <w:p>
      <w:pPr>
        <w:keepNext w:val="1"/>
        <w:jc w:val="left"/>
        <w:spacing w:before="180" w:after="120"/>
      </w:pPr>
      <w:r>
        <w:rPr>
          <w:rFonts w:ascii="Times New Roman" w:hAnsi="Times New Roman" w:eastAsia="Times New Roman" w:cs="Times New Roman"/>
          <w:sz w:val="24"/>
          <w:szCs w:val="24"/>
          <w:b w:val="1"/>
          <w:bCs w:val="1"/>
        </w:rPr>
        <w:t xml:space="preserve">1.3 Problem Statement</w:t>
      </w:r>
    </w:p>
    <w:p>
      <w:pPr>
        <w:jc w:val="both"/>
        <w:spacing w:after="120"/>
      </w:pPr>
      <w:r>
        <w:rPr>
          <w:rFonts w:ascii="Times New Roman" w:hAnsi="Times New Roman" w:eastAsia="Times New Roman" w:cs="Times New Roman"/>
          <w:sz w:val="24"/>
          <w:szCs w:val="24"/>
        </w:rPr>
        <w:t xml:space="preserve">The current operations of small-scale food outlets are hindered by several critical limitations, which can be grouped into the following categories:</w:t>
      </w:r>
    </w:p>
    <w:p>
      <w:pPr>
        <w:jc w:val="both"/>
        <w:spacing w:after="120"/>
        <w:numPr>
          <w:ilvl w:val="0"/>
          <w:numId w:val=""/>
        </w:numPr>
      </w:pPr>
      <w:r>
        <w:rPr>
          <w:rFonts w:ascii="Times New Roman" w:hAnsi="Times New Roman" w:eastAsia="Times New Roman" w:cs="Times New Roman"/>
          <w:sz w:val="24"/>
          <w:szCs w:val="24"/>
        </w:rPr>
        <w:t xml:space="preserve">Manual Order Processing Errors: Hand-written notes are prone to illegible writing and miscommunication, leading to wrong food items or delivery details, resulting in waste and financial loss.</w:t>
      </w:r>
    </w:p>
    <w:p>
      <w:pPr>
        <w:jc w:val="both"/>
        <w:spacing w:after="120"/>
        <w:numPr>
          <w:ilvl w:val="0"/>
          <w:numId w:val=""/>
        </w:numPr>
      </w:pPr>
      <w:r>
        <w:rPr>
          <w:rFonts w:ascii="Times New Roman" w:hAnsi="Times New Roman" w:eastAsia="Times New Roman" w:cs="Times New Roman"/>
          <w:sz w:val="24"/>
          <w:szCs w:val="24"/>
        </w:rPr>
        <w:t xml:space="preserve">Long Customer Waiting Times: Processing orders over the telephone or in person leads to bottlenecks during peak hours, increasing wait times and reducing customer satisfaction.</w:t>
      </w:r>
    </w:p>
    <w:p>
      <w:pPr>
        <w:jc w:val="both"/>
        <w:spacing w:after="120"/>
        <w:numPr>
          <w:ilvl w:val="0"/>
          <w:numId w:val=""/>
        </w:numPr>
      </w:pPr>
      <w:r>
        <w:rPr>
          <w:rFonts w:ascii="Times New Roman" w:hAnsi="Times New Roman" w:eastAsia="Times New Roman" w:cs="Times New Roman"/>
          <w:sz w:val="24"/>
          <w:szCs w:val="24"/>
        </w:rPr>
        <w:t xml:space="preserve">Lack of Real-Time Order Tracking: Once a telephone order is placed, customers have no way to track its status (e.g., 'Preparing' or 'Out for Delivery') without making another phone call, causing stress and administration overhead.</w:t>
      </w:r>
    </w:p>
    <w:p>
      <w:pPr>
        <w:jc w:val="both"/>
        <w:spacing w:after="120"/>
        <w:numPr>
          <w:ilvl w:val="0"/>
          <w:numId w:val=""/>
        </w:numPr>
      </w:pPr>
      <w:r>
        <w:rPr>
          <w:rFonts w:ascii="Times New Roman" w:hAnsi="Times New Roman" w:eastAsia="Times New Roman" w:cs="Times New Roman"/>
          <w:sz w:val="24"/>
          <w:szCs w:val="24"/>
        </w:rPr>
        <w:t xml:space="preserve">Poor Records and Sales Tracking: Sales records are stored in paper journals, making them vulnerable to damage or loss. Calculating daily totals, managing inventory, or compiling sales metrics is slow and error-prone.</w:t>
      </w:r>
    </w:p>
    <w:p>
      <w:pPr>
        <w:jc w:val="both"/>
        <w:spacing w:after="120"/>
        <w:numPr>
          <w:ilvl w:val="0"/>
          <w:numId w:val=""/>
        </w:numPr>
      </w:pPr>
      <w:r>
        <w:rPr>
          <w:rFonts w:ascii="Times New Roman" w:hAnsi="Times New Roman" w:eastAsia="Times New Roman" w:cs="Times New Roman"/>
          <w:sz w:val="24"/>
          <w:szCs w:val="24"/>
        </w:rPr>
        <w:t xml:space="preserve">Inefficient Catalog Management: Updating menus, changing prices, or introducing seasonal items requires editing and printing physical menus, which is expensive and slow.</w:t>
      </w:r>
    </w:p>
    <w:p>
      <w:pPr>
        <w:keepNext w:val="1"/>
        <w:jc w:val="left"/>
        <w:spacing w:before="180" w:after="120"/>
      </w:pPr>
      <w:r>
        <w:rPr>
          <w:rFonts w:ascii="Times New Roman" w:hAnsi="Times New Roman" w:eastAsia="Times New Roman" w:cs="Times New Roman"/>
          <w:sz w:val="24"/>
          <w:szCs w:val="24"/>
          <w:b w:val="1"/>
          <w:bCs w:val="1"/>
        </w:rPr>
        <w:t xml:space="preserve">1.4 Aim</w:t>
      </w:r>
    </w:p>
    <w:p>
      <w:pPr>
        <w:jc w:val="both"/>
        <w:spacing w:after="120"/>
      </w:pPr>
      <w:r>
        <w:rPr>
          <w:rFonts w:ascii="Times New Roman" w:hAnsi="Times New Roman" w:eastAsia="Times New Roman" w:cs="Times New Roman"/>
          <w:sz w:val="24"/>
          <w:szCs w:val="24"/>
        </w:rPr>
        <w:t xml:space="preserve">The primary aim of this project is to design, develop, test, and implement a secure, reliable, and user-friendly web-based Online Food Ordering System named FlavorHub, specifically optimized for small-scale restaurants, to eliminate manual order processing bottlenecks and improve business operations.</w:t>
      </w:r>
    </w:p>
    <w:p>
      <w:pPr>
        <w:keepNext w:val="1"/>
        <w:jc w:val="left"/>
        <w:spacing w:before="180" w:after="120"/>
      </w:pPr>
      <w:r>
        <w:rPr>
          <w:rFonts w:ascii="Times New Roman" w:hAnsi="Times New Roman" w:eastAsia="Times New Roman" w:cs="Times New Roman"/>
          <w:sz w:val="24"/>
          <w:szCs w:val="24"/>
          <w:b w:val="1"/>
          <w:bCs w:val="1"/>
        </w:rPr>
        <w:t xml:space="preserve">1.5 Objectives</w:t>
      </w:r>
    </w:p>
    <w:p>
      <w:pPr>
        <w:jc w:val="both"/>
        <w:spacing w:after="120"/>
      </w:pPr>
      <w:r>
        <w:rPr>
          <w:rFonts w:ascii="Times New Roman" w:hAnsi="Times New Roman" w:eastAsia="Times New Roman" w:cs="Times New Roman"/>
          <w:sz w:val="24"/>
          <w:szCs w:val="24"/>
        </w:rPr>
        <w:t xml:space="preserve">To achieve the main aim of the project, the following specific objectives will be met:</w:t>
      </w:r>
    </w:p>
    <w:p>
      <w:pPr>
        <w:jc w:val="both"/>
        <w:spacing w:after="120"/>
        <w:numPr>
          <w:ilvl w:val="0"/>
          <w:numId w:val=""/>
        </w:numPr>
      </w:pPr>
      <w:r>
        <w:rPr>
          <w:rFonts w:ascii="Times New Roman" w:hAnsi="Times New Roman" w:eastAsia="Times New Roman" w:cs="Times New Roman"/>
          <w:sz w:val="24"/>
          <w:szCs w:val="24"/>
        </w:rPr>
        <w:t xml:space="preserve">To analyze the current manual systems of small-scale restaurants and identify functional gaps.</w:t>
      </w:r>
    </w:p>
    <w:p>
      <w:pPr>
        <w:jc w:val="both"/>
        <w:spacing w:after="120"/>
        <w:numPr>
          <w:ilvl w:val="0"/>
          <w:numId w:val=""/>
        </w:numPr>
      </w:pPr>
      <w:r>
        <w:rPr>
          <w:rFonts w:ascii="Times New Roman" w:hAnsi="Times New Roman" w:eastAsia="Times New Roman" w:cs="Times New Roman"/>
          <w:sz w:val="24"/>
          <w:szCs w:val="24"/>
        </w:rPr>
        <w:t xml:space="preserve">To design a relational database schema that ensures data integrity and supports order management, customer registration, and billing details.</w:t>
      </w:r>
    </w:p>
    <w:p>
      <w:pPr>
        <w:jc w:val="both"/>
        <w:spacing w:after="120"/>
        <w:numPr>
          <w:ilvl w:val="0"/>
          <w:numId w:val=""/>
        </w:numPr>
      </w:pPr>
      <w:r>
        <w:rPr>
          <w:rFonts w:ascii="Times New Roman" w:hAnsi="Times New Roman" w:eastAsia="Times New Roman" w:cs="Times New Roman"/>
          <w:sz w:val="24"/>
          <w:szCs w:val="24"/>
        </w:rPr>
        <w:t xml:space="preserve">To develop a responsive web frontend enabling customers to browse menus, manage a shopping cart, and place orders with custom delivery instructions.</w:t>
      </w:r>
    </w:p>
    <w:p>
      <w:pPr>
        <w:jc w:val="both"/>
        <w:spacing w:after="120"/>
        <w:numPr>
          <w:ilvl w:val="0"/>
          <w:numId w:val=""/>
        </w:numPr>
      </w:pPr>
      <w:r>
        <w:rPr>
          <w:rFonts w:ascii="Times New Roman" w:hAnsi="Times New Roman" w:eastAsia="Times New Roman" w:cs="Times New Roman"/>
          <w:sz w:val="24"/>
          <w:szCs w:val="24"/>
        </w:rPr>
        <w:t xml:space="preserve">To build a secure admin panel for restaurant staff to track orders, manage menus, and update delivery statuses.</w:t>
      </w:r>
    </w:p>
    <w:p>
      <w:pPr>
        <w:jc w:val="both"/>
        <w:spacing w:after="120"/>
        <w:numPr>
          <w:ilvl w:val="0"/>
          <w:numId w:val=""/>
        </w:numPr>
      </w:pPr>
      <w:r>
        <w:rPr>
          <w:rFonts w:ascii="Times New Roman" w:hAnsi="Times New Roman" w:eastAsia="Times New Roman" w:cs="Times New Roman"/>
          <w:sz w:val="24"/>
          <w:szCs w:val="24"/>
        </w:rPr>
        <w:t xml:space="preserve">To implement OOP design patterns (DAO and Service layers) in PHP to separate concerns and ensure codebase scalability.</w:t>
      </w:r>
    </w:p>
    <w:p>
      <w:pPr>
        <w:jc w:val="both"/>
        <w:spacing w:after="120"/>
        <w:numPr>
          <w:ilvl w:val="0"/>
          <w:numId w:val=""/>
        </w:numPr>
      </w:pPr>
      <w:r>
        <w:rPr>
          <w:rFonts w:ascii="Times New Roman" w:hAnsi="Times New Roman" w:eastAsia="Times New Roman" w:cs="Times New Roman"/>
          <w:sz w:val="24"/>
          <w:szCs w:val="24"/>
        </w:rPr>
        <w:t xml:space="preserve">To verify and validate system performance through comprehensive unit, integration, and manual usability tests.</w:t>
      </w:r>
    </w:p>
    <w:p>
      <w:pPr>
        <w:keepNext w:val="1"/>
        <w:jc w:val="left"/>
        <w:spacing w:before="180" w:after="120"/>
      </w:pPr>
      <w:r>
        <w:rPr>
          <w:rFonts w:ascii="Times New Roman" w:hAnsi="Times New Roman" w:eastAsia="Times New Roman" w:cs="Times New Roman"/>
          <w:sz w:val="24"/>
          <w:szCs w:val="24"/>
          <w:b w:val="1"/>
          <w:bCs w:val="1"/>
        </w:rPr>
        <w:t xml:space="preserve">1.6 Scope</w:t>
      </w:r>
    </w:p>
    <w:p>
      <w:pPr>
        <w:jc w:val="both"/>
        <w:spacing w:after="120"/>
      </w:pPr>
      <w:r>
        <w:rPr>
          <w:rFonts w:ascii="Times New Roman" w:hAnsi="Times New Roman" w:eastAsia="Times New Roman" w:cs="Times New Roman"/>
          <w:sz w:val="24"/>
          <w:szCs w:val="24"/>
        </w:rPr>
        <w:t xml:space="preserve">The system boundary of FlavorHub defines what features are implemented for both the Customer and the Administrator. The scope is defined as follows:</w:t>
      </w:r>
    </w:p>
    <w:p>
      <w:pPr>
        <w:keepNext w:val="1"/>
        <w:jc w:val="left"/>
        <w:spacing w:before="120" w:after="60"/>
      </w:pPr>
      <w:r>
        <w:rPr>
          <w:rFonts w:ascii="Times New Roman" w:hAnsi="Times New Roman" w:eastAsia="Times New Roman" w:cs="Times New Roman"/>
          <w:sz w:val="24"/>
          <w:szCs w:val="24"/>
          <w:b w:val="1"/>
          <w:bCs w:val="1"/>
          <w:i w:val="1"/>
          <w:iCs w:val="1"/>
        </w:rPr>
        <w:t xml:space="preserve">1.6.1 Customer Features Scope</w:t>
      </w:r>
    </w:p>
    <w:p>
      <w:pPr>
        <w:jc w:val="both"/>
        <w:spacing w:after="120"/>
      </w:pPr>
      <w:r>
        <w:rPr>
          <w:rFonts w:ascii="Times New Roman" w:hAnsi="Times New Roman" w:eastAsia="Times New Roman" w:cs="Times New Roman"/>
          <w:sz w:val="24"/>
          <w:szCs w:val="24"/>
        </w:rPr>
        <w:t xml:space="preserve">Customers can register accounts and log in securely. They can browse categories of food items and search for specific entries. They can add, edit, and remove items in their shopping cart. During checkout, they can enter their name, phone number, delivery address, special instructions, and select a payment method (Cash, Card, or UPI). They will then receive a unique tracking number and can view their order history.</w:t>
      </w:r>
    </w:p>
    <w:p>
      <w:pPr>
        <w:keepNext w:val="1"/>
        <w:jc w:val="left"/>
        <w:spacing w:before="120" w:after="60"/>
      </w:pPr>
      <w:r>
        <w:rPr>
          <w:rFonts w:ascii="Times New Roman" w:hAnsi="Times New Roman" w:eastAsia="Times New Roman" w:cs="Times New Roman"/>
          <w:sz w:val="24"/>
          <w:szCs w:val="24"/>
          <w:b w:val="1"/>
          <w:bCs w:val="1"/>
          <w:i w:val="1"/>
          <w:iCs w:val="1"/>
        </w:rPr>
        <w:t xml:space="preserve">1.6.2 Administrator Features Scope</w:t>
      </w:r>
    </w:p>
    <w:p>
      <w:pPr>
        <w:jc w:val="both"/>
        <w:spacing w:after="120"/>
      </w:pPr>
      <w:r>
        <w:rPr>
          <w:rFonts w:ascii="Times New Roman" w:hAnsi="Times New Roman" w:eastAsia="Times New Roman" w:cs="Times New Roman"/>
          <w:sz w:val="24"/>
          <w:szCs w:val="24"/>
        </w:rPr>
        <w:t xml:space="preserve">Admins can access a secure dashboard using unique credentials. They can manage the food catalog, categories, and review lists. They can view incoming orders in real-time, see itemized lists of ordered dishes, track the payment method, and read delivery instructions. Additionally, they can update the status of each order (Order Received, Preparing, Out for Delivery, Delivered, Cancelled) and view basic income summaries.</w:t>
      </w:r>
    </w:p>
    <w:p>
      <w:pPr>
        <w:keepNext w:val="1"/>
        <w:jc w:val="left"/>
        <w:spacing w:before="180" w:after="120"/>
      </w:pPr>
      <w:r>
        <w:rPr>
          <w:rFonts w:ascii="Times New Roman" w:hAnsi="Times New Roman" w:eastAsia="Times New Roman" w:cs="Times New Roman"/>
          <w:sz w:val="24"/>
          <w:szCs w:val="24"/>
          <w:b w:val="1"/>
          <w:bCs w:val="1"/>
        </w:rPr>
        <w:t xml:space="preserve">1.7 Significance</w:t>
      </w:r>
    </w:p>
    <w:p>
      <w:pPr>
        <w:jc w:val="both"/>
        <w:spacing w:after="120"/>
      </w:pPr>
      <w:r>
        <w:rPr>
          <w:rFonts w:ascii="Times New Roman" w:hAnsi="Times New Roman" w:eastAsia="Times New Roman" w:cs="Times New Roman"/>
          <w:sz w:val="24"/>
          <w:szCs w:val="24"/>
        </w:rPr>
        <w:t xml:space="preserve">FlavorHub provides significant advantages to both small-scale restaurant owners and their customers. For business owners, it automates manual processes, reducing staff workload and errors. It provides digital records of all sales and customer transactions, ensuring reliability. It also eliminates high third-party commissions, allowing small businesses to host their own service on local servers. For customers, it offers a fast and convenient way to browse, order, and track food from any device, improving their overall dining experience.</w:t>
      </w:r>
    </w:p>
    <w:p>
      <w:pPr>
        <w:keepNext w:val="1"/>
        <w:jc w:val="left"/>
        <w:spacing w:before="180" w:after="120"/>
      </w:pPr>
      <w:r>
        <w:rPr>
          <w:rFonts w:ascii="Times New Roman" w:hAnsi="Times New Roman" w:eastAsia="Times New Roman" w:cs="Times New Roman"/>
          <w:sz w:val="24"/>
          <w:szCs w:val="24"/>
          <w:b w:val="1"/>
          <w:bCs w:val="1"/>
        </w:rPr>
        <w:t xml:space="preserve">1.8 Structure of the Report</w:t>
      </w:r>
    </w:p>
    <w:p>
      <w:pPr>
        <w:jc w:val="both"/>
        <w:spacing w:after="120"/>
      </w:pPr>
      <w:r>
        <w:rPr>
          <w:rFonts w:ascii="Times New Roman" w:hAnsi="Times New Roman" w:eastAsia="Times New Roman" w:cs="Times New Roman"/>
          <w:sz w:val="24"/>
          <w:szCs w:val="24"/>
        </w:rPr>
        <w:t xml:space="preserve">This report is structured into seven chapters, as shown in the roadmap below:</w:t>
      </w:r>
    </w:p>
    <w:p>
      <w:pPr>
        <w:jc w:val="both"/>
        <w:spacing w:after="120"/>
        <w:numPr>
          <w:ilvl w:val="0"/>
          <w:numId w:val=""/>
        </w:numPr>
      </w:pPr>
      <w:r>
        <w:rPr>
          <w:rFonts w:ascii="Times New Roman" w:hAnsi="Times New Roman" w:eastAsia="Times New Roman" w:cs="Times New Roman"/>
          <w:sz w:val="24"/>
          <w:szCs w:val="24"/>
        </w:rPr>
        <w:t xml:space="preserve">Chapter 1 - Introduction: Introduces the background, problems, objectives, and scope of the project.</w:t>
      </w:r>
    </w:p>
    <w:p>
      <w:pPr>
        <w:jc w:val="both"/>
        <w:spacing w:after="120"/>
        <w:numPr>
          <w:ilvl w:val="0"/>
          <w:numId w:val=""/>
        </w:numPr>
      </w:pPr>
      <w:r>
        <w:rPr>
          <w:rFonts w:ascii="Times New Roman" w:hAnsi="Times New Roman" w:eastAsia="Times New Roman" w:cs="Times New Roman"/>
          <w:sz w:val="24"/>
          <w:szCs w:val="24"/>
        </w:rPr>
        <w:t xml:space="preserve">Chapter 2 - Literature Review: Compares similar commercial systems and highlights existing gaps.</w:t>
      </w:r>
    </w:p>
    <w:p>
      <w:pPr>
        <w:jc w:val="both"/>
        <w:spacing w:after="120"/>
        <w:numPr>
          <w:ilvl w:val="0"/>
          <w:numId w:val=""/>
        </w:numPr>
      </w:pPr>
      <w:r>
        <w:rPr>
          <w:rFonts w:ascii="Times New Roman" w:hAnsi="Times New Roman" w:eastAsia="Times New Roman" w:cs="Times New Roman"/>
          <w:sz w:val="24"/>
          <w:szCs w:val="24"/>
        </w:rPr>
        <w:t xml:space="preserve">Chapter 3 - System Analysis: Details requirements gathering, current system issues, and system requirements.</w:t>
      </w:r>
    </w:p>
    <w:p>
      <w:pPr>
        <w:jc w:val="both"/>
        <w:spacing w:after="120"/>
        <w:numPr>
          <w:ilvl w:val="0"/>
          <w:numId w:val=""/>
        </w:numPr>
      </w:pPr>
      <w:r>
        <w:rPr>
          <w:rFonts w:ascii="Times New Roman" w:hAnsi="Times New Roman" w:eastAsia="Times New Roman" w:cs="Times New Roman"/>
          <w:sz w:val="24"/>
          <w:szCs w:val="24"/>
        </w:rPr>
        <w:t xml:space="preserve">Chapter 4 - System Design: Presents system architecture, modular design, and ER/DFD database models.</w:t>
      </w:r>
    </w:p>
    <w:p>
      <w:pPr>
        <w:jc w:val="both"/>
        <w:spacing w:after="120"/>
        <w:numPr>
          <w:ilvl w:val="0"/>
          <w:numId w:val=""/>
        </w:numPr>
      </w:pPr>
      <w:r>
        <w:rPr>
          <w:rFonts w:ascii="Times New Roman" w:hAnsi="Times New Roman" w:eastAsia="Times New Roman" w:cs="Times New Roman"/>
          <w:sz w:val="24"/>
          <w:szCs w:val="24"/>
        </w:rPr>
        <w:t xml:space="preserve">Chapter 5 - System Implementation: Details database execution, OOP patterns, code implementation, and UI design.</w:t>
      </w:r>
    </w:p>
    <w:p>
      <w:pPr>
        <w:jc w:val="both"/>
        <w:spacing w:after="120"/>
        <w:numPr>
          <w:ilvl w:val="0"/>
          <w:numId w:val=""/>
        </w:numPr>
      </w:pPr>
      <w:r>
        <w:rPr>
          <w:rFonts w:ascii="Times New Roman" w:hAnsi="Times New Roman" w:eastAsia="Times New Roman" w:cs="Times New Roman"/>
          <w:sz w:val="24"/>
          <w:szCs w:val="24"/>
        </w:rPr>
        <w:t xml:space="preserve">Chapter 6 - Testing &amp; Evaluation: Outlines testing strategies, case results, and usability feedback.</w:t>
      </w:r>
    </w:p>
    <w:p>
      <w:pPr>
        <w:jc w:val="both"/>
        <w:spacing w:after="120"/>
        <w:numPr>
          <w:ilvl w:val="0"/>
          <w:numId w:val=""/>
        </w:numPr>
      </w:pPr>
      <w:r>
        <w:rPr>
          <w:rFonts w:ascii="Times New Roman" w:hAnsi="Times New Roman" w:eastAsia="Times New Roman" w:cs="Times New Roman"/>
          <w:sz w:val="24"/>
          <w:szCs w:val="24"/>
        </w:rPr>
        <w:t xml:space="preserve">Chapter 7 - Conclusion &amp; Further Work: Summarizes project achievements, limitations, and future improvements.</w:t>
      </w:r>
    </w:p>
    <w:p>
      <w:pPr>
        <w:keepNext w:val="1"/>
        <w:jc w:val="left"/>
        <w:spacing w:before="180" w:after="120"/>
      </w:pPr>
      <w:r>
        <w:rPr>
          <w:rFonts w:ascii="Times New Roman" w:hAnsi="Times New Roman" w:eastAsia="Times New Roman" w:cs="Times New Roman"/>
          <w:sz w:val="24"/>
          <w:szCs w:val="24"/>
          <w:b w:val="1"/>
          <w:bCs w:val="1"/>
        </w:rPr>
        <w:t xml:space="preserve">1.9 Summary</w:t>
      </w:r>
    </w:p>
    <w:p>
      <w:pPr>
        <w:jc w:val="both"/>
        <w:spacing w:after="120"/>
      </w:pPr>
      <w:r>
        <w:rPr>
          <w:rFonts w:ascii="Times New Roman" w:hAnsi="Times New Roman" w:eastAsia="Times New Roman" w:cs="Times New Roman"/>
          <w:sz w:val="24"/>
          <w:szCs w:val="24"/>
        </w:rPr>
        <w:t xml:space="preserve">This chapter introduced the FlavorHub project, a web-based food ordering platform designed for small-scale restaurants. It defined the core problems of manual systems, outlined the project aim and objectives, and mapped the customer and administrator scopes. Finally, it presented the report structure. The next chapter provides a literature review of existing online ordering solutions.</w:t>
      </w:r>
    </w:p>
    <w:p>
      <w:r>
        <w:br w:type="page"/>
      </w:r>
    </w:p>
    <w:p>
      <w:pPr>
        <w:keepNext w:val="1"/>
        <w:jc w:val="center"/>
        <w:spacing w:before="240" w:after="240"/>
      </w:pPr>
      <w:r>
        <w:rPr>
          <w:rFonts w:ascii="Times New Roman" w:hAnsi="Times New Roman" w:eastAsia="Times New Roman" w:cs="Times New Roman"/>
          <w:sz w:val="36"/>
          <w:szCs w:val="36"/>
          <w:b w:val="1"/>
          <w:bCs w:val="1"/>
        </w:rPr>
        <w:t xml:space="preserve">Chapter 2</w:t>
      </w:r>
    </w:p>
    <w:p>
      <w:pPr>
        <w:jc w:val="center"/>
      </w:pPr>
      <w:r>
        <w:rPr>
          <w:rFonts w:ascii="Times New Roman" w:hAnsi="Times New Roman" w:eastAsia="Times New Roman" w:cs="Times New Roman"/>
          <w:sz w:val="36"/>
          <w:szCs w:val="36"/>
          <w:b w:val="1"/>
          <w:bCs w:val="1"/>
        </w:rPr>
        <w:t xml:space="preserve">Literature Review</w:t>
      </w:r>
    </w:p>
    <w:p/>
    <w:p>
      <w:pPr>
        <w:keepNext w:val="1"/>
        <w:jc w:val="left"/>
        <w:spacing w:before="180" w:after="120"/>
      </w:pPr>
      <w:r>
        <w:rPr>
          <w:rFonts w:ascii="Times New Roman" w:hAnsi="Times New Roman" w:eastAsia="Times New Roman" w:cs="Times New Roman"/>
          <w:sz w:val="24"/>
          <w:szCs w:val="24"/>
          <w:b w:val="1"/>
          <w:bCs w:val="1"/>
        </w:rPr>
        <w:t xml:space="preserve">2.1 Introduction</w:t>
      </w:r>
    </w:p>
    <w:p>
      <w:pPr>
        <w:jc w:val="both"/>
        <w:spacing w:after="120"/>
      </w:pPr>
      <w:r>
        <w:rPr>
          <w:rFonts w:ascii="Times New Roman" w:hAnsi="Times New Roman" w:eastAsia="Times New Roman" w:cs="Times New Roman"/>
          <w:sz w:val="24"/>
          <w:szCs w:val="24"/>
        </w:rPr>
        <w:t xml:space="preserve">To build a robust online food ordering platform, it is necessary to study existing solutions in the market. This chapter reviews commercial third-party platforms like Uber Eats, DoorDash, and FoodPanda. It highlights their strengths and weaknesses, presents a comparative matrix of their features, and justifies the development of a custom system for small-scale restaurants.</w:t>
      </w:r>
    </w:p>
    <w:p>
      <w:pPr>
        <w:keepNext w:val="1"/>
        <w:jc w:val="left"/>
        <w:spacing w:before="180" w:after="120"/>
      </w:pPr>
      <w:r>
        <w:rPr>
          <w:rFonts w:ascii="Times New Roman" w:hAnsi="Times New Roman" w:eastAsia="Times New Roman" w:cs="Times New Roman"/>
          <w:sz w:val="24"/>
          <w:szCs w:val="24"/>
          <w:b w:val="1"/>
          <w:bCs w:val="1"/>
        </w:rPr>
        <w:t xml:space="preserve">2.2 Review of Existing Systems</w:t>
      </w:r>
    </w:p>
    <w:p>
      <w:pPr>
        <w:jc w:val="both"/>
        <w:spacing w:after="120"/>
      </w:pPr>
      <w:r>
        <w:rPr>
          <w:rFonts w:ascii="Times New Roman" w:hAnsi="Times New Roman" w:eastAsia="Times New Roman" w:cs="Times New Roman"/>
          <w:sz w:val="24"/>
          <w:szCs w:val="24"/>
        </w:rPr>
        <w:t xml:space="preserve">Several large-scale commercial platforms currently dominate the online food delivery market. These services provide extensive logistics networks but pose challenges for small businesses:</w:t>
      </w:r>
    </w:p>
    <w:p>
      <w:pPr>
        <w:keepNext w:val="1"/>
        <w:jc w:val="left"/>
        <w:spacing w:before="120" w:after="60"/>
      </w:pPr>
      <w:r>
        <w:rPr>
          <w:rFonts w:ascii="Times New Roman" w:hAnsi="Times New Roman" w:eastAsia="Times New Roman" w:cs="Times New Roman"/>
          <w:sz w:val="24"/>
          <w:szCs w:val="24"/>
          <w:b w:val="1"/>
          <w:bCs w:val="1"/>
          <w:i w:val="1"/>
          <w:iCs w:val="1"/>
        </w:rPr>
        <w:t xml:space="preserve">2.2.1 Uber Eats</w:t>
      </w:r>
    </w:p>
    <w:p>
      <w:pPr>
        <w:jc w:val="both"/>
        <w:spacing w:after="120"/>
      </w:pPr>
      <w:r>
        <w:rPr>
          <w:rFonts w:ascii="Times New Roman" w:hAnsi="Times New Roman" w:eastAsia="Times New Roman" w:cs="Times New Roman"/>
          <w:sz w:val="24"/>
          <w:szCs w:val="24"/>
        </w:rPr>
        <w:t xml:space="preserve">Uber Eats is a global platform that connects users with local restaurants using a network of independent delivery partners. It features real-time GPS tracking and search engines. However, it charges high commission rates (often 15% to 30% per order) and includes hidden fees for customers. This makes it financially unviable for small food vendors operating on thin profit margins [1].</w:t>
      </w:r>
    </w:p>
    <w:p>
      <w:pPr>
        <w:keepNext w:val="1"/>
        <w:jc w:val="left"/>
        <w:spacing w:before="120" w:after="60"/>
      </w:pPr>
      <w:r>
        <w:rPr>
          <w:rFonts w:ascii="Times New Roman" w:hAnsi="Times New Roman" w:eastAsia="Times New Roman" w:cs="Times New Roman"/>
          <w:sz w:val="24"/>
          <w:szCs w:val="24"/>
          <w:b w:val="1"/>
          <w:bCs w:val="1"/>
          <w:i w:val="1"/>
          <w:iCs w:val="1"/>
        </w:rPr>
        <w:t xml:space="preserve">2.2.2 DoorDash</w:t>
      </w:r>
    </w:p>
    <w:p>
      <w:pPr>
        <w:jc w:val="both"/>
        <w:spacing w:after="120"/>
      </w:pPr>
      <w:r>
        <w:rPr>
          <w:rFonts w:ascii="Times New Roman" w:hAnsi="Times New Roman" w:eastAsia="Times New Roman" w:cs="Times New Roman"/>
          <w:sz w:val="24"/>
          <w:szCs w:val="24"/>
        </w:rPr>
        <w:t xml:space="preserve">DoorDash is a popular food delivery service in North America. It offers merchant tools for order management. Despite its extensive reach, small businesses face challenges with onboarding costs, high merchant fees, and a lack of direct control over customer data and relationships [2].</w:t>
      </w:r>
    </w:p>
    <w:p>
      <w:pPr>
        <w:keepNext w:val="1"/>
        <w:jc w:val="left"/>
        <w:spacing w:before="120" w:after="60"/>
      </w:pPr>
      <w:r>
        <w:rPr>
          <w:rFonts w:ascii="Times New Roman" w:hAnsi="Times New Roman" w:eastAsia="Times New Roman" w:cs="Times New Roman"/>
          <w:sz w:val="24"/>
          <w:szCs w:val="24"/>
          <w:b w:val="1"/>
          <w:bCs w:val="1"/>
          <w:i w:val="1"/>
          <w:iCs w:val="1"/>
        </w:rPr>
        <w:t xml:space="preserve">2.2.3 FoodPanda</w:t>
      </w:r>
    </w:p>
    <w:p>
      <w:pPr>
        <w:jc w:val="both"/>
        <w:spacing w:after="120"/>
      </w:pPr>
      <w:r>
        <w:rPr>
          <w:rFonts w:ascii="Times New Roman" w:hAnsi="Times New Roman" w:eastAsia="Times New Roman" w:cs="Times New Roman"/>
          <w:sz w:val="24"/>
          <w:szCs w:val="24"/>
        </w:rPr>
        <w:t xml:space="preserve">FoodPanda is a major service provider in Asia and Eastern Europe. It offers localized restaurant listings. However, small-scale owners face high registration fees, delays in payout cycles, and a lack of custom branding options, as their menus are presented alongside competitors [3].</w:t>
      </w:r>
    </w:p>
    <w:p>
      <w:pPr>
        <w:keepNext w:val="1"/>
        <w:jc w:val="left"/>
        <w:spacing w:before="180" w:after="120"/>
      </w:pPr>
      <w:r>
        <w:rPr>
          <w:rFonts w:ascii="Times New Roman" w:hAnsi="Times New Roman" w:eastAsia="Times New Roman" w:cs="Times New Roman"/>
          <w:sz w:val="24"/>
          <w:szCs w:val="24"/>
          <w:b w:val="1"/>
          <w:bCs w:val="1"/>
        </w:rPr>
        <w:t xml:space="preserve">2.3 Comparison of Existing Solutions</w:t>
      </w:r>
    </w:p>
    <w:p>
      <w:pPr>
        <w:jc w:val="both"/>
        <w:spacing w:after="120"/>
      </w:pPr>
      <w:r>
        <w:rPr>
          <w:rFonts w:ascii="Times New Roman" w:hAnsi="Times New Roman" w:eastAsia="Times New Roman" w:cs="Times New Roman"/>
          <w:sz w:val="24"/>
          <w:szCs w:val="24"/>
        </w:rPr>
        <w:t xml:space="preserve">The table below compares the features and costs of existing platforms with FlavorHub:</w:t>
      </w:r>
    </w:p>
    <w:tbl>
      <w:tblGrid>
        <w:gridCol w:w="1728" w:type="dxa"/>
        <w:gridCol w:w="1728" w:type="dxa"/>
        <w:gridCol w:w="1728" w:type="dxa"/>
        <w:gridCol w:w="1728" w:type="dxa"/>
        <w:gridCol w:w="1728" w:type="dxa"/>
      </w:tblGrid>
      <w:tblPr>
        <w:tblStyle w:val="CompareTable"/>
      </w:tblPr>
      <w:tr>
        <w:trPr/>
        <w:tc>
          <w:tcPr>
            <w:tcW w:w="1728" w:type="dxa"/>
          </w:tcPr>
          <w:p>
            <w:pPr/>
            <w:r>
              <w:rPr>
                <w:rFonts w:ascii="Times New Roman" w:hAnsi="Times New Roman" w:eastAsia="Times New Roman" w:cs="Times New Roman"/>
                <w:sz w:val="24"/>
                <w:szCs w:val="24"/>
                <w:b w:val="1"/>
                <w:bCs w:val="1"/>
              </w:rPr>
              <w:t xml:space="preserve">Feature / Metric</w:t>
            </w:r>
          </w:p>
        </w:tc>
        <w:tc>
          <w:tcPr>
            <w:tcW w:w="1728" w:type="dxa"/>
          </w:tcPr>
          <w:p>
            <w:pPr/>
            <w:r>
              <w:rPr>
                <w:rFonts w:ascii="Times New Roman" w:hAnsi="Times New Roman" w:eastAsia="Times New Roman" w:cs="Times New Roman"/>
                <w:sz w:val="24"/>
                <w:szCs w:val="24"/>
                <w:b w:val="1"/>
                <w:bCs w:val="1"/>
              </w:rPr>
              <w:t xml:space="preserve">Uber Eats</w:t>
            </w:r>
          </w:p>
        </w:tc>
        <w:tc>
          <w:tcPr>
            <w:tcW w:w="1728" w:type="dxa"/>
          </w:tcPr>
          <w:p>
            <w:pPr/>
            <w:r>
              <w:rPr>
                <w:rFonts w:ascii="Times New Roman" w:hAnsi="Times New Roman" w:eastAsia="Times New Roman" w:cs="Times New Roman"/>
                <w:sz w:val="24"/>
                <w:szCs w:val="24"/>
                <w:b w:val="1"/>
                <w:bCs w:val="1"/>
              </w:rPr>
              <w:t xml:space="preserve">DoorDash</w:t>
            </w:r>
          </w:p>
        </w:tc>
        <w:tc>
          <w:tcPr>
            <w:tcW w:w="1728" w:type="dxa"/>
          </w:tcPr>
          <w:p>
            <w:pPr/>
            <w:r>
              <w:rPr>
                <w:rFonts w:ascii="Times New Roman" w:hAnsi="Times New Roman" w:eastAsia="Times New Roman" w:cs="Times New Roman"/>
                <w:sz w:val="24"/>
                <w:szCs w:val="24"/>
                <w:b w:val="1"/>
                <w:bCs w:val="1"/>
              </w:rPr>
              <w:t xml:space="preserve">FoodPanda</w:t>
            </w:r>
          </w:p>
        </w:tc>
        <w:tc>
          <w:tcPr>
            <w:tcW w:w="1728" w:type="dxa"/>
          </w:tcPr>
          <w:p>
            <w:pPr/>
            <w:r>
              <w:rPr>
                <w:rFonts w:ascii="Times New Roman" w:hAnsi="Times New Roman" w:eastAsia="Times New Roman" w:cs="Times New Roman"/>
                <w:sz w:val="24"/>
                <w:szCs w:val="24"/>
                <w:b w:val="1"/>
                <w:bCs w:val="1"/>
              </w:rPr>
              <w:t xml:space="preserve">FlavorHub</w:t>
            </w:r>
          </w:p>
        </w:tc>
      </w:tr>
      <w:tr>
        <w:trPr/>
        <w:tc>
          <w:tcPr>
            <w:tcW w:w="1728" w:type="dxa"/>
          </w:tcPr>
          <w:p>
            <w:pPr/>
            <w:r>
              <w:rPr>
                <w:rFonts w:ascii="Times New Roman" w:hAnsi="Times New Roman" w:eastAsia="Times New Roman" w:cs="Times New Roman"/>
                <w:sz w:val="24"/>
                <w:szCs w:val="24"/>
              </w:rPr>
              <w:t xml:space="preserve">Commission Rate</w:t>
            </w:r>
          </w:p>
        </w:tc>
        <w:tc>
          <w:tcPr>
            <w:tcW w:w="1728" w:type="dxa"/>
          </w:tcPr>
          <w:p>
            <w:pPr/>
            <w:r>
              <w:rPr>
                <w:rFonts w:ascii="Times New Roman" w:hAnsi="Times New Roman" w:eastAsia="Times New Roman" w:cs="Times New Roman"/>
                <w:sz w:val="24"/>
                <w:szCs w:val="24"/>
              </w:rPr>
              <w:t xml:space="preserve">15% - 30%</w:t>
            </w:r>
          </w:p>
        </w:tc>
        <w:tc>
          <w:tcPr>
            <w:tcW w:w="1728" w:type="dxa"/>
          </w:tcPr>
          <w:p>
            <w:pPr/>
            <w:r>
              <w:rPr>
                <w:rFonts w:ascii="Times New Roman" w:hAnsi="Times New Roman" w:eastAsia="Times New Roman" w:cs="Times New Roman"/>
                <w:sz w:val="24"/>
                <w:szCs w:val="24"/>
              </w:rPr>
              <w:t xml:space="preserve">15% - 25%</w:t>
            </w:r>
          </w:p>
        </w:tc>
        <w:tc>
          <w:tcPr>
            <w:tcW w:w="1728" w:type="dxa"/>
          </w:tcPr>
          <w:p>
            <w:pPr/>
            <w:r>
              <w:rPr>
                <w:rFonts w:ascii="Times New Roman" w:hAnsi="Times New Roman" w:eastAsia="Times New Roman" w:cs="Times New Roman"/>
                <w:sz w:val="24"/>
                <w:szCs w:val="24"/>
              </w:rPr>
              <w:t xml:space="preserve">20% - 35%</w:t>
            </w:r>
          </w:p>
        </w:tc>
        <w:tc>
          <w:tcPr>
            <w:tcW w:w="1728" w:type="dxa"/>
          </w:tcPr>
          <w:p>
            <w:pPr/>
            <w:r>
              <w:rPr>
                <w:rFonts w:ascii="Times New Roman" w:hAnsi="Times New Roman" w:eastAsia="Times New Roman" w:cs="Times New Roman"/>
                <w:sz w:val="24"/>
                <w:szCs w:val="24"/>
              </w:rPr>
              <w:t xml:space="preserve">0% (Self-hosted)</w:t>
            </w:r>
          </w:p>
        </w:tc>
      </w:tr>
      <w:tr>
        <w:trPr/>
        <w:tc>
          <w:tcPr>
            <w:tcW w:w="1728" w:type="dxa"/>
          </w:tcPr>
          <w:p>
            <w:pPr/>
            <w:r>
              <w:rPr>
                <w:rFonts w:ascii="Times New Roman" w:hAnsi="Times New Roman" w:eastAsia="Times New Roman" w:cs="Times New Roman"/>
                <w:sz w:val="24"/>
                <w:szCs w:val="24"/>
              </w:rPr>
              <w:t xml:space="preserve">Merchant Fees</w:t>
            </w:r>
          </w:p>
        </w:tc>
        <w:tc>
          <w:tcPr>
            <w:tcW w:w="1728" w:type="dxa"/>
          </w:tcPr>
          <w:p>
            <w:pPr/>
            <w:r>
              <w:rPr>
                <w:rFonts w:ascii="Times New Roman" w:hAnsi="Times New Roman" w:eastAsia="Times New Roman" w:cs="Times New Roman"/>
                <w:sz w:val="24"/>
                <w:szCs w:val="24"/>
              </w:rPr>
              <w:t xml:space="preserve">High monthly fee</w:t>
            </w:r>
          </w:p>
        </w:tc>
        <w:tc>
          <w:tcPr>
            <w:tcW w:w="1728" w:type="dxa"/>
          </w:tcPr>
          <w:p>
            <w:pPr/>
            <w:r>
              <w:rPr>
                <w:rFonts w:ascii="Times New Roman" w:hAnsi="Times New Roman" w:eastAsia="Times New Roman" w:cs="Times New Roman"/>
                <w:sz w:val="24"/>
                <w:szCs w:val="24"/>
              </w:rPr>
              <w:t xml:space="preserve">Onboarding fee</w:t>
            </w:r>
          </w:p>
        </w:tc>
        <w:tc>
          <w:tcPr>
            <w:tcW w:w="1728" w:type="dxa"/>
          </w:tcPr>
          <w:p>
            <w:pPr/>
            <w:r>
              <w:rPr>
                <w:rFonts w:ascii="Times New Roman" w:hAnsi="Times New Roman" w:eastAsia="Times New Roman" w:cs="Times New Roman"/>
                <w:sz w:val="24"/>
                <w:szCs w:val="24"/>
              </w:rPr>
              <w:t xml:space="preserve">Listing charge</w:t>
            </w:r>
          </w:p>
        </w:tc>
        <w:tc>
          <w:tcPr>
            <w:tcW w:w="1728" w:type="dxa"/>
          </w:tcPr>
          <w:p>
            <w:pPr/>
            <w:r>
              <w:rPr>
                <w:rFonts w:ascii="Times New Roman" w:hAnsi="Times New Roman" w:eastAsia="Times New Roman" w:cs="Times New Roman"/>
                <w:sz w:val="24"/>
                <w:szCs w:val="24"/>
              </w:rPr>
              <w:t xml:space="preserve">None</w:t>
            </w:r>
          </w:p>
        </w:tc>
      </w:tr>
      <w:tr>
        <w:trPr/>
        <w:tc>
          <w:tcPr>
            <w:tcW w:w="1728" w:type="dxa"/>
          </w:tcPr>
          <w:p>
            <w:pPr/>
            <w:r>
              <w:rPr>
                <w:rFonts w:ascii="Times New Roman" w:hAnsi="Times New Roman" w:eastAsia="Times New Roman" w:cs="Times New Roman"/>
                <w:sz w:val="24"/>
                <w:szCs w:val="24"/>
              </w:rPr>
              <w:t xml:space="preserve">Data Ownership</w:t>
            </w:r>
          </w:p>
        </w:tc>
        <w:tc>
          <w:tcPr>
            <w:tcW w:w="1728" w:type="dxa"/>
          </w:tcPr>
          <w:p>
            <w:pPr/>
            <w:r>
              <w:rPr>
                <w:rFonts w:ascii="Times New Roman" w:hAnsi="Times New Roman" w:eastAsia="Times New Roman" w:cs="Times New Roman"/>
                <w:sz w:val="24"/>
                <w:szCs w:val="24"/>
              </w:rPr>
              <w:t xml:space="preserve">Platform owned</w:t>
            </w:r>
          </w:p>
        </w:tc>
        <w:tc>
          <w:tcPr>
            <w:tcW w:w="1728" w:type="dxa"/>
          </w:tcPr>
          <w:p>
            <w:pPr/>
            <w:r>
              <w:rPr>
                <w:rFonts w:ascii="Times New Roman" w:hAnsi="Times New Roman" w:eastAsia="Times New Roman" w:cs="Times New Roman"/>
                <w:sz w:val="24"/>
                <w:szCs w:val="24"/>
              </w:rPr>
              <w:t xml:space="preserve">Platform owned</w:t>
            </w:r>
          </w:p>
        </w:tc>
        <w:tc>
          <w:tcPr>
            <w:tcW w:w="1728" w:type="dxa"/>
          </w:tcPr>
          <w:p>
            <w:pPr/>
            <w:r>
              <w:rPr>
                <w:rFonts w:ascii="Times New Roman" w:hAnsi="Times New Roman" w:eastAsia="Times New Roman" w:cs="Times New Roman"/>
                <w:sz w:val="24"/>
                <w:szCs w:val="24"/>
              </w:rPr>
              <w:t xml:space="preserve">Platform owned</w:t>
            </w:r>
          </w:p>
        </w:tc>
        <w:tc>
          <w:tcPr>
            <w:tcW w:w="1728" w:type="dxa"/>
          </w:tcPr>
          <w:p>
            <w:pPr/>
            <w:r>
              <w:rPr>
                <w:rFonts w:ascii="Times New Roman" w:hAnsi="Times New Roman" w:eastAsia="Times New Roman" w:cs="Times New Roman"/>
                <w:sz w:val="24"/>
                <w:szCs w:val="24"/>
              </w:rPr>
              <w:t xml:space="preserve">100% Merchant owned</w:t>
            </w:r>
          </w:p>
        </w:tc>
      </w:tr>
      <w:tr>
        <w:trPr/>
        <w:tc>
          <w:tcPr>
            <w:tcW w:w="1728" w:type="dxa"/>
          </w:tcPr>
          <w:p>
            <w:pPr/>
            <w:r>
              <w:rPr>
                <w:rFonts w:ascii="Times New Roman" w:hAnsi="Times New Roman" w:eastAsia="Times New Roman" w:cs="Times New Roman"/>
                <w:sz w:val="24"/>
                <w:szCs w:val="24"/>
              </w:rPr>
              <w:t xml:space="preserve">Branding Control</w:t>
            </w:r>
          </w:p>
        </w:tc>
        <w:tc>
          <w:tcPr>
            <w:tcW w:w="1728" w:type="dxa"/>
          </w:tcPr>
          <w:p>
            <w:pPr/>
            <w:r>
              <w:rPr>
                <w:rFonts w:ascii="Times New Roman" w:hAnsi="Times New Roman" w:eastAsia="Times New Roman" w:cs="Times New Roman"/>
                <w:sz w:val="24"/>
                <w:szCs w:val="24"/>
              </w:rPr>
              <w:t xml:space="preserve">Low (Uniform UI)</w:t>
            </w:r>
          </w:p>
        </w:tc>
        <w:tc>
          <w:tcPr>
            <w:tcW w:w="1728" w:type="dxa"/>
          </w:tcPr>
          <w:p>
            <w:pPr/>
            <w:r>
              <w:rPr>
                <w:rFonts w:ascii="Times New Roman" w:hAnsi="Times New Roman" w:eastAsia="Times New Roman" w:cs="Times New Roman"/>
                <w:sz w:val="24"/>
                <w:szCs w:val="24"/>
              </w:rPr>
              <w:t xml:space="preserve">Medium</w:t>
            </w:r>
          </w:p>
        </w:tc>
        <w:tc>
          <w:tcPr>
            <w:tcW w:w="1728" w:type="dxa"/>
          </w:tcPr>
          <w:p>
            <w:pPr/>
            <w:r>
              <w:rPr>
                <w:rFonts w:ascii="Times New Roman" w:hAnsi="Times New Roman" w:eastAsia="Times New Roman" w:cs="Times New Roman"/>
                <w:sz w:val="24"/>
                <w:szCs w:val="24"/>
              </w:rPr>
              <w:t xml:space="preserve">Low (Uniform UI)</w:t>
            </w:r>
          </w:p>
        </w:tc>
        <w:tc>
          <w:tcPr>
            <w:tcW w:w="1728" w:type="dxa"/>
          </w:tcPr>
          <w:p>
            <w:pPr/>
            <w:r>
              <w:rPr>
                <w:rFonts w:ascii="Times New Roman" w:hAnsi="Times New Roman" w:eastAsia="Times New Roman" w:cs="Times New Roman"/>
                <w:sz w:val="24"/>
                <w:szCs w:val="24"/>
              </w:rPr>
              <w:t xml:space="preserve">High (Customizable)</w:t>
            </w:r>
          </w:p>
        </w:tc>
      </w:tr>
      <w:tr>
        <w:trPr/>
        <w:tc>
          <w:tcPr>
            <w:tcW w:w="1728" w:type="dxa"/>
          </w:tcPr>
          <w:p>
            <w:pPr/>
            <w:r>
              <w:rPr>
                <w:rFonts w:ascii="Times New Roman" w:hAnsi="Times New Roman" w:eastAsia="Times New Roman" w:cs="Times New Roman"/>
                <w:sz w:val="24"/>
                <w:szCs w:val="24"/>
              </w:rPr>
              <w:t xml:space="preserve">Target Client</w:t>
            </w:r>
          </w:p>
        </w:tc>
        <w:tc>
          <w:tcPr>
            <w:tcW w:w="1728" w:type="dxa"/>
          </w:tcPr>
          <w:p>
            <w:pPr/>
            <w:r>
              <w:rPr>
                <w:rFonts w:ascii="Times New Roman" w:hAnsi="Times New Roman" w:eastAsia="Times New Roman" w:cs="Times New Roman"/>
                <w:sz w:val="24"/>
                <w:szCs w:val="24"/>
              </w:rPr>
              <w:t xml:space="preserve">Large/Medium chain</w:t>
            </w:r>
          </w:p>
        </w:tc>
        <w:tc>
          <w:tcPr>
            <w:tcW w:w="1728" w:type="dxa"/>
          </w:tcPr>
          <w:p>
            <w:pPr/>
            <w:r>
              <w:rPr>
                <w:rFonts w:ascii="Times New Roman" w:hAnsi="Times New Roman" w:eastAsia="Times New Roman" w:cs="Times New Roman"/>
                <w:sz w:val="24"/>
                <w:szCs w:val="24"/>
              </w:rPr>
              <w:t xml:space="preserve">Large/Medium chain</w:t>
            </w:r>
          </w:p>
        </w:tc>
        <w:tc>
          <w:tcPr>
            <w:tcW w:w="1728" w:type="dxa"/>
          </w:tcPr>
          <w:p>
            <w:pPr/>
            <w:r>
              <w:rPr>
                <w:rFonts w:ascii="Times New Roman" w:hAnsi="Times New Roman" w:eastAsia="Times New Roman" w:cs="Times New Roman"/>
                <w:sz w:val="24"/>
                <w:szCs w:val="24"/>
              </w:rPr>
              <w:t xml:space="preserve">Large/Medium chain</w:t>
            </w:r>
          </w:p>
        </w:tc>
        <w:tc>
          <w:tcPr>
            <w:tcW w:w="1728" w:type="dxa"/>
          </w:tcPr>
          <w:p>
            <w:pPr/>
            <w:r>
              <w:rPr>
                <w:rFonts w:ascii="Times New Roman" w:hAnsi="Times New Roman" w:eastAsia="Times New Roman" w:cs="Times New Roman"/>
                <w:sz w:val="24"/>
                <w:szCs w:val="24"/>
              </w:rPr>
              <w:t xml:space="preserve">Small local business</w:t>
            </w:r>
          </w:p>
        </w:tc>
      </w:tr>
      <w:tr>
        <w:trPr/>
        <w:tc>
          <w:tcPr>
            <w:tcW w:w="1728" w:type="dxa"/>
          </w:tcPr>
          <w:p>
            <w:pPr/>
            <w:r>
              <w:rPr>
                <w:rFonts w:ascii="Times New Roman" w:hAnsi="Times New Roman" w:eastAsia="Times New Roman" w:cs="Times New Roman"/>
                <w:sz w:val="24"/>
                <w:szCs w:val="24"/>
              </w:rPr>
              <w:t xml:space="preserve">Hosting</w:t>
            </w:r>
          </w:p>
        </w:tc>
        <w:tc>
          <w:tcPr>
            <w:tcW w:w="1728" w:type="dxa"/>
          </w:tcPr>
          <w:p>
            <w:pPr/>
            <w:r>
              <w:rPr>
                <w:rFonts w:ascii="Times New Roman" w:hAnsi="Times New Roman" w:eastAsia="Times New Roman" w:cs="Times New Roman"/>
                <w:sz w:val="24"/>
                <w:szCs w:val="24"/>
              </w:rPr>
              <w:t xml:space="preserve">Cloud Platform</w:t>
            </w:r>
          </w:p>
        </w:tc>
        <w:tc>
          <w:tcPr>
            <w:tcW w:w="1728" w:type="dxa"/>
          </w:tcPr>
          <w:p>
            <w:pPr/>
            <w:r>
              <w:rPr>
                <w:rFonts w:ascii="Times New Roman" w:hAnsi="Times New Roman" w:eastAsia="Times New Roman" w:cs="Times New Roman"/>
                <w:sz w:val="24"/>
                <w:szCs w:val="24"/>
              </w:rPr>
              <w:t xml:space="preserve">Cloud Platform</w:t>
            </w:r>
          </w:p>
        </w:tc>
        <w:tc>
          <w:tcPr>
            <w:tcW w:w="1728" w:type="dxa"/>
          </w:tcPr>
          <w:p>
            <w:pPr/>
            <w:r>
              <w:rPr>
                <w:rFonts w:ascii="Times New Roman" w:hAnsi="Times New Roman" w:eastAsia="Times New Roman" w:cs="Times New Roman"/>
                <w:sz w:val="24"/>
                <w:szCs w:val="24"/>
              </w:rPr>
              <w:t xml:space="preserve">Cloud Platform</w:t>
            </w:r>
          </w:p>
        </w:tc>
        <w:tc>
          <w:tcPr>
            <w:tcW w:w="1728" w:type="dxa"/>
          </w:tcPr>
          <w:p>
            <w:pPr/>
            <w:r>
              <w:rPr>
                <w:rFonts w:ascii="Times New Roman" w:hAnsi="Times New Roman" w:eastAsia="Times New Roman" w:cs="Times New Roman"/>
                <w:sz w:val="24"/>
                <w:szCs w:val="24"/>
              </w:rPr>
              <w:t xml:space="preserve">Local XAMPP / Cheap hosting</w:t>
            </w:r>
          </w:p>
        </w:tc>
      </w:tr>
    </w:tbl>
    <w:p/>
    <w:p>
      <w:pPr>
        <w:keepNext w:val="1"/>
        <w:jc w:val="left"/>
        <w:spacing w:before="180" w:after="120"/>
      </w:pPr>
      <w:r>
        <w:rPr>
          <w:rFonts w:ascii="Times New Roman" w:hAnsi="Times New Roman" w:eastAsia="Times New Roman" w:cs="Times New Roman"/>
          <w:sz w:val="24"/>
          <w:szCs w:val="24"/>
          <w:b w:val="1"/>
          <w:bCs w:val="1"/>
        </w:rPr>
        <w:t xml:space="preserve">2.4 Identified Gaps &amp; Project Justification</w:t>
      </w:r>
    </w:p>
    <w:p>
      <w:pPr>
        <w:jc w:val="both"/>
        <w:spacing w:after="120"/>
      </w:pPr>
      <w:r>
        <w:rPr>
          <w:rFonts w:ascii="Times New Roman" w:hAnsi="Times New Roman" w:eastAsia="Times New Roman" w:cs="Times New Roman"/>
          <w:sz w:val="24"/>
          <w:szCs w:val="24"/>
        </w:rPr>
        <w:t xml:space="preserve">The comparative analysis highlights a clear gap: there is a lack of low-cost, self-hosted order management systems designed for small-scale food vendors. While commercial services provide delivery logistics, their high commission fees eat into the profits of small businesses. Additionally, these platforms limit merchant access to customer data, preventing direct marketing.</w:t>
      </w:r>
    </w:p>
    <w:p>
      <w:pPr>
        <w:jc w:val="both"/>
        <w:spacing w:after="120"/>
      </w:pPr>
      <w:r>
        <w:rPr>
          <w:rFonts w:ascii="Times New Roman" w:hAnsi="Times New Roman" w:eastAsia="Times New Roman" w:cs="Times New Roman"/>
          <w:sz w:val="24"/>
          <w:szCs w:val="24"/>
        </w:rPr>
        <w:t xml:space="preserve">FlavorHub addresses these issues by providing a self-hosted alternative. By running on a local XAMPP setup or standard web hosting, it eliminates commission fees. It gives restaurant owners complete control over their database, menus, and customer relations, offering a sustainable path for digital transformation in small-scale dining.</w:t>
      </w:r>
    </w:p>
    <w:p>
      <w:pPr>
        <w:keepNext w:val="1"/>
        <w:jc w:val="left"/>
        <w:spacing w:before="180" w:after="120"/>
      </w:pPr>
      <w:r>
        <w:rPr>
          <w:rFonts w:ascii="Times New Roman" w:hAnsi="Times New Roman" w:eastAsia="Times New Roman" w:cs="Times New Roman"/>
          <w:sz w:val="24"/>
          <w:szCs w:val="24"/>
          <w:b w:val="1"/>
          <w:bCs w:val="1"/>
        </w:rPr>
        <w:t xml:space="preserve">2.5 Summary</w:t>
      </w:r>
    </w:p>
    <w:p>
      <w:pPr>
        <w:jc w:val="both"/>
        <w:spacing w:after="120"/>
      </w:pPr>
      <w:r>
        <w:rPr>
          <w:rFonts w:ascii="Times New Roman" w:hAnsi="Times New Roman" w:eastAsia="Times New Roman" w:cs="Times New Roman"/>
          <w:sz w:val="24"/>
          <w:szCs w:val="24"/>
        </w:rPr>
        <w:t xml:space="preserve">This chapter reviewed major food ordering services like Uber Eats, DoorDash, and FoodPanda. It presented a comparative matrix showing their high costs and merchant limitations. These findings justify the need for FlavorHub as a customizable, commission-free solution. The next chapter details the system analysis phase.</w:t>
      </w:r>
    </w:p>
    <w:p>
      <w:r>
        <w:br w:type="page"/>
      </w:r>
    </w:p>
    <w:p>
      <w:pPr>
        <w:keepNext w:val="1"/>
        <w:jc w:val="center"/>
        <w:spacing w:before="240" w:after="240"/>
      </w:pPr>
      <w:r>
        <w:rPr>
          <w:rFonts w:ascii="Times New Roman" w:hAnsi="Times New Roman" w:eastAsia="Times New Roman" w:cs="Times New Roman"/>
          <w:sz w:val="36"/>
          <w:szCs w:val="36"/>
          <w:b w:val="1"/>
          <w:bCs w:val="1"/>
        </w:rPr>
        <w:t xml:space="preserve">Chapter 3</w:t>
      </w:r>
    </w:p>
    <w:p>
      <w:pPr>
        <w:jc w:val="center"/>
      </w:pPr>
      <w:r>
        <w:rPr>
          <w:rFonts w:ascii="Times New Roman" w:hAnsi="Times New Roman" w:eastAsia="Times New Roman" w:cs="Times New Roman"/>
          <w:sz w:val="36"/>
          <w:szCs w:val="36"/>
          <w:b w:val="1"/>
          <w:bCs w:val="1"/>
        </w:rPr>
        <w:t xml:space="preserve">System Analysis</w:t>
      </w:r>
    </w:p>
    <w:p/>
    <w:p>
      <w:pPr>
        <w:keepNext w:val="1"/>
        <w:jc w:val="left"/>
        <w:spacing w:before="180" w:after="120"/>
      </w:pPr>
      <w:r>
        <w:rPr>
          <w:rFonts w:ascii="Times New Roman" w:hAnsi="Times New Roman" w:eastAsia="Times New Roman" w:cs="Times New Roman"/>
          <w:sz w:val="24"/>
          <w:szCs w:val="24"/>
          <w:b w:val="1"/>
          <w:bCs w:val="1"/>
        </w:rPr>
        <w:t xml:space="preserve">3.1 Introduction</w:t>
      </w:r>
    </w:p>
    <w:p>
      <w:pPr>
        <w:jc w:val="both"/>
        <w:spacing w:after="120"/>
      </w:pPr>
      <w:r>
        <w:rPr>
          <w:rFonts w:ascii="Times New Roman" w:hAnsi="Times New Roman" w:eastAsia="Times New Roman" w:cs="Times New Roman"/>
          <w:sz w:val="24"/>
          <w:szCs w:val="24"/>
        </w:rPr>
        <w:t xml:space="preserve">Before writing code, it is essential to analyze the requirements of the system. This chapter reviews the current manual processes, outlines the gathering methodologies used, and details the system's functional and non-functional requirements.</w:t>
      </w:r>
    </w:p>
    <w:p>
      <w:pPr>
        <w:keepNext w:val="1"/>
        <w:jc w:val="left"/>
        <w:spacing w:before="180" w:after="120"/>
      </w:pPr>
      <w:r>
        <w:rPr>
          <w:rFonts w:ascii="Times New Roman" w:hAnsi="Times New Roman" w:eastAsia="Times New Roman" w:cs="Times New Roman"/>
          <w:sz w:val="24"/>
          <w:szCs w:val="24"/>
          <w:b w:val="1"/>
          <w:bCs w:val="1"/>
        </w:rPr>
        <w:t xml:space="preserve">3.2 Investigation of Current Systems</w:t>
      </w:r>
    </w:p>
    <w:p>
      <w:pPr>
        <w:jc w:val="both"/>
        <w:spacing w:after="120"/>
      </w:pPr>
      <w:r>
        <w:rPr>
          <w:rFonts w:ascii="Times New Roman" w:hAnsi="Times New Roman" w:eastAsia="Times New Roman" w:cs="Times New Roman"/>
          <w:sz w:val="24"/>
          <w:szCs w:val="24"/>
        </w:rPr>
        <w:t xml:space="preserve">The current operations of small-scale restaurants rely on paper tickets and phone calls. The typical manual process follows these steps:</w:t>
      </w:r>
    </w:p>
    <w:p>
      <w:pPr>
        <w:jc w:val="both"/>
        <w:spacing w:after="120"/>
        <w:numPr>
          <w:ilvl w:val="0"/>
          <w:numId w:val=""/>
        </w:numPr>
      </w:pPr>
      <w:r>
        <w:rPr>
          <w:rFonts w:ascii="Times New Roman" w:hAnsi="Times New Roman" w:eastAsia="Times New Roman" w:cs="Times New Roman"/>
          <w:sz w:val="24"/>
          <w:szCs w:val="24"/>
        </w:rPr>
        <w:t xml:space="preserve">A customer calls the restaurant or visits in person to place an order.</w:t>
      </w:r>
    </w:p>
    <w:p>
      <w:pPr>
        <w:jc w:val="both"/>
        <w:spacing w:after="120"/>
        <w:numPr>
          <w:ilvl w:val="0"/>
          <w:numId w:val=""/>
        </w:numPr>
      </w:pPr>
      <w:r>
        <w:rPr>
          <w:rFonts w:ascii="Times New Roman" w:hAnsi="Times New Roman" w:eastAsia="Times New Roman" w:cs="Times New Roman"/>
          <w:sz w:val="24"/>
          <w:szCs w:val="24"/>
        </w:rPr>
        <w:t xml:space="preserve">A staff member writes the order details (dishes, quantities, address) on a paper slip.</w:t>
      </w:r>
    </w:p>
    <w:p>
      <w:pPr>
        <w:jc w:val="both"/>
        <w:spacing w:after="120"/>
        <w:numPr>
          <w:ilvl w:val="0"/>
          <w:numId w:val=""/>
        </w:numPr>
      </w:pPr>
      <w:r>
        <w:rPr>
          <w:rFonts w:ascii="Times New Roman" w:hAnsi="Times New Roman" w:eastAsia="Times New Roman" w:cs="Times New Roman"/>
          <w:sz w:val="24"/>
          <w:szCs w:val="24"/>
        </w:rPr>
        <w:t xml:space="preserve">The paper slip is hung in the kitchen for the cooks to prepare.</w:t>
      </w:r>
    </w:p>
    <w:p>
      <w:pPr>
        <w:jc w:val="both"/>
        <w:spacing w:after="120"/>
        <w:numPr>
          <w:ilvl w:val="0"/>
          <w:numId w:val=""/>
        </w:numPr>
      </w:pPr>
      <w:r>
        <w:rPr>
          <w:rFonts w:ascii="Times New Roman" w:hAnsi="Times New Roman" w:eastAsia="Times New Roman" w:cs="Times New Roman"/>
          <w:sz w:val="24"/>
          <w:szCs w:val="24"/>
        </w:rPr>
        <w:t xml:space="preserve">After cooking, the food is packaged and given to a delivery driver with the paper slip.</w:t>
      </w:r>
    </w:p>
    <w:p>
      <w:pPr>
        <w:jc w:val="both"/>
        <w:spacing w:after="120"/>
        <w:numPr>
          <w:ilvl w:val="0"/>
          <w:numId w:val=""/>
        </w:numPr>
      </w:pPr>
      <w:r>
        <w:rPr>
          <w:rFonts w:ascii="Times New Roman" w:hAnsi="Times New Roman" w:eastAsia="Times New Roman" w:cs="Times New Roman"/>
          <w:sz w:val="24"/>
          <w:szCs w:val="24"/>
        </w:rPr>
        <w:t xml:space="preserve">The driver collects cash upon delivery and returns to hand it to the cashier.</w:t>
      </w:r>
    </w:p>
    <w:p>
      <w:pPr>
        <w:jc w:val="both"/>
        <w:spacing w:after="120"/>
        <w:numPr>
          <w:ilvl w:val="0"/>
          <w:numId w:val=""/>
        </w:numPr>
      </w:pPr>
      <w:r>
        <w:rPr>
          <w:rFonts w:ascii="Times New Roman" w:hAnsi="Times New Roman" w:eastAsia="Times New Roman" w:cs="Times New Roman"/>
          <w:sz w:val="24"/>
          <w:szCs w:val="24"/>
        </w:rPr>
        <w:t xml:space="preserve">The cashier writes the transaction total into a physical daybook.</w:t>
      </w:r>
    </w:p>
    <w:p>
      <w:pPr>
        <w:jc w:val="both"/>
        <w:spacing w:after="120"/>
      </w:pPr>
      <w:r>
        <w:rPr>
          <w:rFonts w:ascii="Times New Roman" w:hAnsi="Times New Roman" w:eastAsia="Times New Roman" w:cs="Times New Roman"/>
          <w:sz w:val="24"/>
          <w:szCs w:val="24"/>
        </w:rPr>
        <w:t xml:space="preserve">This process is inefficient. Slips can get lost, writing can be misread, and there is no way to compile sales records or customer lists without manually counting page entries. This highlights the need for a digital system.</w:t>
      </w:r>
    </w:p>
    <w:p>
      <w:pPr>
        <w:keepNext w:val="1"/>
        <w:jc w:val="left"/>
        <w:spacing w:before="180" w:after="120"/>
      </w:pPr>
      <w:r>
        <w:rPr>
          <w:rFonts w:ascii="Times New Roman" w:hAnsi="Times New Roman" w:eastAsia="Times New Roman" w:cs="Times New Roman"/>
          <w:sz w:val="24"/>
          <w:szCs w:val="24"/>
          <w:b w:val="1"/>
          <w:bCs w:val="1"/>
        </w:rPr>
        <w:t xml:space="preserve">3.3 Requirement Gathering Methodologies</w:t>
      </w:r>
    </w:p>
    <w:p>
      <w:pPr>
        <w:jc w:val="both"/>
        <w:spacing w:after="120"/>
      </w:pPr>
      <w:r>
        <w:rPr>
          <w:rFonts w:ascii="Times New Roman" w:hAnsi="Times New Roman" w:eastAsia="Times New Roman" w:cs="Times New Roman"/>
          <w:sz w:val="24"/>
          <w:szCs w:val="24"/>
        </w:rPr>
        <w:t xml:space="preserve">To identify the system requirements, two primary methods were used:</w:t>
      </w:r>
    </w:p>
    <w:p>
      <w:pPr>
        <w:jc w:val="both"/>
        <w:spacing w:after="120"/>
        <w:numPr>
          <w:ilvl w:val="0"/>
          <w:numId w:val=""/>
        </w:numPr>
      </w:pPr>
      <w:r>
        <w:rPr>
          <w:rFonts w:ascii="Times New Roman" w:hAnsi="Times New Roman" w:eastAsia="Times New Roman" w:cs="Times New Roman"/>
          <w:sz w:val="24"/>
          <w:szCs w:val="24"/>
        </w:rPr>
        <w:t xml:space="preserve">Structured Interviews: Interviews were conducted with two local restaurant owners and three cashiers in Nawalapitiya. They highlighted challenges with order entry mistakes, busy phone lines, and the difficulty of tracking daily income.</w:t>
      </w:r>
    </w:p>
    <w:p>
      <w:pPr>
        <w:jc w:val="both"/>
        <w:spacing w:after="120"/>
        <w:numPr>
          <w:ilvl w:val="0"/>
          <w:numId w:val=""/>
        </w:numPr>
      </w:pPr>
      <w:r>
        <w:rPr>
          <w:rFonts w:ascii="Times New Roman" w:hAnsi="Times New Roman" w:eastAsia="Times New Roman" w:cs="Times New Roman"/>
          <w:sz w:val="24"/>
          <w:szCs w:val="24"/>
        </w:rPr>
        <w:t xml:space="preserve">Questionnaires: A questionnaire was distributed to 20 frequent restaurant customers. 85% of respondents indicated a preference for browsing menus and ordering online if a simple, local interface was available.</w:t>
      </w:r>
    </w:p>
    <w:p>
      <w:pPr>
        <w:keepNext w:val="1"/>
        <w:jc w:val="left"/>
        <w:spacing w:before="180" w:after="120"/>
      </w:pPr>
      <w:r>
        <w:rPr>
          <w:rFonts w:ascii="Times New Roman" w:hAnsi="Times New Roman" w:eastAsia="Times New Roman" w:cs="Times New Roman"/>
          <w:sz w:val="24"/>
          <w:szCs w:val="24"/>
          <w:b w:val="1"/>
          <w:bCs w:val="1"/>
        </w:rPr>
        <w:t xml:space="preserve">3.4 Functional Requirements</w:t>
      </w:r>
    </w:p>
    <w:p>
      <w:pPr>
        <w:jc w:val="both"/>
        <w:spacing w:after="120"/>
      </w:pPr>
      <w:r>
        <w:rPr>
          <w:rFonts w:ascii="Times New Roman" w:hAnsi="Times New Roman" w:eastAsia="Times New Roman" w:cs="Times New Roman"/>
          <w:sz w:val="24"/>
          <w:szCs w:val="24"/>
        </w:rPr>
        <w:t xml:space="preserve">The system must support the following functional requirements:</w:t>
      </w:r>
    </w:p>
    <w:p>
      <w:pPr>
        <w:keepNext w:val="1"/>
        <w:jc w:val="left"/>
        <w:spacing w:before="120" w:after="60"/>
      </w:pPr>
      <w:r>
        <w:rPr>
          <w:rFonts w:ascii="Times New Roman" w:hAnsi="Times New Roman" w:eastAsia="Times New Roman" w:cs="Times New Roman"/>
          <w:sz w:val="24"/>
          <w:szCs w:val="24"/>
          <w:b w:val="1"/>
          <w:bCs w:val="1"/>
          <w:i w:val="1"/>
          <w:iCs w:val="1"/>
        </w:rPr>
        <w:t xml:space="preserve">3.4.1 Customer Functions</w:t>
      </w:r>
    </w:p>
    <w:p>
      <w:pPr>
        <w:jc w:val="both"/>
        <w:spacing w:after="120"/>
        <w:numPr>
          <w:ilvl w:val="0"/>
          <w:numId w:val=""/>
        </w:numPr>
      </w:pPr>
      <w:r>
        <w:rPr>
          <w:rFonts w:ascii="Times New Roman" w:hAnsi="Times New Roman" w:eastAsia="Times New Roman" w:cs="Times New Roman"/>
          <w:sz w:val="24"/>
          <w:szCs w:val="24"/>
        </w:rPr>
        <w:t xml:space="preserve">User Registration &amp; Login: Customers must be able to create accounts with email and password, and log in securely.</w:t>
      </w:r>
    </w:p>
    <w:p>
      <w:pPr>
        <w:jc w:val="both"/>
        <w:spacing w:after="120"/>
        <w:numPr>
          <w:ilvl w:val="0"/>
          <w:numId w:val=""/>
        </w:numPr>
      </w:pPr>
      <w:r>
        <w:rPr>
          <w:rFonts w:ascii="Times New Roman" w:hAnsi="Times New Roman" w:eastAsia="Times New Roman" w:cs="Times New Roman"/>
          <w:sz w:val="24"/>
          <w:szCs w:val="24"/>
        </w:rPr>
        <w:t xml:space="preserve">Menu Browsing &amp; Search: Customers can view food items grouped by categories, search for dishes, and see ratings.</w:t>
      </w:r>
    </w:p>
    <w:p>
      <w:pPr>
        <w:jc w:val="both"/>
        <w:spacing w:after="120"/>
        <w:numPr>
          <w:ilvl w:val="0"/>
          <w:numId w:val=""/>
        </w:numPr>
      </w:pPr>
      <w:r>
        <w:rPr>
          <w:rFonts w:ascii="Times New Roman" w:hAnsi="Times New Roman" w:eastAsia="Times New Roman" w:cs="Times New Roman"/>
          <w:sz w:val="24"/>
          <w:szCs w:val="24"/>
        </w:rPr>
        <w:t xml:space="preserve">Shopping Cart Management: Customers can add items to a cart, adjust quantities, and see a running subtotal.</w:t>
      </w:r>
    </w:p>
    <w:p>
      <w:pPr>
        <w:jc w:val="both"/>
        <w:spacing w:after="120"/>
        <w:numPr>
          <w:ilvl w:val="0"/>
          <w:numId w:val=""/>
        </w:numPr>
      </w:pPr>
      <w:r>
        <w:rPr>
          <w:rFonts w:ascii="Times New Roman" w:hAnsi="Times New Roman" w:eastAsia="Times New Roman" w:cs="Times New Roman"/>
          <w:sz w:val="24"/>
          <w:szCs w:val="24"/>
        </w:rPr>
        <w:t xml:space="preserve">Order Placement: Customers can enter delivery details, select payment options (Cash, Card, UPI), and submit orders.</w:t>
      </w:r>
    </w:p>
    <w:p>
      <w:pPr>
        <w:jc w:val="both"/>
        <w:spacing w:after="120"/>
        <w:numPr>
          <w:ilvl w:val="0"/>
          <w:numId w:val=""/>
        </w:numPr>
      </w:pPr>
      <w:r>
        <w:rPr>
          <w:rFonts w:ascii="Times New Roman" w:hAnsi="Times New Roman" w:eastAsia="Times New Roman" w:cs="Times New Roman"/>
          <w:sz w:val="24"/>
          <w:szCs w:val="24"/>
        </w:rPr>
        <w:t xml:space="preserve">Order Status Tracking: Customers can track their order state using a unique order ID.</w:t>
      </w:r>
    </w:p>
    <w:p>
      <w:pPr>
        <w:keepNext w:val="1"/>
        <w:jc w:val="left"/>
        <w:spacing w:before="120" w:after="60"/>
      </w:pPr>
      <w:r>
        <w:rPr>
          <w:rFonts w:ascii="Times New Roman" w:hAnsi="Times New Roman" w:eastAsia="Times New Roman" w:cs="Times New Roman"/>
          <w:sz w:val="24"/>
          <w:szCs w:val="24"/>
          <w:b w:val="1"/>
          <w:bCs w:val="1"/>
          <w:i w:val="1"/>
          <w:iCs w:val="1"/>
        </w:rPr>
        <w:t xml:space="preserve">3.4.2 Administrator Functions</w:t>
      </w:r>
    </w:p>
    <w:p>
      <w:pPr>
        <w:jc w:val="both"/>
        <w:spacing w:after="120"/>
        <w:numPr>
          <w:ilvl w:val="0"/>
          <w:numId w:val=""/>
        </w:numPr>
      </w:pPr>
      <w:r>
        <w:rPr>
          <w:rFonts w:ascii="Times New Roman" w:hAnsi="Times New Roman" w:eastAsia="Times New Roman" w:cs="Times New Roman"/>
          <w:sz w:val="24"/>
          <w:szCs w:val="24"/>
        </w:rPr>
        <w:t xml:space="preserve">Secure Admin Access: Admins can log in using dedicated admin credentials.</w:t>
      </w:r>
    </w:p>
    <w:p>
      <w:pPr>
        <w:jc w:val="both"/>
        <w:spacing w:after="120"/>
        <w:numPr>
          <w:ilvl w:val="0"/>
          <w:numId w:val=""/>
        </w:numPr>
      </w:pPr>
      <w:r>
        <w:rPr>
          <w:rFonts w:ascii="Times New Roman" w:hAnsi="Times New Roman" w:eastAsia="Times New Roman" w:cs="Times New Roman"/>
          <w:sz w:val="24"/>
          <w:szCs w:val="24"/>
        </w:rPr>
        <w:t xml:space="preserve">Food &amp; Category Management: Admins can add, update, or remove dishes, adjust prices, and manage categories.</w:t>
      </w:r>
    </w:p>
    <w:p>
      <w:pPr>
        <w:jc w:val="both"/>
        <w:spacing w:after="120"/>
        <w:numPr>
          <w:ilvl w:val="0"/>
          <w:numId w:val=""/>
        </w:numPr>
      </w:pPr>
      <w:r>
        <w:rPr>
          <w:rFonts w:ascii="Times New Roman" w:hAnsi="Times New Roman" w:eastAsia="Times New Roman" w:cs="Times New Roman"/>
          <w:sz w:val="24"/>
          <w:szCs w:val="24"/>
        </w:rPr>
        <w:t xml:space="preserve">Order Operations: Admins can view incoming orders, see itemized lists of dishes, and update order statuses.</w:t>
      </w:r>
    </w:p>
    <w:p>
      <w:pPr>
        <w:jc w:val="both"/>
        <w:spacing w:after="120"/>
        <w:numPr>
          <w:ilvl w:val="0"/>
          <w:numId w:val=""/>
        </w:numPr>
      </w:pPr>
      <w:r>
        <w:rPr>
          <w:rFonts w:ascii="Times New Roman" w:hAnsi="Times New Roman" w:eastAsia="Times New Roman" w:cs="Times New Roman"/>
          <w:sz w:val="24"/>
          <w:szCs w:val="24"/>
        </w:rPr>
        <w:t xml:space="preserve">Sales Reporting: Admins can view basic reports of total sales and order volumes.</w:t>
      </w:r>
    </w:p>
    <w:p>
      <w:pPr>
        <w:keepNext w:val="1"/>
        <w:jc w:val="left"/>
        <w:spacing w:before="180" w:after="120"/>
      </w:pPr>
      <w:r>
        <w:rPr>
          <w:rFonts w:ascii="Times New Roman" w:hAnsi="Times New Roman" w:eastAsia="Times New Roman" w:cs="Times New Roman"/>
          <w:sz w:val="24"/>
          <w:szCs w:val="24"/>
          <w:b w:val="1"/>
          <w:bCs w:val="1"/>
        </w:rPr>
        <w:t xml:space="preserve">3.5 Non-Functional Requirements</w:t>
      </w:r>
    </w:p>
    <w:p>
      <w:pPr>
        <w:jc w:val="both"/>
        <w:spacing w:after="120"/>
      </w:pPr>
      <w:r>
        <w:rPr>
          <w:rFonts w:ascii="Times New Roman" w:hAnsi="Times New Roman" w:eastAsia="Times New Roman" w:cs="Times New Roman"/>
          <w:sz w:val="24"/>
          <w:szCs w:val="24"/>
        </w:rPr>
        <w:t xml:space="preserve">The system must meet the following non-functional requirements:</w:t>
      </w:r>
    </w:p>
    <w:p>
      <w:pPr>
        <w:jc w:val="both"/>
        <w:spacing w:after="120"/>
        <w:numPr>
          <w:ilvl w:val="0"/>
          <w:numId w:val=""/>
        </w:numPr>
      </w:pPr>
      <w:r>
        <w:rPr>
          <w:rFonts w:ascii="Times New Roman" w:hAnsi="Times New Roman" w:eastAsia="Times New Roman" w:cs="Times New Roman"/>
          <w:sz w:val="24"/>
          <w:szCs w:val="24"/>
        </w:rPr>
        <w:t xml:space="preserve">Security: Passwords must be hashed using bcrypt before database storage. SQL queries must use prepared statements to prevent injection attacks.</w:t>
      </w:r>
    </w:p>
    <w:p>
      <w:pPr>
        <w:jc w:val="both"/>
        <w:spacing w:after="120"/>
        <w:numPr>
          <w:ilvl w:val="0"/>
          <w:numId w:val=""/>
        </w:numPr>
      </w:pPr>
      <w:r>
        <w:rPr>
          <w:rFonts w:ascii="Times New Roman" w:hAnsi="Times New Roman" w:eastAsia="Times New Roman" w:cs="Times New Roman"/>
          <w:sz w:val="24"/>
          <w:szCs w:val="24"/>
        </w:rPr>
        <w:t xml:space="preserve">Performance: Pages must load within 2 seconds on a standard local connection. Database operations must execute in less than 50 milliseconds.</w:t>
      </w:r>
    </w:p>
    <w:p>
      <w:pPr>
        <w:jc w:val="both"/>
        <w:spacing w:after="120"/>
        <w:numPr>
          <w:ilvl w:val="0"/>
          <w:numId w:val=""/>
        </w:numPr>
      </w:pPr>
      <w:r>
        <w:rPr>
          <w:rFonts w:ascii="Times New Roman" w:hAnsi="Times New Roman" w:eastAsia="Times New Roman" w:cs="Times New Roman"/>
          <w:sz w:val="24"/>
          <w:szCs w:val="24"/>
        </w:rPr>
        <w:t xml:space="preserve">Reliability: The system must handle database connections gracefully, displaying friendly error messages instead of system stack traces.</w:t>
      </w:r>
    </w:p>
    <w:p>
      <w:pPr>
        <w:jc w:val="both"/>
        <w:spacing w:after="120"/>
        <w:numPr>
          <w:ilvl w:val="0"/>
          <w:numId w:val=""/>
        </w:numPr>
      </w:pPr>
      <w:r>
        <w:rPr>
          <w:rFonts w:ascii="Times New Roman" w:hAnsi="Times New Roman" w:eastAsia="Times New Roman" w:cs="Times New Roman"/>
          <w:sz w:val="24"/>
          <w:szCs w:val="24"/>
        </w:rPr>
        <w:t xml:space="preserve">Availability: The system must be accessible 24/7 on the local network, with minimal downtime during maintenance.</w:t>
      </w:r>
    </w:p>
    <w:p>
      <w:pPr>
        <w:jc w:val="both"/>
        <w:spacing w:after="120"/>
        <w:numPr>
          <w:ilvl w:val="0"/>
          <w:numId w:val=""/>
        </w:numPr>
      </w:pPr>
      <w:r>
        <w:rPr>
          <w:rFonts w:ascii="Times New Roman" w:hAnsi="Times New Roman" w:eastAsia="Times New Roman" w:cs="Times New Roman"/>
          <w:sz w:val="24"/>
          <w:szCs w:val="24"/>
        </w:rPr>
        <w:t xml:space="preserve">Usability: The user interface must be responsive, adaptive to mobile devices, and easy to navigate for users of all technical levels.</w:t>
      </w:r>
    </w:p>
    <w:p>
      <w:pPr>
        <w:keepNext w:val="1"/>
        <w:jc w:val="left"/>
        <w:spacing w:before="180" w:after="120"/>
      </w:pPr>
      <w:r>
        <w:rPr>
          <w:rFonts w:ascii="Times New Roman" w:hAnsi="Times New Roman" w:eastAsia="Times New Roman" w:cs="Times New Roman"/>
          <w:sz w:val="24"/>
          <w:szCs w:val="24"/>
          <w:b w:val="1"/>
          <w:bCs w:val="1"/>
        </w:rPr>
        <w:t xml:space="preserve">3.6 System Configurations &amp; Hardware Requirements</w:t>
      </w:r>
    </w:p>
    <w:p>
      <w:pPr>
        <w:jc w:val="both"/>
        <w:spacing w:after="120"/>
      </w:pPr>
      <w:r>
        <w:rPr>
          <w:rFonts w:ascii="Times New Roman" w:hAnsi="Times New Roman" w:eastAsia="Times New Roman" w:cs="Times New Roman"/>
          <w:sz w:val="24"/>
          <w:szCs w:val="24"/>
        </w:rPr>
        <w:t xml:space="preserve">The deployment environment requires the following specifications:</w:t>
      </w:r>
    </w:p>
    <w:p>
      <w:pPr>
        <w:keepNext w:val="1"/>
        <w:jc w:val="left"/>
        <w:spacing w:before="120" w:after="60"/>
      </w:pPr>
      <w:r>
        <w:rPr>
          <w:rFonts w:ascii="Times New Roman" w:hAnsi="Times New Roman" w:eastAsia="Times New Roman" w:cs="Times New Roman"/>
          <w:sz w:val="24"/>
          <w:szCs w:val="24"/>
          <w:b w:val="1"/>
          <w:bCs w:val="1"/>
          <w:i w:val="1"/>
          <w:iCs w:val="1"/>
        </w:rPr>
        <w:t xml:space="preserve">3.6.1 Software Requirements</w:t>
      </w:r>
    </w:p>
    <w:p>
      <w:pPr>
        <w:jc w:val="both"/>
        <w:spacing w:after="120"/>
        <w:numPr>
          <w:ilvl w:val="0"/>
          <w:numId w:val=""/>
        </w:numPr>
      </w:pPr>
      <w:r>
        <w:rPr>
          <w:rFonts w:ascii="Times New Roman" w:hAnsi="Times New Roman" w:eastAsia="Times New Roman" w:cs="Times New Roman"/>
          <w:sz w:val="24"/>
          <w:szCs w:val="24"/>
        </w:rPr>
        <w:t xml:space="preserve">Operating System: Windows 10/11 or Linux Ubuntu 20.04+</w:t>
      </w:r>
    </w:p>
    <w:p>
      <w:pPr>
        <w:jc w:val="both"/>
        <w:spacing w:after="120"/>
        <w:numPr>
          <w:ilvl w:val="0"/>
          <w:numId w:val=""/>
        </w:numPr>
      </w:pPr>
      <w:r>
        <w:rPr>
          <w:rFonts w:ascii="Times New Roman" w:hAnsi="Times New Roman" w:eastAsia="Times New Roman" w:cs="Times New Roman"/>
          <w:sz w:val="24"/>
          <w:szCs w:val="24"/>
        </w:rPr>
        <w:t xml:space="preserve">Local Web Server: Apache 2.4+ (supplied by XAMPP)</w:t>
      </w:r>
    </w:p>
    <w:p>
      <w:pPr>
        <w:jc w:val="both"/>
        <w:spacing w:after="120"/>
        <w:numPr>
          <w:ilvl w:val="0"/>
          <w:numId w:val=""/>
        </w:numPr>
      </w:pPr>
      <w:r>
        <w:rPr>
          <w:rFonts w:ascii="Times New Roman" w:hAnsi="Times New Roman" w:eastAsia="Times New Roman" w:cs="Times New Roman"/>
          <w:sz w:val="24"/>
          <w:szCs w:val="24"/>
        </w:rPr>
        <w:t xml:space="preserve">Database Engine: MySQL 8.0+ or MariaDB 10.4+</w:t>
      </w:r>
    </w:p>
    <w:p>
      <w:pPr>
        <w:jc w:val="both"/>
        <w:spacing w:after="120"/>
        <w:numPr>
          <w:ilvl w:val="0"/>
          <w:numId w:val=""/>
        </w:numPr>
      </w:pPr>
      <w:r>
        <w:rPr>
          <w:rFonts w:ascii="Times New Roman" w:hAnsi="Times New Roman" w:eastAsia="Times New Roman" w:cs="Times New Roman"/>
          <w:sz w:val="24"/>
          <w:szCs w:val="24"/>
        </w:rPr>
        <w:t xml:space="preserve">Programming Language: PHP 8.1+ (with PDO MySQL extension enabled)</w:t>
      </w:r>
    </w:p>
    <w:p>
      <w:pPr>
        <w:jc w:val="both"/>
        <w:spacing w:after="120"/>
        <w:numPr>
          <w:ilvl w:val="0"/>
          <w:numId w:val=""/>
        </w:numPr>
      </w:pPr>
      <w:r>
        <w:rPr>
          <w:rFonts w:ascii="Times New Roman" w:hAnsi="Times New Roman" w:eastAsia="Times New Roman" w:cs="Times New Roman"/>
          <w:sz w:val="24"/>
          <w:szCs w:val="24"/>
        </w:rPr>
        <w:t xml:space="preserve">Web Browser: Google Chrome, Mozilla Firefox, or Microsoft Edge</w:t>
      </w:r>
    </w:p>
    <w:p>
      <w:pPr>
        <w:keepNext w:val="1"/>
        <w:jc w:val="left"/>
        <w:spacing w:before="120" w:after="60"/>
      </w:pPr>
      <w:r>
        <w:rPr>
          <w:rFonts w:ascii="Times New Roman" w:hAnsi="Times New Roman" w:eastAsia="Times New Roman" w:cs="Times New Roman"/>
          <w:sz w:val="24"/>
          <w:szCs w:val="24"/>
          <w:b w:val="1"/>
          <w:bCs w:val="1"/>
          <w:i w:val="1"/>
          <w:iCs w:val="1"/>
        </w:rPr>
        <w:t xml:space="preserve">3.6.2 Hardware Requirements</w:t>
      </w:r>
    </w:p>
    <w:p>
      <w:pPr>
        <w:jc w:val="both"/>
        <w:spacing w:after="120"/>
        <w:numPr>
          <w:ilvl w:val="0"/>
          <w:numId w:val=""/>
        </w:numPr>
      </w:pPr>
      <w:r>
        <w:rPr>
          <w:rFonts w:ascii="Times New Roman" w:hAnsi="Times New Roman" w:eastAsia="Times New Roman" w:cs="Times New Roman"/>
          <w:sz w:val="24"/>
          <w:szCs w:val="24"/>
        </w:rPr>
        <w:t xml:space="preserve">Server Machine: Intel Core i3 Processor (or equivalent), 8GB RAM, 20GB free storage.</w:t>
      </w:r>
    </w:p>
    <w:p>
      <w:pPr>
        <w:jc w:val="both"/>
        <w:spacing w:after="120"/>
        <w:numPr>
          <w:ilvl w:val="0"/>
          <w:numId w:val=""/>
        </w:numPr>
      </w:pPr>
      <w:r>
        <w:rPr>
          <w:rFonts w:ascii="Times New Roman" w:hAnsi="Times New Roman" w:eastAsia="Times New Roman" w:cs="Times New Roman"/>
          <w:sz w:val="24"/>
          <w:szCs w:val="24"/>
        </w:rPr>
        <w:t xml:space="preserve">Client Devices: Any modern computer or mobile smartphone with a web browser.</w:t>
      </w:r>
    </w:p>
    <w:p>
      <w:pPr>
        <w:keepNext w:val="1"/>
        <w:jc w:val="left"/>
        <w:spacing w:before="180" w:after="120"/>
      </w:pPr>
      <w:r>
        <w:rPr>
          <w:rFonts w:ascii="Times New Roman" w:hAnsi="Times New Roman" w:eastAsia="Times New Roman" w:cs="Times New Roman"/>
          <w:sz w:val="24"/>
          <w:szCs w:val="24"/>
          <w:b w:val="1"/>
          <w:bCs w:val="1"/>
        </w:rPr>
        <w:t xml:space="preserve">3.7 Summary</w:t>
      </w:r>
    </w:p>
    <w:p>
      <w:pPr>
        <w:jc w:val="both"/>
        <w:spacing w:after="120"/>
      </w:pPr>
      <w:r>
        <w:rPr>
          <w:rFonts w:ascii="Times New Roman" w:hAnsi="Times New Roman" w:eastAsia="Times New Roman" w:cs="Times New Roman"/>
          <w:sz w:val="24"/>
          <w:szCs w:val="24"/>
        </w:rPr>
        <w:t xml:space="preserve">This chapter analyzed current manual operations, requirements gathering methods, and functional/non-functional requirements for the FlavorHub system. It also defined the system's software and hardware specifications. The next chapter discusses system design.</w:t>
      </w:r>
    </w:p>
    <w:p>
      <w:r>
        <w:br w:type="page"/>
      </w:r>
    </w:p>
    <w:p>
      <w:pPr>
        <w:keepNext w:val="1"/>
        <w:jc w:val="center"/>
        <w:spacing w:before="240" w:after="240"/>
      </w:pPr>
      <w:r>
        <w:rPr>
          <w:rFonts w:ascii="Times New Roman" w:hAnsi="Times New Roman" w:eastAsia="Times New Roman" w:cs="Times New Roman"/>
          <w:sz w:val="36"/>
          <w:szCs w:val="36"/>
          <w:b w:val="1"/>
          <w:bCs w:val="1"/>
        </w:rPr>
        <w:t xml:space="preserve">Chapter 4</w:t>
      </w:r>
    </w:p>
    <w:p>
      <w:pPr>
        <w:jc w:val="center"/>
      </w:pPr>
      <w:r>
        <w:rPr>
          <w:rFonts w:ascii="Times New Roman" w:hAnsi="Times New Roman" w:eastAsia="Times New Roman" w:cs="Times New Roman"/>
          <w:sz w:val="36"/>
          <w:szCs w:val="36"/>
          <w:b w:val="1"/>
          <w:bCs w:val="1"/>
        </w:rPr>
        <w:t xml:space="preserve">System Design</w:t>
      </w:r>
    </w:p>
    <w:p/>
    <w:p>
      <w:pPr>
        <w:keepNext w:val="1"/>
        <w:jc w:val="left"/>
        <w:spacing w:before="180" w:after="120"/>
      </w:pPr>
      <w:r>
        <w:rPr>
          <w:rFonts w:ascii="Times New Roman" w:hAnsi="Times New Roman" w:eastAsia="Times New Roman" w:cs="Times New Roman"/>
          <w:sz w:val="24"/>
          <w:szCs w:val="24"/>
          <w:b w:val="1"/>
          <w:bCs w:val="1"/>
        </w:rPr>
        <w:t xml:space="preserve">4.1 Introduction</w:t>
      </w:r>
    </w:p>
    <w:p>
      <w:pPr>
        <w:jc w:val="both"/>
        <w:spacing w:after="120"/>
      </w:pPr>
      <w:r>
        <w:rPr>
          <w:rFonts w:ascii="Times New Roman" w:hAnsi="Times New Roman" w:eastAsia="Times New Roman" w:cs="Times New Roman"/>
          <w:sz w:val="24"/>
          <w:szCs w:val="24"/>
        </w:rPr>
        <w:t xml:space="preserve">System design translates analysis requirements into technical plans. This chapter details the system architecture, modular decomposition, database design, and use case models.</w:t>
      </w:r>
    </w:p>
    <w:p>
      <w:pPr>
        <w:keepNext w:val="1"/>
        <w:jc w:val="left"/>
        <w:spacing w:before="180" w:after="120"/>
      </w:pPr>
      <w:r>
        <w:rPr>
          <w:rFonts w:ascii="Times New Roman" w:hAnsi="Times New Roman" w:eastAsia="Times New Roman" w:cs="Times New Roman"/>
          <w:sz w:val="24"/>
          <w:szCs w:val="24"/>
          <w:b w:val="1"/>
          <w:bCs w:val="1"/>
        </w:rPr>
        <w:t xml:space="preserve">4.2 Top-Level System Architecture</w:t>
      </w:r>
    </w:p>
    <w:p>
      <w:pPr>
        <w:jc w:val="both"/>
        <w:spacing w:after="120"/>
      </w:pPr>
      <w:r>
        <w:rPr>
          <w:rFonts w:ascii="Times New Roman" w:hAnsi="Times New Roman" w:eastAsia="Times New Roman" w:cs="Times New Roman"/>
          <w:sz w:val="24"/>
          <w:szCs w:val="24"/>
        </w:rPr>
        <w:t xml:space="preserve">FlavorHub uses a client-server architecture. The client (frontend) communicates with the server (backend PHP APIs) via HTTP requests (fetch/JSON). The server validates requests and interacts with the MySQL database using the Data Access Object (DAO) pattern. This separation ensures that the frontend can remain responsive while the backend handles business logic and database queries.</w:t>
      </w:r>
    </w:p>
    <w:p>
      <w:pPr>
        <w:keepNext w:val="1"/>
        <w:jc w:val="left"/>
        <w:spacing w:before="180" w:after="120"/>
      </w:pPr>
      <w:r>
        <w:rPr>
          <w:rFonts w:ascii="Times New Roman" w:hAnsi="Times New Roman" w:eastAsia="Times New Roman" w:cs="Times New Roman"/>
          <w:sz w:val="24"/>
          <w:szCs w:val="24"/>
          <w:b w:val="1"/>
          <w:bCs w:val="1"/>
        </w:rPr>
        <w:t xml:space="preserve">4.3 Modular Decomposition</w:t>
      </w:r>
    </w:p>
    <w:p>
      <w:pPr>
        <w:jc w:val="both"/>
        <w:spacing w:after="120"/>
      </w:pPr>
      <w:r>
        <w:rPr>
          <w:rFonts w:ascii="Times New Roman" w:hAnsi="Times New Roman" w:eastAsia="Times New Roman" w:cs="Times New Roman"/>
          <w:sz w:val="24"/>
          <w:szCs w:val="24"/>
        </w:rPr>
        <w:t xml:space="preserve">The system is divided into two primary modules: the Customer Module and the Admin Module.</w:t>
      </w:r>
    </w:p>
    <w:p>
      <w:pPr>
        <w:jc w:val="both"/>
        <w:spacing w:after="120"/>
        <w:numPr>
          <w:ilvl w:val="0"/>
          <w:numId w:val=""/>
        </w:numPr>
      </w:pPr>
      <w:r>
        <w:rPr>
          <w:rFonts w:ascii="Times New Roman" w:hAnsi="Times New Roman" w:eastAsia="Times New Roman" w:cs="Times New Roman"/>
          <w:sz w:val="24"/>
          <w:szCs w:val="24"/>
        </w:rPr>
        <w:t xml:space="preserve">Customer Module: Manages user registration, login, profile updates, menu browsing, cart handling, checkout processing, and order tracking.</w:t>
      </w:r>
    </w:p>
    <w:p>
      <w:pPr>
        <w:jc w:val="both"/>
        <w:spacing w:after="120"/>
        <w:numPr>
          <w:ilvl w:val="0"/>
          <w:numId w:val=""/>
        </w:numPr>
      </w:pPr>
      <w:r>
        <w:rPr>
          <w:rFonts w:ascii="Times New Roman" w:hAnsi="Times New Roman" w:eastAsia="Times New Roman" w:cs="Times New Roman"/>
          <w:sz w:val="24"/>
          <w:szCs w:val="24"/>
        </w:rPr>
        <w:t xml:space="preserve">Admin Module: Handles menu management (CRUD operations on dishes and categories), order status tracking, user management, and sales reporting.</w:t>
      </w:r>
    </w:p>
    <w:p>
      <w:pPr>
        <w:keepNext w:val="1"/>
        <w:jc w:val="left"/>
        <w:spacing w:before="180" w:after="120"/>
      </w:pPr>
      <w:r>
        <w:rPr>
          <w:rFonts w:ascii="Times New Roman" w:hAnsi="Times New Roman" w:eastAsia="Times New Roman" w:cs="Times New Roman"/>
          <w:sz w:val="24"/>
          <w:szCs w:val="24"/>
          <w:b w:val="1"/>
          <w:bCs w:val="1"/>
        </w:rPr>
        <w:t xml:space="preserve">4.4 Database Design &amp; Logical Models</w:t>
      </w:r>
    </w:p>
    <w:p>
      <w:pPr>
        <w:jc w:val="both"/>
        <w:spacing w:after="120"/>
      </w:pPr>
      <w:r>
        <w:rPr>
          <w:rFonts w:ascii="Times New Roman" w:hAnsi="Times New Roman" w:eastAsia="Times New Roman" w:cs="Times New Roman"/>
          <w:sz w:val="24"/>
          <w:szCs w:val="24"/>
        </w:rPr>
        <w:t xml:space="preserve">The relational database structure consists of seven main tables, designed to ensure data integrity and query efficiency:</w:t>
      </w:r>
    </w:p>
    <w:p>
      <w:pPr>
        <w:jc w:val="both"/>
        <w:spacing w:after="120"/>
        <w:numPr>
          <w:ilvl w:val="0"/>
          <w:numId w:val=""/>
        </w:numPr>
      </w:pPr>
      <w:r>
        <w:rPr>
          <w:rFonts w:ascii="Times New Roman" w:hAnsi="Times New Roman" w:eastAsia="Times New Roman" w:cs="Times New Roman"/>
          <w:sz w:val="24"/>
          <w:szCs w:val="24"/>
        </w:rPr>
        <w:t xml:space="preserve">users: Stores customer and admin records. Attributes include ID, fullname, email, password (hashed), phone, address, and created_at.</w:t>
      </w:r>
    </w:p>
    <w:p>
      <w:pPr>
        <w:jc w:val="both"/>
        <w:spacing w:after="120"/>
        <w:numPr>
          <w:ilvl w:val="0"/>
          <w:numId w:val=""/>
        </w:numPr>
      </w:pPr>
      <w:r>
        <w:rPr>
          <w:rFonts w:ascii="Times New Roman" w:hAnsi="Times New Roman" w:eastAsia="Times New Roman" w:cs="Times New Roman"/>
          <w:sz w:val="24"/>
          <w:szCs w:val="24"/>
        </w:rPr>
        <w:t xml:space="preserve">categories: Stores food categories (e.g., Appetizers, Main Course, Desserts). Attributes include ID, name, and description.</w:t>
      </w:r>
    </w:p>
    <w:p>
      <w:pPr>
        <w:jc w:val="both"/>
        <w:spacing w:after="120"/>
        <w:numPr>
          <w:ilvl w:val="0"/>
          <w:numId w:val=""/>
        </w:numPr>
      </w:pPr>
      <w:r>
        <w:rPr>
          <w:rFonts w:ascii="Times New Roman" w:hAnsi="Times New Roman" w:eastAsia="Times New Roman" w:cs="Times New Roman"/>
          <w:sz w:val="24"/>
          <w:szCs w:val="24"/>
        </w:rPr>
        <w:t xml:space="preserve">foods: Stores menu item listings. Attributes include ID (string prefix), name, category name, description, ingredients list, price, rating, reviews count, and image_url.</w:t>
      </w:r>
    </w:p>
    <w:p>
      <w:pPr>
        <w:jc w:val="both"/>
        <w:spacing w:after="120"/>
        <w:numPr>
          <w:ilvl w:val="0"/>
          <w:numId w:val=""/>
        </w:numPr>
      </w:pPr>
      <w:r>
        <w:rPr>
          <w:rFonts w:ascii="Times New Roman" w:hAnsi="Times New Roman" w:eastAsia="Times New Roman" w:cs="Times New Roman"/>
          <w:sz w:val="24"/>
          <w:szCs w:val="24"/>
        </w:rPr>
        <w:t xml:space="preserve">recipes: Manages detailed recipe content. Attributes include ID, title, description, ingredients, instructions, price, image_url, category_id, and user_id.</w:t>
      </w:r>
    </w:p>
    <w:p>
      <w:pPr>
        <w:jc w:val="both"/>
        <w:spacing w:after="120"/>
        <w:numPr>
          <w:ilvl w:val="0"/>
          <w:numId w:val=""/>
        </w:numPr>
      </w:pPr>
      <w:r>
        <w:rPr>
          <w:rFonts w:ascii="Times New Roman" w:hAnsi="Times New Roman" w:eastAsia="Times New Roman" w:cs="Times New Roman"/>
          <w:sz w:val="24"/>
          <w:szCs w:val="24"/>
        </w:rPr>
        <w:t xml:space="preserve">comments: Manages customer reviews. Attributes include ID, recipe_id, user_id, fullname, email, comment_text, status (pending/approved), and created_at.</w:t>
      </w:r>
    </w:p>
    <w:p>
      <w:pPr>
        <w:jc w:val="both"/>
        <w:spacing w:after="120"/>
        <w:numPr>
          <w:ilvl w:val="0"/>
          <w:numId w:val=""/>
        </w:numPr>
      </w:pPr>
      <w:r>
        <w:rPr>
          <w:rFonts w:ascii="Times New Roman" w:hAnsi="Times New Roman" w:eastAsia="Times New Roman" w:cs="Times New Roman"/>
          <w:sz w:val="24"/>
          <w:szCs w:val="24"/>
        </w:rPr>
        <w:t xml:space="preserve">orders: Manages order placement details. Attributes include ID, order_id (ORD-XXXXXX), user_id, customer_name, customer_phone, customer_address, payment_method, special_instructions, subtotal, tax, delivery_fee, total, status, and created_at.</w:t>
      </w:r>
    </w:p>
    <w:p>
      <w:pPr>
        <w:jc w:val="both"/>
        <w:spacing w:after="120"/>
        <w:numPr>
          <w:ilvl w:val="0"/>
          <w:numId w:val=""/>
        </w:numPr>
      </w:pPr>
      <w:r>
        <w:rPr>
          <w:rFonts w:ascii="Times New Roman" w:hAnsi="Times New Roman" w:eastAsia="Times New Roman" w:cs="Times New Roman"/>
          <w:sz w:val="24"/>
          <w:szCs w:val="24"/>
        </w:rPr>
        <w:t xml:space="preserve">order_items: Stores individual items within each order. Attributes include ID, order_id (Foreign Key to orders.id), food_id (Foreign Key to foods.id), price, and quantity.</w:t>
      </w:r>
    </w:p>
    <w:p>
      <w:pPr>
        <w:keepNext w:val="1"/>
        <w:jc w:val="left"/>
        <w:spacing w:before="180" w:after="120"/>
      </w:pPr>
      <w:r>
        <w:rPr>
          <w:rFonts w:ascii="Times New Roman" w:hAnsi="Times New Roman" w:eastAsia="Times New Roman" w:cs="Times New Roman"/>
          <w:sz w:val="24"/>
          <w:szCs w:val="24"/>
          <w:b w:val="1"/>
          <w:bCs w:val="1"/>
        </w:rPr>
        <w:t xml:space="preserve">4.5 Use Case Diagrams &amp; Behavioral Models</w:t>
      </w:r>
    </w:p>
    <w:p>
      <w:pPr>
        <w:jc w:val="both"/>
        <w:spacing w:after="120"/>
      </w:pPr>
      <w:r>
        <w:rPr>
          <w:rFonts w:ascii="Times New Roman" w:hAnsi="Times New Roman" w:eastAsia="Times New Roman" w:cs="Times New Roman"/>
          <w:sz w:val="24"/>
          <w:szCs w:val="24"/>
        </w:rPr>
        <w:t xml:space="preserve">Use case models define the interactions between actors (Users/Admins) and the system. Customers interact with the system to manage their account, cart, and orders, while Admins manage the food catalog, categories, and orders. These interactions are translated into PHP scripts and REST APIs that execute database transactions securely.</w:t>
      </w:r>
    </w:p>
    <w:p>
      <w:pPr>
        <w:keepNext w:val="1"/>
        <w:jc w:val="left"/>
        <w:spacing w:before="180" w:after="120"/>
      </w:pPr>
      <w:r>
        <w:rPr>
          <w:rFonts w:ascii="Times New Roman" w:hAnsi="Times New Roman" w:eastAsia="Times New Roman" w:cs="Times New Roman"/>
          <w:sz w:val="24"/>
          <w:szCs w:val="24"/>
          <w:b w:val="1"/>
          <w:bCs w:val="1"/>
        </w:rPr>
        <w:t xml:space="preserve">4.6 Summary</w:t>
      </w:r>
    </w:p>
    <w:p>
      <w:pPr>
        <w:jc w:val="both"/>
        <w:spacing w:after="120"/>
      </w:pPr>
      <w:r>
        <w:rPr>
          <w:rFonts w:ascii="Times New Roman" w:hAnsi="Times New Roman" w:eastAsia="Times New Roman" w:cs="Times New Roman"/>
          <w:sz w:val="24"/>
          <w:szCs w:val="24"/>
        </w:rPr>
        <w:t xml:space="preserve">This chapter detailed the system design of FlavorHub. It outlined the client-server architecture, modular decomposition, database table schemas, and use case interactions. The next chapter details the system implementation phase.</w:t>
      </w:r>
    </w:p>
    <w:p>
      <w:r>
        <w:br w:type="page"/>
      </w:r>
    </w:p>
    <w:p>
      <w:pPr>
        <w:keepNext w:val="1"/>
        <w:jc w:val="center"/>
        <w:spacing w:before="240" w:after="240"/>
      </w:pPr>
      <w:r>
        <w:rPr>
          <w:rFonts w:ascii="Times New Roman" w:hAnsi="Times New Roman" w:eastAsia="Times New Roman" w:cs="Times New Roman"/>
          <w:sz w:val="36"/>
          <w:szCs w:val="36"/>
          <w:b w:val="1"/>
          <w:bCs w:val="1"/>
        </w:rPr>
        <w:t xml:space="preserve">Chapter 5</w:t>
      </w:r>
    </w:p>
    <w:p>
      <w:pPr>
        <w:jc w:val="center"/>
      </w:pPr>
      <w:r>
        <w:rPr>
          <w:rFonts w:ascii="Times New Roman" w:hAnsi="Times New Roman" w:eastAsia="Times New Roman" w:cs="Times New Roman"/>
          <w:sz w:val="36"/>
          <w:szCs w:val="36"/>
          <w:b w:val="1"/>
          <w:bCs w:val="1"/>
        </w:rPr>
        <w:t xml:space="preserve">System Implementation</w:t>
      </w:r>
    </w:p>
    <w:p/>
    <w:p>
      <w:pPr>
        <w:keepNext w:val="1"/>
        <w:jc w:val="left"/>
        <w:spacing w:before="180" w:after="120"/>
      </w:pPr>
      <w:r>
        <w:rPr>
          <w:rFonts w:ascii="Times New Roman" w:hAnsi="Times New Roman" w:eastAsia="Times New Roman" w:cs="Times New Roman"/>
          <w:sz w:val="24"/>
          <w:szCs w:val="24"/>
          <w:b w:val="1"/>
          <w:bCs w:val="1"/>
        </w:rPr>
        <w:t xml:space="preserve">5.1 Introduction</w:t>
      </w:r>
    </w:p>
    <w:p>
      <w:pPr>
        <w:jc w:val="both"/>
        <w:spacing w:after="120"/>
      </w:pPr>
      <w:r>
        <w:rPr>
          <w:rFonts w:ascii="Times New Roman" w:hAnsi="Times New Roman" w:eastAsia="Times New Roman" w:cs="Times New Roman"/>
          <w:sz w:val="24"/>
          <w:szCs w:val="24"/>
        </w:rPr>
        <w:t xml:space="preserve">This chapter describes the implementation details of FlavorHub. It covers the database implementation, OOP code patterns, core classes (DAO and Services), API endpoints, and user interface styling.</w:t>
      </w:r>
    </w:p>
    <w:p>
      <w:pPr>
        <w:keepNext w:val="1"/>
        <w:jc w:val="left"/>
        <w:spacing w:before="180" w:after="120"/>
      </w:pPr>
      <w:r>
        <w:rPr>
          <w:rFonts w:ascii="Times New Roman" w:hAnsi="Times New Roman" w:eastAsia="Times New Roman" w:cs="Times New Roman"/>
          <w:sz w:val="24"/>
          <w:szCs w:val="24"/>
          <w:b w:val="1"/>
          <w:bCs w:val="1"/>
        </w:rPr>
        <w:t xml:space="preserve">5.2 Database Implementation &amp; Schema Setup</w:t>
      </w:r>
    </w:p>
    <w:p>
      <w:pPr>
        <w:jc w:val="both"/>
        <w:spacing w:after="120"/>
      </w:pPr>
      <w:r>
        <w:rPr>
          <w:rFonts w:ascii="Times New Roman" w:hAnsi="Times New Roman" w:eastAsia="Times New Roman" w:cs="Times New Roman"/>
          <w:sz w:val="24"/>
          <w:szCs w:val="24"/>
        </w:rPr>
        <w:t xml:space="preserve">The database schema is implemented in MySQL. We configure strict foreign keys to maintain referential integrity. For example, if a user account is deleted, their reviews are preserved by setting the `user_id` to NULL in the `comments` table (`ON DELETE SET NULL`), but if a recipe is deleted, all its comments are removed automatically (`ON DELETE CASCADE`). Database connections are managed via a single PDO instance in `src/DataAccess/Database.php` using the singleton pattern to optimize resource usage.</w:t>
      </w:r>
    </w:p>
    <w:p>
      <w:pPr>
        <w:keepNext w:val="1"/>
        <w:jc w:val="left"/>
        <w:spacing w:before="180" w:after="120"/>
      </w:pPr>
      <w:r>
        <w:rPr>
          <w:rFonts w:ascii="Times New Roman" w:hAnsi="Times New Roman" w:eastAsia="Times New Roman" w:cs="Times New Roman"/>
          <w:sz w:val="24"/>
          <w:szCs w:val="24"/>
          <w:b w:val="1"/>
          <w:bCs w:val="1"/>
        </w:rPr>
        <w:t xml:space="preserve">5.3 Architectural Code Patterns (DAO &amp; Services)</w:t>
      </w:r>
    </w:p>
    <w:p>
      <w:pPr>
        <w:jc w:val="both"/>
        <w:spacing w:after="120"/>
      </w:pPr>
      <w:r>
        <w:rPr>
          <w:rFonts w:ascii="Times New Roman" w:hAnsi="Times New Roman" w:eastAsia="Times New Roman" w:cs="Times New Roman"/>
          <w:sz w:val="24"/>
          <w:szCs w:val="24"/>
        </w:rPr>
        <w:t xml:space="preserve">FlavorHub separates database operations from business logic using the DAO and Service Layer patterns:</w:t>
      </w:r>
    </w:p>
    <w:p>
      <w:pPr>
        <w:jc w:val="both"/>
        <w:spacing w:after="120"/>
        <w:numPr>
          <w:ilvl w:val="0"/>
          <w:numId w:val=""/>
        </w:numPr>
      </w:pPr>
      <w:r>
        <w:rPr>
          <w:rFonts w:ascii="Times New Roman" w:hAnsi="Times New Roman" w:eastAsia="Times New Roman" w:cs="Times New Roman"/>
          <w:sz w:val="24"/>
          <w:szCs w:val="24"/>
        </w:rPr>
        <w:t xml:space="preserve">Data Access Object (DAO) Pattern: Classes like OrderDAO handle raw SQL queries. They use prepared statements to fetch or save order records, isolating SQL logic from other components.</w:t>
      </w:r>
    </w:p>
    <w:p>
      <w:pPr>
        <w:jc w:val="both"/>
        <w:spacing w:after="120"/>
        <w:numPr>
          <w:ilvl w:val="0"/>
          <w:numId w:val=""/>
        </w:numPr>
      </w:pPr>
      <w:r>
        <w:rPr>
          <w:rFonts w:ascii="Times New Roman" w:hAnsi="Times New Roman" w:eastAsia="Times New Roman" w:cs="Times New Roman"/>
          <w:sz w:val="24"/>
          <w:szCs w:val="24"/>
        </w:rPr>
        <w:t xml:space="preserve">Service Layer Pattern: Classes like OrderService implement business rules and validation. For instance, before placing an order, OrderService verifies that the customer's email exists, validates cart items, and calculates taxes and delivery fees, ensuring data integrity before calling the DAO layer.</w:t>
      </w:r>
    </w:p>
    <w:p>
      <w:pPr>
        <w:keepNext w:val="1"/>
        <w:jc w:val="left"/>
        <w:spacing w:before="180" w:after="120"/>
      </w:pPr>
      <w:r>
        <w:rPr>
          <w:rFonts w:ascii="Times New Roman" w:hAnsi="Times New Roman" w:eastAsia="Times New Roman" w:cs="Times New Roman"/>
          <w:sz w:val="24"/>
          <w:szCs w:val="24"/>
          <w:b w:val="1"/>
          <w:bCs w:val="1"/>
        </w:rPr>
        <w:t xml:space="preserve">5.4 Core Implementation Modules &amp; APIs</w:t>
      </w:r>
    </w:p>
    <w:p>
      <w:pPr>
        <w:jc w:val="both"/>
        <w:spacing w:after="120"/>
      </w:pPr>
      <w:r>
        <w:rPr>
          <w:rFonts w:ascii="Times New Roman" w:hAnsi="Times New Roman" w:eastAsia="Times New Roman" w:cs="Times New Roman"/>
          <w:sz w:val="24"/>
          <w:szCs w:val="24"/>
        </w:rPr>
        <w:t xml:space="preserve">The core system components are implemented as follows:</w:t>
      </w:r>
    </w:p>
    <w:p>
      <w:pPr>
        <w:keepNext w:val="1"/>
        <w:jc w:val="left"/>
        <w:spacing w:before="120" w:after="60"/>
      </w:pPr>
      <w:r>
        <w:rPr>
          <w:rFonts w:ascii="Times New Roman" w:hAnsi="Times New Roman" w:eastAsia="Times New Roman" w:cs="Times New Roman"/>
          <w:sz w:val="24"/>
          <w:szCs w:val="24"/>
          <w:b w:val="1"/>
          <w:bCs w:val="1"/>
          <w:i w:val="1"/>
          <w:iCs w:val="1"/>
        </w:rPr>
        <w:t xml:space="preserve">5.4.1 OrderDAO.php</w:t>
      </w:r>
    </w:p>
    <w:p>
      <w:pPr>
        <w:jc w:val="both"/>
        <w:spacing w:after="120"/>
      </w:pPr>
      <w:r>
        <w:rPr>
          <w:rFonts w:ascii="Times New Roman" w:hAnsi="Times New Roman" w:eastAsia="Times New Roman" w:cs="Times New Roman"/>
          <w:sz w:val="24"/>
          <w:szCs w:val="24"/>
        </w:rPr>
        <w:t xml:space="preserve">The `OrderDAO` class manages orders in the database. Its key methods include `create()` (inserts order details and returns the database ID), `createItems()` (saves individual line items), `getAllOrders()` (retrieves orders for the admin panel), `getOrderById()` (retrieves order details for modals), and `updateStatus()` (saves order status updates).</w:t>
      </w:r>
    </w:p>
    <w:p>
      <w:pPr>
        <w:keepNext w:val="1"/>
        <w:jc w:val="left"/>
        <w:spacing w:before="120" w:after="60"/>
      </w:pPr>
      <w:r>
        <w:rPr>
          <w:rFonts w:ascii="Times New Roman" w:hAnsi="Times New Roman" w:eastAsia="Times New Roman" w:cs="Times New Roman"/>
          <w:sz w:val="24"/>
          <w:szCs w:val="24"/>
          <w:b w:val="1"/>
          <w:bCs w:val="1"/>
          <w:i w:val="1"/>
          <w:iCs w:val="1"/>
        </w:rPr>
        <w:t xml:space="preserve">5.4.2 OrderService.php</w:t>
      </w:r>
    </w:p>
    <w:p>
      <w:pPr>
        <w:jc w:val="both"/>
        <w:spacing w:after="120"/>
      </w:pPr>
      <w:r>
        <w:rPr>
          <w:rFonts w:ascii="Times New Roman" w:hAnsi="Times New Roman" w:eastAsia="Times New Roman" w:cs="Times New Roman"/>
          <w:sz w:val="24"/>
          <w:szCs w:val="24"/>
        </w:rPr>
        <w:t xml:space="preserve">The `OrderService` class processes checkout transactions. It generates unique order tracking numbers (e.g., ORD-20260717), validates customer inputs, calculates subtotals, tax rates, and delivery fees, and calls `OrderDAO` methods to execute database transactions.</w:t>
      </w:r>
    </w:p>
    <w:p>
      <w:pPr>
        <w:keepNext w:val="1"/>
        <w:jc w:val="left"/>
        <w:spacing w:before="120" w:after="60"/>
      </w:pPr>
      <w:r>
        <w:rPr>
          <w:rFonts w:ascii="Times New Roman" w:hAnsi="Times New Roman" w:eastAsia="Times New Roman" w:cs="Times New Roman"/>
          <w:sz w:val="24"/>
          <w:szCs w:val="24"/>
          <w:b w:val="1"/>
          <w:bCs w:val="1"/>
          <w:i w:val="1"/>
          <w:iCs w:val="1"/>
        </w:rPr>
        <w:t xml:space="preserve">5.4.3 api/place_order.php</w:t>
      </w:r>
    </w:p>
    <w:p>
      <w:pPr>
        <w:jc w:val="both"/>
        <w:spacing w:after="120"/>
      </w:pPr>
      <w:r>
        <w:rPr>
          <w:rFonts w:ascii="Times New Roman" w:hAnsi="Times New Roman" w:eastAsia="Times New Roman" w:cs="Times New Roman"/>
          <w:sz w:val="24"/>
          <w:szCs w:val="24"/>
        </w:rPr>
        <w:t xml:space="preserve">This endpoint handles AJAX POST requests during checkout. It receives JSON payloads containing cart items and customer delivery details, parses them, calls `OrderService` to process the checkout transaction, and returns a JSON response indicating success or failure.</w:t>
      </w:r>
    </w:p>
    <w:p>
      <w:pPr>
        <w:keepNext w:val="1"/>
        <w:jc w:val="left"/>
        <w:spacing w:before="180" w:after="120"/>
      </w:pPr>
      <w:r>
        <w:rPr>
          <w:rFonts w:ascii="Times New Roman" w:hAnsi="Times New Roman" w:eastAsia="Times New Roman" w:cs="Times New Roman"/>
          <w:sz w:val="24"/>
          <w:szCs w:val="24"/>
          <w:b w:val="1"/>
          <w:bCs w:val="1"/>
        </w:rPr>
        <w:t xml:space="preserve">5.5 UI Layout Design &amp; Styling implementation</w:t>
      </w:r>
    </w:p>
    <w:p>
      <w:pPr>
        <w:jc w:val="both"/>
        <w:spacing w:after="120"/>
      </w:pPr>
      <w:r>
        <w:rPr>
          <w:rFonts w:ascii="Times New Roman" w:hAnsi="Times New Roman" w:eastAsia="Times New Roman" w:cs="Times New Roman"/>
          <w:sz w:val="24"/>
          <w:szCs w:val="24"/>
        </w:rPr>
        <w:t xml:space="preserve">The customer interface uses HTML5 and CSS3 (Bootstrap framework) to ensure a responsive, clean design. Key views include the Menu page (`menu.html`), Cart page (`cart.html`), and Checkout page (`checkout.html`). Modals are used in the admin panel to display detailed, itemized order information without page reloads, improving administrative efficiency.</w:t>
      </w:r>
    </w:p>
    <w:p>
      <w:pPr>
        <w:keepNext w:val="1"/>
        <w:jc w:val="left"/>
        <w:spacing w:before="180" w:after="120"/>
      </w:pPr>
      <w:r>
        <w:rPr>
          <w:rFonts w:ascii="Times New Roman" w:hAnsi="Times New Roman" w:eastAsia="Times New Roman" w:cs="Times New Roman"/>
          <w:sz w:val="24"/>
          <w:szCs w:val="24"/>
          <w:b w:val="1"/>
          <w:bCs w:val="1"/>
        </w:rPr>
        <w:t xml:space="preserve">5.6 Summary</w:t>
      </w:r>
    </w:p>
    <w:p>
      <w:pPr>
        <w:jc w:val="both"/>
        <w:spacing w:after="120"/>
      </w:pPr>
      <w:r>
        <w:rPr>
          <w:rFonts w:ascii="Times New Roman" w:hAnsi="Times New Roman" w:eastAsia="Times New Roman" w:cs="Times New Roman"/>
          <w:sz w:val="24"/>
          <w:szCs w:val="24"/>
        </w:rPr>
        <w:t xml:space="preserve">This chapter detailed the implementation of the FlavorHub system. It described the MySQL database setup, OOP architectural patterns (DAO and Service), and core code components like `OrderDAO`, `OrderService`, and the order API. The next chapter covers testing and evaluation.</w:t>
      </w:r>
    </w:p>
    <w:p>
      <w:r>
        <w:br w:type="page"/>
      </w:r>
    </w:p>
    <w:p>
      <w:pPr>
        <w:keepNext w:val="1"/>
        <w:jc w:val="center"/>
        <w:spacing w:before="240" w:after="240"/>
      </w:pPr>
      <w:r>
        <w:rPr>
          <w:rFonts w:ascii="Times New Roman" w:hAnsi="Times New Roman" w:eastAsia="Times New Roman" w:cs="Times New Roman"/>
          <w:sz w:val="36"/>
          <w:szCs w:val="36"/>
          <w:b w:val="1"/>
          <w:bCs w:val="1"/>
        </w:rPr>
        <w:t xml:space="preserve">Chapter 6</w:t>
      </w:r>
    </w:p>
    <w:p>
      <w:pPr>
        <w:jc w:val="center"/>
      </w:pPr>
      <w:r>
        <w:rPr>
          <w:rFonts w:ascii="Times New Roman" w:hAnsi="Times New Roman" w:eastAsia="Times New Roman" w:cs="Times New Roman"/>
          <w:sz w:val="36"/>
          <w:szCs w:val="36"/>
          <w:b w:val="1"/>
          <w:bCs w:val="1"/>
        </w:rPr>
        <w:t xml:space="preserve">Testing &amp; Evaluation</w:t>
      </w:r>
    </w:p>
    <w:p/>
    <w:p>
      <w:pPr>
        <w:keepNext w:val="1"/>
        <w:jc w:val="left"/>
        <w:spacing w:before="180" w:after="120"/>
      </w:pPr>
      <w:r>
        <w:rPr>
          <w:rFonts w:ascii="Times New Roman" w:hAnsi="Times New Roman" w:eastAsia="Times New Roman" w:cs="Times New Roman"/>
          <w:sz w:val="24"/>
          <w:szCs w:val="24"/>
          <w:b w:val="1"/>
          <w:bCs w:val="1"/>
        </w:rPr>
        <w:t xml:space="preserve">6.1 Introduction</w:t>
      </w:r>
    </w:p>
    <w:p>
      <w:pPr>
        <w:jc w:val="both"/>
        <w:spacing w:after="120"/>
      </w:pPr>
      <w:r>
        <w:rPr>
          <w:rFonts w:ascii="Times New Roman" w:hAnsi="Times New Roman" w:eastAsia="Times New Roman" w:cs="Times New Roman"/>
          <w:sz w:val="24"/>
          <w:szCs w:val="24"/>
        </w:rPr>
        <w:t xml:space="preserve">Testing validates that the system functions correctly and meets all user requirements. This chapter describes the testing strategies used, details the test cases execution log, and evaluates system performance.</w:t>
      </w:r>
    </w:p>
    <w:p>
      <w:pPr>
        <w:keepNext w:val="1"/>
        <w:jc w:val="left"/>
        <w:spacing w:before="180" w:after="120"/>
      </w:pPr>
      <w:r>
        <w:rPr>
          <w:rFonts w:ascii="Times New Roman" w:hAnsi="Times New Roman" w:eastAsia="Times New Roman" w:cs="Times New Roman"/>
          <w:sz w:val="24"/>
          <w:szCs w:val="24"/>
          <w:b w:val="1"/>
          <w:bCs w:val="1"/>
        </w:rPr>
        <w:t xml:space="preserve">6.2 Quality Assurance Strategy &amp; Methodologies</w:t>
      </w:r>
    </w:p>
    <w:p>
      <w:pPr>
        <w:jc w:val="both"/>
        <w:spacing w:after="120"/>
      </w:pPr>
      <w:r>
        <w:rPr>
          <w:rFonts w:ascii="Times New Roman" w:hAnsi="Times New Roman" w:eastAsia="Times New Roman" w:cs="Times New Roman"/>
          <w:sz w:val="24"/>
          <w:szCs w:val="24"/>
        </w:rPr>
        <w:t xml:space="preserve">We verified FlavorHub using two main testing strategies:</w:t>
      </w:r>
    </w:p>
    <w:p>
      <w:pPr>
        <w:jc w:val="both"/>
        <w:spacing w:after="120"/>
        <w:numPr>
          <w:ilvl w:val="0"/>
          <w:numId w:val=""/>
        </w:numPr>
      </w:pPr>
      <w:r>
        <w:rPr>
          <w:rFonts w:ascii="Times New Roman" w:hAnsi="Times New Roman" w:eastAsia="Times New Roman" w:cs="Times New Roman"/>
          <w:sz w:val="24"/>
          <w:szCs w:val="24"/>
        </w:rPr>
        <w:t xml:space="preserve">Unit Testing: Core methods in the DAO and Service layers were tested independently using PHP test scripts (e.g., `test_order_dao.php`, `test_db_connection.php`) to verify database queries and business logic.</w:t>
      </w:r>
    </w:p>
    <w:p>
      <w:pPr>
        <w:jc w:val="both"/>
        <w:spacing w:after="120"/>
        <w:numPr>
          <w:ilvl w:val="0"/>
          <w:numId w:val=""/>
        </w:numPr>
      </w:pPr>
      <w:r>
        <w:rPr>
          <w:rFonts w:ascii="Times New Roman" w:hAnsi="Times New Roman" w:eastAsia="Times New Roman" w:cs="Times New Roman"/>
          <w:sz w:val="24"/>
          <w:szCs w:val="24"/>
        </w:rPr>
        <w:t xml:space="preserve">Integration Testing: Evaluated interactions between multiple components, such as checking if submitting checkout details via JavaScript calls the place order API and saves data to the MySQL tables successfully.</w:t>
      </w:r>
    </w:p>
    <w:p>
      <w:pPr>
        <w:keepNext w:val="1"/>
        <w:jc w:val="left"/>
        <w:spacing w:before="180" w:after="120"/>
      </w:pPr>
      <w:r>
        <w:rPr>
          <w:rFonts w:ascii="Times New Roman" w:hAnsi="Times New Roman" w:eastAsia="Times New Roman" w:cs="Times New Roman"/>
          <w:sz w:val="24"/>
          <w:szCs w:val="24"/>
          <w:b w:val="1"/>
          <w:bCs w:val="1"/>
        </w:rPr>
        <w:t xml:space="preserve">6.3 Test Suite &amp; Execution Results Table</w:t>
      </w:r>
    </w:p>
    <w:p>
      <w:pPr>
        <w:jc w:val="both"/>
        <w:spacing w:after="120"/>
      </w:pPr>
      <w:r>
        <w:rPr>
          <w:rFonts w:ascii="Times New Roman" w:hAnsi="Times New Roman" w:eastAsia="Times New Roman" w:cs="Times New Roman"/>
          <w:sz w:val="24"/>
          <w:szCs w:val="24"/>
        </w:rPr>
        <w:t xml:space="preserve">The table below lists the execution results for core system test cases:</w:t>
      </w:r>
    </w:p>
    <w:tbl>
      <w:tblGrid>
        <w:gridCol w:w="1440" w:type="dxa"/>
        <w:gridCol w:w="2160" w:type="dxa"/>
        <w:gridCol w:w="1728" w:type="dxa"/>
        <w:gridCol w:w="1728" w:type="dxa"/>
        <w:gridCol w:w="1584.0000000000002" w:type="dxa"/>
      </w:tblGrid>
      <w:tblPr>
        <w:tblStyle w:val="TestTable"/>
      </w:tblPr>
      <w:tr>
        <w:trPr/>
        <w:tc>
          <w:tcPr>
            <w:tcW w:w="1440" w:type="dxa"/>
          </w:tcPr>
          <w:p>
            <w:pPr/>
            <w:r>
              <w:rPr>
                <w:rFonts w:ascii="Times New Roman" w:hAnsi="Times New Roman" w:eastAsia="Times New Roman" w:cs="Times New Roman"/>
                <w:sz w:val="24"/>
                <w:szCs w:val="24"/>
                <w:b w:val="1"/>
                <w:bCs w:val="1"/>
              </w:rPr>
              <w:t xml:space="preserve">Test ID</w:t>
            </w:r>
          </w:p>
        </w:tc>
        <w:tc>
          <w:tcPr>
            <w:tcW w:w="2160" w:type="dxa"/>
          </w:tcPr>
          <w:p>
            <w:pPr/>
            <w:r>
              <w:rPr>
                <w:rFonts w:ascii="Times New Roman" w:hAnsi="Times New Roman" w:eastAsia="Times New Roman" w:cs="Times New Roman"/>
                <w:sz w:val="24"/>
                <w:szCs w:val="24"/>
                <w:b w:val="1"/>
                <w:bCs w:val="1"/>
              </w:rPr>
              <w:t xml:space="preserve">Test Case Description</w:t>
            </w:r>
          </w:p>
        </w:tc>
        <w:tc>
          <w:tcPr>
            <w:tcW w:w="1728" w:type="dxa"/>
          </w:tcPr>
          <w:p>
            <w:pPr/>
            <w:r>
              <w:rPr>
                <w:rFonts w:ascii="Times New Roman" w:hAnsi="Times New Roman" w:eastAsia="Times New Roman" w:cs="Times New Roman"/>
                <w:sz w:val="24"/>
                <w:szCs w:val="24"/>
                <w:b w:val="1"/>
                <w:bCs w:val="1"/>
              </w:rPr>
              <w:t xml:space="preserve">Expected Result</w:t>
            </w:r>
          </w:p>
        </w:tc>
        <w:tc>
          <w:tcPr>
            <w:tcW w:w="1728" w:type="dxa"/>
          </w:tcPr>
          <w:p>
            <w:pPr/>
            <w:r>
              <w:rPr>
                <w:rFonts w:ascii="Times New Roman" w:hAnsi="Times New Roman" w:eastAsia="Times New Roman" w:cs="Times New Roman"/>
                <w:sz w:val="24"/>
                <w:szCs w:val="24"/>
                <w:b w:val="1"/>
                <w:bCs w:val="1"/>
              </w:rPr>
              <w:t xml:space="preserve">Actual Result</w:t>
            </w:r>
          </w:p>
        </w:tc>
        <w:tc>
          <w:tcPr>
            <w:tcW w:w="1584.0000000000002" w:type="dxa"/>
          </w:tcPr>
          <w:p>
            <w:pPr/>
            <w:r>
              <w:rPr>
                <w:rFonts w:ascii="Times New Roman" w:hAnsi="Times New Roman" w:eastAsia="Times New Roman" w:cs="Times New Roman"/>
                <w:sz w:val="24"/>
                <w:szCs w:val="24"/>
                <w:b w:val="1"/>
                <w:bCs w:val="1"/>
              </w:rPr>
              <w:t xml:space="preserve">Status</w:t>
            </w:r>
          </w:p>
        </w:tc>
      </w:tr>
      <w:tr>
        <w:trPr/>
        <w:tc>
          <w:tcPr>
            <w:tcW w:w="1440" w:type="dxa"/>
          </w:tcPr>
          <w:p>
            <w:pPr/>
            <w:r>
              <w:rPr>
                <w:rFonts w:ascii="Times New Roman" w:hAnsi="Times New Roman" w:eastAsia="Times New Roman" w:cs="Times New Roman"/>
                <w:sz w:val="24"/>
                <w:szCs w:val="24"/>
              </w:rPr>
              <w:t xml:space="preserve">TC-001</w:t>
            </w:r>
          </w:p>
        </w:tc>
        <w:tc>
          <w:tcPr>
            <w:tcW w:w="2160" w:type="dxa"/>
          </w:tcPr>
          <w:p>
            <w:pPr/>
            <w:r>
              <w:rPr>
                <w:rFonts w:ascii="Times New Roman" w:hAnsi="Times New Roman" w:eastAsia="Times New Roman" w:cs="Times New Roman"/>
                <w:sz w:val="24"/>
                <w:szCs w:val="24"/>
              </w:rPr>
              <w:t xml:space="preserve">Database Connection</w:t>
            </w:r>
          </w:p>
        </w:tc>
        <w:tc>
          <w:tcPr>
            <w:tcW w:w="1728" w:type="dxa"/>
          </w:tcPr>
          <w:p>
            <w:pPr/>
            <w:r>
              <w:rPr>
                <w:rFonts w:ascii="Times New Roman" w:hAnsi="Times New Roman" w:eastAsia="Times New Roman" w:cs="Times New Roman"/>
                <w:sz w:val="24"/>
                <w:szCs w:val="24"/>
              </w:rPr>
              <w:t xml:space="preserve">Successful connection to MySQL database</w:t>
            </w:r>
          </w:p>
        </w:tc>
        <w:tc>
          <w:tcPr>
            <w:tcW w:w="1728" w:type="dxa"/>
          </w:tcPr>
          <w:p>
            <w:pPr/>
            <w:r>
              <w:rPr>
                <w:rFonts w:ascii="Times New Roman" w:hAnsi="Times New Roman" w:eastAsia="Times New Roman" w:cs="Times New Roman"/>
                <w:sz w:val="24"/>
                <w:szCs w:val="24"/>
              </w:rPr>
              <w:t xml:space="preserve">Connected successfully</w:t>
            </w:r>
          </w:p>
        </w:tc>
        <w:tc>
          <w:tcPr>
            <w:tcW w:w="1584.0000000000002" w:type="dxa"/>
          </w:tcPr>
          <w:p>
            <w:pPr/>
            <w:r>
              <w:rPr>
                <w:rFonts w:ascii="Times New Roman" w:hAnsi="Times New Roman" w:eastAsia="Times New Roman" w:cs="Times New Roman"/>
                <w:sz w:val="24"/>
                <w:szCs w:val="24"/>
              </w:rPr>
              <w:t xml:space="preserve">PASS</w:t>
            </w:r>
          </w:p>
        </w:tc>
      </w:tr>
      <w:tr>
        <w:trPr/>
        <w:tc>
          <w:tcPr>
            <w:tcW w:w="1440" w:type="dxa"/>
          </w:tcPr>
          <w:p>
            <w:pPr/>
            <w:r>
              <w:rPr>
                <w:rFonts w:ascii="Times New Roman" w:hAnsi="Times New Roman" w:eastAsia="Times New Roman" w:cs="Times New Roman"/>
                <w:sz w:val="24"/>
                <w:szCs w:val="24"/>
              </w:rPr>
              <w:t xml:space="preserve">TC-002</w:t>
            </w:r>
          </w:p>
        </w:tc>
        <w:tc>
          <w:tcPr>
            <w:tcW w:w="2160" w:type="dxa"/>
          </w:tcPr>
          <w:p>
            <w:pPr/>
            <w:r>
              <w:rPr>
                <w:rFonts w:ascii="Times New Roman" w:hAnsi="Times New Roman" w:eastAsia="Times New Roman" w:cs="Times New Roman"/>
                <w:sz w:val="24"/>
                <w:szCs w:val="24"/>
              </w:rPr>
              <w:t xml:space="preserve">Customer Registration</w:t>
            </w:r>
          </w:p>
        </w:tc>
        <w:tc>
          <w:tcPr>
            <w:tcW w:w="1728" w:type="dxa"/>
          </w:tcPr>
          <w:p>
            <w:pPr/>
            <w:r>
              <w:rPr>
                <w:rFonts w:ascii="Times New Roman" w:hAnsi="Times New Roman" w:eastAsia="Times New Roman" w:cs="Times New Roman"/>
                <w:sz w:val="24"/>
                <w:szCs w:val="24"/>
              </w:rPr>
              <w:t xml:space="preserve">Account created with hashed password</w:t>
            </w:r>
          </w:p>
        </w:tc>
        <w:tc>
          <w:tcPr>
            <w:tcW w:w="1728" w:type="dxa"/>
          </w:tcPr>
          <w:p>
            <w:pPr/>
            <w:r>
              <w:rPr>
                <w:rFonts w:ascii="Times New Roman" w:hAnsi="Times New Roman" w:eastAsia="Times New Roman" w:cs="Times New Roman"/>
                <w:sz w:val="24"/>
                <w:szCs w:val="24"/>
              </w:rPr>
              <w:t xml:space="preserve">User record saved securely</w:t>
            </w:r>
          </w:p>
        </w:tc>
        <w:tc>
          <w:tcPr>
            <w:tcW w:w="1584.0000000000002" w:type="dxa"/>
          </w:tcPr>
          <w:p>
            <w:pPr/>
            <w:r>
              <w:rPr>
                <w:rFonts w:ascii="Times New Roman" w:hAnsi="Times New Roman" w:eastAsia="Times New Roman" w:cs="Times New Roman"/>
                <w:sz w:val="24"/>
                <w:szCs w:val="24"/>
              </w:rPr>
              <w:t xml:space="preserve">PASS</w:t>
            </w:r>
          </w:p>
        </w:tc>
      </w:tr>
      <w:tr>
        <w:trPr/>
        <w:tc>
          <w:tcPr>
            <w:tcW w:w="1440" w:type="dxa"/>
          </w:tcPr>
          <w:p>
            <w:pPr/>
            <w:r>
              <w:rPr>
                <w:rFonts w:ascii="Times New Roman" w:hAnsi="Times New Roman" w:eastAsia="Times New Roman" w:cs="Times New Roman"/>
                <w:sz w:val="24"/>
                <w:szCs w:val="24"/>
              </w:rPr>
              <w:t xml:space="preserve">TC-003</w:t>
            </w:r>
          </w:p>
        </w:tc>
        <w:tc>
          <w:tcPr>
            <w:tcW w:w="2160" w:type="dxa"/>
          </w:tcPr>
          <w:p>
            <w:pPr/>
            <w:r>
              <w:rPr>
                <w:rFonts w:ascii="Times New Roman" w:hAnsi="Times New Roman" w:eastAsia="Times New Roman" w:cs="Times New Roman"/>
                <w:sz w:val="24"/>
                <w:szCs w:val="24"/>
              </w:rPr>
              <w:t xml:space="preserve">Customer Login</w:t>
            </w:r>
          </w:p>
        </w:tc>
        <w:tc>
          <w:tcPr>
            <w:tcW w:w="1728" w:type="dxa"/>
          </w:tcPr>
          <w:p>
            <w:pPr/>
            <w:r>
              <w:rPr>
                <w:rFonts w:ascii="Times New Roman" w:hAnsi="Times New Roman" w:eastAsia="Times New Roman" w:cs="Times New Roman"/>
                <w:sz w:val="24"/>
                <w:szCs w:val="24"/>
              </w:rPr>
              <w:t xml:space="preserve">Successful login with valid credentials</w:t>
            </w:r>
          </w:p>
        </w:tc>
        <w:tc>
          <w:tcPr>
            <w:tcW w:w="1728" w:type="dxa"/>
          </w:tcPr>
          <w:p>
            <w:pPr/>
            <w:r>
              <w:rPr>
                <w:rFonts w:ascii="Times New Roman" w:hAnsi="Times New Roman" w:eastAsia="Times New Roman" w:cs="Times New Roman"/>
                <w:sz w:val="24"/>
                <w:szCs w:val="24"/>
              </w:rPr>
              <w:t xml:space="preserve">Session started, redirected</w:t>
            </w:r>
          </w:p>
        </w:tc>
        <w:tc>
          <w:tcPr>
            <w:tcW w:w="1584.0000000000002" w:type="dxa"/>
          </w:tcPr>
          <w:p>
            <w:pPr/>
            <w:r>
              <w:rPr>
                <w:rFonts w:ascii="Times New Roman" w:hAnsi="Times New Roman" w:eastAsia="Times New Roman" w:cs="Times New Roman"/>
                <w:sz w:val="24"/>
                <w:szCs w:val="24"/>
              </w:rPr>
              <w:t xml:space="preserve">PASS</w:t>
            </w:r>
          </w:p>
        </w:tc>
      </w:tr>
      <w:tr>
        <w:trPr/>
        <w:tc>
          <w:tcPr>
            <w:tcW w:w="1440" w:type="dxa"/>
          </w:tcPr>
          <w:p>
            <w:pPr/>
            <w:r>
              <w:rPr>
                <w:rFonts w:ascii="Times New Roman" w:hAnsi="Times New Roman" w:eastAsia="Times New Roman" w:cs="Times New Roman"/>
                <w:sz w:val="24"/>
                <w:szCs w:val="24"/>
              </w:rPr>
              <w:t xml:space="preserve">TC-004</w:t>
            </w:r>
          </w:p>
        </w:tc>
        <w:tc>
          <w:tcPr>
            <w:tcW w:w="2160" w:type="dxa"/>
          </w:tcPr>
          <w:p>
            <w:pPr/>
            <w:r>
              <w:rPr>
                <w:rFonts w:ascii="Times New Roman" w:hAnsi="Times New Roman" w:eastAsia="Times New Roman" w:cs="Times New Roman"/>
                <w:sz w:val="24"/>
                <w:szCs w:val="24"/>
              </w:rPr>
              <w:t xml:space="preserve">Add Item to Cart</w:t>
            </w:r>
          </w:p>
        </w:tc>
        <w:tc>
          <w:tcPr>
            <w:tcW w:w="1728" w:type="dxa"/>
          </w:tcPr>
          <w:p>
            <w:pPr/>
            <w:r>
              <w:rPr>
                <w:rFonts w:ascii="Times New Roman" w:hAnsi="Times New Roman" w:eastAsia="Times New Roman" w:cs="Times New Roman"/>
                <w:sz w:val="24"/>
                <w:szCs w:val="24"/>
              </w:rPr>
              <w:t xml:space="preserve">Food item added with correct quantity</w:t>
            </w:r>
          </w:p>
        </w:tc>
        <w:tc>
          <w:tcPr>
            <w:tcW w:w="1728" w:type="dxa"/>
          </w:tcPr>
          <w:p>
            <w:pPr/>
            <w:r>
              <w:rPr>
                <w:rFonts w:ascii="Times New Roman" w:hAnsi="Times New Roman" w:eastAsia="Times New Roman" w:cs="Times New Roman"/>
                <w:sz w:val="24"/>
                <w:szCs w:val="24"/>
              </w:rPr>
              <w:t xml:space="preserve">Cart session updated</w:t>
            </w:r>
          </w:p>
        </w:tc>
        <w:tc>
          <w:tcPr>
            <w:tcW w:w="1584.0000000000002" w:type="dxa"/>
          </w:tcPr>
          <w:p>
            <w:pPr/>
            <w:r>
              <w:rPr>
                <w:rFonts w:ascii="Times New Roman" w:hAnsi="Times New Roman" w:eastAsia="Times New Roman" w:cs="Times New Roman"/>
                <w:sz w:val="24"/>
                <w:szCs w:val="24"/>
              </w:rPr>
              <w:t xml:space="preserve">PASS</w:t>
            </w:r>
          </w:p>
        </w:tc>
      </w:tr>
      <w:tr>
        <w:trPr/>
        <w:tc>
          <w:tcPr>
            <w:tcW w:w="1440" w:type="dxa"/>
          </w:tcPr>
          <w:p>
            <w:pPr/>
            <w:r>
              <w:rPr>
                <w:rFonts w:ascii="Times New Roman" w:hAnsi="Times New Roman" w:eastAsia="Times New Roman" w:cs="Times New Roman"/>
                <w:sz w:val="24"/>
                <w:szCs w:val="24"/>
              </w:rPr>
              <w:t xml:space="preserve">TC-005</w:t>
            </w:r>
          </w:p>
        </w:tc>
        <w:tc>
          <w:tcPr>
            <w:tcW w:w="2160" w:type="dxa"/>
          </w:tcPr>
          <w:p>
            <w:pPr/>
            <w:r>
              <w:rPr>
                <w:rFonts w:ascii="Times New Roman" w:hAnsi="Times New Roman" w:eastAsia="Times New Roman" w:cs="Times New Roman"/>
                <w:sz w:val="24"/>
                <w:szCs w:val="24"/>
              </w:rPr>
              <w:t xml:space="preserve">Place Order API</w:t>
            </w:r>
          </w:p>
        </w:tc>
        <w:tc>
          <w:tcPr>
            <w:tcW w:w="1728" w:type="dxa"/>
          </w:tcPr>
          <w:p>
            <w:pPr/>
            <w:r>
              <w:rPr>
                <w:rFonts w:ascii="Times New Roman" w:hAnsi="Times New Roman" w:eastAsia="Times New Roman" w:cs="Times New Roman"/>
                <w:sz w:val="24"/>
                <w:szCs w:val="24"/>
              </w:rPr>
              <w:t xml:space="preserve">Order saved, unique ID returned</w:t>
            </w:r>
          </w:p>
        </w:tc>
        <w:tc>
          <w:tcPr>
            <w:tcW w:w="1728" w:type="dxa"/>
          </w:tcPr>
          <w:p>
            <w:pPr/>
            <w:r>
              <w:rPr>
                <w:rFonts w:ascii="Times New Roman" w:hAnsi="Times New Roman" w:eastAsia="Times New Roman" w:cs="Times New Roman"/>
                <w:sz w:val="24"/>
                <w:szCs w:val="24"/>
              </w:rPr>
              <w:t xml:space="preserve">Saved to orders/items tables</w:t>
            </w:r>
          </w:p>
        </w:tc>
        <w:tc>
          <w:tcPr>
            <w:tcW w:w="1584.0000000000002" w:type="dxa"/>
          </w:tcPr>
          <w:p>
            <w:pPr/>
            <w:r>
              <w:rPr>
                <w:rFonts w:ascii="Times New Roman" w:hAnsi="Times New Roman" w:eastAsia="Times New Roman" w:cs="Times New Roman"/>
                <w:sz w:val="24"/>
                <w:szCs w:val="24"/>
              </w:rPr>
              <w:t xml:space="preserve">PASS</w:t>
            </w:r>
          </w:p>
        </w:tc>
      </w:tr>
      <w:tr>
        <w:trPr/>
        <w:tc>
          <w:tcPr>
            <w:tcW w:w="1440" w:type="dxa"/>
          </w:tcPr>
          <w:p>
            <w:pPr/>
            <w:r>
              <w:rPr>
                <w:rFonts w:ascii="Times New Roman" w:hAnsi="Times New Roman" w:eastAsia="Times New Roman" w:cs="Times New Roman"/>
                <w:sz w:val="24"/>
                <w:szCs w:val="24"/>
              </w:rPr>
              <w:t xml:space="preserve">TC-006</w:t>
            </w:r>
          </w:p>
        </w:tc>
        <w:tc>
          <w:tcPr>
            <w:tcW w:w="2160" w:type="dxa"/>
          </w:tcPr>
          <w:p>
            <w:pPr/>
            <w:r>
              <w:rPr>
                <w:rFonts w:ascii="Times New Roman" w:hAnsi="Times New Roman" w:eastAsia="Times New Roman" w:cs="Times New Roman"/>
                <w:sz w:val="24"/>
                <w:szCs w:val="24"/>
              </w:rPr>
              <w:t xml:space="preserve">Admin View Orders</w:t>
            </w:r>
          </w:p>
        </w:tc>
        <w:tc>
          <w:tcPr>
            <w:tcW w:w="1728" w:type="dxa"/>
          </w:tcPr>
          <w:p>
            <w:pPr/>
            <w:r>
              <w:rPr>
                <w:rFonts w:ascii="Times New Roman" w:hAnsi="Times New Roman" w:eastAsia="Times New Roman" w:cs="Times New Roman"/>
                <w:sz w:val="24"/>
                <w:szCs w:val="24"/>
              </w:rPr>
              <w:t xml:space="preserve">Orders listed with correct details</w:t>
            </w:r>
          </w:p>
        </w:tc>
        <w:tc>
          <w:tcPr>
            <w:tcW w:w="1728" w:type="dxa"/>
          </w:tcPr>
          <w:p>
            <w:pPr/>
            <w:r>
              <w:rPr>
                <w:rFonts w:ascii="Times New Roman" w:hAnsi="Times New Roman" w:eastAsia="Times New Roman" w:cs="Times New Roman"/>
                <w:sz w:val="24"/>
                <w:szCs w:val="24"/>
              </w:rPr>
              <w:t xml:space="preserve">Table populated correctly</w:t>
            </w:r>
          </w:p>
        </w:tc>
        <w:tc>
          <w:tcPr>
            <w:tcW w:w="1584.0000000000002" w:type="dxa"/>
          </w:tcPr>
          <w:p>
            <w:pPr/>
            <w:r>
              <w:rPr>
                <w:rFonts w:ascii="Times New Roman" w:hAnsi="Times New Roman" w:eastAsia="Times New Roman" w:cs="Times New Roman"/>
                <w:sz w:val="24"/>
                <w:szCs w:val="24"/>
              </w:rPr>
              <w:t xml:space="preserve">PASS</w:t>
            </w:r>
          </w:p>
        </w:tc>
      </w:tr>
      <w:tr>
        <w:trPr/>
        <w:tc>
          <w:tcPr>
            <w:tcW w:w="1440" w:type="dxa"/>
          </w:tcPr>
          <w:p>
            <w:pPr/>
            <w:r>
              <w:rPr>
                <w:rFonts w:ascii="Times New Roman" w:hAnsi="Times New Roman" w:eastAsia="Times New Roman" w:cs="Times New Roman"/>
                <w:sz w:val="24"/>
                <w:szCs w:val="24"/>
              </w:rPr>
              <w:t xml:space="preserve">TC-007</w:t>
            </w:r>
          </w:p>
        </w:tc>
        <w:tc>
          <w:tcPr>
            <w:tcW w:w="2160" w:type="dxa"/>
          </w:tcPr>
          <w:p>
            <w:pPr/>
            <w:r>
              <w:rPr>
                <w:rFonts w:ascii="Times New Roman" w:hAnsi="Times New Roman" w:eastAsia="Times New Roman" w:cs="Times New Roman"/>
                <w:sz w:val="24"/>
                <w:szCs w:val="24"/>
              </w:rPr>
              <w:t xml:space="preserve">Admin Status Update</w:t>
            </w:r>
          </w:p>
        </w:tc>
        <w:tc>
          <w:tcPr>
            <w:tcW w:w="1728" w:type="dxa"/>
          </w:tcPr>
          <w:p>
            <w:pPr/>
            <w:r>
              <w:rPr>
                <w:rFonts w:ascii="Times New Roman" w:hAnsi="Times New Roman" w:eastAsia="Times New Roman" w:cs="Times New Roman"/>
                <w:sz w:val="24"/>
                <w:szCs w:val="24"/>
              </w:rPr>
              <w:t xml:space="preserve">Status changes saved immediately</w:t>
            </w:r>
          </w:p>
        </w:tc>
        <w:tc>
          <w:tcPr>
            <w:tcW w:w="1728" w:type="dxa"/>
          </w:tcPr>
          <w:p>
            <w:pPr/>
            <w:r>
              <w:rPr>
                <w:rFonts w:ascii="Times New Roman" w:hAnsi="Times New Roman" w:eastAsia="Times New Roman" w:cs="Times New Roman"/>
                <w:sz w:val="24"/>
                <w:szCs w:val="24"/>
              </w:rPr>
              <w:t xml:space="preserve">Database record updated</w:t>
            </w:r>
          </w:p>
        </w:tc>
        <w:tc>
          <w:tcPr>
            <w:tcW w:w="1584.0000000000002" w:type="dxa"/>
          </w:tcPr>
          <w:p>
            <w:pPr/>
            <w:r>
              <w:rPr>
                <w:rFonts w:ascii="Times New Roman" w:hAnsi="Times New Roman" w:eastAsia="Times New Roman" w:cs="Times New Roman"/>
                <w:sz w:val="24"/>
                <w:szCs w:val="24"/>
              </w:rPr>
              <w:t xml:space="preserve">PASS</w:t>
            </w:r>
          </w:p>
        </w:tc>
      </w:tr>
    </w:tbl>
    <w:p/>
    <w:p>
      <w:pPr>
        <w:keepNext w:val="1"/>
        <w:jc w:val="left"/>
        <w:spacing w:before="180" w:after="120"/>
      </w:pPr>
      <w:r>
        <w:rPr>
          <w:rFonts w:ascii="Times New Roman" w:hAnsi="Times New Roman" w:eastAsia="Times New Roman" w:cs="Times New Roman"/>
          <w:sz w:val="24"/>
          <w:szCs w:val="24"/>
          <w:b w:val="1"/>
          <w:bCs w:val="1"/>
        </w:rPr>
        <w:t xml:space="preserve">6.4 System Evaluation &amp; Usability Audits</w:t>
      </w:r>
    </w:p>
    <w:p>
      <w:pPr>
        <w:jc w:val="both"/>
        <w:spacing w:after="120"/>
      </w:pPr>
      <w:r>
        <w:rPr>
          <w:rFonts w:ascii="Times New Roman" w:hAnsi="Times New Roman" w:eastAsia="Times New Roman" w:cs="Times New Roman"/>
          <w:sz w:val="24"/>
          <w:szCs w:val="24"/>
        </w:rPr>
        <w:t xml:space="preserve">System usability was evaluated by 5 prospective users and 2 restaurant administrators. Users praised the simple ordering process, menu browsing, and real-time order tracking. Administrators noted that the order management dashboard and status update options dramatically reduced paper waste and improved daily record-keeping efficiency compared to their manual methods.</w:t>
      </w:r>
    </w:p>
    <w:p>
      <w:pPr>
        <w:keepNext w:val="1"/>
        <w:jc w:val="left"/>
        <w:spacing w:before="180" w:after="120"/>
      </w:pPr>
      <w:r>
        <w:rPr>
          <w:rFonts w:ascii="Times New Roman" w:hAnsi="Times New Roman" w:eastAsia="Times New Roman" w:cs="Times New Roman"/>
          <w:sz w:val="24"/>
          <w:szCs w:val="24"/>
          <w:b w:val="1"/>
          <w:bCs w:val="1"/>
        </w:rPr>
        <w:t xml:space="preserve">6.5 Summary</w:t>
      </w:r>
    </w:p>
    <w:p>
      <w:pPr>
        <w:jc w:val="both"/>
        <w:spacing w:after="120"/>
      </w:pPr>
      <w:r>
        <w:rPr>
          <w:rFonts w:ascii="Times New Roman" w:hAnsi="Times New Roman" w:eastAsia="Times New Roman" w:cs="Times New Roman"/>
          <w:sz w:val="24"/>
          <w:szCs w:val="24"/>
        </w:rPr>
        <w:t xml:space="preserve">This chapter detailed the testing strategies used to verify the FlavorHub system, presented the test cases execution log, and summarized usability feedback. All test cases passed, confirming the system's reliability. The next chapter concludes the report.</w:t>
      </w:r>
    </w:p>
    <w:p>
      <w:r>
        <w:br w:type="page"/>
      </w:r>
    </w:p>
    <w:p>
      <w:pPr>
        <w:keepNext w:val="1"/>
        <w:jc w:val="center"/>
        <w:spacing w:before="240" w:after="240"/>
      </w:pPr>
      <w:r>
        <w:rPr>
          <w:rFonts w:ascii="Times New Roman" w:hAnsi="Times New Roman" w:eastAsia="Times New Roman" w:cs="Times New Roman"/>
          <w:sz w:val="36"/>
          <w:szCs w:val="36"/>
          <w:b w:val="1"/>
          <w:bCs w:val="1"/>
        </w:rPr>
        <w:t xml:space="preserve">Chapter 7</w:t>
      </w:r>
    </w:p>
    <w:p>
      <w:pPr>
        <w:jc w:val="center"/>
      </w:pPr>
      <w:r>
        <w:rPr>
          <w:rFonts w:ascii="Times New Roman" w:hAnsi="Times New Roman" w:eastAsia="Times New Roman" w:cs="Times New Roman"/>
          <w:sz w:val="36"/>
          <w:szCs w:val="36"/>
          <w:b w:val="1"/>
          <w:bCs w:val="1"/>
        </w:rPr>
        <w:t xml:space="preserve">Conclusion &amp; Further Work</w:t>
      </w:r>
    </w:p>
    <w:p/>
    <w:p>
      <w:pPr>
        <w:keepNext w:val="1"/>
        <w:jc w:val="left"/>
        <w:spacing w:before="180" w:after="120"/>
      </w:pPr>
      <w:r>
        <w:rPr>
          <w:rFonts w:ascii="Times New Roman" w:hAnsi="Times New Roman" w:eastAsia="Times New Roman" w:cs="Times New Roman"/>
          <w:sz w:val="24"/>
          <w:szCs w:val="24"/>
          <w:b w:val="1"/>
          <w:bCs w:val="1"/>
        </w:rPr>
        <w:t xml:space="preserve">7.1 Introduction</w:t>
      </w:r>
    </w:p>
    <w:p>
      <w:pPr>
        <w:jc w:val="both"/>
        <w:spacing w:after="120"/>
      </w:pPr>
      <w:r>
        <w:rPr>
          <w:rFonts w:ascii="Times New Roman" w:hAnsi="Times New Roman" w:eastAsia="Times New Roman" w:cs="Times New Roman"/>
          <w:sz w:val="24"/>
          <w:szCs w:val="24"/>
        </w:rPr>
        <w:t xml:space="preserve">This final chapter concludes the project report. It reviews project achievements against the objectives, identifies system limitations, and outlines future enhancements.</w:t>
      </w:r>
    </w:p>
    <w:p>
      <w:pPr>
        <w:keepNext w:val="1"/>
        <w:jc w:val="left"/>
        <w:spacing w:before="180" w:after="120"/>
      </w:pPr>
      <w:r>
        <w:rPr>
          <w:rFonts w:ascii="Times New Roman" w:hAnsi="Times New Roman" w:eastAsia="Times New Roman" w:cs="Times New Roman"/>
          <w:sz w:val="24"/>
          <w:szCs w:val="24"/>
          <w:b w:val="1"/>
          <w:bCs w:val="1"/>
        </w:rPr>
        <w:t xml:space="preserve">7.2 Quantitative Achievements of Project Objectives</w:t>
      </w:r>
    </w:p>
    <w:p>
      <w:pPr>
        <w:jc w:val="both"/>
        <w:spacing w:after="120"/>
      </w:pPr>
      <w:r>
        <w:rPr>
          <w:rFonts w:ascii="Times New Roman" w:hAnsi="Times New Roman" w:eastAsia="Times New Roman" w:cs="Times New Roman"/>
          <w:sz w:val="24"/>
          <w:szCs w:val="24"/>
        </w:rPr>
        <w:t xml:space="preserve">All project objectives were successfully met:</w:t>
      </w:r>
    </w:p>
    <w:p>
      <w:pPr>
        <w:jc w:val="both"/>
        <w:spacing w:after="120"/>
        <w:numPr>
          <w:ilvl w:val="0"/>
          <w:numId w:val=""/>
        </w:numPr>
      </w:pPr>
      <w:r>
        <w:rPr>
          <w:rFonts w:ascii="Times New Roman" w:hAnsi="Times New Roman" w:eastAsia="Times New Roman" w:cs="Times New Roman"/>
          <w:sz w:val="24"/>
          <w:szCs w:val="24"/>
        </w:rPr>
        <w:t xml:space="preserve">Objective 1: Investigated manual ordering processes and identified operational gaps (Completed).</w:t>
      </w:r>
    </w:p>
    <w:p>
      <w:pPr>
        <w:jc w:val="both"/>
        <w:spacing w:after="120"/>
        <w:numPr>
          <w:ilvl w:val="0"/>
          <w:numId w:val=""/>
        </w:numPr>
      </w:pPr>
      <w:r>
        <w:rPr>
          <w:rFonts w:ascii="Times New Roman" w:hAnsi="Times New Roman" w:eastAsia="Times New Roman" w:cs="Times New Roman"/>
          <w:sz w:val="24"/>
          <w:szCs w:val="24"/>
        </w:rPr>
        <w:t xml:space="preserve">Objective 2: Designed and implemented a MySQL database schema with full referential integrity (Completed).</w:t>
      </w:r>
    </w:p>
    <w:p>
      <w:pPr>
        <w:jc w:val="both"/>
        <w:spacing w:after="120"/>
        <w:numPr>
          <w:ilvl w:val="0"/>
          <w:numId w:val=""/>
        </w:numPr>
      </w:pPr>
      <w:r>
        <w:rPr>
          <w:rFonts w:ascii="Times New Roman" w:hAnsi="Times New Roman" w:eastAsia="Times New Roman" w:cs="Times New Roman"/>
          <w:sz w:val="24"/>
          <w:szCs w:val="24"/>
        </w:rPr>
        <w:t xml:space="preserve">Objective 3: Developed a responsive, user-friendly customer ordering interface (Completed).</w:t>
      </w:r>
    </w:p>
    <w:p>
      <w:pPr>
        <w:jc w:val="both"/>
        <w:spacing w:after="120"/>
        <w:numPr>
          <w:ilvl w:val="0"/>
          <w:numId w:val=""/>
        </w:numPr>
      </w:pPr>
      <w:r>
        <w:rPr>
          <w:rFonts w:ascii="Times New Roman" w:hAnsi="Times New Roman" w:eastAsia="Times New Roman" w:cs="Times New Roman"/>
          <w:sz w:val="24"/>
          <w:szCs w:val="24"/>
        </w:rPr>
        <w:t xml:space="preserve">Objective 4: Developed a secure admin panel for order management and tracking (Completed).</w:t>
      </w:r>
    </w:p>
    <w:p>
      <w:pPr>
        <w:jc w:val="both"/>
        <w:spacing w:after="120"/>
        <w:numPr>
          <w:ilvl w:val="0"/>
          <w:numId w:val=""/>
        </w:numPr>
      </w:pPr>
      <w:r>
        <w:rPr>
          <w:rFonts w:ascii="Times New Roman" w:hAnsi="Times New Roman" w:eastAsia="Times New Roman" w:cs="Times New Roman"/>
          <w:sz w:val="24"/>
          <w:szCs w:val="24"/>
        </w:rPr>
        <w:t xml:space="preserve">Objective 5: Separated database operations from business logic using PHP DAO and Service layers (Completed).</w:t>
      </w:r>
    </w:p>
    <w:p>
      <w:pPr>
        <w:jc w:val="both"/>
        <w:spacing w:after="120"/>
        <w:numPr>
          <w:ilvl w:val="0"/>
          <w:numId w:val=""/>
        </w:numPr>
      </w:pPr>
      <w:r>
        <w:rPr>
          <w:rFonts w:ascii="Times New Roman" w:hAnsi="Times New Roman" w:eastAsia="Times New Roman" w:cs="Times New Roman"/>
          <w:sz w:val="24"/>
          <w:szCs w:val="24"/>
        </w:rPr>
        <w:t xml:space="preserve">Objective 6: Verified system reliability through comprehensive unit, integration, and manual testing (Completed).</w:t>
      </w:r>
    </w:p>
    <w:p>
      <w:pPr>
        <w:keepNext w:val="1"/>
        <w:jc w:val="left"/>
        <w:spacing w:before="180" w:after="120"/>
      </w:pPr>
      <w:r>
        <w:rPr>
          <w:rFonts w:ascii="Times New Roman" w:hAnsi="Times New Roman" w:eastAsia="Times New Roman" w:cs="Times New Roman"/>
          <w:sz w:val="24"/>
          <w:szCs w:val="24"/>
          <w:b w:val="1"/>
          <w:bCs w:val="1"/>
        </w:rPr>
        <w:t xml:space="preserve">7.3 Encountered Operational Obstacles &amp; Technical Limits</w:t>
      </w:r>
    </w:p>
    <w:p>
      <w:pPr>
        <w:jc w:val="both"/>
        <w:spacing w:after="120"/>
      </w:pPr>
      <w:r>
        <w:rPr>
          <w:rFonts w:ascii="Times New Roman" w:hAnsi="Times New Roman" w:eastAsia="Times New Roman" w:cs="Times New Roman"/>
          <w:sz w:val="24"/>
          <w:szCs w:val="24"/>
        </w:rPr>
        <w:t xml:space="preserve">We encountered a few challenges during development. Designing database constraints to handle user deletion without losing transaction records required careful planning of cascading actions. Additionally, because the system is hosted locally on XAMPP, it cannot process online payments directly. The application relies on Cash on Delivery or mock card details, representing a system limitation for production use.</w:t>
      </w:r>
    </w:p>
    <w:p>
      <w:pPr>
        <w:keepNext w:val="1"/>
        <w:jc w:val="left"/>
        <w:spacing w:before="180" w:after="120"/>
      </w:pPr>
      <w:r>
        <w:rPr>
          <w:rFonts w:ascii="Times New Roman" w:hAnsi="Times New Roman" w:eastAsia="Times New Roman" w:cs="Times New Roman"/>
          <w:sz w:val="24"/>
          <w:szCs w:val="24"/>
          <w:b w:val="1"/>
          <w:bCs w:val="1"/>
        </w:rPr>
        <w:t xml:space="preserve">7.4 Future Product Enhancements &amp; Scale Plan</w:t>
      </w:r>
    </w:p>
    <w:p>
      <w:pPr>
        <w:jc w:val="both"/>
        <w:spacing w:after="120"/>
      </w:pPr>
      <w:r>
        <w:rPr>
          <w:rFonts w:ascii="Times New Roman" w:hAnsi="Times New Roman" w:eastAsia="Times New Roman" w:cs="Times New Roman"/>
          <w:sz w:val="24"/>
          <w:szCs w:val="24"/>
        </w:rPr>
        <w:t xml:space="preserve">To improve the system, the following future enhancements are planned:</w:t>
      </w:r>
    </w:p>
    <w:p>
      <w:pPr>
        <w:jc w:val="both"/>
        <w:spacing w:after="120"/>
        <w:numPr>
          <w:ilvl w:val="0"/>
          <w:numId w:val=""/>
        </w:numPr>
      </w:pPr>
      <w:r>
        <w:rPr>
          <w:rFonts w:ascii="Times New Roman" w:hAnsi="Times New Roman" w:eastAsia="Times New Roman" w:cs="Times New Roman"/>
          <w:sz w:val="24"/>
          <w:szCs w:val="24"/>
        </w:rPr>
        <w:t xml:space="preserve">Online Payment Gateway Integration: Support secure online payments via local providers like PayHere or Webxpay.</w:t>
      </w:r>
    </w:p>
    <w:p>
      <w:pPr>
        <w:jc w:val="both"/>
        <w:spacing w:after="120"/>
        <w:numPr>
          <w:ilvl w:val="0"/>
          <w:numId w:val=""/>
        </w:numPr>
      </w:pPr>
      <w:r>
        <w:rPr>
          <w:rFonts w:ascii="Times New Roman" w:hAnsi="Times New Roman" w:eastAsia="Times New Roman" w:cs="Times New Roman"/>
          <w:sz w:val="24"/>
          <w:szCs w:val="24"/>
        </w:rPr>
        <w:t xml:space="preserve">Mobile Applications: Develop native Android and iOS mobile applications to improve accessibility.</w:t>
      </w:r>
    </w:p>
    <w:p>
      <w:pPr>
        <w:jc w:val="both"/>
        <w:spacing w:after="120"/>
        <w:numPr>
          <w:ilvl w:val="0"/>
          <w:numId w:val=""/>
        </w:numPr>
      </w:pPr>
      <w:r>
        <w:rPr>
          <w:rFonts w:ascii="Times New Roman" w:hAnsi="Times New Roman" w:eastAsia="Times New Roman" w:cs="Times New Roman"/>
          <w:sz w:val="24"/>
          <w:szCs w:val="24"/>
        </w:rPr>
        <w:t xml:space="preserve">Real-Time Alerts: Implement SMS and email APIs to notify customers of order status updates.</w:t>
      </w:r>
    </w:p>
    <w:p>
      <w:pPr>
        <w:jc w:val="both"/>
        <w:spacing w:after="120"/>
        <w:numPr>
          <w:ilvl w:val="0"/>
          <w:numId w:val=""/>
        </w:numPr>
      </w:pPr>
      <w:r>
        <w:rPr>
          <w:rFonts w:ascii="Times New Roman" w:hAnsi="Times New Roman" w:eastAsia="Times New Roman" w:cs="Times New Roman"/>
          <w:sz w:val="24"/>
          <w:szCs w:val="24"/>
        </w:rPr>
        <w:t xml:space="preserve">AI Recommendations: Add basic recommendation features to suggest dishes based on user purchase history.</w:t>
      </w:r>
    </w:p>
    <w:p>
      <w:pPr>
        <w:keepNext w:val="1"/>
        <w:jc w:val="left"/>
        <w:spacing w:before="180" w:after="120"/>
      </w:pPr>
      <w:r>
        <w:rPr>
          <w:rFonts w:ascii="Times New Roman" w:hAnsi="Times New Roman" w:eastAsia="Times New Roman" w:cs="Times New Roman"/>
          <w:sz w:val="24"/>
          <w:szCs w:val="24"/>
          <w:b w:val="1"/>
          <w:bCs w:val="1"/>
        </w:rPr>
        <w:t xml:space="preserve">7.5 Summary</w:t>
      </w:r>
    </w:p>
    <w:p>
      <w:pPr>
        <w:jc w:val="both"/>
        <w:spacing w:after="120"/>
      </w:pPr>
      <w:r>
        <w:rPr>
          <w:rFonts w:ascii="Times New Roman" w:hAnsi="Times New Roman" w:eastAsia="Times New Roman" w:cs="Times New Roman"/>
          <w:sz w:val="24"/>
          <w:szCs w:val="24"/>
        </w:rPr>
        <w:t xml:space="preserve">In conclusion, the FlavorHub system successfully automates daily operations for small-scale restaurants. By replacing paper slips with digital records, it reduces errors, improves order tracking, and enhances customer satisfaction. It serves as a practical, commission-free solution for digital transformation in the local dining sector.</w:t>
      </w:r>
    </w:p>
    <w:p>
      <w:r>
        <w:br w:type="page"/>
      </w:r>
    </w:p>
    <w:p>
      <w:pPr>
        <w:jc w:val="center"/>
      </w:pPr>
      <w:r>
        <w:rPr>
          <w:rFonts w:ascii="Times New Roman" w:hAnsi="Times New Roman" w:eastAsia="Times New Roman" w:cs="Times New Roman"/>
          <w:sz w:val="32"/>
          <w:szCs w:val="32"/>
          <w:b w:val="1"/>
          <w:bCs w:val="1"/>
        </w:rPr>
        <w:t xml:space="preserve">References</w:t>
      </w:r>
    </w:p>
    <w:p/>
    <w:p/>
    <w:p>
      <w:pPr>
        <w:jc w:val="left"/>
        <w:spacing w:after="120"/>
      </w:pPr>
      <w:r>
        <w:rPr>
          <w:rFonts w:ascii="Times New Roman" w:hAnsi="Times New Roman" w:eastAsia="Times New Roman" w:cs="Times New Roman"/>
          <w:sz w:val="24"/>
          <w:szCs w:val="24"/>
        </w:rPr>
        <w:t xml:space="preserve">[1] Sommerville, I. (2016). Software Engineering (10th ed.). Boston: Pearson.</w:t>
      </w:r>
    </w:p>
    <w:p>
      <w:pPr>
        <w:jc w:val="left"/>
        <w:spacing w:after="120"/>
      </w:pPr>
      <w:r>
        <w:rPr>
          <w:rFonts w:ascii="Times New Roman" w:hAnsi="Times New Roman" w:eastAsia="Times New Roman" w:cs="Times New Roman"/>
          <w:sz w:val="24"/>
          <w:szCs w:val="24"/>
        </w:rPr>
        <w:t xml:space="preserve">[2] PHP Official Documentation. PHP: Hypertext Preprocessor. Retrieved from https://www.php.net/docs.php</w:t>
      </w:r>
    </w:p>
    <w:p>
      <w:pPr>
        <w:jc w:val="left"/>
        <w:spacing w:after="120"/>
      </w:pPr>
      <w:r>
        <w:rPr>
          <w:rFonts w:ascii="Times New Roman" w:hAnsi="Times New Roman" w:eastAsia="Times New Roman" w:cs="Times New Roman"/>
          <w:sz w:val="24"/>
          <w:szCs w:val="24"/>
        </w:rPr>
        <w:t xml:space="preserve">[3] MySQL Official Documentation. MySQL Reference Manual. Retrieved from https://dev.mysql.com/doc/</w:t>
      </w:r>
    </w:p>
    <w:p>
      <w:pPr>
        <w:jc w:val="left"/>
        <w:spacing w:after="120"/>
      </w:pPr>
      <w:r>
        <w:rPr>
          <w:rFonts w:ascii="Times New Roman" w:hAnsi="Times New Roman" w:eastAsia="Times New Roman" w:cs="Times New Roman"/>
          <w:sz w:val="24"/>
          <w:szCs w:val="24"/>
        </w:rPr>
        <w:t xml:space="preserve">[4] W3Schools Online Web Tutorials. Retrieved from https://www.w3schools.com/</w:t>
      </w:r>
    </w:p>
    <w:p>
      <w:pPr>
        <w:jc w:val="left"/>
        <w:spacing w:after="120"/>
      </w:pPr>
      <w:r>
        <w:rPr>
          <w:rFonts w:ascii="Times New Roman" w:hAnsi="Times New Roman" w:eastAsia="Times New Roman" w:cs="Times New Roman"/>
          <w:sz w:val="24"/>
          <w:szCs w:val="24"/>
        </w:rPr>
        <w:t xml:space="preserve">[5] MDN Web Docs. Mozilla Developer Network. Retrieved from https://developer.mozilla.org/</w:t>
      </w:r>
    </w:p>
    <w:p>
      <w:pPr>
        <w:jc w:val="left"/>
        <w:spacing w:after="120"/>
      </w:pPr>
      <w:r>
        <w:rPr>
          <w:rFonts w:ascii="Times New Roman" w:hAnsi="Times New Roman" w:eastAsia="Times New Roman" w:cs="Times New Roman"/>
          <w:sz w:val="24"/>
          <w:szCs w:val="24"/>
        </w:rPr>
        <w:t xml:space="preserve">[6] Bootstrap Documentation. Bootstrap v5. Retrieved from https://getbootstrap.com/docs/5.0/</w:t>
      </w:r>
    </w:p>
    <w:p>
      <w:r>
        <w:br w:type="page"/>
      </w:r>
    </w:p>
    <w:p>
      <w:pPr>
        <w:jc w:val="center"/>
      </w:pPr>
      <w:r>
        <w:rPr>
          <w:rFonts w:ascii="Times New Roman" w:hAnsi="Times New Roman" w:eastAsia="Times New Roman" w:cs="Times New Roman"/>
          <w:sz w:val="32"/>
          <w:szCs w:val="32"/>
          <w:b w:val="1"/>
          <w:bCs w:val="1"/>
        </w:rPr>
        <w:t xml:space="preserve">Appendix A - Individual's Contribution to the Project</w:t>
      </w:r>
    </w:p>
    <w:p/>
    <w:p/>
    <w:p>
      <w:pPr>
        <w:jc w:val="both"/>
        <w:spacing w:after="120"/>
      </w:pPr>
      <w:r>
        <w:rPr>
          <w:rFonts w:ascii="Times New Roman" w:hAnsi="Times New Roman" w:eastAsia="Times New Roman" w:cs="Times New Roman"/>
          <w:sz w:val="24"/>
          <w:szCs w:val="24"/>
        </w:rPr>
        <w:t xml:space="preserve">This appendix details the individual contributions made by M.G. Hashini Praboda Dharmasena to the FlavorHub project. As a solo developer, I carried out all phases of the software development life cycle (SDLC), including requirements analysis, system design, database implementation, programming, and testing.</w:t>
      </w:r>
    </w:p>
    <w:p>
      <w:pPr>
        <w:jc w:val="both"/>
        <w:spacing w:after="120"/>
      </w:pPr>
      <w:r>
        <w:rPr>
          <w:rFonts w:ascii="Times New Roman" w:hAnsi="Times New Roman" w:eastAsia="Times New Roman" w:cs="Times New Roman"/>
          <w:sz w:val="24"/>
          <w:szCs w:val="24"/>
        </w:rPr>
        <w:t xml:space="preserve">During the database implementation phase, I created the MySQL database schema, configured primary and foreign keys, and loaded initial seed data. In the backend implementation, I built the `Database` connection class and implemented the DAO and Service layers (`OrderDAO.php` and `OrderService.php`) to separate raw database operations from business logic. I also developed the checkout API endpoint (`api/place_order.php`) to process incoming orders.</w:t>
      </w:r>
    </w:p>
    <w:p>
      <w:pPr>
        <w:jc w:val="both"/>
        <w:spacing w:after="120"/>
      </w:pPr>
      <w:r>
        <w:rPr>
          <w:rFonts w:ascii="Times New Roman" w:hAnsi="Times New Roman" w:eastAsia="Times New Roman" w:cs="Times New Roman"/>
          <w:sz w:val="24"/>
          <w:szCs w:val="24"/>
        </w:rPr>
        <w:t xml:space="preserve">For the frontend, I designed the checkout page using HTML5, CSS3, and Bootstrap, and wrote the JavaScript code to validate form inputs, calculate order totals, and submit transactions to the backend API. Finally, I compiled the test suite, verified system workflows, and prepared the documentation for deployment.</w:t>
      </w:r>
    </w:p>
    <w:p>
      <w:r>
        <w:br w:type="page"/>
      </w:r>
    </w:p>
    <w:p>
      <w:pPr>
        <w:jc w:val="center"/>
      </w:pPr>
      <w:r>
        <w:rPr>
          <w:rFonts w:ascii="Times New Roman" w:hAnsi="Times New Roman" w:eastAsia="Times New Roman" w:cs="Times New Roman"/>
          <w:sz w:val="32"/>
          <w:szCs w:val="32"/>
          <w:b w:val="1"/>
          <w:bCs w:val="1"/>
        </w:rPr>
        <w:t xml:space="preserve">Appendix B - Database Schemas and Create Queries</w:t>
      </w:r>
    </w:p>
    <w:p/>
    <w:p/>
    <w:p>
      <w:pPr>
        <w:jc w:val="both"/>
        <w:spacing w:after="120"/>
      </w:pPr>
      <w:r>
        <w:rPr>
          <w:rFonts w:ascii="Times New Roman" w:hAnsi="Times New Roman" w:eastAsia="Times New Roman" w:cs="Times New Roman"/>
          <w:sz w:val="24"/>
          <w:szCs w:val="24"/>
        </w:rPr>
        <w:t xml:space="preserve">This appendix lists the MySQL CREATE TABLE statements used to initialize the FlavorHub database schema:</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CREATE TABLE users (</w:t>
      </w:r>
    </w:p>
    <w:p>
      <w:pPr>
        <w:pStyle w:val="codePara"/>
      </w:pPr>
      <w:r>
        <w:rPr>
          <w:rFonts w:ascii="Courier New" w:hAnsi="Courier New" w:eastAsia="Courier New" w:cs="Courier New"/>
          <w:sz w:val="20"/>
          <w:szCs w:val="20"/>
        </w:rPr>
        <w:t xml:space="preserve">  id INT AUTO_INCREMENT PRIMARY KEY,</w:t>
      </w:r>
    </w:p>
    <w:p>
      <w:pPr>
        <w:pStyle w:val="codePara"/>
      </w:pPr>
      <w:r>
        <w:rPr>
          <w:rFonts w:ascii="Courier New" w:hAnsi="Courier New" w:eastAsia="Courier New" w:cs="Courier New"/>
          <w:sz w:val="20"/>
          <w:szCs w:val="20"/>
        </w:rPr>
        <w:t xml:space="preserve">  fullname VARCHAR(100) NOT NULL,</w:t>
      </w:r>
    </w:p>
    <w:p>
      <w:pPr>
        <w:pStyle w:val="codePara"/>
      </w:pPr>
      <w:r>
        <w:rPr>
          <w:rFonts w:ascii="Courier New" w:hAnsi="Courier New" w:eastAsia="Courier New" w:cs="Courier New"/>
          <w:sz w:val="20"/>
          <w:szCs w:val="20"/>
        </w:rPr>
        <w:t xml:space="preserve">  email VARCHAR(150) NOT NULL UNIQUE,</w:t>
      </w:r>
    </w:p>
    <w:p>
      <w:pPr>
        <w:pStyle w:val="codePara"/>
      </w:pPr>
      <w:r>
        <w:rPr>
          <w:rFonts w:ascii="Courier New" w:hAnsi="Courier New" w:eastAsia="Courier New" w:cs="Courier New"/>
          <w:sz w:val="20"/>
          <w:szCs w:val="20"/>
        </w:rPr>
        <w:t xml:space="preserve">  password VARCHAR(255) NOT NULL,</w:t>
      </w:r>
    </w:p>
    <w:p>
      <w:pPr>
        <w:pStyle w:val="codePara"/>
      </w:pPr>
      <w:r>
        <w:rPr>
          <w:rFonts w:ascii="Courier New" w:hAnsi="Courier New" w:eastAsia="Courier New" w:cs="Courier New"/>
          <w:sz w:val="20"/>
          <w:szCs w:val="20"/>
        </w:rPr>
        <w:t xml:space="preserve">  phone VARCHAR(30) DEFAULT NULL,</w:t>
      </w:r>
    </w:p>
    <w:p>
      <w:pPr>
        <w:pStyle w:val="codePara"/>
      </w:pPr>
      <w:r>
        <w:rPr>
          <w:rFonts w:ascii="Courier New" w:hAnsi="Courier New" w:eastAsia="Courier New" w:cs="Courier New"/>
          <w:sz w:val="20"/>
          <w:szCs w:val="20"/>
        </w:rPr>
        <w:t xml:space="preserve">  address VARCHAR(255) DEFAULT NULL,</w:t>
      </w:r>
    </w:p>
    <w:p>
      <w:pPr>
        <w:pStyle w:val="codePara"/>
      </w:pPr>
      <w:r>
        <w:rPr>
          <w:rFonts w:ascii="Courier New" w:hAnsi="Courier New" w:eastAsia="Courier New" w:cs="Courier New"/>
          <w:sz w:val="20"/>
          <w:szCs w:val="20"/>
        </w:rPr>
        <w:t xml:space="preserve">  created_at DATETIME DEFAULT CURRENT_TIMESTAMP</w:t>
      </w:r>
    </w:p>
    <w:p>
      <w:pPr>
        <w:pStyle w:val="codePara"/>
      </w:pPr>
      <w:r>
        <w:rPr>
          <w:rFonts w:ascii="Courier New" w:hAnsi="Courier New" w:eastAsia="Courier New" w:cs="Courier New"/>
          <w:sz w:val="20"/>
          <w:szCs w:val="20"/>
        </w:rPr>
        <w:t xml:space="preserve">) ENGINE=InnoDB DEFAULT CHARSET=utf8mb4;</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CREATE TABLE orders (</w:t>
      </w:r>
    </w:p>
    <w:p>
      <w:pPr>
        <w:pStyle w:val="codePara"/>
      </w:pPr>
      <w:r>
        <w:rPr>
          <w:rFonts w:ascii="Courier New" w:hAnsi="Courier New" w:eastAsia="Courier New" w:cs="Courier New"/>
          <w:sz w:val="20"/>
          <w:szCs w:val="20"/>
        </w:rPr>
        <w:t xml:space="preserve">  id INT AUTO_INCREMENT PRIMARY KEY,</w:t>
      </w:r>
    </w:p>
    <w:p>
      <w:pPr>
        <w:pStyle w:val="codePara"/>
      </w:pPr>
      <w:r>
        <w:rPr>
          <w:rFonts w:ascii="Courier New" w:hAnsi="Courier New" w:eastAsia="Courier New" w:cs="Courier New"/>
          <w:sz w:val="20"/>
          <w:szCs w:val="20"/>
        </w:rPr>
        <w:t xml:space="preserve">  order_id VARCHAR(50) NOT NULL UNIQUE,</w:t>
      </w:r>
    </w:p>
    <w:p>
      <w:pPr>
        <w:pStyle w:val="codePara"/>
      </w:pPr>
      <w:r>
        <w:rPr>
          <w:rFonts w:ascii="Courier New" w:hAnsi="Courier New" w:eastAsia="Courier New" w:cs="Courier New"/>
          <w:sz w:val="20"/>
          <w:szCs w:val="20"/>
        </w:rPr>
        <w:t xml:space="preserve">  user_id INT DEFAULT NULL,</w:t>
      </w:r>
    </w:p>
    <w:p>
      <w:pPr>
        <w:pStyle w:val="codePara"/>
      </w:pPr>
      <w:r>
        <w:rPr>
          <w:rFonts w:ascii="Courier New" w:hAnsi="Courier New" w:eastAsia="Courier New" w:cs="Courier New"/>
          <w:sz w:val="20"/>
          <w:szCs w:val="20"/>
        </w:rPr>
        <w:t xml:space="preserve">  customer_name VARCHAR(100) NOT NULL,</w:t>
      </w:r>
    </w:p>
    <w:p>
      <w:pPr>
        <w:pStyle w:val="codePara"/>
      </w:pPr>
      <w:r>
        <w:rPr>
          <w:rFonts w:ascii="Courier New" w:hAnsi="Courier New" w:eastAsia="Courier New" w:cs="Courier New"/>
          <w:sz w:val="20"/>
          <w:szCs w:val="20"/>
        </w:rPr>
        <w:t xml:space="preserve">  customer_phone VARCHAR(30) DEFAULT NULL,</w:t>
      </w:r>
    </w:p>
    <w:p>
      <w:pPr>
        <w:pStyle w:val="codePara"/>
      </w:pPr>
      <w:r>
        <w:rPr>
          <w:rFonts w:ascii="Courier New" w:hAnsi="Courier New" w:eastAsia="Courier New" w:cs="Courier New"/>
          <w:sz w:val="20"/>
          <w:szCs w:val="20"/>
        </w:rPr>
        <w:t xml:space="preserve">  customer_address TEXT DEFAULT NULL,</w:t>
      </w:r>
    </w:p>
    <w:p>
      <w:pPr>
        <w:pStyle w:val="codePara"/>
      </w:pPr>
      <w:r>
        <w:rPr>
          <w:rFonts w:ascii="Courier New" w:hAnsi="Courier New" w:eastAsia="Courier New" w:cs="Courier New"/>
          <w:sz w:val="20"/>
          <w:szCs w:val="20"/>
        </w:rPr>
        <w:t xml:space="preserve">  payment_method VARCHAR(50) DEFAULT NULL,</w:t>
      </w:r>
    </w:p>
    <w:p>
      <w:pPr>
        <w:pStyle w:val="codePara"/>
      </w:pPr>
      <w:r>
        <w:rPr>
          <w:rFonts w:ascii="Courier New" w:hAnsi="Courier New" w:eastAsia="Courier New" w:cs="Courier New"/>
          <w:sz w:val="20"/>
          <w:szCs w:val="20"/>
        </w:rPr>
        <w:t xml:space="preserve">  special_instructions TEXT DEFAULT NULL,</w:t>
      </w:r>
    </w:p>
    <w:p>
      <w:pPr>
        <w:pStyle w:val="codePara"/>
      </w:pPr>
      <w:r>
        <w:rPr>
          <w:rFonts w:ascii="Courier New" w:hAnsi="Courier New" w:eastAsia="Courier New" w:cs="Courier New"/>
          <w:sz w:val="20"/>
          <w:szCs w:val="20"/>
        </w:rPr>
        <w:t xml:space="preserve">  subtotal DECIMAL(10,2) NOT NULL,</w:t>
      </w:r>
    </w:p>
    <w:p>
      <w:pPr>
        <w:pStyle w:val="codePara"/>
      </w:pPr>
      <w:r>
        <w:rPr>
          <w:rFonts w:ascii="Courier New" w:hAnsi="Courier New" w:eastAsia="Courier New" w:cs="Courier New"/>
          <w:sz w:val="20"/>
          <w:szCs w:val="20"/>
        </w:rPr>
        <w:t xml:space="preserve">  tax DECIMAL(10,2) NOT NULL,</w:t>
      </w:r>
    </w:p>
    <w:p>
      <w:pPr>
        <w:pStyle w:val="codePara"/>
      </w:pPr>
      <w:r>
        <w:rPr>
          <w:rFonts w:ascii="Courier New" w:hAnsi="Courier New" w:eastAsia="Courier New" w:cs="Courier New"/>
          <w:sz w:val="20"/>
          <w:szCs w:val="20"/>
        </w:rPr>
        <w:t xml:space="preserve">  delivery_fee DECIMAL(10,2) NOT NULL,</w:t>
      </w:r>
    </w:p>
    <w:p>
      <w:pPr>
        <w:pStyle w:val="codePara"/>
      </w:pPr>
      <w:r>
        <w:rPr>
          <w:rFonts w:ascii="Courier New" w:hAnsi="Courier New" w:eastAsia="Courier New" w:cs="Courier New"/>
          <w:sz w:val="20"/>
          <w:szCs w:val="20"/>
        </w:rPr>
        <w:t xml:space="preserve">  total DECIMAL(10,2) NOT NULL,</w:t>
      </w:r>
    </w:p>
    <w:p>
      <w:pPr>
        <w:pStyle w:val="codePara"/>
      </w:pPr>
      <w:r>
        <w:rPr>
          <w:rFonts w:ascii="Courier New" w:hAnsi="Courier New" w:eastAsia="Courier New" w:cs="Courier New"/>
          <w:sz w:val="20"/>
          <w:szCs w:val="20"/>
        </w:rPr>
        <w:t xml:space="preserve">  status VARCHAR(50) NOT NULL DEFAULT 'Order Received',</w:t>
      </w:r>
    </w:p>
    <w:p>
      <w:pPr>
        <w:pStyle w:val="codePara"/>
      </w:pPr>
      <w:r>
        <w:rPr>
          <w:rFonts w:ascii="Courier New" w:hAnsi="Courier New" w:eastAsia="Courier New" w:cs="Courier New"/>
          <w:sz w:val="20"/>
          <w:szCs w:val="20"/>
        </w:rPr>
        <w:t xml:space="preserve">  created_at DATETIME DEFAULT CURRENT_TIMESTAMP,</w:t>
      </w:r>
    </w:p>
    <w:p>
      <w:pPr>
        <w:pStyle w:val="codePara"/>
      </w:pPr>
      <w:r>
        <w:rPr>
          <w:rFonts w:ascii="Courier New" w:hAnsi="Courier New" w:eastAsia="Courier New" w:cs="Courier New"/>
          <w:sz w:val="20"/>
          <w:szCs w:val="20"/>
        </w:rPr>
        <w:t xml:space="preserve">  FOREIGN KEY (user_id) REFERENCES users(id) ON DELETE SET NULL</w:t>
      </w:r>
    </w:p>
    <w:p>
      <w:pPr>
        <w:pStyle w:val="codePara"/>
      </w:pPr>
      <w:r>
        <w:rPr>
          <w:rFonts w:ascii="Courier New" w:hAnsi="Courier New" w:eastAsia="Courier New" w:cs="Courier New"/>
          <w:sz w:val="20"/>
          <w:szCs w:val="20"/>
        </w:rPr>
        <w:t xml:space="preserve">) ENGINE=InnoDB DEFAULT CHARSET=utf8mb4;</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CREATE TABLE order_items (</w:t>
      </w:r>
    </w:p>
    <w:p>
      <w:pPr>
        <w:pStyle w:val="codePara"/>
      </w:pPr>
      <w:r>
        <w:rPr>
          <w:rFonts w:ascii="Courier New" w:hAnsi="Courier New" w:eastAsia="Courier New" w:cs="Courier New"/>
          <w:sz w:val="20"/>
          <w:szCs w:val="20"/>
        </w:rPr>
        <w:t xml:space="preserve">  id INT AUTO_INCREMENT PRIMARY KEY,</w:t>
      </w:r>
    </w:p>
    <w:p>
      <w:pPr>
        <w:pStyle w:val="codePara"/>
      </w:pPr>
      <w:r>
        <w:rPr>
          <w:rFonts w:ascii="Courier New" w:hAnsi="Courier New" w:eastAsia="Courier New" w:cs="Courier New"/>
          <w:sz w:val="20"/>
          <w:szCs w:val="20"/>
        </w:rPr>
        <w:t xml:space="preserve">  order_id INT NOT NULL,</w:t>
      </w:r>
    </w:p>
    <w:p>
      <w:pPr>
        <w:pStyle w:val="codePara"/>
      </w:pPr>
      <w:r>
        <w:rPr>
          <w:rFonts w:ascii="Courier New" w:hAnsi="Courier New" w:eastAsia="Courier New" w:cs="Courier New"/>
          <w:sz w:val="20"/>
          <w:szCs w:val="20"/>
        </w:rPr>
        <w:t xml:space="preserve">  food_id VARCHAR(50) NOT NULL,</w:t>
      </w:r>
    </w:p>
    <w:p>
      <w:pPr>
        <w:pStyle w:val="codePara"/>
      </w:pPr>
      <w:r>
        <w:rPr>
          <w:rFonts w:ascii="Courier New" w:hAnsi="Courier New" w:eastAsia="Courier New" w:cs="Courier New"/>
          <w:sz w:val="20"/>
          <w:szCs w:val="20"/>
        </w:rPr>
        <w:t xml:space="preserve">  price DECIMAL(10,2) NOT NULL,</w:t>
      </w:r>
    </w:p>
    <w:p>
      <w:pPr>
        <w:pStyle w:val="codePara"/>
      </w:pPr>
      <w:r>
        <w:rPr>
          <w:rFonts w:ascii="Courier New" w:hAnsi="Courier New" w:eastAsia="Courier New" w:cs="Courier New"/>
          <w:sz w:val="20"/>
          <w:szCs w:val="20"/>
        </w:rPr>
        <w:t xml:space="preserve">  quantity INT NOT NULL,</w:t>
      </w:r>
    </w:p>
    <w:p>
      <w:pPr>
        <w:pStyle w:val="codePara"/>
      </w:pPr>
      <w:r>
        <w:rPr>
          <w:rFonts w:ascii="Courier New" w:hAnsi="Courier New" w:eastAsia="Courier New" w:cs="Courier New"/>
          <w:sz w:val="20"/>
          <w:szCs w:val="20"/>
        </w:rPr>
        <w:t xml:space="preserve">  FOREIGN KEY (order_id) REFERENCES orders(id) ON DELETE CASCADE</w:t>
      </w:r>
    </w:p>
    <w:p>
      <w:pPr>
        <w:pStyle w:val="codePara"/>
      </w:pPr>
      <w:r>
        <w:rPr>
          <w:rFonts w:ascii="Courier New" w:hAnsi="Courier New" w:eastAsia="Courier New" w:cs="Courier New"/>
          <w:sz w:val="20"/>
          <w:szCs w:val="20"/>
        </w:rPr>
        <w:t xml:space="preserve">) ENGINE=InnoDB DEFAULT CHARSET=utf8mb4;</w:t>
      </w:r>
    </w:p>
    <w:p>
      <w:pPr>
        <w:pStyle w:val="codePara"/>
      </w:pPr>
      <w:r>
        <w:rPr>
          <w:rFonts w:ascii="Courier New" w:hAnsi="Courier New" w:eastAsia="Courier New" w:cs="Courier New"/>
          <w:sz w:val="20"/>
          <w:szCs w:val="20"/>
        </w:rPr>
        <w:t xml:space="preserve"/>
      </w:r>
    </w:p>
    <w:p>
      <w:r>
        <w:br w:type="page"/>
      </w:r>
    </w:p>
    <w:p>
      <w:pPr>
        <w:jc w:val="center"/>
      </w:pPr>
      <w:r>
        <w:rPr>
          <w:rFonts w:ascii="Times New Roman" w:hAnsi="Times New Roman" w:eastAsia="Times New Roman" w:cs="Times New Roman"/>
          <w:sz w:val="32"/>
          <w:szCs w:val="32"/>
          <w:b w:val="1"/>
          <w:bCs w:val="1"/>
        </w:rPr>
        <w:t xml:space="preserve">Appendix C - Code Listings of Crucial Classes</w:t>
      </w:r>
    </w:p>
    <w:p/>
    <w:p/>
    <w:p>
      <w:pPr>
        <w:jc w:val="both"/>
        <w:spacing w:after="120"/>
      </w:pPr>
      <w:r>
        <w:rPr>
          <w:rFonts w:ascii="Times New Roman" w:hAnsi="Times New Roman" w:eastAsia="Times New Roman" w:cs="Times New Roman"/>
          <w:sz w:val="24"/>
          <w:szCs w:val="24"/>
        </w:rPr>
        <w:t xml:space="preserve">This appendix presents the code listings for core implementation classes in the FlavorHub system. The first listing is from `src/DataAccess/OrderDAO.php`, and the second is from `api/place_order.php`:</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 Code Listing 1: OrderDAO.php (Insertion Segment) --</w:t>
      </w:r>
    </w:p>
    <w:p>
      <w:pPr>
        <w:pStyle w:val="codePara"/>
      </w:pPr>
      <w:r>
        <w:rPr>
          <w:rFonts w:ascii="Courier New" w:hAnsi="Courier New" w:eastAsia="Courier New" w:cs="Courier New"/>
          <w:sz w:val="20"/>
          <w:szCs w:val="20"/>
        </w:rPr>
        <w:t xml:space="preserve">public function create(Order $order): int {</w:t>
      </w:r>
    </w:p>
    <w:p>
      <w:pPr>
        <w:pStyle w:val="codePara"/>
      </w:pPr>
      <w:r>
        <w:rPr>
          <w:rFonts w:ascii="Courier New" w:hAnsi="Courier New" w:eastAsia="Courier New" w:cs="Courier New"/>
          <w:sz w:val="20"/>
          <w:szCs w:val="20"/>
        </w:rPr>
        <w:t xml:space="preserve">    $sql = "INSERT INTO orders (order_id, user_id, customer_name, customer_phone, </w:t>
      </w:r>
    </w:p>
    <w:p>
      <w:pPr>
        <w:pStyle w:val="codePara"/>
      </w:pPr>
      <w:r>
        <w:rPr>
          <w:rFonts w:ascii="Courier New" w:hAnsi="Courier New" w:eastAsia="Courier New" w:cs="Courier New"/>
          <w:sz w:val="20"/>
          <w:szCs w:val="20"/>
        </w:rPr>
        <w:t xml:space="preserve">            customer_address, payment_method, special_instructions, subtotal, </w:t>
      </w:r>
    </w:p>
    <w:p>
      <w:pPr>
        <w:pStyle w:val="codePara"/>
      </w:pPr>
      <w:r>
        <w:rPr>
          <w:rFonts w:ascii="Courier New" w:hAnsi="Courier New" w:eastAsia="Courier New" w:cs="Courier New"/>
          <w:sz w:val="20"/>
          <w:szCs w:val="20"/>
        </w:rPr>
        <w:t xml:space="preserve">            tax, delivery_fee, total, status) </w:t>
      </w:r>
    </w:p>
    <w:p>
      <w:pPr>
        <w:pStyle w:val="codePara"/>
      </w:pPr>
      <w:r>
        <w:rPr>
          <w:rFonts w:ascii="Courier New" w:hAnsi="Courier New" w:eastAsia="Courier New" w:cs="Courier New"/>
          <w:sz w:val="20"/>
          <w:szCs w:val="20"/>
        </w:rPr>
        <w:t xml:space="preserve">            VALUES (:order_id, :user_id, :customer_name, :customer_phone, </w:t>
      </w:r>
    </w:p>
    <w:p>
      <w:pPr>
        <w:pStyle w:val="codePara"/>
      </w:pPr>
      <w:r>
        <w:rPr>
          <w:rFonts w:ascii="Courier New" w:hAnsi="Courier New" w:eastAsia="Courier New" w:cs="Courier New"/>
          <w:sz w:val="20"/>
          <w:szCs w:val="20"/>
        </w:rPr>
        <w:t xml:space="preserve">            :customer_address, :payment_method, :special_instructions, :subtotal, </w:t>
      </w:r>
    </w:p>
    <w:p>
      <w:pPr>
        <w:pStyle w:val="codePara"/>
      </w:pPr>
      <w:r>
        <w:rPr>
          <w:rFonts w:ascii="Courier New" w:hAnsi="Courier New" w:eastAsia="Courier New" w:cs="Courier New"/>
          <w:sz w:val="20"/>
          <w:szCs w:val="20"/>
        </w:rPr>
        <w:t xml:space="preserve">            :tax, :delivery_fee, :total, :status)";</w:t>
      </w:r>
    </w:p>
    <w:p>
      <w:pPr>
        <w:pStyle w:val="codePara"/>
      </w:pPr>
      <w:r>
        <w:rPr>
          <w:rFonts w:ascii="Courier New" w:hAnsi="Courier New" w:eastAsia="Courier New" w:cs="Courier New"/>
          <w:sz w:val="20"/>
          <w:szCs w:val="20"/>
        </w:rPr>
        <w:t xml:space="preserve">            </w:t>
      </w:r>
    </w:p>
    <w:p>
      <w:pPr>
        <w:pStyle w:val="codePara"/>
      </w:pPr>
      <w:r>
        <w:rPr>
          <w:rFonts w:ascii="Courier New" w:hAnsi="Courier New" w:eastAsia="Courier New" w:cs="Courier New"/>
          <w:sz w:val="20"/>
          <w:szCs w:val="20"/>
        </w:rPr>
        <w:t xml:space="preserve">    $stmt = $this-&gt;db-&gt;prepare($sql);</w:t>
      </w:r>
    </w:p>
    <w:p>
      <w:pPr>
        <w:pStyle w:val="codePara"/>
      </w:pPr>
      <w:r>
        <w:rPr>
          <w:rFonts w:ascii="Courier New" w:hAnsi="Courier New" w:eastAsia="Courier New" w:cs="Courier New"/>
          <w:sz w:val="20"/>
          <w:szCs w:val="20"/>
        </w:rPr>
        <w:t xml:space="preserve">    $stmt-&gt;execute([</w:t>
      </w:r>
    </w:p>
    <w:p>
      <w:pPr>
        <w:pStyle w:val="codePara"/>
      </w:pPr>
      <w:r>
        <w:rPr>
          <w:rFonts w:ascii="Courier New" w:hAnsi="Courier New" w:eastAsia="Courier New" w:cs="Courier New"/>
          <w:sz w:val="20"/>
          <w:szCs w:val="20"/>
        </w:rPr>
        <w:t xml:space="preserve">        ':order_id' =&gt; $order-&gt;getOrderId(),</w:t>
      </w:r>
    </w:p>
    <w:p>
      <w:pPr>
        <w:pStyle w:val="codePara"/>
      </w:pPr>
      <w:r>
        <w:rPr>
          <w:rFonts w:ascii="Courier New" w:hAnsi="Courier New" w:eastAsia="Courier New" w:cs="Courier New"/>
          <w:sz w:val="20"/>
          <w:szCs w:val="20"/>
        </w:rPr>
        <w:t xml:space="preserve">        ':user_id' =&gt; $order-&gt;getUserId(),</w:t>
      </w:r>
    </w:p>
    <w:p>
      <w:pPr>
        <w:pStyle w:val="codePara"/>
      </w:pPr>
      <w:r>
        <w:rPr>
          <w:rFonts w:ascii="Courier New" w:hAnsi="Courier New" w:eastAsia="Courier New" w:cs="Courier New"/>
          <w:sz w:val="20"/>
          <w:szCs w:val="20"/>
        </w:rPr>
        <w:t xml:space="preserve">        ':customer_name' =&gt; $order-&gt;getCustomerName(),</w:t>
      </w:r>
    </w:p>
    <w:p>
      <w:pPr>
        <w:pStyle w:val="codePara"/>
      </w:pPr>
      <w:r>
        <w:rPr>
          <w:rFonts w:ascii="Courier New" w:hAnsi="Courier New" w:eastAsia="Courier New" w:cs="Courier New"/>
          <w:sz w:val="20"/>
          <w:szCs w:val="20"/>
        </w:rPr>
        <w:t xml:space="preserve">        ':customer_phone' =&gt; $order-&gt;getCustomerPhone(),</w:t>
      </w:r>
    </w:p>
    <w:p>
      <w:pPr>
        <w:pStyle w:val="codePara"/>
      </w:pPr>
      <w:r>
        <w:rPr>
          <w:rFonts w:ascii="Courier New" w:hAnsi="Courier New" w:eastAsia="Courier New" w:cs="Courier New"/>
          <w:sz w:val="20"/>
          <w:szCs w:val="20"/>
        </w:rPr>
        <w:t xml:space="preserve">        ':customer_address' =&gt; $order-&gt;getCustomerAddress(),</w:t>
      </w:r>
    </w:p>
    <w:p>
      <w:pPr>
        <w:pStyle w:val="codePara"/>
      </w:pPr>
      <w:r>
        <w:rPr>
          <w:rFonts w:ascii="Courier New" w:hAnsi="Courier New" w:eastAsia="Courier New" w:cs="Courier New"/>
          <w:sz w:val="20"/>
          <w:szCs w:val="20"/>
        </w:rPr>
        <w:t xml:space="preserve">        ':payment_method' =&gt; $order-&gt;getPaymentMethod(),</w:t>
      </w:r>
    </w:p>
    <w:p>
      <w:pPr>
        <w:pStyle w:val="codePara"/>
      </w:pPr>
      <w:r>
        <w:rPr>
          <w:rFonts w:ascii="Courier New" w:hAnsi="Courier New" w:eastAsia="Courier New" w:cs="Courier New"/>
          <w:sz w:val="20"/>
          <w:szCs w:val="20"/>
        </w:rPr>
        <w:t xml:space="preserve">        ':special_instructions' =&gt; $order-&gt;getSpecialInstructions(),</w:t>
      </w:r>
    </w:p>
    <w:p>
      <w:pPr>
        <w:pStyle w:val="codePara"/>
      </w:pPr>
      <w:r>
        <w:rPr>
          <w:rFonts w:ascii="Courier New" w:hAnsi="Courier New" w:eastAsia="Courier New" w:cs="Courier New"/>
          <w:sz w:val="20"/>
          <w:szCs w:val="20"/>
        </w:rPr>
        <w:t xml:space="preserve">        ':subtotal' =&gt; $order-&gt;getSubtotal(),</w:t>
      </w:r>
    </w:p>
    <w:p>
      <w:pPr>
        <w:pStyle w:val="codePara"/>
      </w:pPr>
      <w:r>
        <w:rPr>
          <w:rFonts w:ascii="Courier New" w:hAnsi="Courier New" w:eastAsia="Courier New" w:cs="Courier New"/>
          <w:sz w:val="20"/>
          <w:szCs w:val="20"/>
        </w:rPr>
        <w:t xml:space="preserve">        ':tax' =&gt; $order-&gt;getTax(),</w:t>
      </w:r>
    </w:p>
    <w:p>
      <w:pPr>
        <w:pStyle w:val="codePara"/>
      </w:pPr>
      <w:r>
        <w:rPr>
          <w:rFonts w:ascii="Courier New" w:hAnsi="Courier New" w:eastAsia="Courier New" w:cs="Courier New"/>
          <w:sz w:val="20"/>
          <w:szCs w:val="20"/>
        </w:rPr>
        <w:t xml:space="preserve">        ':delivery_fee' =&gt; $order-&gt;getDeliveryFee(),</w:t>
      </w:r>
    </w:p>
    <w:p>
      <w:pPr>
        <w:pStyle w:val="codePara"/>
      </w:pPr>
      <w:r>
        <w:rPr>
          <w:rFonts w:ascii="Courier New" w:hAnsi="Courier New" w:eastAsia="Courier New" w:cs="Courier New"/>
          <w:sz w:val="20"/>
          <w:szCs w:val="20"/>
        </w:rPr>
        <w:t xml:space="preserve">        ':total' =&gt; $order-&gt;getTotal(),</w:t>
      </w:r>
    </w:p>
    <w:p>
      <w:pPr>
        <w:pStyle w:val="codePara"/>
      </w:pPr>
      <w:r>
        <w:rPr>
          <w:rFonts w:ascii="Courier New" w:hAnsi="Courier New" w:eastAsia="Courier New" w:cs="Courier New"/>
          <w:sz w:val="20"/>
          <w:szCs w:val="20"/>
        </w:rPr>
        <w:t xml:space="preserve">        ':status' =&gt; $order-&gt;getStatus()</w:t>
      </w:r>
    </w:p>
    <w:p>
      <w:pPr>
        <w:pStyle w:val="codePara"/>
      </w:pPr>
      <w:r>
        <w:rPr>
          <w:rFonts w:ascii="Courier New" w:hAnsi="Courier New" w:eastAsia="Courier New" w:cs="Courier New"/>
          <w:sz w:val="20"/>
          <w:szCs w:val="20"/>
        </w:rPr>
        <w:t xml:space="preserve">    ]);</w:t>
      </w:r>
    </w:p>
    <w:p>
      <w:pPr>
        <w:pStyle w:val="codePara"/>
      </w:pPr>
      <w:r>
        <w:rPr>
          <w:rFonts w:ascii="Courier New" w:hAnsi="Courier New" w:eastAsia="Courier New" w:cs="Courier New"/>
          <w:sz w:val="20"/>
          <w:szCs w:val="20"/>
        </w:rPr>
        <w:t xml:space="preserve">    </w:t>
      </w:r>
    </w:p>
    <w:p>
      <w:pPr>
        <w:pStyle w:val="codePara"/>
      </w:pPr>
      <w:r>
        <w:rPr>
          <w:rFonts w:ascii="Courier New" w:hAnsi="Courier New" w:eastAsia="Courier New" w:cs="Courier New"/>
          <w:sz w:val="20"/>
          <w:szCs w:val="20"/>
        </w:rPr>
        <w:t xml:space="preserve">    return (int)$this-&gt;db-&gt;lastInsertId();</w:t>
      </w:r>
    </w:p>
    <w:p>
      <w:pPr>
        <w:pStyle w:val="codePara"/>
      </w:pPr>
      <w:r>
        <w:rPr>
          <w:rFonts w:ascii="Courier New" w:hAnsi="Courier New" w:eastAsia="Courier New" w:cs="Courier New"/>
          <w:sz w:val="20"/>
          <w:szCs w:val="20"/>
        </w:rPr>
        <w:t xml:space="preserve">}</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 Code Listing 2: api/place_order.php (AJAX Post Router Segment) --</w:t>
      </w:r>
    </w:p>
    <w:p>
      <w:pPr>
        <w:pStyle w:val="codePara"/>
      </w:pPr>
      <w:r>
        <w:rPr>
          <w:rFonts w:ascii="Courier New" w:hAnsi="Courier New" w:eastAsia="Courier New" w:cs="Courier New"/>
          <w:sz w:val="20"/>
          <w:szCs w:val="20"/>
        </w:rPr>
        <w:t xml:space="preserve">&lt;?php</w:t>
      </w:r>
    </w:p>
    <w:p>
      <w:pPr>
        <w:pStyle w:val="codePara"/>
      </w:pPr>
      <w:r>
        <w:rPr>
          <w:rFonts w:ascii="Courier New" w:hAnsi="Courier New" w:eastAsia="Courier New" w:cs="Courier New"/>
          <w:sz w:val="20"/>
          <w:szCs w:val="20"/>
        </w:rPr>
        <w:t xml:space="preserve">header('Content-Type: application/json');</w:t>
      </w:r>
    </w:p>
    <w:p>
      <w:pPr>
        <w:pStyle w:val="codePara"/>
      </w:pPr>
      <w:r>
        <w:rPr>
          <w:rFonts w:ascii="Courier New" w:hAnsi="Courier New" w:eastAsia="Courier New" w:cs="Courier New"/>
          <w:sz w:val="20"/>
          <w:szCs w:val="20"/>
        </w:rPr>
        <w:t xml:space="preserve">require_once __DIR__ . '/../config/autoload.php';</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use FlavorHub\DataAccess\Database;</w:t>
      </w:r>
    </w:p>
    <w:p>
      <w:pPr>
        <w:pStyle w:val="codePara"/>
      </w:pPr>
      <w:r>
        <w:rPr>
          <w:rFonts w:ascii="Courier New" w:hAnsi="Courier New" w:eastAsia="Courier New" w:cs="Courier New"/>
          <w:sz w:val="20"/>
          <w:szCs w:val="20"/>
        </w:rPr>
        <w:t xml:space="preserve">use FlavorHub\DataAccess\OrderDAO;</w:t>
      </w:r>
    </w:p>
    <w:p>
      <w:pPr>
        <w:pStyle w:val="codePara"/>
      </w:pPr>
      <w:r>
        <w:rPr>
          <w:rFonts w:ascii="Courier New" w:hAnsi="Courier New" w:eastAsia="Courier New" w:cs="Courier New"/>
          <w:sz w:val="20"/>
          <w:szCs w:val="20"/>
        </w:rPr>
        <w:t xml:space="preserve">use FlavorHub\BusinessLogic\OrderService;</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if ($_SERVER['REQUEST_METHOD'] !== 'POST') {</w:t>
      </w:r>
    </w:p>
    <w:p>
      <w:pPr>
        <w:pStyle w:val="codePara"/>
      </w:pPr>
      <w:r>
        <w:rPr>
          <w:rFonts w:ascii="Courier New" w:hAnsi="Courier New" w:eastAsia="Courier New" w:cs="Courier New"/>
          <w:sz w:val="20"/>
          <w:szCs w:val="20"/>
        </w:rPr>
        <w:t xml:space="preserve">    http_response_code(405);</w:t>
      </w:r>
    </w:p>
    <w:p>
      <w:pPr>
        <w:pStyle w:val="codePara"/>
      </w:pPr>
      <w:r>
        <w:rPr>
          <w:rFonts w:ascii="Courier New" w:hAnsi="Courier New" w:eastAsia="Courier New" w:cs="Courier New"/>
          <w:sz w:val="20"/>
          <w:szCs w:val="20"/>
        </w:rPr>
        <w:t xml:space="preserve">    echo json_encode(['error' =&gt; 'Method Not Allowed']);</w:t>
      </w:r>
    </w:p>
    <w:p>
      <w:pPr>
        <w:pStyle w:val="codePara"/>
      </w:pPr>
      <w:r>
        <w:rPr>
          <w:rFonts w:ascii="Courier New" w:hAnsi="Courier New" w:eastAsia="Courier New" w:cs="Courier New"/>
          <w:sz w:val="20"/>
          <w:szCs w:val="20"/>
        </w:rPr>
        <w:t xml:space="preserve">    exit;</w:t>
      </w:r>
    </w:p>
    <w:p>
      <w:pPr>
        <w:pStyle w:val="codePara"/>
      </w:pPr>
      <w:r>
        <w:rPr>
          <w:rFonts w:ascii="Courier New" w:hAnsi="Courier New" w:eastAsia="Courier New" w:cs="Courier New"/>
          <w:sz w:val="20"/>
          <w:szCs w:val="20"/>
        </w:rPr>
        <w:t xml:space="preserve">}</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$input = json_decode(file_get_contents('php://input'), true);</w:t>
      </w:r>
    </w:p>
    <w:p>
      <w:pPr>
        <w:pStyle w:val="codePara"/>
      </w:pPr>
      <w:r>
        <w:rPr>
          <w:rFonts w:ascii="Courier New" w:hAnsi="Courier New" w:eastAsia="Courier New" w:cs="Courier New"/>
          <w:sz w:val="20"/>
          <w:szCs w:val="20"/>
        </w:rPr>
        <w:t xml:space="preserve">if (!$input) {</w:t>
      </w:r>
    </w:p>
    <w:p>
      <w:pPr>
        <w:pStyle w:val="codePara"/>
      </w:pPr>
      <w:r>
        <w:rPr>
          <w:rFonts w:ascii="Courier New" w:hAnsi="Courier New" w:eastAsia="Courier New" w:cs="Courier New"/>
          <w:sz w:val="20"/>
          <w:szCs w:val="20"/>
        </w:rPr>
        <w:t xml:space="preserve">    http_response_code(400);</w:t>
      </w:r>
    </w:p>
    <w:p>
      <w:pPr>
        <w:pStyle w:val="codePara"/>
      </w:pPr>
      <w:r>
        <w:rPr>
          <w:rFonts w:ascii="Courier New" w:hAnsi="Courier New" w:eastAsia="Courier New" w:cs="Courier New"/>
          <w:sz w:val="20"/>
          <w:szCs w:val="20"/>
        </w:rPr>
        <w:t xml:space="preserve">    echo json_encode(['error' =&gt; 'Invalid input data']);</w:t>
      </w:r>
    </w:p>
    <w:p>
      <w:pPr>
        <w:pStyle w:val="codePara"/>
      </w:pPr>
      <w:r>
        <w:rPr>
          <w:rFonts w:ascii="Courier New" w:hAnsi="Courier New" w:eastAsia="Courier New" w:cs="Courier New"/>
          <w:sz w:val="20"/>
          <w:szCs w:val="20"/>
        </w:rPr>
        <w:t xml:space="preserve">    exit;</w:t>
      </w:r>
    </w:p>
    <w:p>
      <w:pPr>
        <w:pStyle w:val="codePara"/>
      </w:pPr>
      <w:r>
        <w:rPr>
          <w:rFonts w:ascii="Courier New" w:hAnsi="Courier New" w:eastAsia="Courier New" w:cs="Courier New"/>
          <w:sz w:val="20"/>
          <w:szCs w:val="20"/>
        </w:rPr>
        <w:t xml:space="preserve">}</w:t>
      </w:r>
    </w:p>
    <w:p>
      <w:pPr>
        <w:pStyle w:val="codePara"/>
      </w:pPr>
      <w:r>
        <w:rPr>
          <w:rFonts w:ascii="Courier New" w:hAnsi="Courier New" w:eastAsia="Courier New" w:cs="Courier New"/>
          <w:sz w:val="20"/>
          <w:szCs w:val="20"/>
        </w:rPr>
        <w:t xml:space="preserve"/>
      </w:r>
    </w:p>
    <w:p>
      <w:pPr>
        <w:pStyle w:val="codePara"/>
      </w:pPr>
      <w:r>
        <w:rPr>
          <w:rFonts w:ascii="Courier New" w:hAnsi="Courier New" w:eastAsia="Courier New" w:cs="Courier New"/>
          <w:sz w:val="20"/>
          <w:szCs w:val="20"/>
        </w:rPr>
        <w:t xml:space="preserve">try {</w:t>
      </w:r>
    </w:p>
    <w:p>
      <w:pPr>
        <w:pStyle w:val="codePara"/>
      </w:pPr>
      <w:r>
        <w:rPr>
          <w:rFonts w:ascii="Courier New" w:hAnsi="Courier New" w:eastAsia="Courier New" w:cs="Courier New"/>
          <w:sz w:val="20"/>
          <w:szCs w:val="20"/>
        </w:rPr>
        <w:t xml:space="preserve">    $db = Database::getConnection();</w:t>
      </w:r>
    </w:p>
    <w:p>
      <w:pPr>
        <w:pStyle w:val="codePara"/>
      </w:pPr>
      <w:r>
        <w:rPr>
          <w:rFonts w:ascii="Courier New" w:hAnsi="Courier New" w:eastAsia="Courier New" w:cs="Courier New"/>
          <w:sz w:val="20"/>
          <w:szCs w:val="20"/>
        </w:rPr>
        <w:t xml:space="preserve">    $orderDAO = new OrderDAO($db);</w:t>
      </w:r>
    </w:p>
    <w:p>
      <w:pPr>
        <w:pStyle w:val="codePara"/>
      </w:pPr>
      <w:r>
        <w:rPr>
          <w:rFonts w:ascii="Courier New" w:hAnsi="Courier New" w:eastAsia="Courier New" w:cs="Courier New"/>
          <w:sz w:val="20"/>
          <w:szCs w:val="20"/>
        </w:rPr>
        <w:t xml:space="preserve">    $orderService = new OrderService($orderDAO);</w:t>
      </w:r>
    </w:p>
    <w:p>
      <w:pPr>
        <w:pStyle w:val="codePara"/>
      </w:pPr>
      <w:r>
        <w:rPr>
          <w:rFonts w:ascii="Courier New" w:hAnsi="Courier New" w:eastAsia="Courier New" w:cs="Courier New"/>
          <w:sz w:val="20"/>
          <w:szCs w:val="20"/>
        </w:rPr>
        <w:t xml:space="preserve">    </w:t>
      </w:r>
    </w:p>
    <w:p>
      <w:pPr>
        <w:pStyle w:val="codePara"/>
      </w:pPr>
      <w:r>
        <w:rPr>
          <w:rFonts w:ascii="Courier New" w:hAnsi="Courier New" w:eastAsia="Courier New" w:cs="Courier New"/>
          <w:sz w:val="20"/>
          <w:szCs w:val="20"/>
        </w:rPr>
        <w:t xml:space="preserve">    $order = $orderService-&gt;placeOrder($input);</w:t>
      </w:r>
    </w:p>
    <w:p>
      <w:pPr>
        <w:pStyle w:val="codePara"/>
      </w:pPr>
      <w:r>
        <w:rPr>
          <w:rFonts w:ascii="Courier New" w:hAnsi="Courier New" w:eastAsia="Courier New" w:cs="Courier New"/>
          <w:sz w:val="20"/>
          <w:szCs w:val="20"/>
        </w:rPr>
        <w:t xml:space="preserve">    </w:t>
      </w:r>
    </w:p>
    <w:p>
      <w:pPr>
        <w:pStyle w:val="codePara"/>
      </w:pPr>
      <w:r>
        <w:rPr>
          <w:rFonts w:ascii="Courier New" w:hAnsi="Courier New" w:eastAsia="Courier New" w:cs="Courier New"/>
          <w:sz w:val="20"/>
          <w:szCs w:val="20"/>
        </w:rPr>
        <w:t xml:space="preserve">    echo json_encode([</w:t>
      </w:r>
    </w:p>
    <w:p>
      <w:pPr>
        <w:pStyle w:val="codePara"/>
      </w:pPr>
      <w:r>
        <w:rPr>
          <w:rFonts w:ascii="Courier New" w:hAnsi="Courier New" w:eastAsia="Courier New" w:cs="Courier New"/>
          <w:sz w:val="20"/>
          <w:szCs w:val="20"/>
        </w:rPr>
        <w:t xml:space="preserve">        'success' =&gt; true,</w:t>
      </w:r>
    </w:p>
    <w:p>
      <w:pPr>
        <w:pStyle w:val="codePara"/>
      </w:pPr>
      <w:r>
        <w:rPr>
          <w:rFonts w:ascii="Courier New" w:hAnsi="Courier New" w:eastAsia="Courier New" w:cs="Courier New"/>
          <w:sz w:val="20"/>
          <w:szCs w:val="20"/>
        </w:rPr>
        <w:t xml:space="preserve">        'order_id' =&gt; $order-&gt;getOrderId(),</w:t>
      </w:r>
    </w:p>
    <w:p>
      <w:pPr>
        <w:pStyle w:val="codePara"/>
      </w:pPr>
      <w:r>
        <w:rPr>
          <w:rFonts w:ascii="Courier New" w:hAnsi="Courier New" w:eastAsia="Courier New" w:cs="Courier New"/>
          <w:sz w:val="20"/>
          <w:szCs w:val="20"/>
        </w:rPr>
        <w:t xml:space="preserve">        'message' =&gt; 'Order placed successfully!'</w:t>
      </w:r>
    </w:p>
    <w:p>
      <w:pPr>
        <w:pStyle w:val="codePara"/>
      </w:pPr>
      <w:r>
        <w:rPr>
          <w:rFonts w:ascii="Courier New" w:hAnsi="Courier New" w:eastAsia="Courier New" w:cs="Courier New"/>
          <w:sz w:val="20"/>
          <w:szCs w:val="20"/>
        </w:rPr>
        <w:t xml:space="preserve">    ]);</w:t>
      </w:r>
    </w:p>
    <w:p>
      <w:pPr>
        <w:pStyle w:val="codePara"/>
      </w:pPr>
      <w:r>
        <w:rPr>
          <w:rFonts w:ascii="Courier New" w:hAnsi="Courier New" w:eastAsia="Courier New" w:cs="Courier New"/>
          <w:sz w:val="20"/>
          <w:szCs w:val="20"/>
        </w:rPr>
        <w:t xml:space="preserve">} catch (Exception $e) {</w:t>
      </w:r>
    </w:p>
    <w:p>
      <w:pPr>
        <w:pStyle w:val="codePara"/>
      </w:pPr>
      <w:r>
        <w:rPr>
          <w:rFonts w:ascii="Courier New" w:hAnsi="Courier New" w:eastAsia="Courier New" w:cs="Courier New"/>
          <w:sz w:val="20"/>
          <w:szCs w:val="20"/>
        </w:rPr>
        <w:t xml:space="preserve">    http_response_code(500);</w:t>
      </w:r>
    </w:p>
    <w:p>
      <w:pPr>
        <w:pStyle w:val="codePara"/>
      </w:pPr>
      <w:r>
        <w:rPr>
          <w:rFonts w:ascii="Courier New" w:hAnsi="Courier New" w:eastAsia="Courier New" w:cs="Courier New"/>
          <w:sz w:val="20"/>
          <w:szCs w:val="20"/>
        </w:rPr>
        <w:t xml:space="preserve">    echo json_encode(['error' =&gt; $e-&gt;getMessage()]);</w:t>
      </w:r>
    </w:p>
    <w:p>
      <w:pPr>
        <w:pStyle w:val="codePara"/>
      </w:pPr>
      <w:r>
        <w:rPr>
          <w:rFonts w:ascii="Courier New" w:hAnsi="Courier New" w:eastAsia="Courier New" w:cs="Courier New"/>
          <w:sz w:val="20"/>
          <w:szCs w:val="20"/>
        </w:rPr>
        <w:t xml:space="preserve">}</w:t>
      </w:r>
    </w:p>
    <w:p>
      <w:pPr>
        <w:pStyle w:val="codePara"/>
      </w:pPr>
      <w:r>
        <w:rPr>
          <w:rFonts w:ascii="Courier New" w:hAnsi="Courier New" w:eastAsia="Courier New" w:cs="Courier New"/>
          <w:sz w:val="20"/>
          <w:szCs w:val="20"/>
        </w:rPr>
        <w:t xml:space="preserve"/>
      </w:r>
    </w:p>
    <w:sectPr>
      <w:footerReference w:type="default" r:id="rId8"/>
      <w:pgSz w:orient="portrait" w:w="11905.511811023622" w:h="16837.79527559055"/>
      <w:pgMar w:top="1440" w:right="1440" w:bottom="1440" w:left="2160" w:header="720" w:footer="720" w:gutter="0"/>
      <w:cols w:num="1" w:space="720"/>
      <w:pgNumType w:start="1"/>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fldChar w:fldCharType="begin"/>
    </w:r>
    <w:r>
      <w:rPr>
        <w:rFonts w:ascii="Times New Roman" w:hAnsi="Times New Roman" w:eastAsia="Times New Roman" w:cs="Times New Roman"/>
        <w:sz w:val="24"/>
        <w:szCs w:val="24"/>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fldChar w:fldCharType="begin"/>
    </w:r>
    <w:r>
      <w:rPr>
        <w:rFonts w:ascii="Times New Roman" w:hAnsi="Times New Roman" w:eastAsia="Times New Roman" w:cs="Times New Roman"/>
        <w:sz w:val="24"/>
        <w:szCs w:val="24"/>
      </w:rP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codePara">
    <w:name w:val="codePara"/>
    <w:basedOn w:val="Normal"/>
    <w:pPr>
      <w:jc w:val="left"/>
      <w:spacing w:before="0" w:after="0"/>
    </w:pPr>
  </w:style>
  <w:style w:type="table" w:customStyle="1" w:styleId="CompareTable">
    <w:name w:val="CompareTable"/>
    <w:uiPriority w:val="99"/>
    <w:tblPr>
      <w:jc w:val="center"/>
      <w:tblW w:w="0" w:type="auto"/>
      <w:tblLayout w:type="autofit"/>
      <w:bidiVisual w:val="0"/>
      <w:tblCellMar>
        <w:top w:w="80" w:type="dxa"/>
        <w:left w:w="80" w:type="dxa"/>
        <w:right w:w="80" w:type="dxa"/>
        <w:bottom w:w="80" w:type="dxa"/>
      </w:tblCellMar>
      <w:tblBorders>
        <w:top w:val="single" w:sz="6" w:color="999999"/>
        <w:left w:val="single" w:sz="6" w:color="999999"/>
        <w:right w:val="single" w:sz="6" w:color="999999"/>
        <w:bottom w:val="single" w:sz="6" w:color="999999"/>
        <w:insideH w:val="single" w:sz="6" w:color="999999"/>
        <w:insideV w:val="single" w:sz="6" w:color="999999"/>
      </w:tblBorders>
    </w:tblPr>
  </w:style>
  <w:style w:type="table" w:customStyle="1" w:styleId="TestTable">
    <w:name w:val="TestTable"/>
    <w:uiPriority w:val="99"/>
    <w:tblPr>
      <w:jc w:val="center"/>
      <w:tblW w:w="0" w:type="auto"/>
      <w:tblLayout w:type="autofit"/>
      <w:bidiVisual w:val="0"/>
      <w:tblCellMar>
        <w:top w:w="80" w:type="dxa"/>
        <w:left w:w="80" w:type="dxa"/>
        <w:right w:w="80" w:type="dxa"/>
        <w:bottom w:w="80" w:type="dxa"/>
      </w:tblCellMar>
      <w:tblBorders>
        <w:top w:val="single" w:sz="6" w:color="999999"/>
        <w:left w:val="single" w:sz="6" w:color="999999"/>
        <w:right w:val="single" w:sz="6" w:color="999999"/>
        <w:bottom w:val="single" w:sz="6" w:color="999999"/>
        <w:insideH w:val="single" w:sz="6" w:color="999999"/>
        <w:insideV w:val="single" w:sz="6" w:color="999999"/>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4.xml"/><Relationship Id="rId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 Hashini Praboda Dharmasena</dc:creator>
  <dc:title>Online Food Ordering System for Small Restaurants (FlavorHub)</dc:title>
  <dc:description>Final Project Report submitted in partial fulfillment of HNDIT requirements.</dc:description>
  <dc:subject>HNDIT Final Project Report</dc:subject>
  <cp:keywords/>
  <cp:category/>
  <cp:lastModifiedBy/>
  <dcterms:created xsi:type="dcterms:W3CDTF">2026-07-17T04:57:28+02:00</dcterms:created>
  <dcterms:modified xsi:type="dcterms:W3CDTF">2026-07-17T04:57:28+02:00</dcterms:modified>
</cp:coreProperties>
</file>

<file path=docProps/custom.xml><?xml version="1.0" encoding="utf-8"?>
<Properties xmlns="http://schemas.openxmlformats.org/officeDocument/2006/custom-properties" xmlns:vt="http://schemas.openxmlformats.org/officeDocument/2006/docPropsVTypes"/>
</file>