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0674" w:rsidRPr="00710674" w:rsidRDefault="00710674" w:rsidP="00710674">
      <w:pPr>
        <w:widowControl/>
        <w:shd w:val="clear" w:color="auto" w:fill="FAF7EF"/>
        <w:ind w:left="426" w:hanging="426"/>
        <w:jc w:val="left"/>
        <w:outlineLvl w:val="0"/>
        <w:rPr>
          <w:rFonts w:ascii="Verdana" w:eastAsia="宋体" w:hAnsi="Verdana" w:cs="宋体"/>
          <w:b/>
          <w:bCs/>
          <w:color w:val="393939"/>
          <w:kern w:val="36"/>
          <w:sz w:val="42"/>
          <w:szCs w:val="42"/>
        </w:rPr>
      </w:pPr>
      <w:r w:rsidRPr="00710674">
        <w:rPr>
          <w:rFonts w:ascii="微软雅黑" w:eastAsia="微软雅黑" w:hAnsi="微软雅黑" w:cs="宋体" w:hint="eastAsia"/>
          <w:b/>
          <w:bCs/>
          <w:color w:val="000000"/>
          <w:kern w:val="36"/>
          <w:sz w:val="23"/>
          <w:szCs w:val="23"/>
        </w:rPr>
        <w:t>1</w:t>
      </w:r>
      <w:r w:rsidRPr="00710674">
        <w:rPr>
          <w:rFonts w:ascii="Times New Roman" w:eastAsia="宋体" w:hAnsi="Times New Roman" w:cs="Times New Roman"/>
          <w:b/>
          <w:bCs/>
          <w:color w:val="000000"/>
          <w:kern w:val="36"/>
          <w:sz w:val="23"/>
          <w:szCs w:val="23"/>
        </w:rPr>
        <w:t>、</w:t>
      </w:r>
      <w:r w:rsidRPr="00710674">
        <w:rPr>
          <w:rFonts w:ascii="微软雅黑" w:eastAsia="微软雅黑" w:hAnsi="微软雅黑" w:cs="宋体" w:hint="eastAsia"/>
          <w:b/>
          <w:bCs/>
          <w:color w:val="000000"/>
          <w:kern w:val="36"/>
          <w:sz w:val="23"/>
          <w:szCs w:val="23"/>
        </w:rPr>
        <w:t>Tachyon介绍</w:t>
      </w:r>
    </w:p>
    <w:p w:rsidR="00710674" w:rsidRPr="00710674" w:rsidRDefault="00710674" w:rsidP="00710674">
      <w:pPr>
        <w:widowControl/>
        <w:shd w:val="clear" w:color="auto" w:fill="FAF7EF"/>
        <w:ind w:left="576" w:hanging="576"/>
        <w:jc w:val="left"/>
        <w:outlineLvl w:val="1"/>
        <w:rPr>
          <w:rFonts w:ascii="Verdana" w:eastAsia="宋体" w:hAnsi="Verdana" w:cs="宋体"/>
          <w:b/>
          <w:bCs/>
          <w:color w:val="393939"/>
          <w:kern w:val="0"/>
          <w:sz w:val="32"/>
          <w:szCs w:val="32"/>
        </w:rPr>
      </w:pPr>
      <w:bookmarkStart w:id="0" w:name="_Toc428873720"/>
      <w:bookmarkEnd w:id="0"/>
      <w:r w:rsidRPr="00710674">
        <w:rPr>
          <w:rFonts w:ascii="微软雅黑" w:eastAsia="微软雅黑" w:hAnsi="微软雅黑" w:cs="宋体" w:hint="eastAsia"/>
          <w:b/>
          <w:bCs/>
          <w:color w:val="000000"/>
          <w:kern w:val="0"/>
          <w:sz w:val="23"/>
          <w:szCs w:val="23"/>
        </w:rPr>
        <w:t>1.1</w:t>
      </w:r>
      <w:r w:rsidRPr="00710674">
        <w:rPr>
          <w:rFonts w:ascii="Times New Roman" w:eastAsia="微软雅黑" w:hAnsi="Times New Roman" w:cs="Times New Roman"/>
          <w:b/>
          <w:bCs/>
          <w:color w:val="000000"/>
          <w:kern w:val="0"/>
          <w:sz w:val="23"/>
          <w:szCs w:val="23"/>
        </w:rPr>
        <w:t> </w:t>
      </w:r>
      <w:r w:rsidRPr="00710674">
        <w:rPr>
          <w:rFonts w:ascii="微软雅黑" w:eastAsia="微软雅黑" w:hAnsi="微软雅黑" w:cs="宋体" w:hint="eastAsia"/>
          <w:b/>
          <w:bCs/>
          <w:color w:val="000000"/>
          <w:kern w:val="0"/>
          <w:sz w:val="23"/>
          <w:szCs w:val="23"/>
        </w:rPr>
        <w:t>Tachyon简介</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随着实时计算的需求日益增多，分布式内存计算也持续升温，怎样将海量数据近乎实时地处理，或者说怎样把离线批处理的速度再提升到一个新的高度是当前研究的重点。近年来，内存的吞吐量成指数倍增长，而磁盘的吞吐量增长缓慢，那么将原有计算框架中文件落地磁盘替换为文件落地内存，也是提高效率的优化点。</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目前已经使用基于内存计算的分布式计算框架有：Spark、Impala及SAP的HANA等。但是其中不乏一些还是有文件落地磁盘的操作，如果能让这些落地磁盘的操作全部落地到一个共享的内存中，那么这些基于内存的计算框架的效率会更高。</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Tachyon是AmpLab的</w:t>
      </w:r>
      <w:r w:rsidRPr="00710674">
        <w:rPr>
          <w:rFonts w:ascii="微软雅黑" w:eastAsia="微软雅黑" w:hAnsi="微软雅黑" w:cs="宋体" w:hint="eastAsia"/>
          <w:color w:val="000000"/>
          <w:kern w:val="0"/>
          <w:sz w:val="23"/>
          <w:szCs w:val="23"/>
          <w:u w:val="single"/>
        </w:rPr>
        <w:t>李浩源</w:t>
      </w:r>
      <w:r w:rsidRPr="00710674">
        <w:rPr>
          <w:rFonts w:ascii="微软雅黑" w:eastAsia="微软雅黑" w:hAnsi="微软雅黑" w:cs="宋体" w:hint="eastAsia"/>
          <w:color w:val="000000"/>
          <w:kern w:val="0"/>
          <w:sz w:val="23"/>
          <w:szCs w:val="23"/>
        </w:rPr>
        <w:t>所开发的一个分布式内存文件系统，可以在集群里以访问内存的速度来访问存在Tachyon里的文件。Tachyon是架构在最底层的分布式文件存储和上层的各种计算框架之间的一种中间件，其主要职责是将那些不需要落地到DFS里的文件落地到分布式内存文件系统中来达到共享内存，从而提高效率。同时可以减少内存冗余、GC时间等，Tachyon的在大数据中层次关系如下图所示：</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lastRenderedPageBreak/>
        <w:drawing>
          <wp:inline distT="0" distB="0" distL="0" distR="0">
            <wp:extent cx="5715000" cy="3019425"/>
            <wp:effectExtent l="0" t="0" r="0" b="9525"/>
            <wp:docPr id="58" name="图片 58" descr="clip_image00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019425"/>
                    </a:xfrm>
                    <a:prstGeom prst="rect">
                      <a:avLst/>
                    </a:prstGeom>
                    <a:noFill/>
                    <a:ln>
                      <a:noFill/>
                    </a:ln>
                  </pic:spPr>
                </pic:pic>
              </a:graphicData>
            </a:graphic>
          </wp:inline>
        </w:drawing>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 Tachyon允许文件以内存的速度在集群框架中进行可靠的共享，就像Spark和 MapReduce那样。通过利用信息继承、内存侵入，Tachyon获得了高性能。Tachyon工作集文件缓存在内存中，并且让不同的 Jobs/Queries以及框架都能以内存的速度来访问缓存文件。因此，Tachyon可以减少那些需要经常使用数据集通过访问磁盘来获得的次数。</w:t>
      </w:r>
    </w:p>
    <w:p w:rsidR="00710674" w:rsidRPr="00710674" w:rsidRDefault="00710674" w:rsidP="00710674">
      <w:pPr>
        <w:widowControl/>
        <w:shd w:val="clear" w:color="auto" w:fill="FAF7EF"/>
        <w:ind w:left="576" w:hanging="576"/>
        <w:jc w:val="left"/>
        <w:outlineLvl w:val="1"/>
        <w:rPr>
          <w:rFonts w:ascii="Verdana" w:eastAsia="宋体" w:hAnsi="Verdana" w:cs="宋体"/>
          <w:b/>
          <w:bCs/>
          <w:color w:val="393939"/>
          <w:kern w:val="0"/>
          <w:sz w:val="32"/>
          <w:szCs w:val="32"/>
        </w:rPr>
      </w:pPr>
      <w:bookmarkStart w:id="1" w:name="_Toc428873721"/>
      <w:bookmarkEnd w:id="1"/>
      <w:r w:rsidRPr="00710674">
        <w:rPr>
          <w:rFonts w:ascii="微软雅黑" w:eastAsia="微软雅黑" w:hAnsi="微软雅黑" w:cs="宋体" w:hint="eastAsia"/>
          <w:b/>
          <w:bCs/>
          <w:color w:val="000000"/>
          <w:kern w:val="0"/>
          <w:sz w:val="23"/>
          <w:szCs w:val="23"/>
        </w:rPr>
        <w:t>1.2</w:t>
      </w:r>
      <w:r w:rsidRPr="00710674">
        <w:rPr>
          <w:rFonts w:ascii="Times New Roman" w:eastAsia="微软雅黑" w:hAnsi="Times New Roman" w:cs="Times New Roman"/>
          <w:b/>
          <w:bCs/>
          <w:color w:val="000000"/>
          <w:kern w:val="0"/>
          <w:sz w:val="23"/>
          <w:szCs w:val="23"/>
        </w:rPr>
        <w:t> </w:t>
      </w:r>
      <w:r w:rsidRPr="00710674">
        <w:rPr>
          <w:rFonts w:ascii="微软雅黑" w:eastAsia="微软雅黑" w:hAnsi="微软雅黑" w:cs="宋体" w:hint="eastAsia"/>
          <w:b/>
          <w:bCs/>
          <w:color w:val="000000"/>
          <w:kern w:val="0"/>
          <w:sz w:val="23"/>
          <w:szCs w:val="23"/>
        </w:rPr>
        <w:t>Tachyon系统架构</w:t>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2" w:name="_Toc428873722"/>
      <w:bookmarkEnd w:id="2"/>
      <w:r w:rsidRPr="00710674">
        <w:rPr>
          <w:rFonts w:ascii="微软雅黑" w:eastAsia="微软雅黑" w:hAnsi="微软雅黑" w:cs="宋体" w:hint="eastAsia"/>
          <w:b/>
          <w:bCs/>
          <w:color w:val="000000"/>
          <w:kern w:val="0"/>
          <w:sz w:val="23"/>
          <w:szCs w:val="23"/>
        </w:rPr>
        <w:t>1.2.1 系统架构</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Tachyon在Spark平台的部署：总的来说，Tachyon有三个主要的部件：Master， Client，与Worker。在每个Spark Worker节点上，都部署了一个Tachyon Worker，Spark Worker通过Tachyon Client访问Tachyon进行数据读写。所有的Tachyon Worker都被Tachyon Master所管理，Tachyon Master通过Tachyon Worker定时发出的心跳来判断Worker是否已经崩溃以及每个Worker剩余的内存空间量。</w:t>
      </w:r>
    </w:p>
    <w:p w:rsidR="00710674" w:rsidRPr="00710674" w:rsidRDefault="00710674" w:rsidP="00710674">
      <w:pPr>
        <w:widowControl/>
        <w:shd w:val="clear" w:color="auto" w:fill="FFFFFF"/>
        <w:spacing w:line="360" w:lineRule="atLeast"/>
        <w:jc w:val="left"/>
        <w:rPr>
          <w:rFonts w:ascii="Verdana" w:eastAsia="宋体" w:hAnsi="Verdana" w:cs="宋体"/>
          <w:color w:val="393939"/>
          <w:kern w:val="0"/>
          <w:szCs w:val="21"/>
        </w:rPr>
      </w:pPr>
      <w:r>
        <w:rPr>
          <w:rFonts w:ascii="Verdana" w:eastAsia="宋体" w:hAnsi="Verdana" w:cs="宋体"/>
          <w:noProof/>
          <w:color w:val="6466B3"/>
          <w:kern w:val="0"/>
          <w:sz w:val="23"/>
          <w:szCs w:val="23"/>
        </w:rPr>
        <w:lastRenderedPageBreak/>
        <w:drawing>
          <wp:inline distT="0" distB="0" distL="0" distR="0">
            <wp:extent cx="5715000" cy="2647950"/>
            <wp:effectExtent l="0" t="0" r="0" b="0"/>
            <wp:docPr id="57" name="图片 57" descr="clip_image00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_image004">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647950"/>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3" w:name="_Toc428873723"/>
      <w:bookmarkEnd w:id="3"/>
      <w:r w:rsidRPr="00710674">
        <w:rPr>
          <w:rFonts w:ascii="微软雅黑" w:eastAsia="微软雅黑" w:hAnsi="微软雅黑" w:cs="宋体" w:hint="eastAsia"/>
          <w:b/>
          <w:bCs/>
          <w:color w:val="000000"/>
          <w:kern w:val="0"/>
          <w:sz w:val="23"/>
          <w:szCs w:val="23"/>
        </w:rPr>
        <w:t>1.2.2 Tachyon Master结构</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Tachyon Master的结构其主要功能如下：首先，Tachyon Master是个主管理器，处理从各个Client发出的请求，这一系列的工作由Service Handler来完成。这些请求包括：获取Worker的信息，读取File的Block信息，创建File等等；其次，Tachyon Master是个Name Node，存放着所有文件的信息，每个文件的信息都被封装成一个Inode，每个Inode都记录着属于这个文件的所有Block信息。在Tachyon中，Block是文件系统存储的最小单位，假设每个Block是256MB，如果有一个文件的大小是1GB，那么这个文件会被切为4个Block。每个Block可能存在多个副本，被存储在多个Tachyon Worker中，因此Master里面也必须记录每个Block被存储的Worker地址；第三，Tachyon Master同时管理着所有的Worker，Worker会定时向Master发送心跳通知本次活跃状态以及剩余存储空间。Master是通过Master Worker Info去记录每个Worker的上次心跳时间，已使用的内存空间，以及总存储空间等信息。</w:t>
      </w:r>
    </w:p>
    <w:p w:rsidR="00710674" w:rsidRPr="00710674" w:rsidRDefault="00710674" w:rsidP="00710674">
      <w:pPr>
        <w:widowControl/>
        <w:shd w:val="clear" w:color="auto" w:fill="FAF7EF"/>
        <w:ind w:firstLine="372"/>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lastRenderedPageBreak/>
        <w:drawing>
          <wp:inline distT="0" distB="0" distL="0" distR="0">
            <wp:extent cx="5715000" cy="2819400"/>
            <wp:effectExtent l="0" t="0" r="0" b="0"/>
            <wp:docPr id="56" name="图片 56" descr="clip_image00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6">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4" w:name="_Toc428873724"/>
      <w:bookmarkEnd w:id="4"/>
      <w:r w:rsidRPr="00710674">
        <w:rPr>
          <w:rFonts w:ascii="微软雅黑" w:eastAsia="微软雅黑" w:hAnsi="微软雅黑" w:cs="宋体" w:hint="eastAsia"/>
          <w:b/>
          <w:bCs/>
          <w:color w:val="000000"/>
          <w:kern w:val="0"/>
          <w:sz w:val="23"/>
          <w:szCs w:val="23"/>
        </w:rPr>
        <w:t>1.2.3 Tachyon Worker结构</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Tachyon Worker主要负责存储管理：首先，Tachyon Worker的Service Handler处理来自Client发来的请求，这些请求包括：读取某个Block的信息，缓存某个Block，锁住某个Block，向本地内存存储要求空间等等。第二，Tachyon Worker的主要部件是Worker Storage，其作用是管理Local Data（本地的内存文件系统）以及Under File System（Tachyon以下的磁盘文件系统，比如HDFS）。第三，Tachyon Worker还有个Data Server以便处理其他的Client对其发起的数据读写请求。当由请求达到时，Tachyon会先在本地的内存存储找数据，如果没有找到则会尝试去其他的Tachyon Worker的内存存储中进行查找。如果数据完全不在Tachyon里，则需要通过Under File System的接口去磁盘文件系统（HDFS）中读取。</w:t>
      </w:r>
    </w:p>
    <w:p w:rsidR="00710674" w:rsidRPr="00710674" w:rsidRDefault="00710674" w:rsidP="00710674">
      <w:pPr>
        <w:widowControl/>
        <w:shd w:val="clear" w:color="auto" w:fill="FAF7EF"/>
        <w:ind w:firstLine="372"/>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lastRenderedPageBreak/>
        <w:drawing>
          <wp:inline distT="0" distB="0" distL="0" distR="0">
            <wp:extent cx="5715000" cy="2647950"/>
            <wp:effectExtent l="0" t="0" r="0" b="0"/>
            <wp:docPr id="55" name="图片 55" descr="clip_image00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_image008">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647950"/>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5" w:name="_Toc428873725"/>
      <w:bookmarkEnd w:id="5"/>
      <w:r w:rsidRPr="00710674">
        <w:rPr>
          <w:rFonts w:ascii="微软雅黑" w:eastAsia="微软雅黑" w:hAnsi="微软雅黑" w:cs="宋体" w:hint="eastAsia"/>
          <w:b/>
          <w:bCs/>
          <w:color w:val="000000"/>
          <w:kern w:val="0"/>
          <w:sz w:val="23"/>
          <w:szCs w:val="23"/>
        </w:rPr>
        <w:t>1.2.4 Tachyon Client结构</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Tachyon Client主要功能是向用户抽象一个文件系统接口以屏蔽掉底层实现细节。首先，Tachyon Client会通过Master Client部件跟Tachyon Master交互，比如可以向Tachyon Master查询某个文件的某个Block在哪里。Tachyon Client也会通过Worker Client部件跟Tachyon Worker交互， 比如向某个Tachyon Worker请求存储空间。在Tachyon Client实现中最主要的是Tachyon File这个部件。在Tachyon File下实现了Block Out Stream，其主要用于写本地内存文件；实现了Block In Stream主要负责读内存文件。在Block In Stream内包含了两个不同的实现：Local Block In Stream主要是用来读本地的内存文件，而Remote Block In Stream主要是读非本地的内存文件。请注意，非本地可以是在其它的Tachyon Worker的内存文件里，也可以是在Under File System的文件里。</w:t>
      </w:r>
    </w:p>
    <w:p w:rsidR="00710674" w:rsidRPr="00710674" w:rsidRDefault="00710674" w:rsidP="00710674">
      <w:pPr>
        <w:widowControl/>
        <w:shd w:val="clear" w:color="auto" w:fill="FAF7EF"/>
        <w:ind w:firstLine="372"/>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lastRenderedPageBreak/>
        <w:drawing>
          <wp:inline distT="0" distB="0" distL="0" distR="0">
            <wp:extent cx="5715000" cy="2809875"/>
            <wp:effectExtent l="0" t="0" r="0" b="9525"/>
            <wp:docPr id="54" name="图片 54" descr="clip_image01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10">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809875"/>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6" w:name="_Toc428873726"/>
      <w:bookmarkEnd w:id="6"/>
      <w:r w:rsidRPr="00710674">
        <w:rPr>
          <w:rFonts w:ascii="微软雅黑" w:eastAsia="微软雅黑" w:hAnsi="微软雅黑" w:cs="宋体" w:hint="eastAsia"/>
          <w:b/>
          <w:bCs/>
          <w:color w:val="000000"/>
          <w:kern w:val="0"/>
          <w:sz w:val="23"/>
          <w:szCs w:val="23"/>
        </w:rPr>
        <w:t>1.2.5 场景说明</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现在我们通过一个简单的场景把各个部件都串起来：假设一个Spark作业发起了一个读请求，它首先会通过Tachyon Client去Tachyon Master查询所需要的Block所在的位置。如果所在的Block不在本地的Tachyon Worker里，此Client则会通过Remote Block In Stream向别的Tachyon Worker发出读请求，同时在Block读入的过程中，Client也会通过Block Out Stream把Block写入到本地的内存存储里，这样就可以保证下次同样的请求可以由本机完成。</w:t>
      </w:r>
    </w:p>
    <w:p w:rsidR="00710674" w:rsidRPr="00710674" w:rsidRDefault="00710674" w:rsidP="00710674">
      <w:pPr>
        <w:widowControl/>
        <w:shd w:val="clear" w:color="auto" w:fill="FAF7EF"/>
        <w:ind w:left="576" w:hanging="576"/>
        <w:jc w:val="left"/>
        <w:outlineLvl w:val="1"/>
        <w:rPr>
          <w:rFonts w:ascii="Verdana" w:eastAsia="宋体" w:hAnsi="Verdana" w:cs="宋体"/>
          <w:b/>
          <w:bCs/>
          <w:color w:val="393939"/>
          <w:kern w:val="0"/>
          <w:sz w:val="32"/>
          <w:szCs w:val="32"/>
        </w:rPr>
      </w:pPr>
      <w:bookmarkStart w:id="7" w:name="_Toc428873727"/>
      <w:bookmarkEnd w:id="7"/>
      <w:r w:rsidRPr="00710674">
        <w:rPr>
          <w:rFonts w:ascii="微软雅黑" w:eastAsia="微软雅黑" w:hAnsi="微软雅黑" w:cs="宋体" w:hint="eastAsia"/>
          <w:b/>
          <w:bCs/>
          <w:color w:val="000000"/>
          <w:kern w:val="0"/>
          <w:sz w:val="23"/>
          <w:szCs w:val="23"/>
        </w:rPr>
        <w:t>1.3</w:t>
      </w:r>
      <w:r w:rsidRPr="00710674">
        <w:rPr>
          <w:rFonts w:ascii="Times New Roman" w:eastAsia="微软雅黑" w:hAnsi="Times New Roman" w:cs="Times New Roman"/>
          <w:b/>
          <w:bCs/>
          <w:color w:val="000000"/>
          <w:kern w:val="0"/>
          <w:sz w:val="23"/>
          <w:szCs w:val="23"/>
        </w:rPr>
        <w:t> </w:t>
      </w:r>
      <w:r w:rsidRPr="00710674">
        <w:rPr>
          <w:rFonts w:ascii="微软雅黑" w:eastAsia="微软雅黑" w:hAnsi="微软雅黑" w:cs="宋体" w:hint="eastAsia"/>
          <w:b/>
          <w:bCs/>
          <w:color w:val="000000"/>
          <w:kern w:val="0"/>
          <w:sz w:val="23"/>
          <w:szCs w:val="23"/>
        </w:rPr>
        <w:t>HDFS与Tachyon</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HDFS（Hadoop Distributed File System）是一个分布式文件系统。HDFS具有高容错性（fault-tolerant）特点，并且设计用来部署在低廉的硬件上。而且它提供高吞吐量（high throughput）来访问应用程序的数据，适合那些有着超大数据集（large data set）的应用程序。HDFS放宽了POSIX的要求，这样可以实现以流的形式访问（streaming access）文件系统中的数据。</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HDFS采用Master/Slave架构。HDFS集群是由一个Namenode和一定数目的Datanode组成的。Namenode是一台中心服务器，负责管理文件系统的名字</w:t>
      </w:r>
      <w:r w:rsidRPr="00710674">
        <w:rPr>
          <w:rFonts w:ascii="微软雅黑" w:eastAsia="微软雅黑" w:hAnsi="微软雅黑" w:cs="宋体" w:hint="eastAsia"/>
          <w:color w:val="000000"/>
          <w:kern w:val="0"/>
          <w:sz w:val="23"/>
          <w:szCs w:val="23"/>
        </w:rPr>
        <w:lastRenderedPageBreak/>
        <w:t>空间（namespace）以及客户端对文件的访问。集群中的Datanode一般是一个节点一个，负责管理它所在节点上的存储。HDFS暴露了文件系统的名字空间，用户能够以文件的形式在上面存储数据。从内部看，一个文件其实被分成一个或多个数据块，这些块存储在一组Datanode上。Namenode执行文件系统的名字空间操作，比如打开、关闭、重命名文件或目录，它也负责确定数据块到具体Datanode节点的映射。Datanode负责处理文件系统客户端的读写请求，在Namenode的统一调度下对数据块进行创建、删除和复制。</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HDFS架构示意图如下图所示。</w:t>
      </w:r>
    </w:p>
    <w:p w:rsidR="00710674" w:rsidRPr="00710674" w:rsidRDefault="00710674" w:rsidP="00710674">
      <w:pPr>
        <w:widowControl/>
        <w:shd w:val="clear" w:color="auto" w:fill="FAF7EF"/>
        <w:ind w:firstLine="372"/>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3733800" cy="2581275"/>
            <wp:effectExtent l="0" t="0" r="0" b="9525"/>
            <wp:docPr id="53" name="图片 53" descr="clip_image01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12">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0" cy="2581275"/>
                    </a:xfrm>
                    <a:prstGeom prst="rect">
                      <a:avLst/>
                    </a:prstGeom>
                    <a:noFill/>
                    <a:ln>
                      <a:noFill/>
                    </a:ln>
                  </pic:spPr>
                </pic:pic>
              </a:graphicData>
            </a:graphic>
          </wp:inline>
        </w:drawing>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Namenode和Datanode被设计成可以在普通的商用机器上运行，这些机器一般运行着GNU/Linux操作系统。HDFS采用Java语言开发，因此任何支持Java的机器都可以部署Namenode或Datanode。由于采用了可移植性极强的Java语言，使得HDFS可以部署到多种类型的机器上。一个典型的部署场景是一台机器上只运行一个Namenode实例，而集群中的其他机器则分别运行一个Datanode实例。这种架构并不排斥在一台机器上运行多个Datanode，只不过这样的情况比较少见。</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lastRenderedPageBreak/>
        <w:t>集群中单一Namenode的结构大大简化了系统的架构。Namenode是所有HDFS元数据的仲裁者和管理者，这样用户数据永远不会流过Namenode。</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对比HDFS和Tachyon，首先从两者的存储结构来看，HDFS设计为用来存储海量文件的分布式系统，Tachyon设计为用来缓存常用数据的分布式内存文件系统。从这点来看，Tachyon可以认为是操作系统层面上的Cache，HDFS可以认为是磁盘。</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在可靠性方面，HDFS采用副本技术来保证出现系统宕机等意外情况时文件访问的一致性以及可靠性；而Tachyon是依赖于底层文件系统的可靠性来实现自身文件的可靠性的。由于相对于磁盘资源来说，内存是非常宝贵的，所以Tachyon通过在其underfs（一般使用HDFS）上写入CheckPoint日志信息来实现对文件系统的可恢复性。</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从文件的读取以及写入方式来看，Tachyon可以更好地利用本地模式来读取文件信息，当文件读取客户端和文件所在的Worker位于一台机器上时，客户端会直接绕过Worker直接读取对应的物理文件，减少了本机的数据交互。而HDFS在遇到这样的情况时，会通过本地Socket进行数据交换，这也会有一定的系统资源开销。在写入文件时，HDFS只能写入磁盘，而Tachyon却提供了5种数据写入模式用以满足不同需求。</w:t>
      </w:r>
    </w:p>
    <w:p w:rsidR="00710674" w:rsidRPr="00710674" w:rsidRDefault="00710674" w:rsidP="00710674">
      <w:pPr>
        <w:widowControl/>
        <w:shd w:val="clear" w:color="auto" w:fill="FAF7EF"/>
        <w:ind w:left="426" w:hanging="426"/>
        <w:jc w:val="left"/>
        <w:outlineLvl w:val="0"/>
        <w:rPr>
          <w:rFonts w:ascii="Verdana" w:eastAsia="宋体" w:hAnsi="Verdana" w:cs="宋体"/>
          <w:b/>
          <w:bCs/>
          <w:color w:val="393939"/>
          <w:kern w:val="36"/>
          <w:sz w:val="42"/>
          <w:szCs w:val="42"/>
        </w:rPr>
      </w:pPr>
      <w:bookmarkStart w:id="8" w:name="_Toc428873728"/>
      <w:bookmarkEnd w:id="8"/>
      <w:r w:rsidRPr="00710674">
        <w:rPr>
          <w:rFonts w:ascii="微软雅黑" w:eastAsia="微软雅黑" w:hAnsi="微软雅黑" w:cs="宋体" w:hint="eastAsia"/>
          <w:b/>
          <w:bCs/>
          <w:color w:val="000000"/>
          <w:kern w:val="36"/>
          <w:sz w:val="23"/>
          <w:szCs w:val="23"/>
        </w:rPr>
        <w:t>2</w:t>
      </w:r>
      <w:r w:rsidRPr="00710674">
        <w:rPr>
          <w:rFonts w:ascii="Times New Roman" w:eastAsia="宋体" w:hAnsi="Times New Roman" w:cs="Times New Roman"/>
          <w:b/>
          <w:bCs/>
          <w:color w:val="000000"/>
          <w:kern w:val="36"/>
          <w:sz w:val="23"/>
          <w:szCs w:val="23"/>
        </w:rPr>
        <w:t>、</w:t>
      </w:r>
      <w:r w:rsidRPr="00710674">
        <w:rPr>
          <w:rFonts w:ascii="微软雅黑" w:eastAsia="微软雅黑" w:hAnsi="微软雅黑" w:cs="宋体" w:hint="eastAsia"/>
          <w:b/>
          <w:bCs/>
          <w:color w:val="000000"/>
          <w:kern w:val="36"/>
          <w:sz w:val="23"/>
          <w:szCs w:val="23"/>
        </w:rPr>
        <w:t>Tachyon编译部署</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Tachyon目前的最新发布版为0.7.1，其官方网址为http://tachyon-project.org/。Tachyon文件系统有3种部署方式：单机模式、集群模式和高可用集群模式，集群模式相比于高可用集群模式区别在于多Master节点。下面将介绍单机和集群环境下去安装、配置和使用Tachyon。</w:t>
      </w:r>
    </w:p>
    <w:p w:rsidR="00710674" w:rsidRPr="00710674" w:rsidRDefault="00710674" w:rsidP="00710674">
      <w:pPr>
        <w:widowControl/>
        <w:shd w:val="clear" w:color="auto" w:fill="FAF7EF"/>
        <w:ind w:left="576" w:hanging="576"/>
        <w:jc w:val="left"/>
        <w:outlineLvl w:val="1"/>
        <w:rPr>
          <w:rFonts w:ascii="Verdana" w:eastAsia="宋体" w:hAnsi="Verdana" w:cs="宋体"/>
          <w:b/>
          <w:bCs/>
          <w:color w:val="393939"/>
          <w:kern w:val="0"/>
          <w:sz w:val="32"/>
          <w:szCs w:val="32"/>
        </w:rPr>
      </w:pPr>
      <w:bookmarkStart w:id="9" w:name="_Toc428873729"/>
      <w:bookmarkStart w:id="10" w:name="_Toc426449396"/>
      <w:bookmarkEnd w:id="9"/>
      <w:bookmarkEnd w:id="10"/>
      <w:r w:rsidRPr="00710674">
        <w:rPr>
          <w:rFonts w:ascii="微软雅黑" w:eastAsia="微软雅黑" w:hAnsi="微软雅黑" w:cs="宋体" w:hint="eastAsia"/>
          <w:b/>
          <w:bCs/>
          <w:color w:val="000000"/>
          <w:kern w:val="0"/>
          <w:sz w:val="23"/>
          <w:szCs w:val="23"/>
        </w:rPr>
        <w:lastRenderedPageBreak/>
        <w:t>2.1</w:t>
      </w:r>
      <w:r w:rsidRPr="00710674">
        <w:rPr>
          <w:rFonts w:ascii="Times New Roman" w:eastAsia="微软雅黑" w:hAnsi="Times New Roman" w:cs="Times New Roman"/>
          <w:b/>
          <w:bCs/>
          <w:color w:val="000000"/>
          <w:kern w:val="0"/>
          <w:sz w:val="23"/>
          <w:szCs w:val="23"/>
        </w:rPr>
        <w:t> </w:t>
      </w:r>
      <w:r w:rsidRPr="00710674">
        <w:rPr>
          <w:rFonts w:ascii="微软雅黑" w:eastAsia="微软雅黑" w:hAnsi="微软雅黑" w:cs="宋体" w:hint="eastAsia"/>
          <w:b/>
          <w:bCs/>
          <w:color w:val="000000"/>
          <w:kern w:val="0"/>
          <w:sz w:val="23"/>
          <w:szCs w:val="23"/>
        </w:rPr>
        <w:t>编译Tachyon</w:t>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11" w:name="_Toc428873730"/>
      <w:bookmarkStart w:id="12" w:name="_Toc426449398"/>
      <w:bookmarkEnd w:id="11"/>
      <w:bookmarkEnd w:id="12"/>
      <w:r w:rsidRPr="00710674">
        <w:rPr>
          <w:rFonts w:ascii="微软雅黑" w:eastAsia="微软雅黑" w:hAnsi="微软雅黑" w:cs="宋体" w:hint="eastAsia"/>
          <w:b/>
          <w:bCs/>
          <w:color w:val="000000"/>
          <w:kern w:val="0"/>
          <w:sz w:val="23"/>
          <w:szCs w:val="23"/>
        </w:rPr>
        <w:t>2.1.1 下载并上传源代码</w:t>
      </w:r>
    </w:p>
    <w:p w:rsidR="00710674" w:rsidRPr="00710674" w:rsidRDefault="00710674" w:rsidP="00710674">
      <w:pPr>
        <w:widowControl/>
        <w:shd w:val="clear" w:color="auto" w:fill="FAF7EF"/>
        <w:ind w:left="420" w:hanging="420"/>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第一步</w:t>
      </w:r>
      <w:r w:rsidRPr="00710674">
        <w:rPr>
          <w:rFonts w:ascii="Times New Roman" w:eastAsia="宋体" w:hAnsi="Times New Roman" w:cs="Times New Roman"/>
          <w:color w:val="000000"/>
          <w:kern w:val="0"/>
          <w:sz w:val="23"/>
          <w:szCs w:val="23"/>
        </w:rPr>
        <w:t>   </w:t>
      </w:r>
      <w:r w:rsidRPr="00710674">
        <w:rPr>
          <w:rFonts w:ascii="微软雅黑" w:eastAsia="微软雅黑" w:hAnsi="微软雅黑" w:cs="宋体" w:hint="eastAsia"/>
          <w:color w:val="000000"/>
          <w:kern w:val="0"/>
          <w:sz w:val="23"/>
          <w:szCs w:val="23"/>
        </w:rPr>
        <w:t>下载到Tachyon源代码：</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对于已经发布的版本可以直接从github下载Tachyon编译好的安装包并解压，由于Tachyon与Spark版本有对应关系，另外该系列搭建环境为Spark1.1.0，对应下载Tachyon0.5.0，版本对应参考http://tachyon-project.org/documentation/Running-Spark-on-Tachyon.html描述：</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10325" cy="2847975"/>
            <wp:effectExtent l="0" t="0" r="9525" b="9525"/>
            <wp:docPr id="52" name="图片 52" descr="clip_image01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_image014">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0325" cy="2847975"/>
                    </a:xfrm>
                    <a:prstGeom prst="rect">
                      <a:avLst/>
                    </a:prstGeom>
                    <a:noFill/>
                    <a:ln>
                      <a:noFill/>
                    </a:ln>
                  </pic:spPr>
                </pic:pic>
              </a:graphicData>
            </a:graphic>
          </wp:inline>
        </w:drawing>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下载地址为https://github.com/amplab/tachyon/releases ，为以下演示我们在这里下载的是tachyon-0.5.0.tar.gz源代码包，文件大小为831K，如下图所示：</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lastRenderedPageBreak/>
        <w:drawing>
          <wp:inline distT="0" distB="0" distL="0" distR="0">
            <wp:extent cx="6410325" cy="2505075"/>
            <wp:effectExtent l="0" t="0" r="9525" b="9525"/>
            <wp:docPr id="51" name="图片 51" descr="clip_image01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p_image016">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0325" cy="2505075"/>
                    </a:xfrm>
                    <a:prstGeom prst="rect">
                      <a:avLst/>
                    </a:prstGeom>
                    <a:noFill/>
                    <a:ln>
                      <a:noFill/>
                    </a:ln>
                  </pic:spPr>
                </pic:pic>
              </a:graphicData>
            </a:graphic>
          </wp:inline>
        </w:drawing>
      </w:r>
    </w:p>
    <w:p w:rsidR="00710674" w:rsidRPr="00710674" w:rsidRDefault="00710674" w:rsidP="00710674">
      <w:pPr>
        <w:widowControl/>
        <w:shd w:val="clear" w:color="auto" w:fill="FAF7EF"/>
        <w:ind w:left="420" w:hanging="420"/>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第二步</w:t>
      </w:r>
      <w:r w:rsidRPr="00710674">
        <w:rPr>
          <w:rFonts w:ascii="Times New Roman" w:eastAsia="宋体" w:hAnsi="Times New Roman" w:cs="Times New Roman"/>
          <w:color w:val="000000"/>
          <w:kern w:val="0"/>
          <w:sz w:val="23"/>
          <w:szCs w:val="23"/>
        </w:rPr>
        <w:t>   </w:t>
      </w:r>
      <w:r w:rsidRPr="00710674">
        <w:rPr>
          <w:rFonts w:ascii="微软雅黑" w:eastAsia="微软雅黑" w:hAnsi="微软雅黑" w:cs="宋体" w:hint="eastAsia"/>
          <w:color w:val="000000"/>
          <w:kern w:val="0"/>
          <w:sz w:val="23"/>
          <w:szCs w:val="23"/>
        </w:rPr>
        <w:t>在主节点上解压缩</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/home/hadoop/upload/</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$tar -xzf tachyon-0.5.0.tar.gz</w:t>
      </w:r>
    </w:p>
    <w:p w:rsidR="00710674" w:rsidRPr="00710674" w:rsidRDefault="00710674" w:rsidP="00710674">
      <w:pPr>
        <w:widowControl/>
        <w:shd w:val="clear" w:color="auto" w:fill="FAF7EF"/>
        <w:ind w:left="420" w:hanging="420"/>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第三步</w:t>
      </w:r>
      <w:r w:rsidRPr="00710674">
        <w:rPr>
          <w:rFonts w:ascii="Times New Roman" w:eastAsia="宋体" w:hAnsi="Times New Roman" w:cs="Times New Roman"/>
          <w:color w:val="000000"/>
          <w:kern w:val="0"/>
          <w:sz w:val="23"/>
          <w:szCs w:val="23"/>
        </w:rPr>
        <w:t>   </w:t>
      </w:r>
      <w:r w:rsidRPr="00710674">
        <w:rPr>
          <w:rFonts w:ascii="微软雅黑" w:eastAsia="微软雅黑" w:hAnsi="微软雅黑" w:cs="宋体" w:hint="eastAsia"/>
          <w:color w:val="000000"/>
          <w:kern w:val="0"/>
          <w:sz w:val="23"/>
          <w:szCs w:val="23"/>
        </w:rPr>
        <w:t>把tachyon-0.5.0.tar.gz改名并移动到/app/complied目录下</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$mv tachyon-0.5.0 /app/complied/tachyon-0.5.0-src</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$ll /app/complied</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10325" cy="2085975"/>
            <wp:effectExtent l="0" t="0" r="9525" b="9525"/>
            <wp:docPr id="50" name="图片 50" descr="clip_image01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_image018">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0325" cy="2085975"/>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13" w:name="_Toc428873731"/>
      <w:bookmarkStart w:id="14" w:name="_Toc426449399"/>
      <w:bookmarkEnd w:id="13"/>
      <w:bookmarkEnd w:id="14"/>
      <w:r w:rsidRPr="00710674">
        <w:rPr>
          <w:rFonts w:ascii="微软雅黑" w:eastAsia="微软雅黑" w:hAnsi="微软雅黑" w:cs="宋体" w:hint="eastAsia"/>
          <w:b/>
          <w:bCs/>
          <w:color w:val="000000"/>
          <w:kern w:val="0"/>
          <w:sz w:val="23"/>
          <w:szCs w:val="23"/>
        </w:rPr>
        <w:t>2.1.2编译代码</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为了更好地契合用户的本地环境，如Java版本、Hadoop版本或其他一些软件包的版本，可以下载Tachyon源码自行编译。Tachyon开源在GitHub上，可以很方便地获得其不同版本的源码。Tachyon项目采用Maven进行管理，因此可以</w:t>
      </w:r>
      <w:r w:rsidRPr="00710674">
        <w:rPr>
          <w:rFonts w:ascii="微软雅黑" w:eastAsia="微软雅黑" w:hAnsi="微软雅黑" w:cs="宋体" w:hint="eastAsia"/>
          <w:color w:val="000000"/>
          <w:kern w:val="0"/>
          <w:sz w:val="23"/>
          <w:szCs w:val="23"/>
        </w:rPr>
        <w:lastRenderedPageBreak/>
        <w:t>采用 mvn package 命令进行编译打包。编译Tachyon源代码的时候，需要从网上下载依赖包，所以整个编译过程机器必须保证在联网状态。编译执行如下脚本：</w:t>
      </w:r>
    </w:p>
    <w:p w:rsidR="00710674" w:rsidRPr="00710674" w:rsidRDefault="00710674" w:rsidP="00710674">
      <w:pPr>
        <w:widowControl/>
        <w:shd w:val="clear" w:color="auto" w:fill="FAF7EF"/>
        <w:ind w:right="-821"/>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/app/complied/tachyon-0.5.0-src</w:t>
      </w:r>
    </w:p>
    <w:p w:rsidR="00710674" w:rsidRPr="00710674" w:rsidRDefault="00710674" w:rsidP="00710674">
      <w:pPr>
        <w:widowControl/>
        <w:shd w:val="clear" w:color="auto" w:fill="FAF7EF"/>
        <w:ind w:right="-821"/>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$export MAVEN_OPTS="-Xmx2g -XX:MaxPermSize=512M -XX:ReservedCodeCacheSize=512m"</w:t>
      </w:r>
    </w:p>
    <w:p w:rsidR="00710674" w:rsidRPr="00710674" w:rsidRDefault="00710674" w:rsidP="00710674">
      <w:pPr>
        <w:widowControl/>
        <w:shd w:val="clear" w:color="auto" w:fill="FAF7EF"/>
        <w:ind w:right="-821"/>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$mvn clean package -Djava.version=1.7 -Dhadoop.version=2.2.0 -DskipTests</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00800" cy="1495425"/>
            <wp:effectExtent l="0" t="0" r="0" b="9525"/>
            <wp:docPr id="49" name="图片 49" descr="clip_image02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_image02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495425"/>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整个编译过程编译了约3个任务，整个过程耗时大约4分钟。</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00800" cy="1962150"/>
            <wp:effectExtent l="0" t="0" r="0" b="0"/>
            <wp:docPr id="48" name="图片 48" descr="clip_image02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_image022">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1962150"/>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使用如下命令查看编译后该Tachyon项目大小为72M</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/app/complied/tachyon-0.5.0-src</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$du -s /app/complied/tachyon-0.5.0-src</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00800" cy="676275"/>
            <wp:effectExtent l="0" t="0" r="0" b="9525"/>
            <wp:docPr id="47" name="图片 47" descr="clip_image02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p_image024">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676275"/>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lastRenderedPageBreak/>
        <w:t>完成这一步后，我们就得到了能够运行在用户本地环境的Tachyon，下面我们分别介绍如何在单机和分布式环境下配置和启动Tachyon，在进行部署之前先把编译好的文件复制到/app/hadoop下并把文件夹命名为Tachyon-0.5.0：</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/app/complied</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$cp -r tachyon-0.5.0-src /app/hadoop/tachyon-0.5.0</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$ll /app/hadoop</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i/>
          <w:iCs/>
          <w:noProof/>
          <w:color w:val="6466B3"/>
          <w:kern w:val="0"/>
          <w:sz w:val="23"/>
          <w:szCs w:val="23"/>
        </w:rPr>
        <w:drawing>
          <wp:inline distT="0" distB="0" distL="0" distR="0">
            <wp:extent cx="6400800" cy="1628775"/>
            <wp:effectExtent l="0" t="0" r="0" b="9525"/>
            <wp:docPr id="46" name="图片 46" descr="clip_image026">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_image026">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1628775"/>
                    </a:xfrm>
                    <a:prstGeom prst="rect">
                      <a:avLst/>
                    </a:prstGeom>
                    <a:noFill/>
                    <a:ln>
                      <a:noFill/>
                    </a:ln>
                  </pic:spPr>
                </pic:pic>
              </a:graphicData>
            </a:graphic>
          </wp:inline>
        </w:drawing>
      </w:r>
    </w:p>
    <w:p w:rsidR="00710674" w:rsidRPr="00710674" w:rsidRDefault="00710674" w:rsidP="00710674">
      <w:pPr>
        <w:widowControl/>
        <w:shd w:val="clear" w:color="auto" w:fill="FAF7EF"/>
        <w:ind w:left="576" w:hanging="576"/>
        <w:jc w:val="left"/>
        <w:outlineLvl w:val="1"/>
        <w:rPr>
          <w:rFonts w:ascii="Verdana" w:eastAsia="宋体" w:hAnsi="Verdana" w:cs="宋体"/>
          <w:b/>
          <w:bCs/>
          <w:color w:val="393939"/>
          <w:kern w:val="0"/>
          <w:sz w:val="32"/>
          <w:szCs w:val="32"/>
        </w:rPr>
      </w:pPr>
      <w:bookmarkStart w:id="15" w:name="_Toc428873732"/>
      <w:bookmarkEnd w:id="15"/>
      <w:r w:rsidRPr="00710674">
        <w:rPr>
          <w:rFonts w:ascii="微软雅黑" w:eastAsia="微软雅黑" w:hAnsi="微软雅黑" w:cs="宋体" w:hint="eastAsia"/>
          <w:b/>
          <w:bCs/>
          <w:color w:val="000000"/>
          <w:kern w:val="0"/>
          <w:sz w:val="23"/>
          <w:szCs w:val="23"/>
        </w:rPr>
        <w:t>2.2</w:t>
      </w:r>
      <w:r w:rsidRPr="00710674">
        <w:rPr>
          <w:rFonts w:ascii="Times New Roman" w:eastAsia="微软雅黑" w:hAnsi="Times New Roman" w:cs="Times New Roman"/>
          <w:b/>
          <w:bCs/>
          <w:color w:val="000000"/>
          <w:kern w:val="0"/>
          <w:sz w:val="23"/>
          <w:szCs w:val="23"/>
        </w:rPr>
        <w:t> </w:t>
      </w:r>
      <w:r w:rsidRPr="00710674">
        <w:rPr>
          <w:rFonts w:ascii="微软雅黑" w:eastAsia="微软雅黑" w:hAnsi="微软雅黑" w:cs="宋体" w:hint="eastAsia"/>
          <w:b/>
          <w:bCs/>
          <w:color w:val="000000"/>
          <w:kern w:val="0"/>
          <w:sz w:val="23"/>
          <w:szCs w:val="23"/>
        </w:rPr>
        <w:t>单机部署Tachyon</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这里要注意一点，Tachyon在单机（local）模式下启动时会自动挂载RamFS，所以请保证使用的账户具有sudo权限。</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b/>
          <w:bCs/>
          <w:color w:val="C00000"/>
          <w:kern w:val="0"/>
          <w:sz w:val="23"/>
          <w:szCs w:val="23"/>
        </w:rPr>
        <w:t>【注】</w:t>
      </w:r>
      <w:r w:rsidRPr="00710674">
        <w:rPr>
          <w:rFonts w:ascii="微软雅黑" w:eastAsia="微软雅黑" w:hAnsi="微软雅黑" w:cs="宋体" w:hint="eastAsia"/>
          <w:color w:val="C00000"/>
          <w:kern w:val="0"/>
          <w:sz w:val="23"/>
          <w:szCs w:val="23"/>
        </w:rPr>
        <w:t>编译好的Tachyon将本系列附属资源/install中提供，具体名称为10.tachyon-0.5.0-hadoop2.2.0-complied.zip</w:t>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16" w:name="_Toc428873733"/>
      <w:bookmarkEnd w:id="16"/>
      <w:r w:rsidRPr="00710674">
        <w:rPr>
          <w:rFonts w:ascii="微软雅黑" w:eastAsia="微软雅黑" w:hAnsi="微软雅黑" w:cs="宋体" w:hint="eastAsia"/>
          <w:b/>
          <w:bCs/>
          <w:color w:val="000000"/>
          <w:kern w:val="0"/>
          <w:sz w:val="23"/>
          <w:szCs w:val="23"/>
        </w:rPr>
        <w:t>2.2.1 配置Tachyon</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Tachyon相关配置文件在$TACHYON_HOME/conf目录下，在workers文件中配置需要启动TachyonWorker的节点，默认是localhost，所以在单机模式下不用更改（在Tachyon-0.5.0版本中，该文件为slaves）。在这里需要修改tachyon-env.sh配置文件，具体操作是将tachyon-env.sh.template复制为tachyon-env.sh：</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/app/hadoop/tachyon-0.5.0/conf</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lastRenderedPageBreak/>
        <w:t>$cp tachyon-env.sh.template tachyon-env.sh      </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$ll</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$vi tachyon-env.sh</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00800" cy="1295400"/>
            <wp:effectExtent l="0" t="0" r="0" b="0"/>
            <wp:docPr id="45" name="图片 45" descr="clip_image028">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p_image028">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1295400"/>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并在tachyon-env.sh中修改具体配置，下面列举了一些重要的配置项：</w:t>
      </w:r>
    </w:p>
    <w:p w:rsidR="00710674" w:rsidRPr="00710674" w:rsidRDefault="00710674" w:rsidP="00710674">
      <w:pPr>
        <w:widowControl/>
        <w:shd w:val="clear" w:color="auto" w:fill="FAF7EF"/>
        <w:ind w:left="420" w:hanging="278"/>
        <w:jc w:val="left"/>
        <w:rPr>
          <w:rFonts w:ascii="Verdana" w:eastAsia="宋体" w:hAnsi="Verdana" w:cs="宋体"/>
          <w:color w:val="393939"/>
          <w:kern w:val="0"/>
          <w:sz w:val="20"/>
          <w:szCs w:val="20"/>
        </w:rPr>
      </w:pPr>
      <w:r w:rsidRPr="00710674">
        <w:rPr>
          <w:rFonts w:ascii="Wingdings" w:eastAsia="宋体" w:hAnsi="Wingdings" w:cs="宋体"/>
          <w:color w:val="000000"/>
          <w:kern w:val="0"/>
          <w:sz w:val="23"/>
          <w:szCs w:val="23"/>
        </w:rPr>
        <w:t></w:t>
      </w:r>
      <w:r w:rsidRPr="00710674">
        <w:rPr>
          <w:rFonts w:ascii="微软雅黑" w:eastAsia="微软雅黑" w:hAnsi="微软雅黑" w:cs="宋体" w:hint="eastAsia"/>
          <w:b/>
          <w:bCs/>
          <w:color w:val="000000"/>
          <w:kern w:val="0"/>
          <w:sz w:val="23"/>
          <w:szCs w:val="23"/>
        </w:rPr>
        <w:t>JAVA_HOME</w:t>
      </w:r>
      <w:r w:rsidRPr="00710674">
        <w:rPr>
          <w:rFonts w:ascii="微软雅黑" w:eastAsia="微软雅黑" w:hAnsi="微软雅黑" w:cs="宋体" w:hint="eastAsia"/>
          <w:color w:val="000000"/>
          <w:kern w:val="0"/>
          <w:sz w:val="23"/>
          <w:szCs w:val="23"/>
        </w:rPr>
        <w:t>：系统中java的安装路径</w:t>
      </w:r>
    </w:p>
    <w:p w:rsidR="00710674" w:rsidRPr="00710674" w:rsidRDefault="00710674" w:rsidP="00710674">
      <w:pPr>
        <w:widowControl/>
        <w:shd w:val="clear" w:color="auto" w:fill="FAF7EF"/>
        <w:ind w:left="420" w:hanging="278"/>
        <w:jc w:val="left"/>
        <w:rPr>
          <w:rFonts w:ascii="Verdana" w:eastAsia="宋体" w:hAnsi="Verdana" w:cs="宋体"/>
          <w:color w:val="393939"/>
          <w:kern w:val="0"/>
          <w:sz w:val="20"/>
          <w:szCs w:val="20"/>
        </w:rPr>
      </w:pPr>
      <w:r w:rsidRPr="00710674">
        <w:rPr>
          <w:rFonts w:ascii="Wingdings" w:eastAsia="宋体" w:hAnsi="Wingdings" w:cs="宋体"/>
          <w:color w:val="000000"/>
          <w:kern w:val="0"/>
          <w:sz w:val="23"/>
          <w:szCs w:val="23"/>
        </w:rPr>
        <w:t></w:t>
      </w:r>
      <w:r w:rsidRPr="00710674">
        <w:rPr>
          <w:rFonts w:ascii="微软雅黑" w:eastAsia="微软雅黑" w:hAnsi="微软雅黑" w:cs="宋体" w:hint="eastAsia"/>
          <w:b/>
          <w:bCs/>
          <w:color w:val="000000"/>
          <w:kern w:val="0"/>
          <w:sz w:val="23"/>
          <w:szCs w:val="23"/>
        </w:rPr>
        <w:t>TACHYON_MASTER_ADDRESS</w:t>
      </w:r>
      <w:r w:rsidRPr="00710674">
        <w:rPr>
          <w:rFonts w:ascii="微软雅黑" w:eastAsia="微软雅黑" w:hAnsi="微软雅黑" w:cs="宋体" w:hint="eastAsia"/>
          <w:color w:val="000000"/>
          <w:kern w:val="0"/>
          <w:sz w:val="23"/>
          <w:szCs w:val="23"/>
        </w:rPr>
        <w:t>：启动TachyonMaster的地址，默认为localhost，所以在单机模式下不用更改</w:t>
      </w:r>
    </w:p>
    <w:p w:rsidR="00710674" w:rsidRPr="00710674" w:rsidRDefault="00710674" w:rsidP="00710674">
      <w:pPr>
        <w:widowControl/>
        <w:shd w:val="clear" w:color="auto" w:fill="FAF7EF"/>
        <w:ind w:left="420" w:hanging="278"/>
        <w:jc w:val="left"/>
        <w:rPr>
          <w:rFonts w:ascii="Verdana" w:eastAsia="宋体" w:hAnsi="Verdana" w:cs="宋体"/>
          <w:color w:val="393939"/>
          <w:kern w:val="0"/>
          <w:sz w:val="20"/>
          <w:szCs w:val="20"/>
        </w:rPr>
      </w:pPr>
      <w:r w:rsidRPr="00710674">
        <w:rPr>
          <w:rFonts w:ascii="Wingdings" w:eastAsia="宋体" w:hAnsi="Wingdings" w:cs="宋体"/>
          <w:color w:val="000000"/>
          <w:kern w:val="0"/>
          <w:sz w:val="23"/>
          <w:szCs w:val="23"/>
        </w:rPr>
        <w:t></w:t>
      </w:r>
      <w:r w:rsidRPr="00710674">
        <w:rPr>
          <w:rFonts w:ascii="微软雅黑" w:eastAsia="微软雅黑" w:hAnsi="微软雅黑" w:cs="宋体" w:hint="eastAsia"/>
          <w:b/>
          <w:bCs/>
          <w:color w:val="000000"/>
          <w:kern w:val="0"/>
          <w:sz w:val="23"/>
          <w:szCs w:val="23"/>
        </w:rPr>
        <w:t>TACHYON_UNDERFS_ADDRESS</w:t>
      </w:r>
      <w:r w:rsidRPr="00710674">
        <w:rPr>
          <w:rFonts w:ascii="微软雅黑" w:eastAsia="微软雅黑" w:hAnsi="微软雅黑" w:cs="宋体" w:hint="eastAsia"/>
          <w:color w:val="000000"/>
          <w:kern w:val="0"/>
          <w:sz w:val="23"/>
          <w:szCs w:val="23"/>
        </w:rPr>
        <w:t>：Tachyon使用的底层文件系统的路径，在单机模式下可以直接使用本地文件系统，如"/tmp/tachyon"，也可以使用HDFS，如"hdfs://ip:port"</w:t>
      </w:r>
    </w:p>
    <w:p w:rsidR="00710674" w:rsidRPr="00710674" w:rsidRDefault="00710674" w:rsidP="00710674">
      <w:pPr>
        <w:widowControl/>
        <w:shd w:val="clear" w:color="auto" w:fill="FAF7EF"/>
        <w:ind w:left="420" w:hanging="278"/>
        <w:jc w:val="left"/>
        <w:rPr>
          <w:rFonts w:ascii="Verdana" w:eastAsia="宋体" w:hAnsi="Verdana" w:cs="宋体"/>
          <w:color w:val="393939"/>
          <w:kern w:val="0"/>
          <w:sz w:val="20"/>
          <w:szCs w:val="20"/>
        </w:rPr>
      </w:pPr>
      <w:r w:rsidRPr="00710674">
        <w:rPr>
          <w:rFonts w:ascii="Wingdings" w:eastAsia="宋体" w:hAnsi="Wingdings" w:cs="宋体"/>
          <w:color w:val="000000"/>
          <w:kern w:val="0"/>
          <w:sz w:val="23"/>
          <w:szCs w:val="23"/>
        </w:rPr>
        <w:t></w:t>
      </w:r>
      <w:r w:rsidRPr="00710674">
        <w:rPr>
          <w:rFonts w:ascii="微软雅黑" w:eastAsia="微软雅黑" w:hAnsi="微软雅黑" w:cs="宋体" w:hint="eastAsia"/>
          <w:b/>
          <w:bCs/>
          <w:color w:val="000000"/>
          <w:kern w:val="0"/>
          <w:sz w:val="23"/>
          <w:szCs w:val="23"/>
        </w:rPr>
        <w:t>TACHYON_WORKER_MEMORY_SIZE</w:t>
      </w:r>
      <w:r w:rsidRPr="00710674">
        <w:rPr>
          <w:rFonts w:ascii="微软雅黑" w:eastAsia="微软雅黑" w:hAnsi="微软雅黑" w:cs="宋体" w:hint="eastAsia"/>
          <w:color w:val="000000"/>
          <w:kern w:val="0"/>
          <w:sz w:val="23"/>
          <w:szCs w:val="23"/>
        </w:rPr>
        <w:t>：每个TachyonWorker使用的RamFS大小</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00800" cy="1333500"/>
            <wp:effectExtent l="0" t="0" r="0" b="0"/>
            <wp:docPr id="44" name="图片 44" descr="clip_image03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_image030">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1333500"/>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17" w:name="_Toc428873734"/>
      <w:bookmarkEnd w:id="17"/>
      <w:r w:rsidRPr="00710674">
        <w:rPr>
          <w:rFonts w:ascii="微软雅黑" w:eastAsia="微软雅黑" w:hAnsi="微软雅黑" w:cs="宋体" w:hint="eastAsia"/>
          <w:b/>
          <w:bCs/>
          <w:color w:val="000000"/>
          <w:kern w:val="0"/>
          <w:sz w:val="23"/>
          <w:szCs w:val="23"/>
        </w:rPr>
        <w:t>2.2.2 格式化Tachyon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完成配置后即可以单机模式启动Tachyon，启动前需要格式化存储文件，格式化和启动Tachyon的命令分别为：</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lastRenderedPageBreak/>
        <w:t>$cd /app/hadoop/tachyon-0.5.0/bin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format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i/>
          <w:iCs/>
          <w:noProof/>
          <w:color w:val="6466B3"/>
          <w:kern w:val="0"/>
          <w:sz w:val="23"/>
          <w:szCs w:val="23"/>
        </w:rPr>
        <w:drawing>
          <wp:inline distT="0" distB="0" distL="0" distR="0">
            <wp:extent cx="6410325" cy="1381125"/>
            <wp:effectExtent l="0" t="0" r="9525" b="9525"/>
            <wp:docPr id="43" name="图片 43" descr="clip_image03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p_image03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10325" cy="1381125"/>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存储文件为$TACHYON_HOME/underfs/tmp/tachyon目录下</w:t>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18" w:name="_Toc428873735"/>
      <w:bookmarkEnd w:id="18"/>
      <w:r w:rsidRPr="00710674">
        <w:rPr>
          <w:rFonts w:ascii="微软雅黑" w:eastAsia="微软雅黑" w:hAnsi="微软雅黑" w:cs="宋体" w:hint="eastAsia"/>
          <w:b/>
          <w:bCs/>
          <w:color w:val="000000"/>
          <w:kern w:val="0"/>
          <w:sz w:val="23"/>
          <w:szCs w:val="23"/>
        </w:rPr>
        <w:t>2.2.3 启动Tachyon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使用如下命令启动Tachyon，可以看到在/nmt/ramdisk目录下格式化RamFS</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/app/hadoop/tachyon-0.5.0/bin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$./tachyon-start.sh local</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i/>
          <w:iCs/>
          <w:noProof/>
          <w:color w:val="6466B3"/>
          <w:kern w:val="0"/>
          <w:sz w:val="23"/>
          <w:szCs w:val="23"/>
        </w:rPr>
        <w:drawing>
          <wp:inline distT="0" distB="0" distL="0" distR="0">
            <wp:extent cx="6410325" cy="1400175"/>
            <wp:effectExtent l="0" t="0" r="9525" b="9525"/>
            <wp:docPr id="42" name="图片 42" descr="clip_image03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_image03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10325" cy="1400175"/>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19" w:name="_Toc428873736"/>
      <w:bookmarkEnd w:id="19"/>
      <w:r w:rsidRPr="00710674">
        <w:rPr>
          <w:rFonts w:ascii="微软雅黑" w:eastAsia="微软雅黑" w:hAnsi="微软雅黑" w:cs="宋体" w:hint="eastAsia"/>
          <w:b/>
          <w:bCs/>
          <w:color w:val="000000"/>
          <w:kern w:val="0"/>
          <w:sz w:val="23"/>
          <w:szCs w:val="23"/>
        </w:rPr>
        <w:t>2.2.4 验证启动</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使用JPS命令查看Tachyon进程，分别为：TachyonWorker和TachyonMaster</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10325" cy="781050"/>
            <wp:effectExtent l="0" t="0" r="9525" b="0"/>
            <wp:docPr id="41" name="图片 41" descr="clip_image03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p_image036">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10325" cy="781050"/>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查看Tachyon监控页面，访问地址为http://hadoop1:19999</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lastRenderedPageBreak/>
        <w:drawing>
          <wp:inline distT="0" distB="0" distL="0" distR="0">
            <wp:extent cx="6400800" cy="2676525"/>
            <wp:effectExtent l="0" t="0" r="0" b="9525"/>
            <wp:docPr id="40" name="图片 40" descr="clip_image03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_image038">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2676525"/>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20" w:name="_Toc428873737"/>
      <w:bookmarkEnd w:id="20"/>
      <w:r w:rsidRPr="00710674">
        <w:rPr>
          <w:rFonts w:ascii="微软雅黑" w:eastAsia="微软雅黑" w:hAnsi="微软雅黑" w:cs="宋体" w:hint="eastAsia"/>
          <w:b/>
          <w:bCs/>
          <w:color w:val="000000"/>
          <w:kern w:val="0"/>
          <w:sz w:val="23"/>
          <w:szCs w:val="23"/>
        </w:rPr>
        <w:t>2.2.5 停止Tachyon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停止Tachyon的命令为：</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/app/hadoop/tachyon-0.5.0/bin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$./tachyon-stop.sh </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i/>
          <w:iCs/>
          <w:noProof/>
          <w:color w:val="6466B3"/>
          <w:kern w:val="0"/>
          <w:sz w:val="23"/>
          <w:szCs w:val="23"/>
        </w:rPr>
        <w:drawing>
          <wp:inline distT="0" distB="0" distL="0" distR="0">
            <wp:extent cx="6410325" cy="962025"/>
            <wp:effectExtent l="0" t="0" r="9525" b="9525"/>
            <wp:docPr id="39" name="图片 39" descr="clip_image040">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p_image040">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10325" cy="962025"/>
                    </a:xfrm>
                    <a:prstGeom prst="rect">
                      <a:avLst/>
                    </a:prstGeom>
                    <a:noFill/>
                    <a:ln>
                      <a:noFill/>
                    </a:ln>
                  </pic:spPr>
                </pic:pic>
              </a:graphicData>
            </a:graphic>
          </wp:inline>
        </w:drawing>
      </w:r>
    </w:p>
    <w:p w:rsidR="00710674" w:rsidRPr="00710674" w:rsidRDefault="00710674" w:rsidP="00710674">
      <w:pPr>
        <w:widowControl/>
        <w:shd w:val="clear" w:color="auto" w:fill="FAF7EF"/>
        <w:ind w:left="576" w:hanging="576"/>
        <w:jc w:val="left"/>
        <w:outlineLvl w:val="1"/>
        <w:rPr>
          <w:rFonts w:ascii="Verdana" w:eastAsia="宋体" w:hAnsi="Verdana" w:cs="宋体"/>
          <w:b/>
          <w:bCs/>
          <w:color w:val="393939"/>
          <w:kern w:val="0"/>
          <w:sz w:val="32"/>
          <w:szCs w:val="32"/>
        </w:rPr>
      </w:pPr>
      <w:bookmarkStart w:id="21" w:name="_Toc428873738"/>
      <w:bookmarkEnd w:id="21"/>
      <w:r w:rsidRPr="00710674">
        <w:rPr>
          <w:rFonts w:ascii="微软雅黑" w:eastAsia="微软雅黑" w:hAnsi="微软雅黑" w:cs="宋体" w:hint="eastAsia"/>
          <w:b/>
          <w:bCs/>
          <w:color w:val="000000"/>
          <w:kern w:val="0"/>
          <w:sz w:val="23"/>
          <w:szCs w:val="23"/>
        </w:rPr>
        <w:t>2.3</w:t>
      </w:r>
      <w:r w:rsidRPr="00710674">
        <w:rPr>
          <w:rFonts w:ascii="Times New Roman" w:eastAsia="微软雅黑" w:hAnsi="Times New Roman" w:cs="Times New Roman"/>
          <w:b/>
          <w:bCs/>
          <w:color w:val="000000"/>
          <w:kern w:val="0"/>
          <w:sz w:val="23"/>
          <w:szCs w:val="23"/>
        </w:rPr>
        <w:t> </w:t>
      </w:r>
      <w:r w:rsidRPr="00710674">
        <w:rPr>
          <w:rFonts w:ascii="微软雅黑" w:eastAsia="微软雅黑" w:hAnsi="微软雅黑" w:cs="宋体" w:hint="eastAsia"/>
          <w:b/>
          <w:bCs/>
          <w:color w:val="000000"/>
          <w:kern w:val="0"/>
          <w:sz w:val="23"/>
          <w:szCs w:val="23"/>
        </w:rPr>
        <w:t>集群模式部署Tachyon</w:t>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22" w:name="_Toc428873739"/>
      <w:bookmarkEnd w:id="22"/>
      <w:r w:rsidRPr="00710674">
        <w:rPr>
          <w:rFonts w:ascii="微软雅黑" w:eastAsia="微软雅黑" w:hAnsi="微软雅黑" w:cs="宋体" w:hint="eastAsia"/>
          <w:b/>
          <w:bCs/>
          <w:color w:val="000000"/>
          <w:kern w:val="0"/>
          <w:sz w:val="23"/>
          <w:szCs w:val="23"/>
        </w:rPr>
        <w:t>2.3.1 集群环境</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集群包含三个节点（该集群环境可以参考第二课《2.Spark编译与部署（上）--基础环境搭建》进行搭建），运行进程分布如下：</w:t>
      </w:r>
    </w:p>
    <w:tbl>
      <w:tblPr>
        <w:tblW w:w="10335" w:type="dxa"/>
        <w:tblInd w:w="108" w:type="dxa"/>
        <w:tblBorders>
          <w:top w:val="single" w:sz="6" w:space="0" w:color="C0C0C0"/>
          <w:left w:val="single" w:sz="6" w:space="0" w:color="C0C0C0"/>
          <w:bottom w:val="single" w:sz="6" w:space="0" w:color="C0C0C0"/>
          <w:right w:val="single" w:sz="6" w:space="0" w:color="C0C0C0"/>
        </w:tblBorders>
        <w:shd w:val="clear" w:color="auto" w:fill="FAF7EF"/>
        <w:tblCellMar>
          <w:left w:w="0" w:type="dxa"/>
          <w:right w:w="0" w:type="dxa"/>
        </w:tblCellMar>
        <w:tblLook w:val="04A0" w:firstRow="1" w:lastRow="0" w:firstColumn="1" w:lastColumn="0" w:noHBand="0" w:noVBand="1"/>
      </w:tblPr>
      <w:tblGrid>
        <w:gridCol w:w="705"/>
        <w:gridCol w:w="1812"/>
        <w:gridCol w:w="1423"/>
        <w:gridCol w:w="2170"/>
        <w:gridCol w:w="837"/>
        <w:gridCol w:w="1288"/>
        <w:gridCol w:w="2683"/>
      </w:tblGrid>
      <w:tr w:rsidR="00710674" w:rsidRPr="00710674" w:rsidTr="00710674">
        <w:trPr>
          <w:trHeight w:val="435"/>
        </w:trPr>
        <w:tc>
          <w:tcPr>
            <w:tcW w:w="705" w:type="dxa"/>
            <w:tcBorders>
              <w:top w:val="single" w:sz="8" w:space="0" w:color="auto"/>
              <w:left w:val="single" w:sz="8" w:space="0" w:color="auto"/>
              <w:bottom w:val="single" w:sz="8" w:space="0" w:color="auto"/>
              <w:right w:val="single" w:sz="8" w:space="0" w:color="auto"/>
            </w:tcBorders>
            <w:shd w:val="clear" w:color="auto" w:fill="FFFF00"/>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序号</w:t>
            </w:r>
          </w:p>
        </w:tc>
        <w:tc>
          <w:tcPr>
            <w:tcW w:w="1545" w:type="dxa"/>
            <w:tcBorders>
              <w:top w:val="single" w:sz="8" w:space="0" w:color="auto"/>
              <w:left w:val="nil"/>
              <w:bottom w:val="single" w:sz="8" w:space="0" w:color="auto"/>
              <w:right w:val="single" w:sz="8" w:space="0" w:color="auto"/>
            </w:tcBorders>
            <w:shd w:val="clear" w:color="auto" w:fill="FFFF00"/>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bookmarkStart w:id="23" w:name="RANGE!C2"/>
            <w:bookmarkEnd w:id="23"/>
            <w:r w:rsidRPr="00710674">
              <w:rPr>
                <w:rFonts w:ascii="微软雅黑" w:eastAsia="微软雅黑" w:hAnsi="微软雅黑" w:cs="宋体" w:hint="eastAsia"/>
                <w:b/>
                <w:bCs/>
                <w:color w:val="000000"/>
                <w:kern w:val="0"/>
                <w:sz w:val="23"/>
                <w:szCs w:val="23"/>
              </w:rPr>
              <w:t>IP地址</w:t>
            </w:r>
          </w:p>
        </w:tc>
        <w:tc>
          <w:tcPr>
            <w:tcW w:w="1275" w:type="dxa"/>
            <w:tcBorders>
              <w:top w:val="single" w:sz="8" w:space="0" w:color="auto"/>
              <w:left w:val="nil"/>
              <w:bottom w:val="single" w:sz="8" w:space="0" w:color="auto"/>
              <w:right w:val="single" w:sz="8" w:space="0" w:color="auto"/>
            </w:tcBorders>
            <w:shd w:val="clear" w:color="auto" w:fill="FFFF00"/>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机器名</w:t>
            </w:r>
          </w:p>
        </w:tc>
        <w:tc>
          <w:tcPr>
            <w:tcW w:w="1980" w:type="dxa"/>
            <w:tcBorders>
              <w:top w:val="single" w:sz="8" w:space="0" w:color="auto"/>
              <w:left w:val="nil"/>
              <w:bottom w:val="single" w:sz="8" w:space="0" w:color="auto"/>
              <w:right w:val="single" w:sz="8" w:space="0" w:color="auto"/>
            </w:tcBorders>
            <w:shd w:val="clear" w:color="auto" w:fill="FFFF00"/>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运行进程</w:t>
            </w:r>
          </w:p>
        </w:tc>
        <w:tc>
          <w:tcPr>
            <w:tcW w:w="1290" w:type="dxa"/>
            <w:tcBorders>
              <w:top w:val="single" w:sz="8" w:space="0" w:color="auto"/>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核数/内存</w:t>
            </w:r>
          </w:p>
        </w:tc>
        <w:tc>
          <w:tcPr>
            <w:tcW w:w="1035" w:type="dxa"/>
            <w:tcBorders>
              <w:top w:val="single" w:sz="8" w:space="0" w:color="auto"/>
              <w:left w:val="nil"/>
              <w:bottom w:val="single" w:sz="8" w:space="0" w:color="auto"/>
              <w:right w:val="single" w:sz="8" w:space="0" w:color="auto"/>
            </w:tcBorders>
            <w:shd w:val="clear" w:color="auto" w:fill="FFFF00"/>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用户名</w:t>
            </w:r>
          </w:p>
        </w:tc>
        <w:tc>
          <w:tcPr>
            <w:tcW w:w="2475" w:type="dxa"/>
            <w:tcBorders>
              <w:top w:val="single" w:sz="8" w:space="0" w:color="auto"/>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目录</w:t>
            </w:r>
          </w:p>
        </w:tc>
      </w:tr>
      <w:tr w:rsidR="00710674" w:rsidRPr="00710674" w:rsidTr="00710674">
        <w:trPr>
          <w:trHeight w:val="555"/>
        </w:trPr>
        <w:tc>
          <w:tcPr>
            <w:tcW w:w="705" w:type="dxa"/>
            <w:tcBorders>
              <w:top w:val="nil"/>
              <w:left w:val="single" w:sz="8" w:space="0" w:color="auto"/>
              <w:bottom w:val="single" w:sz="8" w:space="0" w:color="auto"/>
              <w:right w:val="single" w:sz="8" w:space="0" w:color="auto"/>
            </w:tcBorders>
            <w:shd w:val="clear" w:color="auto" w:fill="FAF7EF"/>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lastRenderedPageBreak/>
              <w:t>1</w:t>
            </w:r>
          </w:p>
        </w:tc>
        <w:tc>
          <w:tcPr>
            <w:tcW w:w="1545" w:type="dxa"/>
            <w:tcBorders>
              <w:top w:val="nil"/>
              <w:left w:val="nil"/>
              <w:bottom w:val="single" w:sz="8" w:space="0" w:color="auto"/>
              <w:right w:val="single" w:sz="8" w:space="0" w:color="auto"/>
            </w:tcBorders>
            <w:shd w:val="clear" w:color="auto" w:fill="FAF7EF"/>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192.168.0.61</w:t>
            </w:r>
          </w:p>
        </w:tc>
        <w:tc>
          <w:tcPr>
            <w:tcW w:w="1275" w:type="dxa"/>
            <w:tcBorders>
              <w:top w:val="nil"/>
              <w:left w:val="nil"/>
              <w:bottom w:val="single" w:sz="8" w:space="0" w:color="auto"/>
              <w:right w:val="single" w:sz="8" w:space="0" w:color="auto"/>
            </w:tcBorders>
            <w:shd w:val="clear" w:color="auto" w:fill="FAF7EF"/>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hadoop1</w:t>
            </w:r>
          </w:p>
        </w:tc>
        <w:tc>
          <w:tcPr>
            <w:tcW w:w="1980" w:type="dxa"/>
            <w:tcBorders>
              <w:top w:val="nil"/>
              <w:left w:val="nil"/>
              <w:bottom w:val="single" w:sz="8" w:space="0" w:color="auto"/>
              <w:right w:val="single" w:sz="8" w:space="0" w:color="auto"/>
            </w:tcBorders>
            <w:shd w:val="clear" w:color="auto" w:fill="FAF7EF"/>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TachyonMaster</w:t>
            </w:r>
          </w:p>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TachyonWorker</w:t>
            </w:r>
          </w:p>
        </w:tc>
        <w:tc>
          <w:tcPr>
            <w:tcW w:w="1290" w:type="dxa"/>
            <w:tcBorders>
              <w:top w:val="nil"/>
              <w:left w:val="nil"/>
              <w:bottom w:val="single" w:sz="8" w:space="0" w:color="auto"/>
              <w:right w:val="single" w:sz="8" w:space="0" w:color="auto"/>
            </w:tcBorders>
            <w:shd w:val="clear" w:color="auto" w:fill="FAF7EF"/>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1核/3G</w:t>
            </w:r>
          </w:p>
        </w:tc>
        <w:tc>
          <w:tcPr>
            <w:tcW w:w="1035" w:type="dxa"/>
            <w:tcBorders>
              <w:top w:val="nil"/>
              <w:left w:val="nil"/>
              <w:bottom w:val="single" w:sz="8" w:space="0" w:color="auto"/>
              <w:right w:val="single" w:sz="8" w:space="0" w:color="auto"/>
            </w:tcBorders>
            <w:shd w:val="clear" w:color="auto" w:fill="FAF7EF"/>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hadoop</w:t>
            </w:r>
          </w:p>
        </w:tc>
        <w:tc>
          <w:tcPr>
            <w:tcW w:w="2475" w:type="dxa"/>
            <w:vMerge w:val="restart"/>
            <w:tcBorders>
              <w:top w:val="nil"/>
              <w:left w:val="nil"/>
              <w:bottom w:val="single" w:sz="8" w:space="0" w:color="auto"/>
              <w:right w:val="single" w:sz="8" w:space="0" w:color="auto"/>
            </w:tcBorders>
            <w:shd w:val="clear" w:color="auto" w:fill="FAF7EF"/>
            <w:tcMar>
              <w:top w:w="0" w:type="dxa"/>
              <w:left w:w="108" w:type="dxa"/>
              <w:bottom w:w="0" w:type="dxa"/>
              <w:right w:w="108" w:type="dxa"/>
            </w:tcMar>
            <w:vAlign w:val="center"/>
            <w:hideMark/>
          </w:tcPr>
          <w:p w:rsidR="00710674" w:rsidRPr="00710674" w:rsidRDefault="00710674" w:rsidP="00710674">
            <w:pPr>
              <w:widowControl/>
              <w:ind w:left="216"/>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/app</w:t>
            </w:r>
          </w:p>
          <w:p w:rsidR="00710674" w:rsidRPr="00710674" w:rsidRDefault="00710674" w:rsidP="00710674">
            <w:pPr>
              <w:widowControl/>
              <w:ind w:left="1666" w:hanging="145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/app/hadoop</w:t>
            </w:r>
          </w:p>
          <w:p w:rsidR="00710674" w:rsidRPr="00710674" w:rsidRDefault="00710674" w:rsidP="00710674">
            <w:pPr>
              <w:widowControl/>
              <w:ind w:left="1666" w:hanging="1452"/>
              <w:jc w:val="left"/>
              <w:rPr>
                <w:rFonts w:ascii="宋体" w:eastAsia="宋体" w:hAnsi="宋体" w:cs="宋体"/>
                <w:color w:val="393939"/>
                <w:kern w:val="0"/>
                <w:sz w:val="20"/>
                <w:szCs w:val="20"/>
              </w:rPr>
            </w:pPr>
            <w:r w:rsidRPr="00710674">
              <w:rPr>
                <w:rFonts w:ascii="微软雅黑" w:eastAsia="微软雅黑" w:hAnsi="微软雅黑" w:cs="宋体" w:hint="eastAsia"/>
                <w:color w:val="C00000"/>
                <w:kern w:val="0"/>
                <w:sz w:val="23"/>
                <w:szCs w:val="23"/>
              </w:rPr>
              <w:t>/app/hadoop/Tach...</w:t>
            </w:r>
          </w:p>
        </w:tc>
      </w:tr>
      <w:tr w:rsidR="00710674" w:rsidRPr="00710674" w:rsidTr="00710674">
        <w:trPr>
          <w:trHeight w:val="540"/>
        </w:trPr>
        <w:tc>
          <w:tcPr>
            <w:tcW w:w="705" w:type="dxa"/>
            <w:tcBorders>
              <w:top w:val="nil"/>
              <w:left w:val="single" w:sz="8" w:space="0" w:color="auto"/>
              <w:bottom w:val="single" w:sz="8" w:space="0" w:color="auto"/>
              <w:right w:val="single" w:sz="8" w:space="0" w:color="auto"/>
            </w:tcBorders>
            <w:shd w:val="clear" w:color="auto" w:fill="FAF7EF"/>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2</w:t>
            </w:r>
          </w:p>
        </w:tc>
        <w:tc>
          <w:tcPr>
            <w:tcW w:w="1545" w:type="dxa"/>
            <w:tcBorders>
              <w:top w:val="nil"/>
              <w:left w:val="nil"/>
              <w:bottom w:val="single" w:sz="8" w:space="0" w:color="auto"/>
              <w:right w:val="single" w:sz="8" w:space="0" w:color="auto"/>
            </w:tcBorders>
            <w:shd w:val="clear" w:color="auto" w:fill="FAF7EF"/>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192.168.0.62</w:t>
            </w:r>
          </w:p>
        </w:tc>
        <w:tc>
          <w:tcPr>
            <w:tcW w:w="1275" w:type="dxa"/>
            <w:tcBorders>
              <w:top w:val="nil"/>
              <w:left w:val="nil"/>
              <w:bottom w:val="single" w:sz="8" w:space="0" w:color="auto"/>
              <w:right w:val="single" w:sz="8" w:space="0" w:color="auto"/>
            </w:tcBorders>
            <w:shd w:val="clear" w:color="auto" w:fill="FAF7EF"/>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hadoop2</w:t>
            </w:r>
          </w:p>
        </w:tc>
        <w:tc>
          <w:tcPr>
            <w:tcW w:w="1980" w:type="dxa"/>
            <w:tcBorders>
              <w:top w:val="nil"/>
              <w:left w:val="nil"/>
              <w:bottom w:val="single" w:sz="8" w:space="0" w:color="auto"/>
              <w:right w:val="single" w:sz="8" w:space="0" w:color="auto"/>
            </w:tcBorders>
            <w:shd w:val="clear" w:color="auto" w:fill="FAF7EF"/>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TachyonWorker</w:t>
            </w:r>
          </w:p>
        </w:tc>
        <w:tc>
          <w:tcPr>
            <w:tcW w:w="1290" w:type="dxa"/>
            <w:tcBorders>
              <w:top w:val="nil"/>
              <w:left w:val="nil"/>
              <w:bottom w:val="single" w:sz="8" w:space="0" w:color="auto"/>
              <w:right w:val="single" w:sz="8" w:space="0" w:color="auto"/>
            </w:tcBorders>
            <w:shd w:val="clear" w:color="auto" w:fill="FAF7EF"/>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1核/2G</w:t>
            </w:r>
          </w:p>
        </w:tc>
        <w:tc>
          <w:tcPr>
            <w:tcW w:w="1035" w:type="dxa"/>
            <w:tcBorders>
              <w:top w:val="nil"/>
              <w:left w:val="nil"/>
              <w:bottom w:val="single" w:sz="8" w:space="0" w:color="auto"/>
              <w:right w:val="single" w:sz="8" w:space="0" w:color="auto"/>
            </w:tcBorders>
            <w:shd w:val="clear" w:color="auto" w:fill="FAF7EF"/>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hadoop</w:t>
            </w:r>
          </w:p>
        </w:tc>
        <w:tc>
          <w:tcPr>
            <w:tcW w:w="0" w:type="auto"/>
            <w:vMerge/>
            <w:tcBorders>
              <w:top w:val="nil"/>
              <w:left w:val="nil"/>
              <w:bottom w:val="single" w:sz="8" w:space="0" w:color="auto"/>
              <w:right w:val="single" w:sz="8" w:space="0" w:color="auto"/>
            </w:tcBorders>
            <w:shd w:val="clear" w:color="auto" w:fill="FAF7EF"/>
            <w:vAlign w:val="center"/>
            <w:hideMark/>
          </w:tcPr>
          <w:p w:rsidR="00710674" w:rsidRPr="00710674" w:rsidRDefault="00710674" w:rsidP="00710674">
            <w:pPr>
              <w:widowControl/>
              <w:jc w:val="left"/>
              <w:rPr>
                <w:rFonts w:ascii="宋体" w:eastAsia="宋体" w:hAnsi="宋体" w:cs="宋体"/>
                <w:color w:val="393939"/>
                <w:kern w:val="0"/>
                <w:sz w:val="20"/>
                <w:szCs w:val="20"/>
              </w:rPr>
            </w:pPr>
          </w:p>
        </w:tc>
      </w:tr>
      <w:tr w:rsidR="00710674" w:rsidRPr="00710674" w:rsidTr="00710674">
        <w:trPr>
          <w:trHeight w:val="555"/>
        </w:trPr>
        <w:tc>
          <w:tcPr>
            <w:tcW w:w="705" w:type="dxa"/>
            <w:tcBorders>
              <w:top w:val="nil"/>
              <w:left w:val="single" w:sz="8" w:space="0" w:color="auto"/>
              <w:bottom w:val="single" w:sz="8" w:space="0" w:color="auto"/>
              <w:right w:val="single" w:sz="8" w:space="0" w:color="auto"/>
            </w:tcBorders>
            <w:shd w:val="clear" w:color="auto" w:fill="FAF7EF"/>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3</w:t>
            </w:r>
          </w:p>
        </w:tc>
        <w:tc>
          <w:tcPr>
            <w:tcW w:w="1545" w:type="dxa"/>
            <w:tcBorders>
              <w:top w:val="nil"/>
              <w:left w:val="nil"/>
              <w:bottom w:val="single" w:sz="8" w:space="0" w:color="auto"/>
              <w:right w:val="single" w:sz="8" w:space="0" w:color="auto"/>
            </w:tcBorders>
            <w:shd w:val="clear" w:color="auto" w:fill="FAF7EF"/>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192.168.0.63</w:t>
            </w:r>
          </w:p>
        </w:tc>
        <w:tc>
          <w:tcPr>
            <w:tcW w:w="1275" w:type="dxa"/>
            <w:tcBorders>
              <w:top w:val="nil"/>
              <w:left w:val="nil"/>
              <w:bottom w:val="single" w:sz="8" w:space="0" w:color="auto"/>
              <w:right w:val="single" w:sz="8" w:space="0" w:color="auto"/>
            </w:tcBorders>
            <w:shd w:val="clear" w:color="auto" w:fill="FAF7EF"/>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hadoop3</w:t>
            </w:r>
          </w:p>
        </w:tc>
        <w:tc>
          <w:tcPr>
            <w:tcW w:w="1980" w:type="dxa"/>
            <w:tcBorders>
              <w:top w:val="nil"/>
              <w:left w:val="nil"/>
              <w:bottom w:val="single" w:sz="8" w:space="0" w:color="auto"/>
              <w:right w:val="single" w:sz="8" w:space="0" w:color="auto"/>
            </w:tcBorders>
            <w:shd w:val="clear" w:color="auto" w:fill="FAF7EF"/>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TachyonWorker</w:t>
            </w:r>
          </w:p>
        </w:tc>
        <w:tc>
          <w:tcPr>
            <w:tcW w:w="1290" w:type="dxa"/>
            <w:tcBorders>
              <w:top w:val="nil"/>
              <w:left w:val="nil"/>
              <w:bottom w:val="single" w:sz="8" w:space="0" w:color="auto"/>
              <w:right w:val="single" w:sz="8" w:space="0" w:color="auto"/>
            </w:tcBorders>
            <w:shd w:val="clear" w:color="auto" w:fill="FAF7EF"/>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1核/2G</w:t>
            </w:r>
          </w:p>
        </w:tc>
        <w:tc>
          <w:tcPr>
            <w:tcW w:w="1035" w:type="dxa"/>
            <w:tcBorders>
              <w:top w:val="nil"/>
              <w:left w:val="nil"/>
              <w:bottom w:val="single" w:sz="8" w:space="0" w:color="auto"/>
              <w:right w:val="single" w:sz="8" w:space="0" w:color="auto"/>
            </w:tcBorders>
            <w:shd w:val="clear" w:color="auto" w:fill="FAF7EF"/>
            <w:noWrap/>
            <w:tcMar>
              <w:top w:w="0" w:type="dxa"/>
              <w:left w:w="108" w:type="dxa"/>
              <w:bottom w:w="0" w:type="dxa"/>
              <w:right w:w="108" w:type="dxa"/>
            </w:tcMar>
            <w:vAlign w:val="center"/>
            <w:hideMark/>
          </w:tcPr>
          <w:p w:rsidR="00710674" w:rsidRPr="00710674" w:rsidRDefault="00710674" w:rsidP="00710674">
            <w:pPr>
              <w:widowControl/>
              <w:ind w:left="216"/>
              <w:jc w:val="center"/>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hadoop</w:t>
            </w:r>
          </w:p>
        </w:tc>
        <w:tc>
          <w:tcPr>
            <w:tcW w:w="0" w:type="auto"/>
            <w:vMerge/>
            <w:tcBorders>
              <w:top w:val="nil"/>
              <w:left w:val="nil"/>
              <w:bottom w:val="single" w:sz="8" w:space="0" w:color="auto"/>
              <w:right w:val="single" w:sz="8" w:space="0" w:color="auto"/>
            </w:tcBorders>
            <w:shd w:val="clear" w:color="auto" w:fill="FAF7EF"/>
            <w:vAlign w:val="center"/>
            <w:hideMark/>
          </w:tcPr>
          <w:p w:rsidR="00710674" w:rsidRPr="00710674" w:rsidRDefault="00710674" w:rsidP="00710674">
            <w:pPr>
              <w:widowControl/>
              <w:jc w:val="left"/>
              <w:rPr>
                <w:rFonts w:ascii="宋体" w:eastAsia="宋体" w:hAnsi="宋体" w:cs="宋体"/>
                <w:color w:val="393939"/>
                <w:kern w:val="0"/>
                <w:sz w:val="20"/>
                <w:szCs w:val="20"/>
              </w:rPr>
            </w:pPr>
          </w:p>
        </w:tc>
      </w:tr>
    </w:tbl>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24" w:name="_Toc428873740"/>
      <w:bookmarkEnd w:id="24"/>
      <w:r w:rsidRPr="00710674">
        <w:rPr>
          <w:rFonts w:ascii="微软雅黑" w:eastAsia="微软雅黑" w:hAnsi="微软雅黑" w:cs="宋体" w:hint="eastAsia"/>
          <w:b/>
          <w:bCs/>
          <w:color w:val="000000"/>
          <w:kern w:val="0"/>
          <w:sz w:val="23"/>
          <w:szCs w:val="23"/>
        </w:rPr>
        <w:t>2.3.2 配置conf/worker</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Tachyon相关配置文件在$TACHYON_HOME/conf目录下，对slaves文件中配置需要启动TachyonWorker的节点，在这里需要设置hadoop1、hadoop2和hadoop3三个节点：</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/app/hadoop/tachyon-0.5.0/conf</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$vi slaves                                                             </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00800" cy="838200"/>
            <wp:effectExtent l="0" t="0" r="0" b="0"/>
            <wp:docPr id="38" name="图片 38" descr="clip_image042">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p_image042">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838200"/>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25" w:name="_Toc428873741"/>
      <w:bookmarkEnd w:id="25"/>
      <w:r w:rsidRPr="00710674">
        <w:rPr>
          <w:rFonts w:ascii="微软雅黑" w:eastAsia="微软雅黑" w:hAnsi="微软雅黑" w:cs="宋体" w:hint="eastAsia"/>
          <w:b/>
          <w:bCs/>
          <w:color w:val="000000"/>
          <w:kern w:val="0"/>
          <w:sz w:val="23"/>
          <w:szCs w:val="23"/>
        </w:rPr>
        <w:t>2.3.3 配置conf/tachyon-env.sh</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在$TACHYON_HOME/conf目录下，将tachyon-env.sh.template复制为tachyon-env.sh，并在achyon-env.sh中修改具体配置。不同于单机模式，这里需要修改TachyonMaster地址以及底层文件系统路径：</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/app/hadoop/tachyon-0.5.0/conf</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$cp tachyon-env.sh.template tachyon-env.sh      </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$vi tachyon-env.sh</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lastRenderedPageBreak/>
        <w:t>在该文件中修改一下两个参数，这里使用底层文件系统为HDFS：</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export TACHYON_MASTER_ADDRESS=hadoop1</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export TACHYON_UNDERFS_ADDRESS=hdfs://hadoop1:9000</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10325" cy="1619250"/>
            <wp:effectExtent l="0" t="0" r="9525" b="0"/>
            <wp:docPr id="37" name="图片 37" descr="clip_image044">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p_image044">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10325" cy="1619250"/>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26" w:name="_Toc428873742"/>
      <w:bookmarkEnd w:id="26"/>
      <w:r w:rsidRPr="00710674">
        <w:rPr>
          <w:rFonts w:ascii="微软雅黑" w:eastAsia="微软雅黑" w:hAnsi="微软雅黑" w:cs="宋体" w:hint="eastAsia"/>
          <w:b/>
          <w:bCs/>
          <w:color w:val="000000"/>
          <w:kern w:val="0"/>
          <w:sz w:val="23"/>
          <w:szCs w:val="23"/>
        </w:rPr>
        <w:t>2.3.4 向各个节点分发Tachyon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使用如下命令把hadoop文件夹复制到hadoop2和hadoop3机器</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$scp -r tachyon-0.5.0 hadoop@hadoop2:/app/hadoop/</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$scp -r tachyon-0.5.0 hadoop@hadoop3:/app/hadoop/</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10325" cy="1419225"/>
            <wp:effectExtent l="0" t="0" r="9525" b="9525"/>
            <wp:docPr id="36" name="图片 36" descr="clip_image04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_image046">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10325" cy="1419225"/>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27" w:name="_Toc428873743"/>
      <w:bookmarkEnd w:id="27"/>
      <w:r w:rsidRPr="00710674">
        <w:rPr>
          <w:rFonts w:ascii="微软雅黑" w:eastAsia="微软雅黑" w:hAnsi="微软雅黑" w:cs="宋体" w:hint="eastAsia"/>
          <w:b/>
          <w:bCs/>
          <w:color w:val="000000"/>
          <w:kern w:val="0"/>
          <w:sz w:val="23"/>
          <w:szCs w:val="23"/>
        </w:rPr>
        <w:t>2.3.5 启动HDFS</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/app/hadoop/hadoop-2.2.0/sbin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$./start-dfs.sh</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lastRenderedPageBreak/>
        <w:drawing>
          <wp:inline distT="0" distB="0" distL="0" distR="0">
            <wp:extent cx="6315075" cy="1304925"/>
            <wp:effectExtent l="0" t="0" r="9525" b="9525"/>
            <wp:docPr id="35" name="图片 35" descr="clip_image048">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48">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15075" cy="1304925"/>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28" w:name="_Toc428873744"/>
      <w:bookmarkEnd w:id="28"/>
      <w:r w:rsidRPr="00710674">
        <w:rPr>
          <w:rFonts w:ascii="微软雅黑" w:eastAsia="微软雅黑" w:hAnsi="微软雅黑" w:cs="宋体" w:hint="eastAsia"/>
          <w:b/>
          <w:bCs/>
          <w:color w:val="000000"/>
          <w:kern w:val="0"/>
          <w:sz w:val="23"/>
          <w:szCs w:val="23"/>
        </w:rPr>
        <w:t>2.3.6 格式化Tachyon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启动前需要格式化存储文件，格式化命令为：</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/app/hadoop/tachyon-0.5.0/bin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format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i/>
          <w:iCs/>
          <w:noProof/>
          <w:color w:val="6466B3"/>
          <w:kern w:val="0"/>
          <w:sz w:val="23"/>
          <w:szCs w:val="23"/>
        </w:rPr>
        <w:drawing>
          <wp:inline distT="0" distB="0" distL="0" distR="0">
            <wp:extent cx="6400800" cy="2047875"/>
            <wp:effectExtent l="0" t="0" r="0" b="9525"/>
            <wp:docPr id="34" name="图片 34" descr="clip_image050">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p_image050">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2047875"/>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可以看到在HDFS的/tmp创建了tachyon文件夹</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i/>
          <w:iCs/>
          <w:noProof/>
          <w:color w:val="6466B3"/>
          <w:kern w:val="0"/>
          <w:sz w:val="23"/>
          <w:szCs w:val="23"/>
        </w:rPr>
        <w:drawing>
          <wp:inline distT="0" distB="0" distL="0" distR="0">
            <wp:extent cx="6400800" cy="2457450"/>
            <wp:effectExtent l="0" t="0" r="0" b="0"/>
            <wp:docPr id="33" name="图片 33" descr="clip_image052">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p_image052">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2457450"/>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29" w:name="_Toc428873745"/>
      <w:bookmarkEnd w:id="29"/>
      <w:r w:rsidRPr="00710674">
        <w:rPr>
          <w:rFonts w:ascii="微软雅黑" w:eastAsia="微软雅黑" w:hAnsi="微软雅黑" w:cs="宋体" w:hint="eastAsia"/>
          <w:b/>
          <w:bCs/>
          <w:color w:val="000000"/>
          <w:kern w:val="0"/>
          <w:sz w:val="23"/>
          <w:szCs w:val="23"/>
        </w:rPr>
        <w:t>2.3.7 启动Tachyon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lastRenderedPageBreak/>
        <w:t>在这里使用SudoMout参数，需要在启动过程中输入hadoop的密码，具体过程如下：</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/app/hadoop/tachyon-0.5.0/bin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$./tachyon-start.sh all SudoMount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10325" cy="2686050"/>
            <wp:effectExtent l="0" t="0" r="9525" b="0"/>
            <wp:docPr id="32" name="图片 32" descr="clip_image054">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p_image054">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10325" cy="2686050"/>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启动Tachyon有了更多的选项：</w:t>
      </w:r>
    </w:p>
    <w:p w:rsidR="00710674" w:rsidRPr="00710674" w:rsidRDefault="00710674" w:rsidP="00710674">
      <w:pPr>
        <w:widowControl/>
        <w:shd w:val="clear" w:color="auto" w:fill="FAF7EF"/>
        <w:ind w:left="420" w:hanging="420"/>
        <w:jc w:val="left"/>
        <w:rPr>
          <w:rFonts w:ascii="Verdana" w:eastAsia="宋体" w:hAnsi="Verdana" w:cs="宋体"/>
          <w:color w:val="393939"/>
          <w:kern w:val="0"/>
          <w:sz w:val="20"/>
          <w:szCs w:val="20"/>
        </w:rPr>
      </w:pPr>
      <w:r w:rsidRPr="00710674">
        <w:rPr>
          <w:rFonts w:ascii="Wingdings" w:eastAsia="宋体" w:hAnsi="Wingdings" w:cs="宋体"/>
          <w:color w:val="000000"/>
          <w:kern w:val="0"/>
          <w:sz w:val="23"/>
          <w:szCs w:val="23"/>
        </w:rPr>
        <w:t></w:t>
      </w:r>
      <w:r w:rsidRPr="00710674">
        <w:rPr>
          <w:rFonts w:ascii="微软雅黑" w:eastAsia="微软雅黑" w:hAnsi="微软雅黑" w:cs="宋体" w:hint="eastAsia"/>
          <w:b/>
          <w:bCs/>
          <w:color w:val="000000"/>
          <w:kern w:val="0"/>
          <w:sz w:val="23"/>
          <w:szCs w:val="23"/>
        </w:rPr>
        <w:t>./tachyon-start.sh all Mount</w:t>
      </w:r>
      <w:r w:rsidRPr="00710674">
        <w:rPr>
          <w:rFonts w:ascii="微软雅黑" w:eastAsia="微软雅黑" w:hAnsi="微软雅黑" w:cs="宋体" w:hint="eastAsia"/>
          <w:color w:val="000000"/>
          <w:kern w:val="0"/>
          <w:sz w:val="23"/>
          <w:szCs w:val="23"/>
        </w:rPr>
        <w:t>在启动前自动挂载TachyonWorker所使用的RamFS，然后启动TachyonMaster和所有TachyonWorker。由于直接使用mount命令，所以需要用户为root；</w:t>
      </w:r>
    </w:p>
    <w:p w:rsidR="00710674" w:rsidRPr="00710674" w:rsidRDefault="00710674" w:rsidP="00710674">
      <w:pPr>
        <w:widowControl/>
        <w:shd w:val="clear" w:color="auto" w:fill="FAF7EF"/>
        <w:ind w:left="420" w:hanging="420"/>
        <w:jc w:val="left"/>
        <w:rPr>
          <w:rFonts w:ascii="Verdana" w:eastAsia="宋体" w:hAnsi="Verdana" w:cs="宋体"/>
          <w:color w:val="393939"/>
          <w:kern w:val="0"/>
          <w:sz w:val="20"/>
          <w:szCs w:val="20"/>
        </w:rPr>
      </w:pPr>
      <w:r w:rsidRPr="00710674">
        <w:rPr>
          <w:rFonts w:ascii="Wingdings" w:eastAsia="宋体" w:hAnsi="Wingdings" w:cs="宋体"/>
          <w:color w:val="000000"/>
          <w:kern w:val="0"/>
          <w:sz w:val="23"/>
          <w:szCs w:val="23"/>
        </w:rPr>
        <w:t></w:t>
      </w:r>
      <w:r w:rsidRPr="00710674">
        <w:rPr>
          <w:rFonts w:ascii="微软雅黑" w:eastAsia="微软雅黑" w:hAnsi="微软雅黑" w:cs="宋体" w:hint="eastAsia"/>
          <w:b/>
          <w:bCs/>
          <w:color w:val="000000"/>
          <w:kern w:val="0"/>
          <w:sz w:val="23"/>
          <w:szCs w:val="23"/>
        </w:rPr>
        <w:t>./tachyon-start.sh all SudoMount</w:t>
      </w:r>
      <w:r w:rsidRPr="00710674">
        <w:rPr>
          <w:rFonts w:ascii="微软雅黑" w:eastAsia="微软雅黑" w:hAnsi="微软雅黑" w:cs="宋体" w:hint="eastAsia"/>
          <w:color w:val="000000"/>
          <w:kern w:val="0"/>
          <w:sz w:val="23"/>
          <w:szCs w:val="23"/>
        </w:rPr>
        <w:t>在启动前自动挂载TachyonWorker所使用的RamFS，然后启动TachyonMaster和所有TachyonWorker。由于使用sudo mount命令，所以需要用户有sudo权限；</w:t>
      </w:r>
    </w:p>
    <w:p w:rsidR="00710674" w:rsidRPr="00710674" w:rsidRDefault="00710674" w:rsidP="00710674">
      <w:pPr>
        <w:widowControl/>
        <w:shd w:val="clear" w:color="auto" w:fill="FAF7EF"/>
        <w:ind w:left="420" w:hanging="420"/>
        <w:jc w:val="left"/>
        <w:rPr>
          <w:rFonts w:ascii="Verdana" w:eastAsia="宋体" w:hAnsi="Verdana" w:cs="宋体"/>
          <w:color w:val="393939"/>
          <w:kern w:val="0"/>
          <w:sz w:val="20"/>
          <w:szCs w:val="20"/>
        </w:rPr>
      </w:pPr>
      <w:r w:rsidRPr="00710674">
        <w:rPr>
          <w:rFonts w:ascii="Wingdings" w:eastAsia="宋体" w:hAnsi="Wingdings" w:cs="宋体"/>
          <w:color w:val="000000"/>
          <w:kern w:val="0"/>
          <w:sz w:val="23"/>
          <w:szCs w:val="23"/>
        </w:rPr>
        <w:t></w:t>
      </w:r>
      <w:r w:rsidRPr="00710674">
        <w:rPr>
          <w:rFonts w:ascii="微软雅黑" w:eastAsia="微软雅黑" w:hAnsi="微软雅黑" w:cs="宋体" w:hint="eastAsia"/>
          <w:b/>
          <w:bCs/>
          <w:color w:val="000000"/>
          <w:kern w:val="0"/>
          <w:sz w:val="23"/>
          <w:szCs w:val="23"/>
        </w:rPr>
        <w:t>./tachyon-start.sh all NoMount</w:t>
      </w:r>
      <w:r w:rsidRPr="00710674">
        <w:rPr>
          <w:rFonts w:ascii="微软雅黑" w:eastAsia="微软雅黑" w:hAnsi="微软雅黑" w:cs="宋体" w:hint="eastAsia"/>
          <w:color w:val="000000"/>
          <w:kern w:val="0"/>
          <w:sz w:val="23"/>
          <w:szCs w:val="23"/>
        </w:rPr>
        <w:t>认为RamFS已经挂载好，不执行挂载操作，只启动TachyonMaster和所有TachyonWorker</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因此，如果不想每次启动Tachyon都挂载一次RamFS，可以先使用命令</w:t>
      </w:r>
      <w:r w:rsidRPr="00710674">
        <w:rPr>
          <w:rFonts w:ascii="微软雅黑" w:eastAsia="微软雅黑" w:hAnsi="微软雅黑" w:cs="宋体" w:hint="eastAsia"/>
          <w:i/>
          <w:iCs/>
          <w:color w:val="049615"/>
          <w:kern w:val="0"/>
          <w:sz w:val="23"/>
          <w:szCs w:val="23"/>
        </w:rPr>
        <w:t>./tachyon-mount.sh Mount workers </w:t>
      </w:r>
      <w:r w:rsidRPr="00710674">
        <w:rPr>
          <w:rFonts w:ascii="微软雅黑" w:eastAsia="微软雅黑" w:hAnsi="微软雅黑" w:cs="宋体" w:hint="eastAsia"/>
          <w:color w:val="000000"/>
          <w:kern w:val="0"/>
          <w:sz w:val="23"/>
          <w:szCs w:val="23"/>
        </w:rPr>
        <w:t>或</w:t>
      </w:r>
      <w:r w:rsidRPr="00710674">
        <w:rPr>
          <w:rFonts w:ascii="微软雅黑" w:eastAsia="微软雅黑" w:hAnsi="微软雅黑" w:cs="宋体" w:hint="eastAsia"/>
          <w:i/>
          <w:iCs/>
          <w:color w:val="049615"/>
          <w:kern w:val="0"/>
          <w:sz w:val="23"/>
          <w:szCs w:val="23"/>
        </w:rPr>
        <w:t xml:space="preserve">./tachyon-mount.sh SudoMount </w:t>
      </w:r>
      <w:r w:rsidRPr="00710674">
        <w:rPr>
          <w:rFonts w:ascii="微软雅黑" w:eastAsia="微软雅黑" w:hAnsi="微软雅黑" w:cs="宋体" w:hint="eastAsia"/>
          <w:i/>
          <w:iCs/>
          <w:color w:val="049615"/>
          <w:kern w:val="0"/>
          <w:sz w:val="23"/>
          <w:szCs w:val="23"/>
        </w:rPr>
        <w:lastRenderedPageBreak/>
        <w:t>workers</w:t>
      </w:r>
      <w:r w:rsidRPr="00710674">
        <w:rPr>
          <w:rFonts w:ascii="微软雅黑" w:eastAsia="微软雅黑" w:hAnsi="微软雅黑" w:cs="宋体" w:hint="eastAsia"/>
          <w:color w:val="000000"/>
          <w:kern w:val="0"/>
          <w:sz w:val="23"/>
          <w:szCs w:val="23"/>
        </w:rPr>
        <w:t>挂载好所有RamFS，然后使用</w:t>
      </w:r>
      <w:r w:rsidRPr="00710674">
        <w:rPr>
          <w:rFonts w:ascii="微软雅黑" w:eastAsia="微软雅黑" w:hAnsi="微软雅黑" w:cs="宋体" w:hint="eastAsia"/>
          <w:i/>
          <w:iCs/>
          <w:color w:val="049615"/>
          <w:kern w:val="0"/>
          <w:sz w:val="23"/>
          <w:szCs w:val="23"/>
        </w:rPr>
        <w:t>./tachyon-start.sh all NoMount </w:t>
      </w:r>
      <w:r w:rsidRPr="00710674">
        <w:rPr>
          <w:rFonts w:ascii="微软雅黑" w:eastAsia="微软雅黑" w:hAnsi="微软雅黑" w:cs="宋体" w:hint="eastAsia"/>
          <w:color w:val="000000"/>
          <w:kern w:val="0"/>
          <w:sz w:val="23"/>
          <w:szCs w:val="23"/>
        </w:rPr>
        <w:t>命令启动Tachyon。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单机和集群式模式的区别就在于节点配置和启动步骤，事实上，也可以在集群模式下只设置一个TachyonWorker，此时就成为伪分布模式。</w:t>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30" w:name="_Toc428873746"/>
      <w:bookmarkEnd w:id="30"/>
      <w:r w:rsidRPr="00710674">
        <w:rPr>
          <w:rFonts w:ascii="微软雅黑" w:eastAsia="微软雅黑" w:hAnsi="微软雅黑" w:cs="宋体" w:hint="eastAsia"/>
          <w:b/>
          <w:bCs/>
          <w:color w:val="000000"/>
          <w:kern w:val="0"/>
          <w:sz w:val="23"/>
          <w:szCs w:val="23"/>
        </w:rPr>
        <w:t>2.3.8 验证启动</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使用JPS命令查看Tachyon进程，分别为：TachyonWorker和TachyonMaster</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00800" cy="1104900"/>
            <wp:effectExtent l="0" t="0" r="0" b="0"/>
            <wp:docPr id="31" name="图片 31" descr="clip_image056">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p_image056">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00800" cy="1104900"/>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可以在浏览器内打开Tachyon的WebUI，如 http://hadoop1:19999，查看整个Tachyon的状态，各个TachyonWorker的运行情况、各项配置信息和浏览文件系统等。</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00800" cy="2933700"/>
            <wp:effectExtent l="0" t="0" r="0" b="0"/>
            <wp:docPr id="30" name="图片 30" descr="clip_image05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ip_image058">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00800" cy="2933700"/>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49615"/>
          <w:kern w:val="0"/>
          <w:sz w:val="23"/>
          <w:szCs w:val="23"/>
        </w:rPr>
        <w:t> </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/app/hadoop/tachyon-0.5.0/bin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runTests</w:t>
      </w:r>
    </w:p>
    <w:p w:rsidR="00710674" w:rsidRPr="00710674" w:rsidRDefault="00710674" w:rsidP="00710674">
      <w:pPr>
        <w:widowControl/>
        <w:shd w:val="clear" w:color="auto" w:fill="FAF7EF"/>
        <w:ind w:left="576" w:hanging="576"/>
        <w:jc w:val="left"/>
        <w:outlineLvl w:val="1"/>
        <w:rPr>
          <w:rFonts w:ascii="Verdana" w:eastAsia="宋体" w:hAnsi="Verdana" w:cs="宋体"/>
          <w:b/>
          <w:bCs/>
          <w:color w:val="393939"/>
          <w:kern w:val="0"/>
          <w:sz w:val="32"/>
          <w:szCs w:val="32"/>
        </w:rPr>
      </w:pPr>
      <w:bookmarkStart w:id="31" w:name="_Toc428873747"/>
      <w:bookmarkEnd w:id="31"/>
      <w:r w:rsidRPr="00710674">
        <w:rPr>
          <w:rFonts w:ascii="微软雅黑" w:eastAsia="微软雅黑" w:hAnsi="微软雅黑" w:cs="宋体" w:hint="eastAsia"/>
          <w:b/>
          <w:bCs/>
          <w:color w:val="000000"/>
          <w:kern w:val="0"/>
          <w:sz w:val="23"/>
          <w:szCs w:val="23"/>
        </w:rPr>
        <w:lastRenderedPageBreak/>
        <w:t>2.4</w:t>
      </w:r>
      <w:r w:rsidRPr="00710674">
        <w:rPr>
          <w:rFonts w:ascii="Times New Roman" w:eastAsia="微软雅黑" w:hAnsi="Times New Roman" w:cs="Times New Roman"/>
          <w:b/>
          <w:bCs/>
          <w:color w:val="000000"/>
          <w:kern w:val="0"/>
          <w:sz w:val="23"/>
          <w:szCs w:val="23"/>
        </w:rPr>
        <w:t> </w:t>
      </w:r>
      <w:r w:rsidRPr="00710674">
        <w:rPr>
          <w:rFonts w:ascii="微软雅黑" w:eastAsia="微软雅黑" w:hAnsi="微软雅黑" w:cs="宋体" w:hint="eastAsia"/>
          <w:b/>
          <w:bCs/>
          <w:color w:val="000000"/>
          <w:kern w:val="0"/>
          <w:sz w:val="23"/>
          <w:szCs w:val="23"/>
        </w:rPr>
        <w:t>Tachyon的配置</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这里以0.5.0版本为例，介绍Tachyon中可配置参数的具体含义。Tachyon中的可配置项分为两类，一种是系统环境变量，用于在不同脚本间共享配置信息；另一种是程序运行参数，通过-D选项传入运行Tachyon的JVM中。程序运行参数又分为：</w:t>
      </w:r>
    </w:p>
    <w:p w:rsidR="00710674" w:rsidRPr="00710674" w:rsidRDefault="00710674" w:rsidP="00710674">
      <w:pPr>
        <w:widowControl/>
        <w:shd w:val="clear" w:color="auto" w:fill="FAF7EF"/>
        <w:ind w:left="845" w:hanging="420"/>
        <w:jc w:val="left"/>
        <w:rPr>
          <w:rFonts w:ascii="Verdana" w:eastAsia="宋体" w:hAnsi="Verdana" w:cs="宋体"/>
          <w:color w:val="393939"/>
          <w:kern w:val="0"/>
          <w:sz w:val="20"/>
          <w:szCs w:val="20"/>
        </w:rPr>
      </w:pPr>
      <w:r w:rsidRPr="00710674">
        <w:rPr>
          <w:rFonts w:ascii="Wingdings" w:eastAsia="宋体" w:hAnsi="Wingdings" w:cs="宋体"/>
          <w:color w:val="000000"/>
          <w:kern w:val="0"/>
          <w:sz w:val="23"/>
          <w:szCs w:val="23"/>
        </w:rPr>
        <w:t></w:t>
      </w:r>
      <w:r w:rsidRPr="00710674">
        <w:rPr>
          <w:rFonts w:ascii="Times New Roman" w:eastAsia="宋体" w:hAnsi="Times New Roman" w:cs="Times New Roman"/>
          <w:color w:val="000000"/>
          <w:kern w:val="0"/>
          <w:sz w:val="23"/>
          <w:szCs w:val="23"/>
        </w:rPr>
        <w:t>  </w:t>
      </w:r>
      <w:r w:rsidRPr="00710674">
        <w:rPr>
          <w:rFonts w:ascii="微软雅黑" w:eastAsia="微软雅黑" w:hAnsi="微软雅黑" w:cs="宋体" w:hint="eastAsia"/>
          <w:color w:val="000000"/>
          <w:kern w:val="0"/>
          <w:sz w:val="23"/>
          <w:szCs w:val="23"/>
        </w:rPr>
        <w:t>通用配置（Common Configuration）</w:t>
      </w:r>
    </w:p>
    <w:p w:rsidR="00710674" w:rsidRPr="00710674" w:rsidRDefault="00710674" w:rsidP="00710674">
      <w:pPr>
        <w:widowControl/>
        <w:shd w:val="clear" w:color="auto" w:fill="FAF7EF"/>
        <w:ind w:left="845" w:hanging="420"/>
        <w:jc w:val="left"/>
        <w:rPr>
          <w:rFonts w:ascii="Verdana" w:eastAsia="宋体" w:hAnsi="Verdana" w:cs="宋体"/>
          <w:color w:val="393939"/>
          <w:kern w:val="0"/>
          <w:sz w:val="20"/>
          <w:szCs w:val="20"/>
        </w:rPr>
      </w:pPr>
      <w:r w:rsidRPr="00710674">
        <w:rPr>
          <w:rFonts w:ascii="Wingdings" w:eastAsia="宋体" w:hAnsi="Wingdings" w:cs="宋体"/>
          <w:color w:val="000000"/>
          <w:kern w:val="0"/>
          <w:sz w:val="23"/>
          <w:szCs w:val="23"/>
        </w:rPr>
        <w:t></w:t>
      </w:r>
      <w:r w:rsidRPr="00710674">
        <w:rPr>
          <w:rFonts w:ascii="Times New Roman" w:eastAsia="宋体" w:hAnsi="Times New Roman" w:cs="Times New Roman"/>
          <w:color w:val="000000"/>
          <w:kern w:val="0"/>
          <w:sz w:val="23"/>
          <w:szCs w:val="23"/>
        </w:rPr>
        <w:t>  </w:t>
      </w:r>
      <w:r w:rsidRPr="00710674">
        <w:rPr>
          <w:rFonts w:ascii="微软雅黑" w:eastAsia="微软雅黑" w:hAnsi="微软雅黑" w:cs="宋体" w:hint="eastAsia"/>
          <w:color w:val="000000"/>
          <w:kern w:val="0"/>
          <w:sz w:val="23"/>
          <w:szCs w:val="23"/>
        </w:rPr>
        <w:t>TachyonMaster配置（Master Configuration）</w:t>
      </w:r>
    </w:p>
    <w:p w:rsidR="00710674" w:rsidRPr="00710674" w:rsidRDefault="00710674" w:rsidP="00710674">
      <w:pPr>
        <w:widowControl/>
        <w:shd w:val="clear" w:color="auto" w:fill="FAF7EF"/>
        <w:ind w:left="845" w:hanging="420"/>
        <w:jc w:val="left"/>
        <w:rPr>
          <w:rFonts w:ascii="Verdana" w:eastAsia="宋体" w:hAnsi="Verdana" w:cs="宋体"/>
          <w:color w:val="393939"/>
          <w:kern w:val="0"/>
          <w:sz w:val="20"/>
          <w:szCs w:val="20"/>
        </w:rPr>
      </w:pPr>
      <w:r w:rsidRPr="00710674">
        <w:rPr>
          <w:rFonts w:ascii="Wingdings" w:eastAsia="宋体" w:hAnsi="Wingdings" w:cs="宋体"/>
          <w:color w:val="000000"/>
          <w:kern w:val="0"/>
          <w:sz w:val="23"/>
          <w:szCs w:val="23"/>
        </w:rPr>
        <w:t></w:t>
      </w:r>
      <w:r w:rsidRPr="00710674">
        <w:rPr>
          <w:rFonts w:ascii="Times New Roman" w:eastAsia="宋体" w:hAnsi="Times New Roman" w:cs="Times New Roman"/>
          <w:color w:val="000000"/>
          <w:kern w:val="0"/>
          <w:sz w:val="23"/>
          <w:szCs w:val="23"/>
        </w:rPr>
        <w:t>  </w:t>
      </w:r>
      <w:r w:rsidRPr="00710674">
        <w:rPr>
          <w:rFonts w:ascii="微软雅黑" w:eastAsia="微软雅黑" w:hAnsi="微软雅黑" w:cs="宋体" w:hint="eastAsia"/>
          <w:color w:val="000000"/>
          <w:kern w:val="0"/>
          <w:sz w:val="23"/>
          <w:szCs w:val="23"/>
        </w:rPr>
        <w:t>TachyonWorker配置（Worker Configuration）</w:t>
      </w:r>
    </w:p>
    <w:p w:rsidR="00710674" w:rsidRPr="00710674" w:rsidRDefault="00710674" w:rsidP="00710674">
      <w:pPr>
        <w:widowControl/>
        <w:shd w:val="clear" w:color="auto" w:fill="FAF7EF"/>
        <w:ind w:left="845" w:hanging="420"/>
        <w:jc w:val="left"/>
        <w:rPr>
          <w:rFonts w:ascii="Verdana" w:eastAsia="宋体" w:hAnsi="Verdana" w:cs="宋体"/>
          <w:color w:val="393939"/>
          <w:kern w:val="0"/>
          <w:sz w:val="20"/>
          <w:szCs w:val="20"/>
        </w:rPr>
      </w:pPr>
      <w:r w:rsidRPr="00710674">
        <w:rPr>
          <w:rFonts w:ascii="Wingdings" w:eastAsia="宋体" w:hAnsi="Wingdings" w:cs="宋体"/>
          <w:color w:val="000000"/>
          <w:kern w:val="0"/>
          <w:sz w:val="23"/>
          <w:szCs w:val="23"/>
        </w:rPr>
        <w:t></w:t>
      </w:r>
      <w:r w:rsidRPr="00710674">
        <w:rPr>
          <w:rFonts w:ascii="Times New Roman" w:eastAsia="宋体" w:hAnsi="Times New Roman" w:cs="Times New Roman"/>
          <w:color w:val="000000"/>
          <w:kern w:val="0"/>
          <w:sz w:val="23"/>
          <w:szCs w:val="23"/>
        </w:rPr>
        <w:t>  </w:t>
      </w:r>
      <w:r w:rsidRPr="00710674">
        <w:rPr>
          <w:rFonts w:ascii="微软雅黑" w:eastAsia="微软雅黑" w:hAnsi="微软雅黑" w:cs="宋体" w:hint="eastAsia"/>
          <w:color w:val="000000"/>
          <w:kern w:val="0"/>
          <w:sz w:val="23"/>
          <w:szCs w:val="23"/>
        </w:rPr>
        <w:t>用户配置（User Configuration）</w:t>
      </w:r>
    </w:p>
    <w:p w:rsidR="00710674" w:rsidRPr="00710674" w:rsidRDefault="00710674" w:rsidP="00710674">
      <w:pPr>
        <w:widowControl/>
        <w:shd w:val="clear" w:color="auto" w:fill="FAF7EF"/>
        <w:ind w:firstLine="425"/>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要修改或添加这些可配置项，可修改conf/tachyon-env.sh文件。</w:t>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32" w:name="_Toc428873748"/>
      <w:bookmarkEnd w:id="32"/>
      <w:r w:rsidRPr="00710674">
        <w:rPr>
          <w:rFonts w:ascii="微软雅黑" w:eastAsia="微软雅黑" w:hAnsi="微软雅黑" w:cs="宋体" w:hint="eastAsia"/>
          <w:b/>
          <w:bCs/>
          <w:color w:val="000000"/>
          <w:kern w:val="0"/>
          <w:sz w:val="23"/>
          <w:szCs w:val="23"/>
        </w:rPr>
        <w:t>2.4.1 Tachyon环境变量</w:t>
      </w:r>
    </w:p>
    <w:tbl>
      <w:tblPr>
        <w:tblW w:w="10065" w:type="dxa"/>
        <w:tblInd w:w="96" w:type="dxa"/>
        <w:tblBorders>
          <w:top w:val="single" w:sz="6" w:space="0" w:color="C0C0C0"/>
          <w:left w:val="single" w:sz="6" w:space="0" w:color="C0C0C0"/>
          <w:bottom w:val="single" w:sz="6" w:space="0" w:color="C0C0C0"/>
          <w:right w:val="single" w:sz="6" w:space="0" w:color="C0C0C0"/>
        </w:tblBorders>
        <w:shd w:val="clear" w:color="auto" w:fill="FAF7EF"/>
        <w:tblCellMar>
          <w:left w:w="0" w:type="dxa"/>
          <w:right w:w="0" w:type="dxa"/>
        </w:tblCellMar>
        <w:tblLook w:val="04A0" w:firstRow="1" w:lastRow="0" w:firstColumn="1" w:lastColumn="0" w:noHBand="0" w:noVBand="1"/>
      </w:tblPr>
      <w:tblGrid>
        <w:gridCol w:w="4534"/>
        <w:gridCol w:w="5531"/>
      </w:tblGrid>
      <w:tr w:rsidR="00710674" w:rsidRPr="00710674" w:rsidTr="00710674">
        <w:tc>
          <w:tcPr>
            <w:tcW w:w="3960" w:type="dxa"/>
            <w:tcBorders>
              <w:top w:val="single" w:sz="8" w:space="0" w:color="auto"/>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shd w:val="clear" w:color="auto" w:fill="FFFFFF"/>
              <w:ind w:left="192"/>
              <w:jc w:val="center"/>
              <w:textAlignment w:val="top"/>
              <w:rPr>
                <w:rFonts w:ascii="宋体" w:eastAsia="宋体" w:hAnsi="宋体" w:cs="宋体"/>
                <w:color w:val="393939"/>
                <w:kern w:val="0"/>
                <w:sz w:val="20"/>
                <w:szCs w:val="20"/>
              </w:rPr>
            </w:pPr>
            <w:r w:rsidRPr="00710674">
              <w:rPr>
                <w:rFonts w:ascii="微软雅黑" w:eastAsia="微软雅黑" w:hAnsi="微软雅黑" w:cs="宋体" w:hint="eastAsia"/>
                <w:b/>
                <w:bCs/>
                <w:color w:val="333333"/>
                <w:kern w:val="0"/>
                <w:sz w:val="23"/>
                <w:szCs w:val="23"/>
              </w:rPr>
              <w:t>配置项</w:t>
            </w:r>
          </w:p>
        </w:tc>
        <w:tc>
          <w:tcPr>
            <w:tcW w:w="6090"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shd w:val="clear" w:color="auto" w:fill="FFFFFF"/>
              <w:ind w:left="192"/>
              <w:jc w:val="center"/>
              <w:textAlignment w:val="top"/>
              <w:rPr>
                <w:rFonts w:ascii="宋体" w:eastAsia="宋体" w:hAnsi="宋体" w:cs="宋体"/>
                <w:color w:val="393939"/>
                <w:kern w:val="0"/>
                <w:sz w:val="20"/>
                <w:szCs w:val="20"/>
              </w:rPr>
            </w:pPr>
            <w:r w:rsidRPr="00710674">
              <w:rPr>
                <w:rFonts w:ascii="微软雅黑" w:eastAsia="微软雅黑" w:hAnsi="微软雅黑" w:cs="宋体" w:hint="eastAsia"/>
                <w:b/>
                <w:bCs/>
                <w:color w:val="333333"/>
                <w:kern w:val="0"/>
                <w:sz w:val="23"/>
                <w:szCs w:val="23"/>
              </w:rPr>
              <w:t>配置项说明</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vAlign w:val="cente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JAVA_HOME</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系统中JDK的安装路径</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vAlign w:val="cente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TACHYON_RAM_FOLDER</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配置ramfs挂载的文件目录，默认为/mnt/ramdisk</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vAlign w:val="cente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TACHYON_MASTER_ADDRESS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启动TachyonMaster的地址，默认为localhost，所以在单机模式下不用更改</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vAlign w:val="cente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TACHYON_UNDERFS_ADDRESS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Tachyon使用的底层文件系统的路径，本地文件系统（单机模式下），如"/tmp/tachyon"，或HDFS，如"hdfs://ip:port"</w:t>
            </w:r>
          </w:p>
        </w:tc>
      </w:tr>
      <w:tr w:rsidR="00710674" w:rsidRPr="00710674" w:rsidTr="00710674">
        <w:trPr>
          <w:trHeight w:val="465"/>
        </w:trPr>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vAlign w:val="cente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TACHYON_WORKER_MEMORY_SIZE</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每个TachyonWorker使用的RamFS大小，默认为</w:t>
            </w:r>
            <w:r w:rsidRPr="00710674">
              <w:rPr>
                <w:rFonts w:ascii="微软雅黑" w:eastAsia="微软雅黑" w:hAnsi="微软雅黑" w:cs="宋体" w:hint="eastAsia"/>
                <w:color w:val="000000"/>
                <w:kern w:val="0"/>
                <w:sz w:val="23"/>
                <w:szCs w:val="23"/>
              </w:rPr>
              <w:lastRenderedPageBreak/>
              <w:t>1GB</w:t>
            </w:r>
          </w:p>
        </w:tc>
      </w:tr>
    </w:tbl>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33" w:name="_Toc428873749"/>
      <w:bookmarkEnd w:id="33"/>
      <w:r w:rsidRPr="00710674">
        <w:rPr>
          <w:rFonts w:ascii="微软雅黑" w:eastAsia="微软雅黑" w:hAnsi="微软雅黑" w:cs="宋体" w:hint="eastAsia"/>
          <w:b/>
          <w:bCs/>
          <w:color w:val="000000"/>
          <w:kern w:val="0"/>
          <w:sz w:val="23"/>
          <w:szCs w:val="23"/>
        </w:rPr>
        <w:lastRenderedPageBreak/>
        <w:t>2.4.2 Tachyon通用配置</w:t>
      </w:r>
    </w:p>
    <w:tbl>
      <w:tblPr>
        <w:tblW w:w="10065" w:type="dxa"/>
        <w:tblInd w:w="96" w:type="dxa"/>
        <w:tblBorders>
          <w:top w:val="single" w:sz="6" w:space="0" w:color="C0C0C0"/>
          <w:left w:val="single" w:sz="6" w:space="0" w:color="C0C0C0"/>
          <w:bottom w:val="single" w:sz="6" w:space="0" w:color="C0C0C0"/>
          <w:right w:val="single" w:sz="6" w:space="0" w:color="C0C0C0"/>
        </w:tblBorders>
        <w:shd w:val="clear" w:color="auto" w:fill="FAF7EF"/>
        <w:tblCellMar>
          <w:left w:w="0" w:type="dxa"/>
          <w:right w:w="0" w:type="dxa"/>
        </w:tblCellMar>
        <w:tblLook w:val="04A0" w:firstRow="1" w:lastRow="0" w:firstColumn="1" w:lastColumn="0" w:noHBand="0" w:noVBand="1"/>
      </w:tblPr>
      <w:tblGrid>
        <w:gridCol w:w="5575"/>
        <w:gridCol w:w="6472"/>
      </w:tblGrid>
      <w:tr w:rsidR="00710674" w:rsidRPr="00710674" w:rsidTr="00710674">
        <w:tc>
          <w:tcPr>
            <w:tcW w:w="3960" w:type="dxa"/>
            <w:tcBorders>
              <w:top w:val="single" w:sz="8" w:space="0" w:color="auto"/>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shd w:val="clear" w:color="auto" w:fill="FFFFFF"/>
              <w:ind w:left="192"/>
              <w:jc w:val="center"/>
              <w:textAlignment w:val="top"/>
              <w:rPr>
                <w:rFonts w:ascii="宋体" w:eastAsia="宋体" w:hAnsi="宋体" w:cs="宋体"/>
                <w:color w:val="393939"/>
                <w:kern w:val="0"/>
                <w:sz w:val="20"/>
                <w:szCs w:val="20"/>
              </w:rPr>
            </w:pPr>
            <w:r w:rsidRPr="00710674">
              <w:rPr>
                <w:rFonts w:ascii="微软雅黑" w:eastAsia="微软雅黑" w:hAnsi="微软雅黑" w:cs="宋体" w:hint="eastAsia"/>
                <w:b/>
                <w:bCs/>
                <w:color w:val="333333"/>
                <w:kern w:val="0"/>
                <w:sz w:val="23"/>
                <w:szCs w:val="23"/>
              </w:rPr>
              <w:t>配置项</w:t>
            </w:r>
          </w:p>
        </w:tc>
        <w:tc>
          <w:tcPr>
            <w:tcW w:w="6090"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shd w:val="clear" w:color="auto" w:fill="FFFFFF"/>
              <w:ind w:left="192"/>
              <w:jc w:val="center"/>
              <w:textAlignment w:val="top"/>
              <w:rPr>
                <w:rFonts w:ascii="宋体" w:eastAsia="宋体" w:hAnsi="宋体" w:cs="宋体"/>
                <w:color w:val="393939"/>
                <w:kern w:val="0"/>
                <w:sz w:val="20"/>
                <w:szCs w:val="20"/>
              </w:rPr>
            </w:pPr>
            <w:r w:rsidRPr="00710674">
              <w:rPr>
                <w:rFonts w:ascii="微软雅黑" w:eastAsia="微软雅黑" w:hAnsi="微软雅黑" w:cs="宋体" w:hint="eastAsia"/>
                <w:b/>
                <w:bCs/>
                <w:color w:val="333333"/>
                <w:kern w:val="0"/>
                <w:sz w:val="23"/>
                <w:szCs w:val="23"/>
              </w:rPr>
              <w:t>配置项说明</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tachyon.underfs.address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Tachyon在底层文件系统的的路径，默认为$TACHYON_UNDERFS_ADDRESS</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tachyon.home</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Tachyon的安装路径，启动Tachyon时为当前 tachyon 文件夹的路径</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tachyon.data.folder</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Tachyon数据在底层文件系统的存放路径，默认为$TACHYON_UNDERFS_ADDRESS/tmp/tachyon/data</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tachyon.workers.folder</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TachyonWorkers在底层文件系统的工作路径，默认为$TACHYON_UNDERFS_ADDRESS/tmp/tachyon/workers</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tachyon.usezookeeper</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TachyonMaster是否使用ZooKeeper容错，默认为false</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tachyon.zookeeper.adress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如果启用，ZooKeeper的地址</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tachyon.zookeeper.election.path</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如果启用，Zookeeper的election文件夹路径，默认为/election</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tachyon.zookeeper.leader.path</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如果启用，Zookeeper的leader文件夹路径，默认为/leader</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tachyon.underfs.hdfs.impl</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实现HDFS的类，默认org.apache.hadoop.hdfs,DistributedFileSystem</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lastRenderedPageBreak/>
              <w:t>tachyon.max.columns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Tachyon中RawTable允许的最大列数，默认为1000</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tachyon.table.metadata.byte</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Tachyon中RawTable元数据允许存储的最大字节数，默认为5242880，即5MB</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tachyon.underfs.glusterfs.impl</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如果使用GlusterFS为底层文件系统，实现GlusterFS的类，默认为org.apache.hadoop.fs.glusterfs.GlusterFileSystem</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tachyon.underfs.glusterfs.mounts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如果使用GlusterFS为底层文件系统，GlusterFS卷的挂载目录</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tachyon.underfs.glusterfs.volumes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如果使用GlusterFS为底层文件系统，GlusterFS的卷名</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tachyon.underfs.glusterfs.mapred.system.dir</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如果使用GlusterFS为底层文件系统，GlusterFS用于存放MapReduce中间数据的可选子目录，默认为glusterfs:///mapred/system</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tachyon.web.resources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 WebUI可用的资源，默认为$tachyon.home/core/src/main/webapp</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tachyon.async.enabled</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是否启用异步模式，默认为false</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tachyon.underfs.hadoop.prefixes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底层使用hadoop文件系统的前缀列表，默认为"hdfs://"，"s3://"，"s3n://"，"glusterfs:///"</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tachyon.test.mode</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是否启用测试模式，默认为false</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lastRenderedPageBreak/>
              <w:t>tachyon.master.retry</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连接重试次数，默认为29</w:t>
            </w:r>
          </w:p>
        </w:tc>
      </w:tr>
    </w:tbl>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34" w:name="_Toc428873750"/>
      <w:bookmarkEnd w:id="34"/>
      <w:r w:rsidRPr="00710674">
        <w:rPr>
          <w:rFonts w:ascii="微软雅黑" w:eastAsia="微软雅黑" w:hAnsi="微软雅黑" w:cs="宋体" w:hint="eastAsia"/>
          <w:b/>
          <w:bCs/>
          <w:color w:val="000000"/>
          <w:kern w:val="0"/>
          <w:sz w:val="23"/>
          <w:szCs w:val="23"/>
        </w:rPr>
        <w:t>2.4.3 TachyonMaster配置</w:t>
      </w:r>
    </w:p>
    <w:tbl>
      <w:tblPr>
        <w:tblW w:w="10065" w:type="dxa"/>
        <w:tblInd w:w="96" w:type="dxa"/>
        <w:tblBorders>
          <w:top w:val="single" w:sz="6" w:space="0" w:color="C0C0C0"/>
          <w:left w:val="single" w:sz="6" w:space="0" w:color="C0C0C0"/>
          <w:bottom w:val="single" w:sz="6" w:space="0" w:color="C0C0C0"/>
          <w:right w:val="single" w:sz="6" w:space="0" w:color="C0C0C0"/>
        </w:tblBorders>
        <w:shd w:val="clear" w:color="auto" w:fill="FAF7EF"/>
        <w:tblCellMar>
          <w:left w:w="0" w:type="dxa"/>
          <w:right w:w="0" w:type="dxa"/>
        </w:tblCellMar>
        <w:tblLook w:val="04A0" w:firstRow="1" w:lastRow="0" w:firstColumn="1" w:lastColumn="0" w:noHBand="0" w:noVBand="1"/>
      </w:tblPr>
      <w:tblGrid>
        <w:gridCol w:w="4888"/>
        <w:gridCol w:w="5177"/>
      </w:tblGrid>
      <w:tr w:rsidR="00710674" w:rsidRPr="00710674" w:rsidTr="00710674">
        <w:tc>
          <w:tcPr>
            <w:tcW w:w="3960" w:type="dxa"/>
            <w:tcBorders>
              <w:top w:val="single" w:sz="8" w:space="0" w:color="auto"/>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shd w:val="clear" w:color="auto" w:fill="FFFFFF"/>
              <w:ind w:left="192"/>
              <w:jc w:val="center"/>
              <w:textAlignment w:val="top"/>
              <w:rPr>
                <w:rFonts w:ascii="宋体" w:eastAsia="宋体" w:hAnsi="宋体" w:cs="宋体"/>
                <w:color w:val="393939"/>
                <w:kern w:val="0"/>
                <w:sz w:val="20"/>
                <w:szCs w:val="20"/>
              </w:rPr>
            </w:pPr>
            <w:r w:rsidRPr="00710674">
              <w:rPr>
                <w:rFonts w:ascii="微软雅黑" w:eastAsia="微软雅黑" w:hAnsi="微软雅黑" w:cs="宋体" w:hint="eastAsia"/>
                <w:b/>
                <w:bCs/>
                <w:color w:val="333333"/>
                <w:kern w:val="0"/>
                <w:sz w:val="23"/>
                <w:szCs w:val="23"/>
              </w:rPr>
              <w:t>配置项</w:t>
            </w:r>
          </w:p>
        </w:tc>
        <w:tc>
          <w:tcPr>
            <w:tcW w:w="6090"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shd w:val="clear" w:color="auto" w:fill="FFFFFF"/>
              <w:ind w:left="192"/>
              <w:jc w:val="center"/>
              <w:textAlignment w:val="top"/>
              <w:rPr>
                <w:rFonts w:ascii="宋体" w:eastAsia="宋体" w:hAnsi="宋体" w:cs="宋体"/>
                <w:color w:val="393939"/>
                <w:kern w:val="0"/>
                <w:sz w:val="20"/>
                <w:szCs w:val="20"/>
              </w:rPr>
            </w:pPr>
            <w:r w:rsidRPr="00710674">
              <w:rPr>
                <w:rFonts w:ascii="微软雅黑" w:eastAsia="微软雅黑" w:hAnsi="微软雅黑" w:cs="宋体" w:hint="eastAsia"/>
                <w:b/>
                <w:bCs/>
                <w:color w:val="333333"/>
                <w:kern w:val="0"/>
                <w:sz w:val="23"/>
                <w:szCs w:val="23"/>
              </w:rPr>
              <w:t>配置项说明</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tachyon.master.worker.timeout.ms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TachyonMaster和TachyonWorker心跳包失效时长，默认为60000ms</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tachyon.master.journal.folder</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TachyonMaster的journal日志存放路径，默认为$TACHYON_HOME/journal/</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tachyon.master.hostname</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TachyonMaster的主机名</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tachyon.master.port</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TachyonMaster的远程调用通讯端口，默认为19998</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tachyon.master.web.port</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TachyonMaster的WebUI端口，默认为19999</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tachyon.master.web.threads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TachyonMaster的WebUI线程数，默认为9</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tachyon.master.whitelist</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可缓存的路径前缀列表，列表以逗号隔开，表示该路径下的文件能够被缓存至内存，默认为/，即根目录</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tachyon.master.temporary.folder</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TachyonMaster的临时文件夹，默认为/tmp</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tachyon.master.heartbeat.interval.ms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TachyonMaster心跳包间隔时间，默认为1000ms</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lastRenderedPageBreak/>
              <w:t>tachyon.master.selector.threads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TachyonMaster的thrift监听线程数，默认为3</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tachyon.master.queue.size.per.selector</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TachyonMaster的thrift消息队列长度，默认为3000</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tachyon.master.server.threads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TachyonMaster节点的thrift服务线程数，默认为CPU核数的2倍</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tachyon.master.pinlist</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常驻内存的文件列表，以逗号隔开，表示该路径下的文件不会从内存中剔除，默认为null</w:t>
            </w:r>
          </w:p>
        </w:tc>
      </w:tr>
    </w:tbl>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35" w:name="_Toc428873751"/>
      <w:bookmarkEnd w:id="35"/>
      <w:r w:rsidRPr="00710674">
        <w:rPr>
          <w:rFonts w:ascii="微软雅黑" w:eastAsia="微软雅黑" w:hAnsi="微软雅黑" w:cs="宋体" w:hint="eastAsia"/>
          <w:b/>
          <w:bCs/>
          <w:color w:val="000000"/>
          <w:kern w:val="0"/>
          <w:sz w:val="23"/>
          <w:szCs w:val="23"/>
        </w:rPr>
        <w:t>2.4.4 TachyonWorker配置</w:t>
      </w:r>
    </w:p>
    <w:tbl>
      <w:tblPr>
        <w:tblW w:w="10065" w:type="dxa"/>
        <w:tblInd w:w="96" w:type="dxa"/>
        <w:tblBorders>
          <w:top w:val="single" w:sz="6" w:space="0" w:color="C0C0C0"/>
          <w:left w:val="single" w:sz="6" w:space="0" w:color="C0C0C0"/>
          <w:bottom w:val="single" w:sz="6" w:space="0" w:color="C0C0C0"/>
          <w:right w:val="single" w:sz="6" w:space="0" w:color="C0C0C0"/>
        </w:tblBorders>
        <w:shd w:val="clear" w:color="auto" w:fill="FAF7EF"/>
        <w:tblCellMar>
          <w:left w:w="0" w:type="dxa"/>
          <w:right w:w="0" w:type="dxa"/>
        </w:tblCellMar>
        <w:tblLook w:val="04A0" w:firstRow="1" w:lastRow="0" w:firstColumn="1" w:lastColumn="0" w:noHBand="0" w:noVBand="1"/>
      </w:tblPr>
      <w:tblGrid>
        <w:gridCol w:w="6154"/>
        <w:gridCol w:w="5116"/>
      </w:tblGrid>
      <w:tr w:rsidR="00710674" w:rsidRPr="00710674" w:rsidTr="00710674">
        <w:tc>
          <w:tcPr>
            <w:tcW w:w="3960" w:type="dxa"/>
            <w:tcBorders>
              <w:top w:val="single" w:sz="8" w:space="0" w:color="auto"/>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shd w:val="clear" w:color="auto" w:fill="FFFFFF"/>
              <w:ind w:left="192"/>
              <w:jc w:val="center"/>
              <w:textAlignment w:val="top"/>
              <w:rPr>
                <w:rFonts w:ascii="宋体" w:eastAsia="宋体" w:hAnsi="宋体" w:cs="宋体"/>
                <w:color w:val="393939"/>
                <w:kern w:val="0"/>
                <w:sz w:val="20"/>
                <w:szCs w:val="20"/>
              </w:rPr>
            </w:pPr>
            <w:r w:rsidRPr="00710674">
              <w:rPr>
                <w:rFonts w:ascii="微软雅黑" w:eastAsia="微软雅黑" w:hAnsi="微软雅黑" w:cs="宋体" w:hint="eastAsia"/>
                <w:b/>
                <w:bCs/>
                <w:color w:val="333333"/>
                <w:kern w:val="0"/>
                <w:sz w:val="23"/>
                <w:szCs w:val="23"/>
              </w:rPr>
              <w:t>配置项</w:t>
            </w:r>
          </w:p>
        </w:tc>
        <w:tc>
          <w:tcPr>
            <w:tcW w:w="6090"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shd w:val="clear" w:color="auto" w:fill="FFFFFF"/>
              <w:ind w:left="192"/>
              <w:jc w:val="center"/>
              <w:textAlignment w:val="top"/>
              <w:rPr>
                <w:rFonts w:ascii="宋体" w:eastAsia="宋体" w:hAnsi="宋体" w:cs="宋体"/>
                <w:color w:val="393939"/>
                <w:kern w:val="0"/>
                <w:sz w:val="20"/>
                <w:szCs w:val="20"/>
              </w:rPr>
            </w:pPr>
            <w:r w:rsidRPr="00710674">
              <w:rPr>
                <w:rFonts w:ascii="微软雅黑" w:eastAsia="微软雅黑" w:hAnsi="微软雅黑" w:cs="宋体" w:hint="eastAsia"/>
                <w:b/>
                <w:bCs/>
                <w:color w:val="333333"/>
                <w:kern w:val="0"/>
                <w:sz w:val="23"/>
                <w:szCs w:val="23"/>
              </w:rPr>
              <w:t>配置项说明</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tachyon.worker.data.folder</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TachyonWorker在RamFS中的工作路径，默认为$TACHYON_RAM_FOLDER/tachyonworker/</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tachyon.work.port</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TachyonWorker的远程调用通讯端口，默认为29998</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tachyon.worker.data.port</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TachyonWorker的数据传输服务的端口，默认为29999</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tachyon.worker.memory.size</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TachyonWorker所使用的RamFS大小，默认为$TACHYON_WORKER_MEMORY_SIZE</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tachyon.worker.heartbeat.timeout.ms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TachyonWorker心跳包失效的时长，默认为</w:t>
            </w:r>
            <w:r w:rsidRPr="00710674">
              <w:rPr>
                <w:rFonts w:ascii="微软雅黑" w:eastAsia="微软雅黑" w:hAnsi="微软雅黑" w:cs="宋体" w:hint="eastAsia"/>
                <w:color w:val="000000"/>
                <w:kern w:val="0"/>
                <w:sz w:val="23"/>
                <w:szCs w:val="23"/>
              </w:rPr>
              <w:lastRenderedPageBreak/>
              <w:t>10000ms</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lastRenderedPageBreak/>
              <w:t>tachyon.worker.to.master.heartbeat.interval.ms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TachyonWorker向TachyonMaster发送心跳包的时间间隔，默认为1000ms</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tachyon.worker.selector.threads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TachyonWorker的thrift监听线程数，默认为3</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tachyon.worker.queue.size.per.selector</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TachyonWorker的thrift消息队列长度，默认为3000</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tachyon.worker.server.threads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TachyonWorker的thrift服务线程数，默认为CPU核数</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tachyon.worker.user.timeout.ms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TachyonWorker和用户之间心跳包失效时长，默认为10000ms</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tachyon.worker.checkpoint.threads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TachyonWorker的checkpoint线程数，默认为1</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tachyon.worker.per.thread.checkpoint.cap.mb.sec</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TachyonWorker的checkpoint的速度，默认为1000MB/s</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tachyon.worker.network.type</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TachyonWorker在传输文件数据时使用的传输方式，默认为NETTY，可选为NIO或NETTY</w:t>
            </w:r>
          </w:p>
        </w:tc>
      </w:tr>
    </w:tbl>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36" w:name="_Toc428873752"/>
      <w:bookmarkEnd w:id="36"/>
      <w:r w:rsidRPr="00710674">
        <w:rPr>
          <w:rFonts w:ascii="微软雅黑" w:eastAsia="微软雅黑" w:hAnsi="微软雅黑" w:cs="宋体" w:hint="eastAsia"/>
          <w:b/>
          <w:bCs/>
          <w:color w:val="000000"/>
          <w:kern w:val="0"/>
          <w:sz w:val="23"/>
          <w:szCs w:val="23"/>
        </w:rPr>
        <w:t>2.4.5 用户配置</w:t>
      </w:r>
    </w:p>
    <w:tbl>
      <w:tblPr>
        <w:tblW w:w="10065" w:type="dxa"/>
        <w:tblInd w:w="96" w:type="dxa"/>
        <w:tblBorders>
          <w:top w:val="single" w:sz="6" w:space="0" w:color="C0C0C0"/>
          <w:left w:val="single" w:sz="6" w:space="0" w:color="C0C0C0"/>
          <w:bottom w:val="single" w:sz="6" w:space="0" w:color="C0C0C0"/>
          <w:right w:val="single" w:sz="6" w:space="0" w:color="C0C0C0"/>
        </w:tblBorders>
        <w:shd w:val="clear" w:color="auto" w:fill="FAF7EF"/>
        <w:tblCellMar>
          <w:left w:w="0" w:type="dxa"/>
          <w:right w:w="0" w:type="dxa"/>
        </w:tblCellMar>
        <w:tblLook w:val="04A0" w:firstRow="1" w:lastRow="0" w:firstColumn="1" w:lastColumn="0" w:noHBand="0" w:noVBand="1"/>
      </w:tblPr>
      <w:tblGrid>
        <w:gridCol w:w="5223"/>
        <w:gridCol w:w="4842"/>
      </w:tblGrid>
      <w:tr w:rsidR="00710674" w:rsidRPr="00710674" w:rsidTr="00710674">
        <w:tc>
          <w:tcPr>
            <w:tcW w:w="3960" w:type="dxa"/>
            <w:tcBorders>
              <w:top w:val="single" w:sz="8" w:space="0" w:color="auto"/>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shd w:val="clear" w:color="auto" w:fill="FFFFFF"/>
              <w:ind w:left="192"/>
              <w:jc w:val="center"/>
              <w:textAlignment w:val="top"/>
              <w:rPr>
                <w:rFonts w:ascii="宋体" w:eastAsia="宋体" w:hAnsi="宋体" w:cs="宋体"/>
                <w:color w:val="393939"/>
                <w:kern w:val="0"/>
                <w:sz w:val="20"/>
                <w:szCs w:val="20"/>
              </w:rPr>
            </w:pPr>
            <w:r w:rsidRPr="00710674">
              <w:rPr>
                <w:rFonts w:ascii="微软雅黑" w:eastAsia="微软雅黑" w:hAnsi="微软雅黑" w:cs="宋体" w:hint="eastAsia"/>
                <w:b/>
                <w:bCs/>
                <w:color w:val="333333"/>
                <w:kern w:val="0"/>
                <w:sz w:val="23"/>
                <w:szCs w:val="23"/>
              </w:rPr>
              <w:t>配置项</w:t>
            </w:r>
          </w:p>
        </w:tc>
        <w:tc>
          <w:tcPr>
            <w:tcW w:w="6090"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shd w:val="clear" w:color="auto" w:fill="FFFFFF"/>
              <w:ind w:left="192"/>
              <w:jc w:val="center"/>
              <w:textAlignment w:val="top"/>
              <w:rPr>
                <w:rFonts w:ascii="宋体" w:eastAsia="宋体" w:hAnsi="宋体" w:cs="宋体"/>
                <w:color w:val="393939"/>
                <w:kern w:val="0"/>
                <w:sz w:val="20"/>
                <w:szCs w:val="20"/>
              </w:rPr>
            </w:pPr>
            <w:r w:rsidRPr="00710674">
              <w:rPr>
                <w:rFonts w:ascii="微软雅黑" w:eastAsia="微软雅黑" w:hAnsi="微软雅黑" w:cs="宋体" w:hint="eastAsia"/>
                <w:b/>
                <w:bCs/>
                <w:color w:val="333333"/>
                <w:kern w:val="0"/>
                <w:sz w:val="23"/>
                <w:szCs w:val="23"/>
              </w:rPr>
              <w:t>配置项说明</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lastRenderedPageBreak/>
              <w:t>tachyon.user.failed.space.request.limits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用户向文件系统请求空间失败时的最大重试次数,默认为3</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tachyon.user.quota.unit.bytes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客用户一次向TachyonWorker请求的最少字节数，默认为8388608，即8MB</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tachyon.user.file.buffer.byte</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用户读写文件时的缓存区大小，默认为1048576，即1MB</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tachyon.user.default.block.size.byte</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用户创建文件时的默认块大小，默认为1073741824，即1GB</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tachyon.user.remote.read.buffer.size.byte</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用户读远程文件时的缓冲区大小，默认为1048576，即1MB</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tachyon.user.heartbeat.interval.ms</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用户心跳包时间间隔，默认为1000ms</w:t>
            </w:r>
          </w:p>
        </w:tc>
      </w:tr>
      <w:tr w:rsidR="00710674" w:rsidRPr="00710674" w:rsidTr="00710674">
        <w:tc>
          <w:tcPr>
            <w:tcW w:w="3960"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tachyon.user.file.writetype.default</w:t>
            </w:r>
          </w:p>
        </w:tc>
        <w:tc>
          <w:tcPr>
            <w:tcW w:w="6090"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用户在使用tachyon.hadoop.TFS时的默认写类型，默认为CACHE_THROUGH</w:t>
            </w:r>
          </w:p>
        </w:tc>
      </w:tr>
    </w:tbl>
    <w:p w:rsidR="00710674" w:rsidRPr="00710674" w:rsidRDefault="00710674" w:rsidP="00710674">
      <w:pPr>
        <w:widowControl/>
        <w:shd w:val="clear" w:color="auto" w:fill="FAF7EF"/>
        <w:ind w:left="426" w:hanging="426"/>
        <w:jc w:val="left"/>
        <w:outlineLvl w:val="0"/>
        <w:rPr>
          <w:rFonts w:ascii="Verdana" w:eastAsia="宋体" w:hAnsi="Verdana" w:cs="宋体"/>
          <w:b/>
          <w:bCs/>
          <w:color w:val="393939"/>
          <w:kern w:val="36"/>
          <w:sz w:val="42"/>
          <w:szCs w:val="42"/>
        </w:rPr>
      </w:pPr>
      <w:bookmarkStart w:id="37" w:name="_Toc428873753"/>
      <w:bookmarkEnd w:id="37"/>
      <w:r w:rsidRPr="00710674">
        <w:rPr>
          <w:rFonts w:ascii="微软雅黑" w:eastAsia="微软雅黑" w:hAnsi="微软雅黑" w:cs="宋体" w:hint="eastAsia"/>
          <w:b/>
          <w:bCs/>
          <w:color w:val="000000"/>
          <w:kern w:val="36"/>
          <w:sz w:val="23"/>
          <w:szCs w:val="23"/>
        </w:rPr>
        <w:t>3</w:t>
      </w:r>
      <w:r w:rsidRPr="00710674">
        <w:rPr>
          <w:rFonts w:ascii="Times New Roman" w:eastAsia="宋体" w:hAnsi="Times New Roman" w:cs="Times New Roman"/>
          <w:b/>
          <w:bCs/>
          <w:color w:val="000000"/>
          <w:kern w:val="36"/>
          <w:sz w:val="23"/>
          <w:szCs w:val="23"/>
        </w:rPr>
        <w:t>、</w:t>
      </w:r>
      <w:r w:rsidRPr="00710674">
        <w:rPr>
          <w:rFonts w:ascii="微软雅黑" w:eastAsia="微软雅黑" w:hAnsi="微软雅黑" w:cs="宋体" w:hint="eastAsia"/>
          <w:b/>
          <w:bCs/>
          <w:color w:val="000000"/>
          <w:kern w:val="36"/>
          <w:sz w:val="23"/>
          <w:szCs w:val="23"/>
        </w:rPr>
        <w:t>Tachyon命令行使用</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Tachyon的命令行界面让用户可以对文件系统进行基本的操作。调用命令行工具使用以下脚本：</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文件系统访问的路径格式如下：</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tachyon://&lt;master node address&gt;:&lt;master node port&gt;/&lt;path&gt;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lastRenderedPageBreak/>
        <w:t>在Tachyon命令行使用中tachyon://&lt;master node address&gt;:&lt;master node port&gt;前缀可以省略，该信息从配置文件中读取。</w:t>
      </w:r>
    </w:p>
    <w:p w:rsidR="00710674" w:rsidRPr="00710674" w:rsidRDefault="00710674" w:rsidP="00710674">
      <w:pPr>
        <w:widowControl/>
        <w:shd w:val="clear" w:color="auto" w:fill="FAF7EF"/>
        <w:ind w:left="576" w:hanging="576"/>
        <w:jc w:val="left"/>
        <w:outlineLvl w:val="1"/>
        <w:rPr>
          <w:rFonts w:ascii="Verdana" w:eastAsia="宋体" w:hAnsi="Verdana" w:cs="宋体"/>
          <w:b/>
          <w:bCs/>
          <w:color w:val="393939"/>
          <w:kern w:val="0"/>
          <w:sz w:val="32"/>
          <w:szCs w:val="32"/>
        </w:rPr>
      </w:pPr>
      <w:bookmarkStart w:id="38" w:name="_Toc428873754"/>
      <w:bookmarkEnd w:id="38"/>
      <w:r w:rsidRPr="00710674">
        <w:rPr>
          <w:rFonts w:ascii="微软雅黑" w:eastAsia="微软雅黑" w:hAnsi="微软雅黑" w:cs="宋体" w:hint="eastAsia"/>
          <w:b/>
          <w:bCs/>
          <w:color w:val="000000"/>
          <w:kern w:val="0"/>
          <w:sz w:val="23"/>
          <w:szCs w:val="23"/>
        </w:rPr>
        <w:t>3.1</w:t>
      </w:r>
      <w:r w:rsidRPr="00710674">
        <w:rPr>
          <w:rFonts w:ascii="Times New Roman" w:eastAsia="微软雅黑" w:hAnsi="Times New Roman" w:cs="Times New Roman"/>
          <w:b/>
          <w:bCs/>
          <w:color w:val="000000"/>
          <w:kern w:val="0"/>
          <w:sz w:val="23"/>
          <w:szCs w:val="23"/>
        </w:rPr>
        <w:t> </w:t>
      </w:r>
      <w:r w:rsidRPr="00710674">
        <w:rPr>
          <w:rFonts w:ascii="微软雅黑" w:eastAsia="微软雅黑" w:hAnsi="微软雅黑" w:cs="宋体" w:hint="eastAsia"/>
          <w:b/>
          <w:bCs/>
          <w:color w:val="000000"/>
          <w:kern w:val="0"/>
          <w:sz w:val="23"/>
          <w:szCs w:val="23"/>
        </w:rPr>
        <w:t>接口说明</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可以通过如下命令查看Tachyon所有接口命令</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/app/hadoop/tachyon-0.5.0/bin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-help</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10325" cy="2524125"/>
            <wp:effectExtent l="0" t="0" r="9525" b="9525"/>
            <wp:docPr id="29" name="图片 29" descr="clip_image060">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ip_image060">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10325" cy="2524125"/>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其中大部分的命令含义可以参考Linux下同名命令，命令含义：</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 </w:t>
      </w:r>
    </w:p>
    <w:tbl>
      <w:tblPr>
        <w:tblW w:w="0" w:type="auto"/>
        <w:tblInd w:w="96" w:type="dxa"/>
        <w:tblBorders>
          <w:top w:val="single" w:sz="6" w:space="0" w:color="C0C0C0"/>
          <w:left w:val="single" w:sz="6" w:space="0" w:color="C0C0C0"/>
          <w:bottom w:val="single" w:sz="6" w:space="0" w:color="C0C0C0"/>
          <w:right w:val="single" w:sz="6" w:space="0" w:color="C0C0C0"/>
        </w:tblBorders>
        <w:shd w:val="clear" w:color="auto" w:fill="FAF7EF"/>
        <w:tblCellMar>
          <w:left w:w="0" w:type="dxa"/>
          <w:right w:w="0" w:type="dxa"/>
        </w:tblCellMar>
        <w:tblLook w:val="04A0" w:firstRow="1" w:lastRow="0" w:firstColumn="1" w:lastColumn="0" w:noHBand="0" w:noVBand="1"/>
      </w:tblPr>
      <w:tblGrid>
        <w:gridCol w:w="2865"/>
        <w:gridCol w:w="5537"/>
      </w:tblGrid>
      <w:tr w:rsidR="00710674" w:rsidRPr="00710674" w:rsidTr="00710674">
        <w:tc>
          <w:tcPr>
            <w:tcW w:w="3105" w:type="dxa"/>
            <w:tcBorders>
              <w:top w:val="single" w:sz="8" w:space="0" w:color="auto"/>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shd w:val="clear" w:color="auto" w:fill="FFFFFF"/>
              <w:ind w:left="192"/>
              <w:jc w:val="center"/>
              <w:textAlignment w:val="top"/>
              <w:rPr>
                <w:rFonts w:ascii="宋体" w:eastAsia="宋体" w:hAnsi="宋体" w:cs="宋体"/>
                <w:color w:val="393939"/>
                <w:kern w:val="0"/>
                <w:sz w:val="20"/>
                <w:szCs w:val="20"/>
              </w:rPr>
            </w:pPr>
            <w:r w:rsidRPr="00710674">
              <w:rPr>
                <w:rFonts w:ascii="微软雅黑" w:eastAsia="微软雅黑" w:hAnsi="微软雅黑" w:cs="宋体" w:hint="eastAsia"/>
                <w:b/>
                <w:bCs/>
                <w:color w:val="333333"/>
                <w:kern w:val="0"/>
                <w:sz w:val="23"/>
                <w:szCs w:val="23"/>
              </w:rPr>
              <w:t>命令</w:t>
            </w:r>
          </w:p>
        </w:tc>
        <w:tc>
          <w:tcPr>
            <w:tcW w:w="6795"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shd w:val="clear" w:color="auto" w:fill="FFFFFF"/>
              <w:ind w:left="192"/>
              <w:jc w:val="center"/>
              <w:textAlignment w:val="top"/>
              <w:rPr>
                <w:rFonts w:ascii="宋体" w:eastAsia="宋体" w:hAnsi="宋体" w:cs="宋体"/>
                <w:color w:val="393939"/>
                <w:kern w:val="0"/>
                <w:sz w:val="20"/>
                <w:szCs w:val="20"/>
              </w:rPr>
            </w:pPr>
            <w:r w:rsidRPr="00710674">
              <w:rPr>
                <w:rFonts w:ascii="微软雅黑" w:eastAsia="微软雅黑" w:hAnsi="微软雅黑" w:cs="宋体" w:hint="eastAsia"/>
                <w:b/>
                <w:bCs/>
                <w:color w:val="333333"/>
                <w:kern w:val="0"/>
                <w:sz w:val="23"/>
                <w:szCs w:val="23"/>
              </w:rPr>
              <w:t>含义</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cat</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将文件内容输出到控制台</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count</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显示匹配指定的前缀“路径”的文件夹和文件的数量。</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ls</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列出指定路径下所有的文件和目录信息，如大小等。</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lsr</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递归地列出指定路径下所有的文件和目录信息，如</w:t>
            </w:r>
            <w:r w:rsidRPr="00710674">
              <w:rPr>
                <w:rFonts w:ascii="微软雅黑" w:eastAsia="微软雅黑" w:hAnsi="微软雅黑" w:cs="宋体" w:hint="eastAsia"/>
                <w:color w:val="000000"/>
                <w:kern w:val="0"/>
                <w:sz w:val="23"/>
                <w:szCs w:val="23"/>
              </w:rPr>
              <w:lastRenderedPageBreak/>
              <w:t>大小等。</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lastRenderedPageBreak/>
              <w:t>mkdir</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在给定的路径创建一个目录,以及任何必要的父目录。如果路径已经存在将会失败。</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rm</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删除一个文件。如果是一个目录的路径将会失败。</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C00000"/>
                <w:kern w:val="0"/>
                <w:sz w:val="23"/>
                <w:szCs w:val="23"/>
              </w:rPr>
              <w:t>rmr（0.5.0版本不包含）</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C00000"/>
                <w:kern w:val="0"/>
                <w:sz w:val="23"/>
                <w:szCs w:val="23"/>
              </w:rPr>
              <w:t>删除一个文件或目录，以及该目录下的所有文件夹和文件</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tail</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输出指定文件的最后1 kb到控制台。</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touch</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在指定的路径创建一个0字节的文件。</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mv</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移动指定的源文件或源目录到一个目的路径。如果目的路径已经存在将会失败。</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copyFromLocal</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将本地指定的路径复制到Tachyon中指定的路径。如果Tachyon中指定的路径已经存在将会失败。</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copyToLocal</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从Tachyon中指定的路径复制本地指定的路径。</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fileinfo</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输出指定文件的块信息。</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location</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输出存放指定文件的所在节点列表信息。</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report</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向master报告文件丢失</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request</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根据指定的dependency ID，请求文件。</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t>pin</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将指定的路径常驻在内存中。如果指定的是一个文</w:t>
            </w:r>
            <w:r w:rsidRPr="00710674">
              <w:rPr>
                <w:rFonts w:ascii="微软雅黑" w:eastAsia="微软雅黑" w:hAnsi="微软雅黑" w:cs="宋体" w:hint="eastAsia"/>
                <w:color w:val="000000"/>
                <w:kern w:val="0"/>
                <w:sz w:val="23"/>
                <w:szCs w:val="23"/>
              </w:rPr>
              <w:lastRenderedPageBreak/>
              <w:t>件夹，会递归地包含所有文件以及任何在这个文件夹中新创建的文件。</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000000"/>
                <w:kern w:val="0"/>
                <w:sz w:val="23"/>
                <w:szCs w:val="23"/>
              </w:rPr>
              <w:lastRenderedPageBreak/>
              <w:t>unpin</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000000"/>
                <w:kern w:val="0"/>
                <w:sz w:val="23"/>
                <w:szCs w:val="23"/>
              </w:rPr>
              <w:t>撤销指定路径的常驻内存状态。如果指定的是一个文件夹，会递归地包含所有文件以及任何在这个文件夹中新创建的文件。</w:t>
            </w:r>
          </w:p>
        </w:tc>
      </w:tr>
      <w:tr w:rsidR="00710674" w:rsidRPr="00710674" w:rsidTr="00710674">
        <w:tc>
          <w:tcPr>
            <w:tcW w:w="3105"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b/>
                <w:bCs/>
                <w:color w:val="C00000"/>
                <w:kern w:val="0"/>
                <w:sz w:val="23"/>
                <w:szCs w:val="23"/>
              </w:rPr>
              <w:t>Free（0.5.0版本不包含）</w:t>
            </w:r>
          </w:p>
        </w:tc>
        <w:tc>
          <w:tcPr>
            <w:tcW w:w="6795"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710674" w:rsidRPr="00710674" w:rsidRDefault="00710674" w:rsidP="00710674">
            <w:pPr>
              <w:widowControl/>
              <w:ind w:left="192"/>
              <w:jc w:val="left"/>
              <w:rPr>
                <w:rFonts w:ascii="宋体" w:eastAsia="宋体" w:hAnsi="宋体" w:cs="宋体"/>
                <w:color w:val="393939"/>
                <w:kern w:val="0"/>
                <w:sz w:val="20"/>
                <w:szCs w:val="20"/>
              </w:rPr>
            </w:pPr>
            <w:r w:rsidRPr="00710674">
              <w:rPr>
                <w:rFonts w:ascii="微软雅黑" w:eastAsia="微软雅黑" w:hAnsi="微软雅黑" w:cs="宋体" w:hint="eastAsia"/>
                <w:color w:val="C00000"/>
                <w:kern w:val="0"/>
                <w:sz w:val="23"/>
                <w:szCs w:val="23"/>
              </w:rPr>
              <w:t>释放一个文件或一个文件夹下的所有文件的内存。文件/文件夹在underfs仍然是可用的。</w:t>
            </w:r>
          </w:p>
        </w:tc>
      </w:tr>
    </w:tbl>
    <w:p w:rsidR="00710674" w:rsidRPr="00710674" w:rsidRDefault="00710674" w:rsidP="00710674">
      <w:pPr>
        <w:widowControl/>
        <w:shd w:val="clear" w:color="auto" w:fill="FAF7EF"/>
        <w:ind w:left="576" w:hanging="576"/>
        <w:jc w:val="left"/>
        <w:outlineLvl w:val="1"/>
        <w:rPr>
          <w:rFonts w:ascii="Verdana" w:eastAsia="宋体" w:hAnsi="Verdana" w:cs="宋体"/>
          <w:b/>
          <w:bCs/>
          <w:color w:val="393939"/>
          <w:kern w:val="0"/>
          <w:sz w:val="32"/>
          <w:szCs w:val="32"/>
        </w:rPr>
      </w:pPr>
      <w:bookmarkStart w:id="39" w:name="_Toc428873755"/>
      <w:bookmarkEnd w:id="39"/>
      <w:r w:rsidRPr="00710674">
        <w:rPr>
          <w:rFonts w:ascii="微软雅黑" w:eastAsia="微软雅黑" w:hAnsi="微软雅黑" w:cs="宋体" w:hint="eastAsia"/>
          <w:b/>
          <w:bCs/>
          <w:color w:val="000000"/>
          <w:kern w:val="0"/>
          <w:sz w:val="23"/>
          <w:szCs w:val="23"/>
        </w:rPr>
        <w:t>3.2</w:t>
      </w:r>
      <w:r w:rsidRPr="00710674">
        <w:rPr>
          <w:rFonts w:ascii="Times New Roman" w:eastAsia="微软雅黑" w:hAnsi="Times New Roman" w:cs="Times New Roman"/>
          <w:b/>
          <w:bCs/>
          <w:color w:val="000000"/>
          <w:kern w:val="0"/>
          <w:sz w:val="23"/>
          <w:szCs w:val="23"/>
        </w:rPr>
        <w:t> </w:t>
      </w:r>
      <w:r w:rsidRPr="00710674">
        <w:rPr>
          <w:rFonts w:ascii="微软雅黑" w:eastAsia="微软雅黑" w:hAnsi="微软雅黑" w:cs="宋体" w:hint="eastAsia"/>
          <w:b/>
          <w:bCs/>
          <w:color w:val="000000"/>
          <w:kern w:val="0"/>
          <w:sz w:val="23"/>
          <w:szCs w:val="23"/>
        </w:rPr>
        <w:t>接口操作示例</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在操作之前需要把$TACHYON_HOME/bin配置到/etc/profile 配置文件的PATH中，并通过</w:t>
      </w:r>
      <w:r w:rsidRPr="00710674">
        <w:rPr>
          <w:rFonts w:ascii="微软雅黑" w:eastAsia="微软雅黑" w:hAnsi="微软雅黑" w:cs="宋体" w:hint="eastAsia"/>
          <w:i/>
          <w:iCs/>
          <w:color w:val="049615"/>
          <w:kern w:val="0"/>
          <w:sz w:val="23"/>
          <w:szCs w:val="23"/>
        </w:rPr>
        <w:t>source /etc/profile</w:t>
      </w:r>
      <w:r w:rsidRPr="00710674">
        <w:rPr>
          <w:rFonts w:ascii="微软雅黑" w:eastAsia="微软雅黑" w:hAnsi="微软雅黑" w:cs="宋体" w:hint="eastAsia"/>
          <w:color w:val="000000"/>
          <w:kern w:val="0"/>
          <w:sz w:val="23"/>
          <w:szCs w:val="23"/>
        </w:rPr>
        <w:t>生效</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10325" cy="857250"/>
            <wp:effectExtent l="0" t="0" r="9525" b="0"/>
            <wp:docPr id="28" name="图片 28" descr="clip_image06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ip_image062">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10325" cy="857250"/>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40" w:name="_Toc428873756"/>
      <w:bookmarkEnd w:id="40"/>
      <w:r w:rsidRPr="00710674">
        <w:rPr>
          <w:rFonts w:ascii="微软雅黑" w:eastAsia="微软雅黑" w:hAnsi="微软雅黑" w:cs="宋体" w:hint="eastAsia"/>
          <w:b/>
          <w:bCs/>
          <w:color w:val="000000"/>
          <w:kern w:val="0"/>
          <w:sz w:val="23"/>
          <w:szCs w:val="23"/>
        </w:rPr>
        <w:t>3.2.1 copyFromLocal</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将本地$TACHYON_HOME/conf目录拷贝到Tachyon文件系统的根目录下的conf子目录</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/app/hadoop/tachyon-0.5.0/bin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copyFromLocal ../conf /conf</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ls /conf</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lastRenderedPageBreak/>
        <w:drawing>
          <wp:inline distT="0" distB="0" distL="0" distR="0">
            <wp:extent cx="6410325" cy="1314450"/>
            <wp:effectExtent l="0" t="0" r="9525" b="0"/>
            <wp:docPr id="27" name="图片 27" descr="clip_image064">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_image064">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10325" cy="1314450"/>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41" w:name="_Toc428873757"/>
      <w:bookmarkEnd w:id="41"/>
      <w:r w:rsidRPr="00710674">
        <w:rPr>
          <w:rFonts w:ascii="微软雅黑" w:eastAsia="微软雅黑" w:hAnsi="微软雅黑" w:cs="宋体" w:hint="eastAsia"/>
          <w:b/>
          <w:bCs/>
          <w:color w:val="000000"/>
          <w:kern w:val="0"/>
          <w:sz w:val="23"/>
          <w:szCs w:val="23"/>
        </w:rPr>
        <w:t>3.2.2 copyToLocal</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把Tachyon文件系统文件复制到本地，需要注意的是命令中的src必须是Tachyon文件系统中的文件不支持目录拷贝，否则报错无法复制</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$mkdir -p /home/hadoop/upload/class10/conflocal</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copyToLocal /conf /home/hadoop/upload/class10/conflocal</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copyToLocal /conf/tachyon-env.sh /home/hadoop/upload/class10/conflocal/tachyon-env.sh</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$ll /home/hadoop/upload/class10/conflocal</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00800" cy="1695450"/>
            <wp:effectExtent l="0" t="0" r="0" b="0"/>
            <wp:docPr id="26" name="图片 26" descr="clip_image066">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p_image066">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0800" cy="1695450"/>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42" w:name="_Toc428873758"/>
      <w:bookmarkEnd w:id="42"/>
      <w:r w:rsidRPr="00710674">
        <w:rPr>
          <w:rFonts w:ascii="微软雅黑" w:eastAsia="微软雅黑" w:hAnsi="微软雅黑" w:cs="宋体" w:hint="eastAsia"/>
          <w:b/>
          <w:bCs/>
          <w:color w:val="000000"/>
          <w:kern w:val="0"/>
          <w:sz w:val="23"/>
          <w:szCs w:val="23"/>
        </w:rPr>
        <w:t>3.2.3 ls和lsr</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使用ls和lsr命令查看Tachyon文件系统下的文件信息，其中lsr命令可以递归地查看子目录。</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ls /conf</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ls tachyon://hadoop1:19998/conf</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lsr /</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lastRenderedPageBreak/>
        <w:drawing>
          <wp:inline distT="0" distB="0" distL="0" distR="0">
            <wp:extent cx="6400800" cy="2390775"/>
            <wp:effectExtent l="0" t="0" r="0" b="9525"/>
            <wp:docPr id="25" name="图片 25" descr="clip_image068">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ip_image068">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00800" cy="2390775"/>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43" w:name="_Toc428873759"/>
      <w:bookmarkEnd w:id="43"/>
      <w:r w:rsidRPr="00710674">
        <w:rPr>
          <w:rFonts w:ascii="微软雅黑" w:eastAsia="微软雅黑" w:hAnsi="微软雅黑" w:cs="宋体" w:hint="eastAsia"/>
          <w:b/>
          <w:bCs/>
          <w:color w:val="000000"/>
          <w:kern w:val="0"/>
          <w:sz w:val="23"/>
          <w:szCs w:val="23"/>
        </w:rPr>
        <w:t>3.2.4 count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统计当前路径下的目录、文件信息，包括文件数、目录树以及总的大小</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count /</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00800" cy="647700"/>
            <wp:effectExtent l="0" t="0" r="0" b="0"/>
            <wp:docPr id="24" name="图片 24" descr="clip_image070">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p_image070">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00800" cy="647700"/>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44" w:name="_Toc428873760"/>
      <w:bookmarkEnd w:id="44"/>
      <w:r w:rsidRPr="00710674">
        <w:rPr>
          <w:rFonts w:ascii="微软雅黑" w:eastAsia="微软雅黑" w:hAnsi="微软雅黑" w:cs="宋体" w:hint="eastAsia"/>
          <w:b/>
          <w:bCs/>
          <w:color w:val="000000"/>
          <w:kern w:val="0"/>
          <w:sz w:val="23"/>
          <w:szCs w:val="23"/>
        </w:rPr>
        <w:t>3.2.5 cat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查看指定文件的内容</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cat /conf/slaves</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cat tachyon://hadoop1:19998/conf/slaves</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00800" cy="1381125"/>
            <wp:effectExtent l="0" t="0" r="0" b="9525"/>
            <wp:docPr id="23" name="图片 23" descr="clip_image072">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ip_image072">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00800" cy="1381125"/>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45" w:name="_Toc428873761"/>
      <w:bookmarkEnd w:id="45"/>
      <w:r w:rsidRPr="00710674">
        <w:rPr>
          <w:rFonts w:ascii="微软雅黑" w:eastAsia="微软雅黑" w:hAnsi="微软雅黑" w:cs="宋体" w:hint="eastAsia"/>
          <w:b/>
          <w:bCs/>
          <w:color w:val="000000"/>
          <w:kern w:val="0"/>
          <w:sz w:val="23"/>
          <w:szCs w:val="23"/>
        </w:rPr>
        <w:t>3.2.6 mkdir、rm、rmr和touch</w:t>
      </w:r>
    </w:p>
    <w:p w:rsidR="00710674" w:rsidRPr="00710674" w:rsidRDefault="00710674" w:rsidP="00710674">
      <w:pPr>
        <w:widowControl/>
        <w:shd w:val="clear" w:color="auto" w:fill="FAF7EF"/>
        <w:ind w:left="420" w:hanging="420"/>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（1）</w:t>
      </w:r>
      <w:r w:rsidRPr="00710674">
        <w:rPr>
          <w:rFonts w:ascii="微软雅黑" w:eastAsia="微软雅黑" w:hAnsi="微软雅黑" w:cs="宋体" w:hint="eastAsia"/>
          <w:b/>
          <w:bCs/>
          <w:color w:val="000000"/>
          <w:kern w:val="0"/>
          <w:sz w:val="23"/>
          <w:szCs w:val="23"/>
        </w:rPr>
        <w:t>mkdir</w:t>
      </w:r>
      <w:r w:rsidRPr="00710674">
        <w:rPr>
          <w:rFonts w:ascii="微软雅黑" w:eastAsia="微软雅黑" w:hAnsi="微软雅黑" w:cs="宋体" w:hint="eastAsia"/>
          <w:color w:val="000000"/>
          <w:kern w:val="0"/>
          <w:sz w:val="23"/>
          <w:szCs w:val="23"/>
        </w:rPr>
        <w:t>：创建目录，支持自动创建不存在的父目录；</w:t>
      </w:r>
    </w:p>
    <w:p w:rsidR="00710674" w:rsidRPr="00710674" w:rsidRDefault="00710674" w:rsidP="00710674">
      <w:pPr>
        <w:widowControl/>
        <w:shd w:val="clear" w:color="auto" w:fill="FAF7EF"/>
        <w:ind w:left="420" w:hanging="420"/>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（2）</w:t>
      </w:r>
      <w:r w:rsidRPr="00710674">
        <w:rPr>
          <w:rFonts w:ascii="微软雅黑" w:eastAsia="微软雅黑" w:hAnsi="微软雅黑" w:cs="宋体" w:hint="eastAsia"/>
          <w:b/>
          <w:bCs/>
          <w:color w:val="000000"/>
          <w:kern w:val="0"/>
          <w:sz w:val="23"/>
          <w:szCs w:val="23"/>
        </w:rPr>
        <w:t>rm</w:t>
      </w:r>
      <w:r w:rsidRPr="00710674">
        <w:rPr>
          <w:rFonts w:ascii="微软雅黑" w:eastAsia="微软雅黑" w:hAnsi="微软雅黑" w:cs="宋体" w:hint="eastAsia"/>
          <w:color w:val="000000"/>
          <w:kern w:val="0"/>
          <w:sz w:val="23"/>
          <w:szCs w:val="23"/>
        </w:rPr>
        <w:t>：删除文件，不能删除目录，注意，递归删除根目录是无效的</w:t>
      </w:r>
    </w:p>
    <w:p w:rsidR="00710674" w:rsidRPr="00710674" w:rsidRDefault="00710674" w:rsidP="00710674">
      <w:pPr>
        <w:widowControl/>
        <w:shd w:val="clear" w:color="auto" w:fill="FAF7EF"/>
        <w:ind w:left="709" w:hanging="709"/>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lastRenderedPageBreak/>
        <w:t>（3）</w:t>
      </w:r>
      <w:r w:rsidRPr="00710674">
        <w:rPr>
          <w:rFonts w:ascii="微软雅黑" w:eastAsia="微软雅黑" w:hAnsi="微软雅黑" w:cs="宋体" w:hint="eastAsia"/>
          <w:b/>
          <w:bCs/>
          <w:color w:val="000000"/>
          <w:kern w:val="0"/>
          <w:sz w:val="23"/>
          <w:szCs w:val="23"/>
        </w:rPr>
        <w:t>rmr</w:t>
      </w:r>
      <w:r w:rsidRPr="00710674">
        <w:rPr>
          <w:rFonts w:ascii="微软雅黑" w:eastAsia="微软雅黑" w:hAnsi="微软雅黑" w:cs="宋体" w:hint="eastAsia"/>
          <w:color w:val="000000"/>
          <w:kern w:val="0"/>
          <w:sz w:val="23"/>
          <w:szCs w:val="23"/>
        </w:rPr>
        <w:t>：删除目录，支持递归，包含子目录和文件，其中0.5.0版本不提供该命令</w:t>
      </w:r>
    </w:p>
    <w:p w:rsidR="00710674" w:rsidRPr="00710674" w:rsidRDefault="00710674" w:rsidP="00710674">
      <w:pPr>
        <w:widowControl/>
        <w:shd w:val="clear" w:color="auto" w:fill="FAF7EF"/>
        <w:ind w:left="420" w:hanging="420"/>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（4）</w:t>
      </w:r>
      <w:r w:rsidRPr="00710674">
        <w:rPr>
          <w:rFonts w:ascii="微软雅黑" w:eastAsia="微软雅黑" w:hAnsi="微软雅黑" w:cs="宋体" w:hint="eastAsia"/>
          <w:b/>
          <w:bCs/>
          <w:color w:val="000000"/>
          <w:kern w:val="0"/>
          <w:sz w:val="23"/>
          <w:szCs w:val="23"/>
        </w:rPr>
        <w:t>touch</w:t>
      </w:r>
      <w:r w:rsidRPr="00710674">
        <w:rPr>
          <w:rFonts w:ascii="微软雅黑" w:eastAsia="微软雅黑" w:hAnsi="微软雅黑" w:cs="宋体" w:hint="eastAsia"/>
          <w:color w:val="000000"/>
          <w:kern w:val="0"/>
          <w:sz w:val="23"/>
          <w:szCs w:val="23"/>
        </w:rPr>
        <w:t>：创建文件，不能创建已经存在的文件。</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mkdir /mydir</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ls /</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rm /mydir</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Pr>
          <w:rFonts w:ascii="Verdana" w:eastAsia="宋体" w:hAnsi="Verdana" w:cs="宋体"/>
          <w:i/>
          <w:iCs/>
          <w:noProof/>
          <w:color w:val="6466B3"/>
          <w:kern w:val="0"/>
          <w:sz w:val="23"/>
          <w:szCs w:val="23"/>
        </w:rPr>
        <w:drawing>
          <wp:inline distT="0" distB="0" distL="0" distR="0">
            <wp:extent cx="6400800" cy="1066800"/>
            <wp:effectExtent l="0" t="0" r="0" b="0"/>
            <wp:docPr id="22" name="图片 22" descr="clip_image074">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ip_image074">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00800" cy="1066800"/>
                    </a:xfrm>
                    <a:prstGeom prst="rect">
                      <a:avLst/>
                    </a:prstGeom>
                    <a:noFill/>
                    <a:ln>
                      <a:noFill/>
                    </a:ln>
                  </pic:spPr>
                </pic:pic>
              </a:graphicData>
            </a:graphic>
          </wp:inline>
        </w:drawing>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touch /mydir/my.txt</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lsr /mydir</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rm /mydir/my.txt</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Pr>
          <w:rFonts w:ascii="Verdana" w:eastAsia="宋体" w:hAnsi="Verdana" w:cs="宋体"/>
          <w:i/>
          <w:iCs/>
          <w:noProof/>
          <w:color w:val="6466B3"/>
          <w:kern w:val="0"/>
          <w:sz w:val="23"/>
          <w:szCs w:val="23"/>
        </w:rPr>
        <w:drawing>
          <wp:inline distT="0" distB="0" distL="0" distR="0">
            <wp:extent cx="6400800" cy="847725"/>
            <wp:effectExtent l="0" t="0" r="0" b="9525"/>
            <wp:docPr id="21" name="图片 21" descr="clip_image076">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ip_image076">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0800" cy="847725"/>
                    </a:xfrm>
                    <a:prstGeom prst="rect">
                      <a:avLst/>
                    </a:prstGeom>
                    <a:noFill/>
                    <a:ln>
                      <a:noFill/>
                    </a:ln>
                  </pic:spPr>
                </pic:pic>
              </a:graphicData>
            </a:graphic>
          </wp:inline>
        </w:drawing>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touch /mydir2/2/2/my.txt</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lsr /mydir2</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rm /mydir2</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rm /</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ls /</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lastRenderedPageBreak/>
        <w:drawing>
          <wp:inline distT="0" distB="0" distL="0" distR="0">
            <wp:extent cx="6400800" cy="1504950"/>
            <wp:effectExtent l="0" t="0" r="0" b="0"/>
            <wp:docPr id="20" name="图片 20" descr="clip_image078">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p_image078">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00800" cy="1504950"/>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46" w:name="_Toc428873762"/>
      <w:bookmarkEnd w:id="46"/>
      <w:r w:rsidRPr="00710674">
        <w:rPr>
          <w:rFonts w:ascii="微软雅黑" w:eastAsia="微软雅黑" w:hAnsi="微软雅黑" w:cs="宋体" w:hint="eastAsia"/>
          <w:b/>
          <w:bCs/>
          <w:color w:val="000000"/>
          <w:kern w:val="0"/>
          <w:sz w:val="23"/>
          <w:szCs w:val="23"/>
        </w:rPr>
        <w:t>3.2.7 pin和unpin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pin命令将指定的路径常驻在内存中，如果指定的是一个文件夹会递归地包含所有文件以及任何在这个文件夹中新创建的文件。unpin命令撤销指定路径的常驻内存状态。</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00800" cy="752475"/>
            <wp:effectExtent l="0" t="0" r="0" b="9525"/>
            <wp:docPr id="19" name="图片 19" descr="clip_image080">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lip_image080">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00800" cy="752475"/>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pin执行前或unpin执行后的Web Interface界面</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pin /conf/log4j.properties</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10325" cy="2333625"/>
            <wp:effectExtent l="0" t="0" r="9525" b="9525"/>
            <wp:docPr id="18" name="图片 18" descr="clip_image082">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ip_image082">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10325" cy="2333625"/>
                    </a:xfrm>
                    <a:prstGeom prst="rect">
                      <a:avLst/>
                    </a:prstGeom>
                    <a:noFill/>
                    <a:ln>
                      <a:noFill/>
                    </a:ln>
                  </pic:spPr>
                </pic:pic>
              </a:graphicData>
            </a:graphic>
          </wp:inline>
        </w:drawing>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unpin /conf/log4j.properties</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lastRenderedPageBreak/>
        <w:drawing>
          <wp:inline distT="0" distB="0" distL="0" distR="0">
            <wp:extent cx="6400800" cy="2066925"/>
            <wp:effectExtent l="0" t="0" r="0" b="9525"/>
            <wp:docPr id="17" name="图片 17" descr="clip_image084">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lip_image084">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00800" cy="2066925"/>
                    </a:xfrm>
                    <a:prstGeom prst="rect">
                      <a:avLst/>
                    </a:prstGeom>
                    <a:noFill/>
                    <a:ln>
                      <a:noFill/>
                    </a:ln>
                  </pic:spPr>
                </pic:pic>
              </a:graphicData>
            </a:graphic>
          </wp:inline>
        </w:drawing>
      </w:r>
    </w:p>
    <w:p w:rsidR="00710674" w:rsidRPr="00710674" w:rsidRDefault="00710674" w:rsidP="00710674">
      <w:pPr>
        <w:widowControl/>
        <w:shd w:val="clear" w:color="auto" w:fill="FAF7EF"/>
        <w:ind w:left="426" w:hanging="426"/>
        <w:jc w:val="left"/>
        <w:outlineLvl w:val="0"/>
        <w:rPr>
          <w:rFonts w:ascii="Verdana" w:eastAsia="宋体" w:hAnsi="Verdana" w:cs="宋体"/>
          <w:b/>
          <w:bCs/>
          <w:color w:val="393939"/>
          <w:kern w:val="36"/>
          <w:sz w:val="42"/>
          <w:szCs w:val="42"/>
        </w:rPr>
      </w:pPr>
      <w:bookmarkStart w:id="47" w:name="_Toc428873763"/>
      <w:bookmarkEnd w:id="47"/>
      <w:r w:rsidRPr="00710674">
        <w:rPr>
          <w:rFonts w:ascii="微软雅黑" w:eastAsia="微软雅黑" w:hAnsi="微软雅黑" w:cs="宋体" w:hint="eastAsia"/>
          <w:b/>
          <w:bCs/>
          <w:color w:val="000000"/>
          <w:kern w:val="36"/>
          <w:sz w:val="23"/>
          <w:szCs w:val="23"/>
        </w:rPr>
        <w:t>4</w:t>
      </w:r>
      <w:r w:rsidRPr="00710674">
        <w:rPr>
          <w:rFonts w:ascii="Times New Roman" w:eastAsia="宋体" w:hAnsi="Times New Roman" w:cs="Times New Roman"/>
          <w:b/>
          <w:bCs/>
          <w:color w:val="000000"/>
          <w:kern w:val="36"/>
          <w:sz w:val="23"/>
          <w:szCs w:val="23"/>
        </w:rPr>
        <w:t>、</w:t>
      </w:r>
      <w:r w:rsidRPr="00710674">
        <w:rPr>
          <w:rFonts w:ascii="微软雅黑" w:eastAsia="微软雅黑" w:hAnsi="微软雅黑" w:cs="宋体" w:hint="eastAsia"/>
          <w:b/>
          <w:bCs/>
          <w:color w:val="000000"/>
          <w:kern w:val="36"/>
          <w:sz w:val="23"/>
          <w:szCs w:val="23"/>
        </w:rPr>
        <w:t>Tachyon实战应用</w:t>
      </w:r>
    </w:p>
    <w:p w:rsidR="00710674" w:rsidRPr="00710674" w:rsidRDefault="00710674" w:rsidP="00710674">
      <w:pPr>
        <w:widowControl/>
        <w:shd w:val="clear" w:color="auto" w:fill="FAF7EF"/>
        <w:ind w:left="576" w:hanging="576"/>
        <w:jc w:val="left"/>
        <w:outlineLvl w:val="1"/>
        <w:rPr>
          <w:rFonts w:ascii="Verdana" w:eastAsia="宋体" w:hAnsi="Verdana" w:cs="宋体"/>
          <w:b/>
          <w:bCs/>
          <w:color w:val="393939"/>
          <w:kern w:val="0"/>
          <w:sz w:val="32"/>
          <w:szCs w:val="32"/>
        </w:rPr>
      </w:pPr>
      <w:bookmarkStart w:id="48" w:name="_Toc428873764"/>
      <w:bookmarkEnd w:id="48"/>
      <w:r w:rsidRPr="00710674">
        <w:rPr>
          <w:rFonts w:ascii="微软雅黑" w:eastAsia="微软雅黑" w:hAnsi="微软雅黑" w:cs="宋体" w:hint="eastAsia"/>
          <w:b/>
          <w:bCs/>
          <w:color w:val="000000"/>
          <w:kern w:val="0"/>
          <w:sz w:val="23"/>
          <w:szCs w:val="23"/>
        </w:rPr>
        <w:t>4.1</w:t>
      </w:r>
      <w:r w:rsidRPr="00710674">
        <w:rPr>
          <w:rFonts w:ascii="Times New Roman" w:eastAsia="微软雅黑" w:hAnsi="Times New Roman" w:cs="Times New Roman"/>
          <w:b/>
          <w:bCs/>
          <w:color w:val="000000"/>
          <w:kern w:val="0"/>
          <w:sz w:val="23"/>
          <w:szCs w:val="23"/>
        </w:rPr>
        <w:t> </w:t>
      </w:r>
      <w:r w:rsidRPr="00710674">
        <w:rPr>
          <w:rFonts w:ascii="微软雅黑" w:eastAsia="微软雅黑" w:hAnsi="微软雅黑" w:cs="宋体" w:hint="eastAsia"/>
          <w:b/>
          <w:bCs/>
          <w:color w:val="000000"/>
          <w:kern w:val="0"/>
          <w:sz w:val="23"/>
          <w:szCs w:val="23"/>
        </w:rPr>
        <w:t>配置及启动环境</w:t>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49" w:name="_Toc428873765"/>
      <w:bookmarkEnd w:id="49"/>
      <w:r w:rsidRPr="00710674">
        <w:rPr>
          <w:rFonts w:ascii="微软雅黑" w:eastAsia="微软雅黑" w:hAnsi="微软雅黑" w:cs="宋体" w:hint="eastAsia"/>
          <w:b/>
          <w:bCs/>
          <w:color w:val="000000"/>
          <w:kern w:val="0"/>
          <w:sz w:val="23"/>
          <w:szCs w:val="23"/>
        </w:rPr>
        <w:t>4.1.1 修改spark-env.sh</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修改$SPARK_HOME/conf目录下spark-env.sh文件：</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/app/hadoop/spark-1.1.0/conf</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$vi spark-env.sh</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在该配置文件中添加如下内容：</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export SPARK_CLASSPATH=/app/hadoop/tachyon-0.5.0/client/target/tachyon-client-0.5.0-jar-with-dependencies.jar:$SPARK_CLASSPATH</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10325" cy="1476375"/>
            <wp:effectExtent l="0" t="0" r="9525" b="9525"/>
            <wp:docPr id="16" name="图片 16" descr="clip_image086">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lip_image086">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10325" cy="1476375"/>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50" w:name="_Toc428873766"/>
      <w:bookmarkEnd w:id="50"/>
      <w:r w:rsidRPr="00710674">
        <w:rPr>
          <w:rFonts w:ascii="微软雅黑" w:eastAsia="微软雅黑" w:hAnsi="微软雅黑" w:cs="宋体" w:hint="eastAsia"/>
          <w:b/>
          <w:bCs/>
          <w:color w:val="000000"/>
          <w:kern w:val="0"/>
          <w:sz w:val="23"/>
          <w:szCs w:val="23"/>
        </w:rPr>
        <w:t>4.1.2 启动HDFS</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/app/hadoop/hadoop-2.2.0/sbin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$./start-dfs.sh</w:t>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51" w:name="_Toc428873767"/>
      <w:bookmarkEnd w:id="51"/>
      <w:r w:rsidRPr="00710674">
        <w:rPr>
          <w:rFonts w:ascii="微软雅黑" w:eastAsia="微软雅黑" w:hAnsi="微软雅黑" w:cs="宋体" w:hint="eastAsia"/>
          <w:b/>
          <w:bCs/>
          <w:color w:val="000000"/>
          <w:kern w:val="0"/>
          <w:sz w:val="23"/>
          <w:szCs w:val="23"/>
        </w:rPr>
        <w:lastRenderedPageBreak/>
        <w:t>4.1.3 启动Tachyon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在这里使用SudoMout参数，需要在启动过程中输入hadoop的密码，具体过程如下：</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/app/hadoop/tachyon-0.5.0/bin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$./tachyon-start.sh all SudoMount</w:t>
      </w:r>
    </w:p>
    <w:p w:rsidR="00710674" w:rsidRPr="00710674" w:rsidRDefault="00710674" w:rsidP="00710674">
      <w:pPr>
        <w:widowControl/>
        <w:shd w:val="clear" w:color="auto" w:fill="FAF7EF"/>
        <w:ind w:left="576" w:hanging="576"/>
        <w:jc w:val="left"/>
        <w:outlineLvl w:val="1"/>
        <w:rPr>
          <w:rFonts w:ascii="Verdana" w:eastAsia="宋体" w:hAnsi="Verdana" w:cs="宋体"/>
          <w:b/>
          <w:bCs/>
          <w:color w:val="393939"/>
          <w:kern w:val="0"/>
          <w:sz w:val="32"/>
          <w:szCs w:val="32"/>
        </w:rPr>
      </w:pPr>
      <w:bookmarkStart w:id="52" w:name="_Toc428873768"/>
      <w:bookmarkEnd w:id="52"/>
      <w:r w:rsidRPr="00710674">
        <w:rPr>
          <w:rFonts w:ascii="微软雅黑" w:eastAsia="微软雅黑" w:hAnsi="微软雅黑" w:cs="宋体" w:hint="eastAsia"/>
          <w:b/>
          <w:bCs/>
          <w:color w:val="000000"/>
          <w:kern w:val="0"/>
          <w:sz w:val="23"/>
          <w:szCs w:val="23"/>
        </w:rPr>
        <w:t>4.2</w:t>
      </w:r>
      <w:r w:rsidRPr="00710674">
        <w:rPr>
          <w:rFonts w:ascii="Times New Roman" w:eastAsia="微软雅黑" w:hAnsi="Times New Roman" w:cs="Times New Roman"/>
          <w:b/>
          <w:bCs/>
          <w:color w:val="000000"/>
          <w:kern w:val="0"/>
          <w:sz w:val="23"/>
          <w:szCs w:val="23"/>
        </w:rPr>
        <w:t> </w:t>
      </w:r>
      <w:r w:rsidRPr="00710674">
        <w:rPr>
          <w:rFonts w:ascii="微软雅黑" w:eastAsia="微软雅黑" w:hAnsi="微软雅黑" w:cs="宋体" w:hint="eastAsia"/>
          <w:b/>
          <w:bCs/>
          <w:color w:val="000000"/>
          <w:kern w:val="0"/>
          <w:sz w:val="23"/>
          <w:szCs w:val="23"/>
        </w:rPr>
        <w:t>Tachyon上运行Spark</w:t>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53" w:name="_Toc428873769"/>
      <w:bookmarkEnd w:id="53"/>
      <w:r w:rsidRPr="00710674">
        <w:rPr>
          <w:rFonts w:ascii="微软雅黑" w:eastAsia="微软雅黑" w:hAnsi="微软雅黑" w:cs="宋体" w:hint="eastAsia"/>
          <w:b/>
          <w:bCs/>
          <w:color w:val="000000"/>
          <w:kern w:val="0"/>
          <w:sz w:val="23"/>
          <w:szCs w:val="23"/>
        </w:rPr>
        <w:t>4.2.1 添加core-site.xml</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在Tachyon的官方文档说Hadoop1.X集群需要添加该配置文件（参见http://tachyon-project.org/documentation/Running-Spark-on-Tachyon.html），实际在Hadoop2.2.0集群测试的过程中发现也需要添加如下配置文件,否则无法识别以tachyon://开头的文件系统，具体操作是在$SPARK_HOME/conf目录下创建core-site.xml文件</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/app/hadoop/spark-1.1.0/conf</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$touch core-site.xml</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$vi core-site.xml</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在该配置文件中添加如下内容：</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&lt;configuration&gt;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  &lt;property&gt;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    &lt;name&gt;fs.tachyon.impl&lt;/name&gt;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    &lt;value&gt;tachyon.hadoop.TFS&lt;/value&gt;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  &lt;/property&gt;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&lt;/configuration&gt;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lastRenderedPageBreak/>
        <w:drawing>
          <wp:inline distT="0" distB="0" distL="0" distR="0">
            <wp:extent cx="6410325" cy="942975"/>
            <wp:effectExtent l="0" t="0" r="9525" b="9525"/>
            <wp:docPr id="15" name="图片 15" descr="clip_image088">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lip_image088">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10325" cy="942975"/>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54" w:name="_Toc428873770"/>
      <w:bookmarkStart w:id="55" w:name="_Toc426108024"/>
      <w:bookmarkEnd w:id="54"/>
      <w:bookmarkEnd w:id="55"/>
      <w:r w:rsidRPr="00710674">
        <w:rPr>
          <w:rFonts w:ascii="微软雅黑" w:eastAsia="微软雅黑" w:hAnsi="微软雅黑" w:cs="宋体" w:hint="eastAsia"/>
          <w:b/>
          <w:bCs/>
          <w:color w:val="000000"/>
          <w:kern w:val="0"/>
          <w:sz w:val="23"/>
          <w:szCs w:val="23"/>
        </w:rPr>
        <w:t>4.2.2 启动Spark集群</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/app/hadoop/spark-1.1.0/sbin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$./start-all.sh</w:t>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56" w:name="_Toc428873771"/>
      <w:bookmarkEnd w:id="56"/>
      <w:r w:rsidRPr="00710674">
        <w:rPr>
          <w:rFonts w:ascii="微软雅黑" w:eastAsia="微软雅黑" w:hAnsi="微软雅黑" w:cs="宋体" w:hint="eastAsia"/>
          <w:b/>
          <w:bCs/>
          <w:color w:val="000000"/>
          <w:kern w:val="0"/>
          <w:sz w:val="23"/>
          <w:szCs w:val="23"/>
        </w:rPr>
        <w:t>4.2.3 读取文件并保存</w:t>
      </w:r>
    </w:p>
    <w:p w:rsidR="00710674" w:rsidRPr="00710674" w:rsidRDefault="00710674" w:rsidP="00710674">
      <w:pPr>
        <w:widowControl/>
        <w:shd w:val="clear" w:color="auto" w:fill="FAF7EF"/>
        <w:ind w:left="420" w:hanging="420"/>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第一步</w:t>
      </w:r>
      <w:r w:rsidRPr="00710674">
        <w:rPr>
          <w:rFonts w:ascii="Times New Roman" w:eastAsia="宋体" w:hAnsi="Times New Roman" w:cs="Times New Roman"/>
          <w:color w:val="000000"/>
          <w:kern w:val="0"/>
          <w:sz w:val="23"/>
          <w:szCs w:val="23"/>
        </w:rPr>
        <w:t>   </w:t>
      </w:r>
      <w:r w:rsidRPr="00710674">
        <w:rPr>
          <w:rFonts w:ascii="微软雅黑" w:eastAsia="微软雅黑" w:hAnsi="微软雅黑" w:cs="宋体" w:hint="eastAsia"/>
          <w:color w:val="000000"/>
          <w:kern w:val="0"/>
          <w:sz w:val="23"/>
          <w:szCs w:val="23"/>
        </w:rPr>
        <w:t>准备测试数据文件</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使用Tachyon命令行准备测试数据文件</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/app/hadoop/tachyon-0.5.0/bin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copyFromLocal ../conf/tachyon-env.sh /tachyon-env.sh</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$./tachyon tfs ls /</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i/>
          <w:iCs/>
          <w:noProof/>
          <w:color w:val="6466B3"/>
          <w:kern w:val="0"/>
          <w:sz w:val="23"/>
          <w:szCs w:val="23"/>
        </w:rPr>
        <w:drawing>
          <wp:inline distT="0" distB="0" distL="0" distR="0">
            <wp:extent cx="6410325" cy="876300"/>
            <wp:effectExtent l="0" t="0" r="9525" b="0"/>
            <wp:docPr id="14" name="图片 14" descr="clip_image090">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lip_image090">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10325" cy="876300"/>
                    </a:xfrm>
                    <a:prstGeom prst="rect">
                      <a:avLst/>
                    </a:prstGeom>
                    <a:noFill/>
                    <a:ln>
                      <a:noFill/>
                    </a:ln>
                  </pic:spPr>
                </pic:pic>
              </a:graphicData>
            </a:graphic>
          </wp:inline>
        </w:drawing>
      </w:r>
    </w:p>
    <w:p w:rsidR="00710674" w:rsidRPr="00710674" w:rsidRDefault="00710674" w:rsidP="00710674">
      <w:pPr>
        <w:widowControl/>
        <w:shd w:val="clear" w:color="auto" w:fill="FAF7EF"/>
        <w:ind w:left="420" w:hanging="420"/>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第二步</w:t>
      </w:r>
      <w:r w:rsidRPr="00710674">
        <w:rPr>
          <w:rFonts w:ascii="Times New Roman" w:eastAsia="宋体" w:hAnsi="Times New Roman" w:cs="Times New Roman"/>
          <w:color w:val="000000"/>
          <w:kern w:val="0"/>
          <w:sz w:val="23"/>
          <w:szCs w:val="23"/>
        </w:rPr>
        <w:t>   </w:t>
      </w:r>
      <w:r w:rsidRPr="00710674">
        <w:rPr>
          <w:rFonts w:ascii="微软雅黑" w:eastAsia="微软雅黑" w:hAnsi="微软雅黑" w:cs="宋体" w:hint="eastAsia"/>
          <w:color w:val="000000"/>
          <w:kern w:val="0"/>
          <w:sz w:val="23"/>
          <w:szCs w:val="23"/>
        </w:rPr>
        <w:t>启动Spark-Shell</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/app/hadoop/spark-1.1.0/bin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$./spark-shell</w:t>
      </w:r>
    </w:p>
    <w:p w:rsidR="00710674" w:rsidRPr="00710674" w:rsidRDefault="00710674" w:rsidP="00710674">
      <w:pPr>
        <w:widowControl/>
        <w:shd w:val="clear" w:color="auto" w:fill="FAF7EF"/>
        <w:ind w:left="420" w:hanging="420"/>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第三步</w:t>
      </w:r>
      <w:r w:rsidRPr="00710674">
        <w:rPr>
          <w:rFonts w:ascii="Times New Roman" w:eastAsia="宋体" w:hAnsi="Times New Roman" w:cs="Times New Roman"/>
          <w:color w:val="000000"/>
          <w:kern w:val="0"/>
          <w:sz w:val="23"/>
          <w:szCs w:val="23"/>
        </w:rPr>
        <w:t>   </w:t>
      </w:r>
      <w:r w:rsidRPr="00710674">
        <w:rPr>
          <w:rFonts w:ascii="微软雅黑" w:eastAsia="微软雅黑" w:hAnsi="微软雅黑" w:cs="宋体" w:hint="eastAsia"/>
          <w:color w:val="000000"/>
          <w:kern w:val="0"/>
          <w:sz w:val="23"/>
          <w:szCs w:val="23"/>
        </w:rPr>
        <w:t>对测试数据文件进行计数并另存</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对前面放入到Tachyon文件系统的文件进行计数</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scala&gt;val s = sc.textFile("tachyon://hadoop1:19998/tachyon-env.sh")</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scala&gt;s.count()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lastRenderedPageBreak/>
        <w:drawing>
          <wp:inline distT="0" distB="0" distL="0" distR="0">
            <wp:extent cx="6410325" cy="1123950"/>
            <wp:effectExtent l="0" t="0" r="9525" b="0"/>
            <wp:docPr id="13" name="图片 13" descr="clip_image092">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ip_image092">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10325" cy="1123950"/>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10325" cy="504825"/>
            <wp:effectExtent l="0" t="0" r="9525" b="9525"/>
            <wp:docPr id="12" name="图片 12" descr="clip_image094">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lip_image094">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10325" cy="504825"/>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把前面的测试文件另存为tachyon-env-bak.sh文件</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scala&gt;s.saveAsTextFile("tachyon://hadoop1:19998/tachyon-env-bak.sh")</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10325" cy="666750"/>
            <wp:effectExtent l="0" t="0" r="9525" b="0"/>
            <wp:docPr id="11" name="图片 11" descr="clip_image096">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lip_image096">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10325" cy="666750"/>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10325" cy="1390650"/>
            <wp:effectExtent l="0" t="0" r="9525" b="0"/>
            <wp:docPr id="10" name="图片 10" descr="clip_image098">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lip_image098">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10325" cy="1390650"/>
                    </a:xfrm>
                    <a:prstGeom prst="rect">
                      <a:avLst/>
                    </a:prstGeom>
                    <a:noFill/>
                    <a:ln>
                      <a:noFill/>
                    </a:ln>
                  </pic:spPr>
                </pic:pic>
              </a:graphicData>
            </a:graphic>
          </wp:inline>
        </w:drawing>
      </w:r>
    </w:p>
    <w:p w:rsidR="00710674" w:rsidRPr="00710674" w:rsidRDefault="00710674" w:rsidP="00710674">
      <w:pPr>
        <w:widowControl/>
        <w:shd w:val="clear" w:color="auto" w:fill="FAF7EF"/>
        <w:ind w:left="420" w:hanging="420"/>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第四步</w:t>
      </w:r>
      <w:r w:rsidRPr="00710674">
        <w:rPr>
          <w:rFonts w:ascii="Times New Roman" w:eastAsia="宋体" w:hAnsi="Times New Roman" w:cs="Times New Roman"/>
          <w:color w:val="000000"/>
          <w:kern w:val="0"/>
          <w:sz w:val="23"/>
          <w:szCs w:val="23"/>
        </w:rPr>
        <w:t>   </w:t>
      </w:r>
      <w:r w:rsidRPr="00710674">
        <w:rPr>
          <w:rFonts w:ascii="微软雅黑" w:eastAsia="微软雅黑" w:hAnsi="微软雅黑" w:cs="宋体" w:hint="eastAsia"/>
          <w:color w:val="000000"/>
          <w:kern w:val="0"/>
          <w:sz w:val="23"/>
          <w:szCs w:val="23"/>
        </w:rPr>
        <w:t>在Tachyon的UI界面查看</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可以查看到该文件在Tachyon文件系统中保存成tahyon-env-bak.sh文件夹</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10325" cy="1447800"/>
            <wp:effectExtent l="0" t="0" r="9525" b="0"/>
            <wp:docPr id="9" name="图片 9" descr="clip_image100">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lip_image100">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10325" cy="1447800"/>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该文件夹中包含两个文件，分别为part-00000和part-00001：</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10325" cy="1019175"/>
            <wp:effectExtent l="0" t="0" r="9525" b="9525"/>
            <wp:docPr id="8" name="图片 8" descr="clip_image102">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lip_image102">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410325" cy="1019175"/>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lastRenderedPageBreak/>
        <w:t>其中tahyon-env-bak.sh/part-0001文件中内容如下：</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00800" cy="1895475"/>
            <wp:effectExtent l="0" t="0" r="0" b="9525"/>
            <wp:docPr id="7" name="图片 7" descr="clip_image104">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ip_image104">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400800" cy="1895475"/>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另外通过内存存在文件的监控页面可以观测到，这几个操作文件在内存中：</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00800" cy="1800225"/>
            <wp:effectExtent l="0" t="0" r="0" b="9525"/>
            <wp:docPr id="6" name="图片 6" descr="clip_image106">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lip_image106">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400800" cy="1800225"/>
                    </a:xfrm>
                    <a:prstGeom prst="rect">
                      <a:avLst/>
                    </a:prstGeom>
                    <a:noFill/>
                    <a:ln>
                      <a:noFill/>
                    </a:ln>
                  </pic:spPr>
                </pic:pic>
              </a:graphicData>
            </a:graphic>
          </wp:inline>
        </w:drawing>
      </w:r>
    </w:p>
    <w:p w:rsidR="00710674" w:rsidRPr="00710674" w:rsidRDefault="00710674" w:rsidP="00710674">
      <w:pPr>
        <w:widowControl/>
        <w:shd w:val="clear" w:color="auto" w:fill="FAF7EF"/>
        <w:ind w:left="576" w:hanging="576"/>
        <w:jc w:val="left"/>
        <w:outlineLvl w:val="1"/>
        <w:rPr>
          <w:rFonts w:ascii="Verdana" w:eastAsia="宋体" w:hAnsi="Verdana" w:cs="宋体"/>
          <w:b/>
          <w:bCs/>
          <w:color w:val="393939"/>
          <w:kern w:val="0"/>
          <w:sz w:val="32"/>
          <w:szCs w:val="32"/>
        </w:rPr>
      </w:pPr>
      <w:bookmarkStart w:id="57" w:name="_Toc428873772"/>
      <w:bookmarkEnd w:id="57"/>
      <w:r w:rsidRPr="00710674">
        <w:rPr>
          <w:rFonts w:ascii="微软雅黑" w:eastAsia="微软雅黑" w:hAnsi="微软雅黑" w:cs="宋体" w:hint="eastAsia"/>
          <w:b/>
          <w:bCs/>
          <w:color w:val="000000"/>
          <w:kern w:val="0"/>
          <w:sz w:val="23"/>
          <w:szCs w:val="23"/>
        </w:rPr>
        <w:t>4.3</w:t>
      </w:r>
      <w:r w:rsidRPr="00710674">
        <w:rPr>
          <w:rFonts w:ascii="Times New Roman" w:eastAsia="微软雅黑" w:hAnsi="Times New Roman" w:cs="Times New Roman"/>
          <w:b/>
          <w:bCs/>
          <w:color w:val="000000"/>
          <w:kern w:val="0"/>
          <w:sz w:val="23"/>
          <w:szCs w:val="23"/>
        </w:rPr>
        <w:t> </w:t>
      </w:r>
      <w:r w:rsidRPr="00710674">
        <w:rPr>
          <w:rFonts w:ascii="微软雅黑" w:eastAsia="微软雅黑" w:hAnsi="微软雅黑" w:cs="宋体" w:hint="eastAsia"/>
          <w:b/>
          <w:bCs/>
          <w:color w:val="000000"/>
          <w:kern w:val="0"/>
          <w:sz w:val="23"/>
          <w:szCs w:val="23"/>
        </w:rPr>
        <w:t>Tachyon运行MapReduce</w:t>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58" w:name="_Toc428873773"/>
      <w:bookmarkEnd w:id="58"/>
      <w:r w:rsidRPr="00710674">
        <w:rPr>
          <w:rFonts w:ascii="微软雅黑" w:eastAsia="微软雅黑" w:hAnsi="微软雅黑" w:cs="宋体" w:hint="eastAsia"/>
          <w:b/>
          <w:bCs/>
          <w:color w:val="000000"/>
          <w:kern w:val="0"/>
          <w:sz w:val="23"/>
          <w:szCs w:val="23"/>
        </w:rPr>
        <w:t>4.3.1 修改core-site.xml</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该配置文件为$Hadoop_HOME/conf目录下的core-site.xml文件</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/app/hadoop/hadoop-2.2.0/etc/hadoop</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$vi core-site.xml</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修改core-site.xml文件配置，添加如下配置项：</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&lt;property&gt;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  &lt;name&gt;fs.tachyon.impl&lt;/name&gt;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  &lt;value&gt;tachyon.hadoop.TFS&lt;/value&gt;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&lt;/property&gt;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lastRenderedPageBreak/>
        <w:t>&lt;property&gt;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  &lt;name&gt;fs.tachyon-ft.impl&lt;/name&gt;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  &lt;value&gt;tachyon.hadoop.TFSFT&lt;/value&gt;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&lt;/property&gt;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10325" cy="1514475"/>
            <wp:effectExtent l="0" t="0" r="9525" b="9525"/>
            <wp:docPr id="5" name="图片 5" descr="clip_image108">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lip_image108">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10325" cy="1514475"/>
                    </a:xfrm>
                    <a:prstGeom prst="rect">
                      <a:avLst/>
                    </a:prstGeom>
                    <a:noFill/>
                    <a:ln>
                      <a:noFill/>
                    </a:ln>
                  </pic:spPr>
                </pic:pic>
              </a:graphicData>
            </a:graphic>
          </wp:inline>
        </w:drawing>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59" w:name="_Toc428873774"/>
      <w:bookmarkEnd w:id="59"/>
      <w:r w:rsidRPr="00710674">
        <w:rPr>
          <w:rFonts w:ascii="微软雅黑" w:eastAsia="微软雅黑" w:hAnsi="微软雅黑" w:cs="宋体" w:hint="eastAsia"/>
          <w:b/>
          <w:bCs/>
          <w:color w:val="000000"/>
          <w:kern w:val="0"/>
          <w:sz w:val="23"/>
          <w:szCs w:val="23"/>
        </w:rPr>
        <w:t>4.3.2 启动YARN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/app/hadoop/hadoop-2.2.0/sbin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$./start-yarn.sh</w:t>
      </w:r>
    </w:p>
    <w:p w:rsidR="00710674" w:rsidRPr="00710674" w:rsidRDefault="00710674" w:rsidP="00710674">
      <w:pPr>
        <w:widowControl/>
        <w:shd w:val="clear" w:color="auto" w:fill="FAF7EF"/>
        <w:ind w:left="720" w:hanging="720"/>
        <w:jc w:val="left"/>
        <w:outlineLvl w:val="2"/>
        <w:rPr>
          <w:rFonts w:ascii="Verdana" w:eastAsia="宋体" w:hAnsi="Verdana" w:cs="宋体"/>
          <w:b/>
          <w:bCs/>
          <w:color w:val="393939"/>
          <w:kern w:val="0"/>
          <w:sz w:val="24"/>
          <w:szCs w:val="24"/>
        </w:rPr>
      </w:pPr>
      <w:bookmarkStart w:id="60" w:name="_Toc428873775"/>
      <w:bookmarkEnd w:id="60"/>
      <w:r w:rsidRPr="00710674">
        <w:rPr>
          <w:rFonts w:ascii="微软雅黑" w:eastAsia="微软雅黑" w:hAnsi="微软雅黑" w:cs="宋体" w:hint="eastAsia"/>
          <w:b/>
          <w:bCs/>
          <w:color w:val="000000"/>
          <w:kern w:val="0"/>
          <w:sz w:val="23"/>
          <w:szCs w:val="23"/>
        </w:rPr>
        <w:t>4.3.3 运行MapReduce例子</w:t>
      </w:r>
    </w:p>
    <w:p w:rsidR="00710674" w:rsidRPr="00710674" w:rsidRDefault="00710674" w:rsidP="00710674">
      <w:pPr>
        <w:widowControl/>
        <w:shd w:val="clear" w:color="auto" w:fill="FAF7EF"/>
        <w:ind w:left="420" w:hanging="420"/>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第一步</w:t>
      </w:r>
      <w:r w:rsidRPr="00710674">
        <w:rPr>
          <w:rFonts w:ascii="Times New Roman" w:eastAsia="宋体" w:hAnsi="Times New Roman" w:cs="Times New Roman"/>
          <w:color w:val="000000"/>
          <w:kern w:val="0"/>
          <w:sz w:val="23"/>
          <w:szCs w:val="23"/>
        </w:rPr>
        <w:t>   </w:t>
      </w:r>
      <w:r w:rsidRPr="00710674">
        <w:rPr>
          <w:rFonts w:ascii="微软雅黑" w:eastAsia="微软雅黑" w:hAnsi="微软雅黑" w:cs="宋体" w:hint="eastAsia"/>
          <w:color w:val="000000"/>
          <w:kern w:val="0"/>
          <w:sz w:val="23"/>
          <w:szCs w:val="23"/>
        </w:rPr>
        <w:t>创建结果保存目录</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/app/hadoop/hadoop-2.2.0/bin</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$./hadoop fs -mkdir /class10</w:t>
      </w:r>
    </w:p>
    <w:p w:rsidR="00710674" w:rsidRPr="00710674" w:rsidRDefault="00710674" w:rsidP="00710674">
      <w:pPr>
        <w:widowControl/>
        <w:shd w:val="clear" w:color="auto" w:fill="FAF7EF"/>
        <w:ind w:left="420" w:hanging="420"/>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第二步</w:t>
      </w:r>
      <w:r w:rsidRPr="00710674">
        <w:rPr>
          <w:rFonts w:ascii="Times New Roman" w:eastAsia="宋体" w:hAnsi="Times New Roman" w:cs="Times New Roman"/>
          <w:color w:val="000000"/>
          <w:kern w:val="0"/>
          <w:sz w:val="23"/>
          <w:szCs w:val="23"/>
        </w:rPr>
        <w:t>   </w:t>
      </w:r>
      <w:r w:rsidRPr="00710674">
        <w:rPr>
          <w:rFonts w:ascii="微软雅黑" w:eastAsia="微软雅黑" w:hAnsi="微软雅黑" w:cs="宋体" w:hint="eastAsia"/>
          <w:color w:val="000000"/>
          <w:kern w:val="0"/>
          <w:sz w:val="23"/>
          <w:szCs w:val="23"/>
        </w:rPr>
        <w:t>运行MapReduce例子</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$cd /app/hadoop/hadoop-2.2.0/bin</w:t>
      </w:r>
    </w:p>
    <w:p w:rsidR="00710674" w:rsidRPr="00710674" w:rsidRDefault="00710674" w:rsidP="00710674">
      <w:pPr>
        <w:widowControl/>
        <w:shd w:val="clear" w:color="auto" w:fill="FAF7EF"/>
        <w:ind w:right="-678"/>
        <w:jc w:val="left"/>
        <w:rPr>
          <w:rFonts w:ascii="Verdana" w:eastAsia="宋体" w:hAnsi="Verdana" w:cs="宋体"/>
          <w:color w:val="393939"/>
          <w:kern w:val="0"/>
          <w:sz w:val="20"/>
          <w:szCs w:val="20"/>
        </w:rPr>
      </w:pPr>
      <w:r w:rsidRPr="00710674">
        <w:rPr>
          <w:rFonts w:ascii="微软雅黑" w:eastAsia="微软雅黑" w:hAnsi="微软雅黑" w:cs="宋体" w:hint="eastAsia"/>
          <w:i/>
          <w:iCs/>
          <w:color w:val="049615"/>
          <w:kern w:val="0"/>
          <w:sz w:val="23"/>
          <w:szCs w:val="23"/>
        </w:rPr>
        <w:t>$./hadoop jar ../share/hadoop/mapreduce/hadoop-mapreduce-examples-2.2.0.jar wordcount -libjars $TACHYON_HOME/client/target/tachyon-client-0.5.0-jar-with-dependencies.jar tachyon://hadoop1:19998/tachyon-env.sh hdfs://hadoop1:9000/class10/output</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lastRenderedPageBreak/>
        <w:drawing>
          <wp:inline distT="0" distB="0" distL="0" distR="0">
            <wp:extent cx="6410325" cy="1323975"/>
            <wp:effectExtent l="0" t="0" r="9525" b="9525"/>
            <wp:docPr id="4" name="图片 4" descr="clip_image110">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lip_image110">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10325" cy="1323975"/>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00800" cy="1314450"/>
            <wp:effectExtent l="0" t="0" r="0" b="0"/>
            <wp:docPr id="3" name="图片 3" descr="clip_image112">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lip_image112">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400800" cy="1314450"/>
                    </a:xfrm>
                    <a:prstGeom prst="rect">
                      <a:avLst/>
                    </a:prstGeom>
                    <a:noFill/>
                    <a:ln>
                      <a:noFill/>
                    </a:ln>
                  </pic:spPr>
                </pic:pic>
              </a:graphicData>
            </a:graphic>
          </wp:inline>
        </w:drawing>
      </w:r>
    </w:p>
    <w:p w:rsidR="00710674" w:rsidRPr="00710674" w:rsidRDefault="00710674" w:rsidP="00710674">
      <w:pPr>
        <w:widowControl/>
        <w:shd w:val="clear" w:color="auto" w:fill="FAF7EF"/>
        <w:ind w:left="420" w:hanging="420"/>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第三步</w:t>
      </w:r>
      <w:r w:rsidRPr="00710674">
        <w:rPr>
          <w:rFonts w:ascii="Times New Roman" w:eastAsia="宋体" w:hAnsi="Times New Roman" w:cs="Times New Roman"/>
          <w:color w:val="000000"/>
          <w:kern w:val="0"/>
          <w:sz w:val="23"/>
          <w:szCs w:val="23"/>
        </w:rPr>
        <w:t>   </w:t>
      </w:r>
      <w:r w:rsidRPr="00710674">
        <w:rPr>
          <w:rFonts w:ascii="微软雅黑" w:eastAsia="微软雅黑" w:hAnsi="微软雅黑" w:cs="宋体" w:hint="eastAsia"/>
          <w:color w:val="000000"/>
          <w:kern w:val="0"/>
          <w:sz w:val="23"/>
          <w:szCs w:val="23"/>
        </w:rPr>
        <w:t>查看结果</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查看HDFS，可以看到在/class10中创建了output目录</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6466B3"/>
          <w:kern w:val="0"/>
          <w:sz w:val="23"/>
          <w:szCs w:val="23"/>
        </w:rPr>
        <w:drawing>
          <wp:inline distT="0" distB="0" distL="0" distR="0">
            <wp:extent cx="6400800" cy="1762125"/>
            <wp:effectExtent l="0" t="0" r="0" b="9525"/>
            <wp:docPr id="2" name="图片 2" descr="clip_image114">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lip_image114">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400800" cy="1762125"/>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00000"/>
          <w:kern w:val="0"/>
          <w:sz w:val="23"/>
          <w:szCs w:val="23"/>
        </w:rPr>
        <w:t>查看part-r-0000文件内容，为tachyon-env.sh单词计数</w:t>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Pr>
          <w:rFonts w:ascii="Verdana" w:eastAsia="宋体" w:hAnsi="Verdana" w:cs="宋体"/>
          <w:noProof/>
          <w:color w:val="4C4F8B"/>
          <w:kern w:val="0"/>
          <w:sz w:val="23"/>
          <w:szCs w:val="23"/>
        </w:rPr>
        <w:lastRenderedPageBreak/>
        <w:drawing>
          <wp:inline distT="0" distB="0" distL="0" distR="0">
            <wp:extent cx="6410325" cy="3162300"/>
            <wp:effectExtent l="0" t="0" r="9525" b="0"/>
            <wp:docPr id="1" name="图片 1" descr="clip_image116">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lip_image116">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410325" cy="3162300"/>
                    </a:xfrm>
                    <a:prstGeom prst="rect">
                      <a:avLst/>
                    </a:prstGeom>
                    <a:noFill/>
                    <a:ln>
                      <a:noFill/>
                    </a:ln>
                  </pic:spPr>
                </pic:pic>
              </a:graphicData>
            </a:graphic>
          </wp:inline>
        </w:drawing>
      </w:r>
    </w:p>
    <w:p w:rsidR="00710674" w:rsidRPr="00710674" w:rsidRDefault="00710674" w:rsidP="00710674">
      <w:pPr>
        <w:widowControl/>
        <w:shd w:val="clear" w:color="auto" w:fill="FAF7EF"/>
        <w:jc w:val="left"/>
        <w:rPr>
          <w:rFonts w:ascii="Verdana" w:eastAsia="宋体" w:hAnsi="Verdana" w:cs="宋体"/>
          <w:color w:val="393939"/>
          <w:kern w:val="0"/>
          <w:sz w:val="20"/>
          <w:szCs w:val="20"/>
        </w:rPr>
      </w:pPr>
      <w:r w:rsidRPr="00710674">
        <w:rPr>
          <w:rFonts w:ascii="微软雅黑" w:eastAsia="微软雅黑" w:hAnsi="微软雅黑" w:cs="宋体" w:hint="eastAsia"/>
          <w:color w:val="049615"/>
          <w:kern w:val="0"/>
          <w:sz w:val="23"/>
          <w:szCs w:val="23"/>
        </w:rPr>
        <w:t> </w:t>
      </w:r>
    </w:p>
    <w:p w:rsidR="002A60FB" w:rsidRDefault="002A60FB">
      <w:bookmarkStart w:id="61" w:name="_GoBack"/>
      <w:bookmarkEnd w:id="61"/>
    </w:p>
    <w:sectPr w:rsidR="002A60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694"/>
    <w:rsid w:val="00142694"/>
    <w:rsid w:val="002A60FB"/>
    <w:rsid w:val="00710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71067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71067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71067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674"/>
    <w:rPr>
      <w:rFonts w:ascii="宋体" w:eastAsia="宋体" w:hAnsi="宋体" w:cs="宋体"/>
      <w:b/>
      <w:bCs/>
      <w:kern w:val="36"/>
      <w:sz w:val="48"/>
      <w:szCs w:val="48"/>
    </w:rPr>
  </w:style>
  <w:style w:type="character" w:customStyle="1" w:styleId="2Char">
    <w:name w:val="标题 2 Char"/>
    <w:basedOn w:val="a0"/>
    <w:link w:val="2"/>
    <w:uiPriority w:val="9"/>
    <w:rsid w:val="00710674"/>
    <w:rPr>
      <w:rFonts w:ascii="宋体" w:eastAsia="宋体" w:hAnsi="宋体" w:cs="宋体"/>
      <w:b/>
      <w:bCs/>
      <w:kern w:val="0"/>
      <w:sz w:val="36"/>
      <w:szCs w:val="36"/>
    </w:rPr>
  </w:style>
  <w:style w:type="character" w:customStyle="1" w:styleId="3Char">
    <w:name w:val="标题 3 Char"/>
    <w:basedOn w:val="a0"/>
    <w:link w:val="3"/>
    <w:uiPriority w:val="9"/>
    <w:rsid w:val="00710674"/>
    <w:rPr>
      <w:rFonts w:ascii="宋体" w:eastAsia="宋体" w:hAnsi="宋体" w:cs="宋体"/>
      <w:b/>
      <w:bCs/>
      <w:kern w:val="0"/>
      <w:sz w:val="27"/>
      <w:szCs w:val="27"/>
    </w:rPr>
  </w:style>
  <w:style w:type="character" w:styleId="a3">
    <w:name w:val="Hyperlink"/>
    <w:basedOn w:val="a0"/>
    <w:uiPriority w:val="99"/>
    <w:semiHidden/>
    <w:unhideWhenUsed/>
    <w:rsid w:val="00710674"/>
    <w:rPr>
      <w:color w:val="0000FF"/>
      <w:u w:val="single"/>
    </w:rPr>
  </w:style>
  <w:style w:type="character" w:styleId="a4">
    <w:name w:val="FollowedHyperlink"/>
    <w:basedOn w:val="a0"/>
    <w:uiPriority w:val="99"/>
    <w:semiHidden/>
    <w:unhideWhenUsed/>
    <w:rsid w:val="00710674"/>
    <w:rPr>
      <w:color w:val="800080"/>
      <w:u w:val="single"/>
    </w:rPr>
  </w:style>
  <w:style w:type="character" w:customStyle="1" w:styleId="apple-converted-space">
    <w:name w:val="apple-converted-space"/>
    <w:basedOn w:val="a0"/>
    <w:rsid w:val="00710674"/>
  </w:style>
  <w:style w:type="paragraph" w:styleId="a5">
    <w:name w:val="Normal (Web)"/>
    <w:basedOn w:val="a"/>
    <w:uiPriority w:val="99"/>
    <w:semiHidden/>
    <w:unhideWhenUsed/>
    <w:rsid w:val="00710674"/>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sid w:val="00710674"/>
    <w:rPr>
      <w:i/>
      <w:iCs/>
    </w:rPr>
  </w:style>
  <w:style w:type="character" w:styleId="a7">
    <w:name w:val="Strong"/>
    <w:basedOn w:val="a0"/>
    <w:uiPriority w:val="22"/>
    <w:qFormat/>
    <w:rsid w:val="00710674"/>
    <w:rPr>
      <w:b/>
      <w:bCs/>
    </w:rPr>
  </w:style>
  <w:style w:type="paragraph" w:styleId="a8">
    <w:name w:val="Balloon Text"/>
    <w:basedOn w:val="a"/>
    <w:link w:val="Char"/>
    <w:uiPriority w:val="99"/>
    <w:semiHidden/>
    <w:unhideWhenUsed/>
    <w:rsid w:val="00710674"/>
    <w:rPr>
      <w:sz w:val="18"/>
      <w:szCs w:val="18"/>
    </w:rPr>
  </w:style>
  <w:style w:type="character" w:customStyle="1" w:styleId="Char">
    <w:name w:val="批注框文本 Char"/>
    <w:basedOn w:val="a0"/>
    <w:link w:val="a8"/>
    <w:uiPriority w:val="99"/>
    <w:semiHidden/>
    <w:rsid w:val="0071067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71067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71067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71067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674"/>
    <w:rPr>
      <w:rFonts w:ascii="宋体" w:eastAsia="宋体" w:hAnsi="宋体" w:cs="宋体"/>
      <w:b/>
      <w:bCs/>
      <w:kern w:val="36"/>
      <w:sz w:val="48"/>
      <w:szCs w:val="48"/>
    </w:rPr>
  </w:style>
  <w:style w:type="character" w:customStyle="1" w:styleId="2Char">
    <w:name w:val="标题 2 Char"/>
    <w:basedOn w:val="a0"/>
    <w:link w:val="2"/>
    <w:uiPriority w:val="9"/>
    <w:rsid w:val="00710674"/>
    <w:rPr>
      <w:rFonts w:ascii="宋体" w:eastAsia="宋体" w:hAnsi="宋体" w:cs="宋体"/>
      <w:b/>
      <w:bCs/>
      <w:kern w:val="0"/>
      <w:sz w:val="36"/>
      <w:szCs w:val="36"/>
    </w:rPr>
  </w:style>
  <w:style w:type="character" w:customStyle="1" w:styleId="3Char">
    <w:name w:val="标题 3 Char"/>
    <w:basedOn w:val="a0"/>
    <w:link w:val="3"/>
    <w:uiPriority w:val="9"/>
    <w:rsid w:val="00710674"/>
    <w:rPr>
      <w:rFonts w:ascii="宋体" w:eastAsia="宋体" w:hAnsi="宋体" w:cs="宋体"/>
      <w:b/>
      <w:bCs/>
      <w:kern w:val="0"/>
      <w:sz w:val="27"/>
      <w:szCs w:val="27"/>
    </w:rPr>
  </w:style>
  <w:style w:type="character" w:styleId="a3">
    <w:name w:val="Hyperlink"/>
    <w:basedOn w:val="a0"/>
    <w:uiPriority w:val="99"/>
    <w:semiHidden/>
    <w:unhideWhenUsed/>
    <w:rsid w:val="00710674"/>
    <w:rPr>
      <w:color w:val="0000FF"/>
      <w:u w:val="single"/>
    </w:rPr>
  </w:style>
  <w:style w:type="character" w:styleId="a4">
    <w:name w:val="FollowedHyperlink"/>
    <w:basedOn w:val="a0"/>
    <w:uiPriority w:val="99"/>
    <w:semiHidden/>
    <w:unhideWhenUsed/>
    <w:rsid w:val="00710674"/>
    <w:rPr>
      <w:color w:val="800080"/>
      <w:u w:val="single"/>
    </w:rPr>
  </w:style>
  <w:style w:type="character" w:customStyle="1" w:styleId="apple-converted-space">
    <w:name w:val="apple-converted-space"/>
    <w:basedOn w:val="a0"/>
    <w:rsid w:val="00710674"/>
  </w:style>
  <w:style w:type="paragraph" w:styleId="a5">
    <w:name w:val="Normal (Web)"/>
    <w:basedOn w:val="a"/>
    <w:uiPriority w:val="99"/>
    <w:semiHidden/>
    <w:unhideWhenUsed/>
    <w:rsid w:val="00710674"/>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sid w:val="00710674"/>
    <w:rPr>
      <w:i/>
      <w:iCs/>
    </w:rPr>
  </w:style>
  <w:style w:type="character" w:styleId="a7">
    <w:name w:val="Strong"/>
    <w:basedOn w:val="a0"/>
    <w:uiPriority w:val="22"/>
    <w:qFormat/>
    <w:rsid w:val="00710674"/>
    <w:rPr>
      <w:b/>
      <w:bCs/>
    </w:rPr>
  </w:style>
  <w:style w:type="paragraph" w:styleId="a8">
    <w:name w:val="Balloon Text"/>
    <w:basedOn w:val="a"/>
    <w:link w:val="Char"/>
    <w:uiPriority w:val="99"/>
    <w:semiHidden/>
    <w:unhideWhenUsed/>
    <w:rsid w:val="00710674"/>
    <w:rPr>
      <w:sz w:val="18"/>
      <w:szCs w:val="18"/>
    </w:rPr>
  </w:style>
  <w:style w:type="character" w:customStyle="1" w:styleId="Char">
    <w:name w:val="批注框文本 Char"/>
    <w:basedOn w:val="a0"/>
    <w:link w:val="a8"/>
    <w:uiPriority w:val="99"/>
    <w:semiHidden/>
    <w:rsid w:val="0071067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6618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images2015.cnblogs.com/blog/107289/201509/107289-20150901124349263-648005586.jpg" TargetMode="External"/><Relationship Id="rId21" Type="http://schemas.openxmlformats.org/officeDocument/2006/relationships/hyperlink" Target="http://images2015.cnblogs.com/blog/107289/201509/107289-20150901124258122-413075156.jpg" TargetMode="External"/><Relationship Id="rId42" Type="http://schemas.openxmlformats.org/officeDocument/2006/relationships/image" Target="media/image19.jpeg"/><Relationship Id="rId47" Type="http://schemas.openxmlformats.org/officeDocument/2006/relationships/hyperlink" Target="http://images2015.cnblogs.com/blog/107289/201509/107289-20150901124310841-459074245.jpg" TargetMode="External"/><Relationship Id="rId63" Type="http://schemas.openxmlformats.org/officeDocument/2006/relationships/hyperlink" Target="http://images2015.cnblogs.com/blog/107289/201509/107289-20150901124320325-1288269229.jpg" TargetMode="External"/><Relationship Id="rId68" Type="http://schemas.openxmlformats.org/officeDocument/2006/relationships/image" Target="media/image32.jpeg"/><Relationship Id="rId84" Type="http://schemas.openxmlformats.org/officeDocument/2006/relationships/image" Target="media/image40.jpeg"/><Relationship Id="rId89" Type="http://schemas.openxmlformats.org/officeDocument/2006/relationships/hyperlink" Target="http://images2015.cnblogs.com/blog/107289/201509/107289-20150901124334622-724255698.jpg" TargetMode="External"/><Relationship Id="rId112" Type="http://schemas.openxmlformats.org/officeDocument/2006/relationships/image" Target="media/image54.jpeg"/><Relationship Id="rId16" Type="http://schemas.openxmlformats.org/officeDocument/2006/relationships/image" Target="media/image6.jpeg"/><Relationship Id="rId107" Type="http://schemas.openxmlformats.org/officeDocument/2006/relationships/hyperlink" Target="http://images2015.cnblogs.com/blog/107289/201509/107289-20150901124343341-1530890189.jpg" TargetMode="External"/><Relationship Id="rId11" Type="http://schemas.openxmlformats.org/officeDocument/2006/relationships/hyperlink" Target="http://images2015.cnblogs.com/blog/107289/201509/107289-20150901124242606-308964567.gif" TargetMode="External"/><Relationship Id="rId32" Type="http://schemas.openxmlformats.org/officeDocument/2006/relationships/image" Target="media/image14.jpeg"/><Relationship Id="rId37" Type="http://schemas.openxmlformats.org/officeDocument/2006/relationships/hyperlink" Target="http://images2015.cnblogs.com/blog/107289/201509/107289-20150901124306419-1058736758.jpg" TargetMode="External"/><Relationship Id="rId53" Type="http://schemas.openxmlformats.org/officeDocument/2006/relationships/hyperlink" Target="http://images2015.cnblogs.com/blog/107289/201509/107289-20150901124313872-2031786773.jpg" TargetMode="External"/><Relationship Id="rId58" Type="http://schemas.openxmlformats.org/officeDocument/2006/relationships/image" Target="media/image27.jpeg"/><Relationship Id="rId74" Type="http://schemas.openxmlformats.org/officeDocument/2006/relationships/image" Target="media/image35.jpeg"/><Relationship Id="rId79" Type="http://schemas.openxmlformats.org/officeDocument/2006/relationships/hyperlink" Target="http://images2015.cnblogs.com/blog/107289/201509/107289-20150901124329216-233183636.jpg" TargetMode="External"/><Relationship Id="rId102" Type="http://schemas.openxmlformats.org/officeDocument/2006/relationships/image" Target="media/image49.jpeg"/><Relationship Id="rId5" Type="http://schemas.openxmlformats.org/officeDocument/2006/relationships/hyperlink" Target="http://images2015.cnblogs.com/blog/107289/201509/107289-20150901124238310-180321718.gif" TargetMode="External"/><Relationship Id="rId90" Type="http://schemas.openxmlformats.org/officeDocument/2006/relationships/image" Target="media/image43.jpeg"/><Relationship Id="rId95" Type="http://schemas.openxmlformats.org/officeDocument/2006/relationships/hyperlink" Target="http://images2015.cnblogs.com/blog/107289/201509/107289-20150901124337435-1363955822.jpg" TargetMode="External"/><Relationship Id="rId22" Type="http://schemas.openxmlformats.org/officeDocument/2006/relationships/image" Target="media/image9.jpeg"/><Relationship Id="rId27" Type="http://schemas.openxmlformats.org/officeDocument/2006/relationships/hyperlink" Target="http://images2015.cnblogs.com/blog/107289/201509/107289-20150901124301403-114898130.jpg" TargetMode="External"/><Relationship Id="rId43" Type="http://schemas.openxmlformats.org/officeDocument/2006/relationships/hyperlink" Target="http://images2015.cnblogs.com/blog/107289/201509/107289-20150901124309153-1716861317.jpg" TargetMode="External"/><Relationship Id="rId48" Type="http://schemas.openxmlformats.org/officeDocument/2006/relationships/image" Target="media/image22.jpeg"/><Relationship Id="rId64" Type="http://schemas.openxmlformats.org/officeDocument/2006/relationships/image" Target="media/image30.jpeg"/><Relationship Id="rId69" Type="http://schemas.openxmlformats.org/officeDocument/2006/relationships/hyperlink" Target="http://images2015.cnblogs.com/blog/107289/201509/107289-20150901124323216-779763289.jpg" TargetMode="External"/><Relationship Id="rId113" Type="http://schemas.openxmlformats.org/officeDocument/2006/relationships/hyperlink" Target="http://images2015.cnblogs.com/blog/107289/201509/107289-20150901124346013-32621043.jpg" TargetMode="External"/><Relationship Id="rId118" Type="http://schemas.openxmlformats.org/officeDocument/2006/relationships/image" Target="media/image57.jpeg"/><Relationship Id="rId80" Type="http://schemas.openxmlformats.org/officeDocument/2006/relationships/image" Target="media/image38.jpeg"/><Relationship Id="rId85" Type="http://schemas.openxmlformats.org/officeDocument/2006/relationships/hyperlink" Target="http://images2015.cnblogs.com/blog/107289/201509/107289-20150901124332403-732600351.jpg" TargetMode="External"/><Relationship Id="rId12" Type="http://schemas.openxmlformats.org/officeDocument/2006/relationships/image" Target="media/image4.gif"/><Relationship Id="rId17" Type="http://schemas.openxmlformats.org/officeDocument/2006/relationships/hyperlink" Target="http://images2015.cnblogs.com/blog/107289/201509/107289-20150901124256247-1535674444.jpg" TargetMode="External"/><Relationship Id="rId33" Type="http://schemas.openxmlformats.org/officeDocument/2006/relationships/hyperlink" Target="http://images2015.cnblogs.com/blog/107289/201509/107289-20150901124304497-1244721044.jpg" TargetMode="External"/><Relationship Id="rId38" Type="http://schemas.openxmlformats.org/officeDocument/2006/relationships/image" Target="media/image17.jpeg"/><Relationship Id="rId59" Type="http://schemas.openxmlformats.org/officeDocument/2006/relationships/hyperlink" Target="http://images2015.cnblogs.com/blog/107289/201509/107289-20150901124318091-144619686.jpg" TargetMode="External"/><Relationship Id="rId103" Type="http://schemas.openxmlformats.org/officeDocument/2006/relationships/hyperlink" Target="http://images2015.cnblogs.com/blog/107289/201509/107289-20150901124341450-969353621.jpg" TargetMode="External"/><Relationship Id="rId108" Type="http://schemas.openxmlformats.org/officeDocument/2006/relationships/image" Target="media/image52.jpeg"/><Relationship Id="rId54" Type="http://schemas.openxmlformats.org/officeDocument/2006/relationships/image" Target="media/image25.jpeg"/><Relationship Id="rId70" Type="http://schemas.openxmlformats.org/officeDocument/2006/relationships/image" Target="media/image33.jpeg"/><Relationship Id="rId75" Type="http://schemas.openxmlformats.org/officeDocument/2006/relationships/hyperlink" Target="http://images2015.cnblogs.com/blog/107289/201509/107289-20150901124327544-2143036329.jpg" TargetMode="External"/><Relationship Id="rId91" Type="http://schemas.openxmlformats.org/officeDocument/2006/relationships/hyperlink" Target="http://images2015.cnblogs.com/blog/107289/201509/107289-20150901124335481-787817982.jpg" TargetMode="External"/><Relationship Id="rId96" Type="http://schemas.openxmlformats.org/officeDocument/2006/relationships/image" Target="media/image46.jpeg"/><Relationship Id="rId1" Type="http://schemas.openxmlformats.org/officeDocument/2006/relationships/styles" Target="styles.xml"/><Relationship Id="rId6" Type="http://schemas.openxmlformats.org/officeDocument/2006/relationships/image" Target="media/image1.gif"/><Relationship Id="rId23" Type="http://schemas.openxmlformats.org/officeDocument/2006/relationships/hyperlink" Target="http://images2015.cnblogs.com/blog/107289/201509/107289-20150901124259169-1765142528.jpg" TargetMode="External"/><Relationship Id="rId28" Type="http://schemas.openxmlformats.org/officeDocument/2006/relationships/image" Target="media/image12.jpeg"/><Relationship Id="rId49" Type="http://schemas.openxmlformats.org/officeDocument/2006/relationships/hyperlink" Target="http://images2015.cnblogs.com/blog/107289/201509/107289-20150901124311997-1257359994.jpg" TargetMode="External"/><Relationship Id="rId114" Type="http://schemas.openxmlformats.org/officeDocument/2006/relationships/image" Target="media/image55.jpeg"/><Relationship Id="rId119" Type="http://schemas.openxmlformats.org/officeDocument/2006/relationships/hyperlink" Target="http://images2015.cnblogs.com/blog/107289/201509/107289-20150901124350419-474230381.jpg" TargetMode="External"/><Relationship Id="rId44" Type="http://schemas.openxmlformats.org/officeDocument/2006/relationships/image" Target="media/image20.jpeg"/><Relationship Id="rId60" Type="http://schemas.openxmlformats.org/officeDocument/2006/relationships/image" Target="media/image28.jpeg"/><Relationship Id="rId65" Type="http://schemas.openxmlformats.org/officeDocument/2006/relationships/hyperlink" Target="http://images2015.cnblogs.com/blog/107289/201509/107289-20150901124321481-876856359.jpg" TargetMode="External"/><Relationship Id="rId81" Type="http://schemas.openxmlformats.org/officeDocument/2006/relationships/hyperlink" Target="http://images2015.cnblogs.com/blog/107289/201509/107289-20150901124330372-435475865.jpg" TargetMode="External"/><Relationship Id="rId86" Type="http://schemas.openxmlformats.org/officeDocument/2006/relationships/image" Target="media/image41.jpeg"/><Relationship Id="rId4" Type="http://schemas.openxmlformats.org/officeDocument/2006/relationships/webSettings" Target="webSettings.xml"/><Relationship Id="rId9" Type="http://schemas.openxmlformats.org/officeDocument/2006/relationships/hyperlink" Target="http://images2015.cnblogs.com/blog/107289/201509/107289-20150901124241372-881684657.gif" TargetMode="External"/><Relationship Id="rId13" Type="http://schemas.openxmlformats.org/officeDocument/2006/relationships/hyperlink" Target="http://images2015.cnblogs.com/blog/107289/201509/107289-20150901124254138-661803176.gif" TargetMode="External"/><Relationship Id="rId18" Type="http://schemas.openxmlformats.org/officeDocument/2006/relationships/image" Target="media/image7.jpeg"/><Relationship Id="rId39" Type="http://schemas.openxmlformats.org/officeDocument/2006/relationships/hyperlink" Target="http://images2015.cnblogs.com/blog/107289/201509/107289-20150901124307325-657431280.jpg" TargetMode="External"/><Relationship Id="rId109" Type="http://schemas.openxmlformats.org/officeDocument/2006/relationships/hyperlink" Target="http://images2015.cnblogs.com/blog/107289/201509/107289-20150901124344231-1913891309.jpg" TargetMode="External"/><Relationship Id="rId34" Type="http://schemas.openxmlformats.org/officeDocument/2006/relationships/image" Target="media/image15.jpeg"/><Relationship Id="rId50" Type="http://schemas.openxmlformats.org/officeDocument/2006/relationships/image" Target="media/image23.jpeg"/><Relationship Id="rId55" Type="http://schemas.openxmlformats.org/officeDocument/2006/relationships/hyperlink" Target="http://images2015.cnblogs.com/blog/107289/201509/107289-20150901124315356-117970974.jpg" TargetMode="External"/><Relationship Id="rId76" Type="http://schemas.openxmlformats.org/officeDocument/2006/relationships/image" Target="media/image36.jpeg"/><Relationship Id="rId97" Type="http://schemas.openxmlformats.org/officeDocument/2006/relationships/hyperlink" Target="http://images2015.cnblogs.com/blog/107289/201509/107289-20150901124338356-1456266407.jpg" TargetMode="External"/><Relationship Id="rId104" Type="http://schemas.openxmlformats.org/officeDocument/2006/relationships/image" Target="media/image50.jpeg"/><Relationship Id="rId120" Type="http://schemas.openxmlformats.org/officeDocument/2006/relationships/image" Target="media/image58.jpeg"/><Relationship Id="rId7" Type="http://schemas.openxmlformats.org/officeDocument/2006/relationships/hyperlink" Target="http://images2015.cnblogs.com/blog/107289/201509/107289-20150901124240216-736913646.gif" TargetMode="External"/><Relationship Id="rId71" Type="http://schemas.openxmlformats.org/officeDocument/2006/relationships/hyperlink" Target="http://images2015.cnblogs.com/blog/107289/201509/107289-20150901124324575-628741812.jpg" TargetMode="External"/><Relationship Id="rId92" Type="http://schemas.openxmlformats.org/officeDocument/2006/relationships/image" Target="media/image44.jpeg"/><Relationship Id="rId2" Type="http://schemas.microsoft.com/office/2007/relationships/stylesWithEffects" Target="stylesWithEffects.xml"/><Relationship Id="rId29" Type="http://schemas.openxmlformats.org/officeDocument/2006/relationships/hyperlink" Target="http://images2015.cnblogs.com/blog/107289/201509/107289-20150901124302356-421026748.jpg" TargetMode="External"/><Relationship Id="rId24" Type="http://schemas.openxmlformats.org/officeDocument/2006/relationships/image" Target="media/image10.jpeg"/><Relationship Id="rId40" Type="http://schemas.openxmlformats.org/officeDocument/2006/relationships/image" Target="media/image18.jpeg"/><Relationship Id="rId45" Type="http://schemas.openxmlformats.org/officeDocument/2006/relationships/hyperlink" Target="http://images2015.cnblogs.com/blog/107289/201509/107289-20150901124309981-1091895741.jpg" TargetMode="External"/><Relationship Id="rId66" Type="http://schemas.openxmlformats.org/officeDocument/2006/relationships/image" Target="media/image31.jpeg"/><Relationship Id="rId87" Type="http://schemas.openxmlformats.org/officeDocument/2006/relationships/hyperlink" Target="http://images2015.cnblogs.com/blog/107289/201509/107289-20150901124333450-1401357095.jpg" TargetMode="External"/><Relationship Id="rId110" Type="http://schemas.openxmlformats.org/officeDocument/2006/relationships/image" Target="media/image53.jpeg"/><Relationship Id="rId115" Type="http://schemas.openxmlformats.org/officeDocument/2006/relationships/hyperlink" Target="http://images2015.cnblogs.com/blog/107289/201509/107289-20150901124347481-34387093.jpg" TargetMode="External"/><Relationship Id="rId61" Type="http://schemas.openxmlformats.org/officeDocument/2006/relationships/hyperlink" Target="http://images2015.cnblogs.com/blog/107289/201509/107289-20150901124319247-953571567.jpg" TargetMode="External"/><Relationship Id="rId82" Type="http://schemas.openxmlformats.org/officeDocument/2006/relationships/image" Target="media/image39.jpeg"/><Relationship Id="rId19" Type="http://schemas.openxmlformats.org/officeDocument/2006/relationships/hyperlink" Target="http://images2015.cnblogs.com/blog/107289/201509/107289-20150901124257216-1141235856.jpg" TargetMode="External"/><Relationship Id="rId14" Type="http://schemas.openxmlformats.org/officeDocument/2006/relationships/image" Target="media/image5.gif"/><Relationship Id="rId30" Type="http://schemas.openxmlformats.org/officeDocument/2006/relationships/image" Target="media/image13.jpeg"/><Relationship Id="rId35" Type="http://schemas.openxmlformats.org/officeDocument/2006/relationships/hyperlink" Target="http://images2015.cnblogs.com/blog/107289/201509/107289-20150901124305435-1842123988.jpg" TargetMode="External"/><Relationship Id="rId56" Type="http://schemas.openxmlformats.org/officeDocument/2006/relationships/image" Target="media/image26.jpeg"/><Relationship Id="rId77" Type="http://schemas.openxmlformats.org/officeDocument/2006/relationships/hyperlink" Target="http://images2015.cnblogs.com/blog/107289/201509/107289-20150901124328481-990823749.jpg" TargetMode="External"/><Relationship Id="rId100" Type="http://schemas.openxmlformats.org/officeDocument/2006/relationships/image" Target="media/image48.jpeg"/><Relationship Id="rId105" Type="http://schemas.openxmlformats.org/officeDocument/2006/relationships/hyperlink" Target="http://images2015.cnblogs.com/blog/107289/201509/107289-20150901124342435-380268787.jpg" TargetMode="External"/><Relationship Id="rId8" Type="http://schemas.openxmlformats.org/officeDocument/2006/relationships/image" Target="media/image2.gif"/><Relationship Id="rId51" Type="http://schemas.openxmlformats.org/officeDocument/2006/relationships/hyperlink" Target="http://images2015.cnblogs.com/blog/107289/201509/107289-20150901124312856-1356786617.jpg" TargetMode="External"/><Relationship Id="rId72" Type="http://schemas.openxmlformats.org/officeDocument/2006/relationships/image" Target="media/image34.jpeg"/><Relationship Id="rId93" Type="http://schemas.openxmlformats.org/officeDocument/2006/relationships/hyperlink" Target="http://images2015.cnblogs.com/blog/107289/201509/107289-20150901124336325-1275770482.jpg" TargetMode="External"/><Relationship Id="rId98" Type="http://schemas.openxmlformats.org/officeDocument/2006/relationships/image" Target="media/image47.jpe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images2015.cnblogs.com/blog/107289/201509/107289-20150901124300310-1294158160.jpg" TargetMode="External"/><Relationship Id="rId46" Type="http://schemas.openxmlformats.org/officeDocument/2006/relationships/image" Target="media/image21.jpeg"/><Relationship Id="rId67" Type="http://schemas.openxmlformats.org/officeDocument/2006/relationships/hyperlink" Target="http://images2015.cnblogs.com/blog/107289/201509/107289-20150901124322310-423387339.jpg" TargetMode="External"/><Relationship Id="rId116" Type="http://schemas.openxmlformats.org/officeDocument/2006/relationships/image" Target="media/image56.jpeg"/><Relationship Id="rId20" Type="http://schemas.openxmlformats.org/officeDocument/2006/relationships/image" Target="media/image8.jpeg"/><Relationship Id="rId41" Type="http://schemas.openxmlformats.org/officeDocument/2006/relationships/hyperlink" Target="http://images2015.cnblogs.com/blog/107289/201509/107289-20150901124308372-1274324662.jpg" TargetMode="External"/><Relationship Id="rId62" Type="http://schemas.openxmlformats.org/officeDocument/2006/relationships/image" Target="media/image29.jpeg"/><Relationship Id="rId83" Type="http://schemas.openxmlformats.org/officeDocument/2006/relationships/hyperlink" Target="http://images2015.cnblogs.com/blog/107289/201509/107289-20150901124331435-2144159577.jpg" TargetMode="External"/><Relationship Id="rId88" Type="http://schemas.openxmlformats.org/officeDocument/2006/relationships/image" Target="media/image42.jpeg"/><Relationship Id="rId111" Type="http://schemas.openxmlformats.org/officeDocument/2006/relationships/hyperlink" Target="http://images2015.cnblogs.com/blog/107289/201509/107289-20150901124345122-99130849.jpg" TargetMode="External"/><Relationship Id="rId15" Type="http://schemas.openxmlformats.org/officeDocument/2006/relationships/hyperlink" Target="http://images2015.cnblogs.com/blog/107289/201509/107289-20150901124255106-1202835634.jpg" TargetMode="External"/><Relationship Id="rId36" Type="http://schemas.openxmlformats.org/officeDocument/2006/relationships/image" Target="media/image16.jpeg"/><Relationship Id="rId57" Type="http://schemas.openxmlformats.org/officeDocument/2006/relationships/hyperlink" Target="http://images2015.cnblogs.com/blog/107289/201509/107289-20150901124316888-973634877.jpg" TargetMode="External"/><Relationship Id="rId106" Type="http://schemas.openxmlformats.org/officeDocument/2006/relationships/image" Target="media/image51.jpeg"/><Relationship Id="rId10" Type="http://schemas.openxmlformats.org/officeDocument/2006/relationships/image" Target="media/image3.gif"/><Relationship Id="rId31" Type="http://schemas.openxmlformats.org/officeDocument/2006/relationships/hyperlink" Target="http://images2015.cnblogs.com/blog/107289/201509/107289-20150901124303231-2061802901.jpg" TargetMode="External"/><Relationship Id="rId52" Type="http://schemas.openxmlformats.org/officeDocument/2006/relationships/image" Target="media/image24.jpeg"/><Relationship Id="rId73" Type="http://schemas.openxmlformats.org/officeDocument/2006/relationships/hyperlink" Target="http://images2015.cnblogs.com/blog/107289/201509/107289-20150901124326169-957185852.jpg" TargetMode="External"/><Relationship Id="rId78" Type="http://schemas.openxmlformats.org/officeDocument/2006/relationships/image" Target="media/image37.jpeg"/><Relationship Id="rId94" Type="http://schemas.openxmlformats.org/officeDocument/2006/relationships/image" Target="media/image45.jpeg"/><Relationship Id="rId99" Type="http://schemas.openxmlformats.org/officeDocument/2006/relationships/hyperlink" Target="http://images2015.cnblogs.com/blog/107289/201509/107289-20150901124339278-1924997004.jpg" TargetMode="External"/><Relationship Id="rId101" Type="http://schemas.openxmlformats.org/officeDocument/2006/relationships/hyperlink" Target="http://images2015.cnblogs.com/blog/107289/201509/107289-20150901124340310-1220302073.jpg" TargetMode="External"/><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2818</Words>
  <Characters>16065</Characters>
  <Application>Microsoft Office Word</Application>
  <DocSecurity>0</DocSecurity>
  <Lines>133</Lines>
  <Paragraphs>37</Paragraphs>
  <ScaleCrop>false</ScaleCrop>
  <Company>Microsoft</Company>
  <LinksUpToDate>false</LinksUpToDate>
  <CharactersWithSpaces>18846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2</cp:revision>
  <dcterms:created xsi:type="dcterms:W3CDTF">2016-04-14T10:59:00Z</dcterms:created>
  <dcterms:modified xsi:type="dcterms:W3CDTF">2016-04-14T10:59:00Z</dcterms:modified>
</cp:coreProperties>
</file>