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Nội dung File: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Hệ tư tưởng (Core Philosophy):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White Monolith:</w:t>
      </w:r>
      <w:r w:rsidDel="00000000" w:rsidR="00000000" w:rsidRPr="00000000">
        <w:rPr>
          <w:rtl w:val="0"/>
        </w:rPr>
        <w:t xml:space="preserve"> Trật tự tuyệt đối, kiểm soát thiếu đạo đức.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ARCHON-IX:</w:t>
      </w:r>
      <w:r w:rsidDel="00000000" w:rsidR="00000000" w:rsidRPr="00000000">
        <w:rPr>
          <w:rtl w:val="0"/>
        </w:rPr>
        <w:t xml:space="preserve"> Hỗn loạn tuyệt đối, tự do thiếu trách nhiệm.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Mikage Zenith (Trục thứ 3):</w:t>
      </w:r>
      <w:r w:rsidDel="00000000" w:rsidR="00000000" w:rsidRPr="00000000">
        <w:rPr>
          <w:rtl w:val="0"/>
        </w:rPr>
        <w:t xml:space="preserve"> Tiến hóa có kiểm soát. Slogan: "Trí tuệ phải đi kèm hậu quả".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Định luật Vật lý (Hard Sci-Fi Rules):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Giới hạn Landauer:</w:t>
      </w:r>
      <w:r w:rsidDel="00000000" w:rsidR="00000000" w:rsidRPr="00000000">
        <w:rPr>
          <w:rtl w:val="0"/>
        </w:rPr>
        <w:t xml:space="preserve"> Xóa dữ liệu sinh nhiệt cực đại (&gt;43°C), gây bỏng mạng nhện cho người dùng, làm bốc hơi mưa axit.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Lực kéo Trọng trường (Gravitational Drag):</w:t>
      </w:r>
      <w:r w:rsidDel="00000000" w:rsidR="00000000" w:rsidRPr="00000000">
        <w:rPr>
          <w:rtl w:val="0"/>
        </w:rPr>
        <w:t xml:space="preserve"> Vũ khí siêu nặng bẻ cong không gian cục bộ, làm lún bê tông, lệch quỹ đạo mưa.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Phản hồi Sinh cơ học:</w:t>
      </w:r>
      <w:r w:rsidDel="00000000" w:rsidR="00000000" w:rsidRPr="00000000">
        <w:rPr>
          <w:rtl w:val="0"/>
        </w:rPr>
        <w:t xml:space="preserve"> Kết nối thần kinh trực tiếp, cảm nhận nỗi đau của máy móc như nỗi đau cơ thể.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Hệ thống Nhân vật: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Mikage:</w:t>
      </w:r>
      <w:r w:rsidDel="00000000" w:rsidR="00000000" w:rsidRPr="00000000">
        <w:rPr>
          <w:rtl w:val="0"/>
        </w:rPr>
        <w:t xml:space="preserve"> 3 biến thể (Imperial Clean, Fallen/Exile, Execution). Đặc điểm: Mặt nạ Kitsune sứ trắng, tóc đen rũ, Kintsugi vàng/máu.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Lyre:</w:t>
      </w:r>
      <w:r w:rsidDel="00000000" w:rsidR="00000000" w:rsidRPr="00000000">
        <w:rPr>
          <w:rtl w:val="0"/>
        </w:rPr>
        <w:t xml:space="preserve"> 2 biến thể (Glitch Phantom, ARCHON Vessel). Đặc điểm: Váy sợi quang, hiệu ứng mờ nhòe (Motion Blur), dữ liệu phân rã.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Hệ thống Vũ khí: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Zenith Blade (350kg):</w:t>
      </w:r>
      <w:r w:rsidDel="00000000" w:rsidR="00000000" w:rsidRPr="00000000">
        <w:rPr>
          <w:rtl w:val="0"/>
        </w:rPr>
        <w:t xml:space="preserve"> Kim loại titan đen, "Ghim từ thông" (Flux Pinning), lõi nung đỏ Crimson (#E60000).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