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2E12" w14:textId="77777777" w:rsidR="00151CD4" w:rsidRPr="00514414" w:rsidRDefault="00151CD4" w:rsidP="00151CD4">
      <w:pPr>
        <w:shd w:val="clear" w:color="auto" w:fill="FFFFFF"/>
        <w:spacing w:before="360" w:after="144" w:line="240" w:lineRule="auto"/>
        <w:outlineLvl w:val="1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bookmarkStart w:id="0" w:name="_Toc99618742"/>
      <w:r w:rsidRPr="0051441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Ex4_Spring Boot Basic</w:t>
      </w:r>
    </w:p>
    <w:p w14:paraId="3E8FC76E" w14:textId="3D9E111C" w:rsidR="00151CD4" w:rsidRPr="00514414" w:rsidRDefault="00151CD4" w:rsidP="00151CD4">
      <w:pPr>
        <w:shd w:val="clear" w:color="auto" w:fill="FFFFFF"/>
        <w:spacing w:before="360" w:after="144" w:line="240" w:lineRule="auto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44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Phạm Hải </w:t>
      </w:r>
      <w:proofErr w:type="spellStart"/>
      <w:r w:rsidRPr="005144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Triều</w:t>
      </w:r>
      <w:bookmarkEnd w:id="0"/>
      <w:proofErr w:type="spellEnd"/>
    </w:p>
    <w:p w14:paraId="2CE28D9F" w14:textId="77777777" w:rsidR="00151CD4" w:rsidRPr="00514414" w:rsidRDefault="00151CD4" w:rsidP="00151CD4">
      <w:pPr>
        <w:shd w:val="clear" w:color="auto" w:fill="FFFFFF"/>
        <w:spacing w:before="360" w:after="144" w:line="240" w:lineRule="auto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1" w:name="_Toc99618743"/>
      <w:r w:rsidRPr="005144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Báo </w:t>
      </w:r>
      <w:proofErr w:type="spellStart"/>
      <w:r w:rsidRPr="005144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cáo</w:t>
      </w:r>
      <w:bookmarkEnd w:id="1"/>
      <w:proofErr w:type="spellEnd"/>
      <w:r w:rsidRPr="005144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B376C9D" w14:textId="77777777" w:rsidR="00151CD4" w:rsidRPr="00514414" w:rsidRDefault="00151CD4" w:rsidP="00151CD4">
      <w:pPr>
        <w:shd w:val="clear" w:color="auto" w:fill="FFFFFF"/>
        <w:spacing w:before="288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en-GB"/>
        </w:rPr>
      </w:pPr>
    </w:p>
    <w:p w14:paraId="60DA4463" w14:textId="60ACDB9D" w:rsidR="00296976" w:rsidRPr="00296976" w:rsidRDefault="00151CD4" w:rsidP="00296976">
      <w:pPr>
        <w:pStyle w:val="Heading3"/>
        <w:shd w:val="clear" w:color="auto" w:fill="FFFFFF"/>
        <w:spacing w:before="288" w:beforeAutospacing="0" w:after="120" w:afterAutospacing="0"/>
        <w:rPr>
          <w:color w:val="4472C4" w:themeColor="accent1"/>
          <w:sz w:val="40"/>
          <w:szCs w:val="40"/>
        </w:rPr>
      </w:pPr>
      <w:r w:rsidRPr="00151CD4">
        <w:rPr>
          <w:color w:val="4472C4" w:themeColor="accent1"/>
          <w:sz w:val="40"/>
          <w:szCs w:val="40"/>
        </w:rPr>
        <w:t>Tightly Coupled Objects</w:t>
      </w:r>
      <w:r w:rsidR="00296976">
        <w:rPr>
          <w:b w:val="0"/>
          <w:bCs w:val="0"/>
          <w:color w:val="4472C4" w:themeColor="accent1"/>
          <w:sz w:val="40"/>
          <w:szCs w:val="40"/>
        </w:rPr>
        <w:t xml:space="preserve"> (</w:t>
      </w:r>
      <w:r w:rsidR="00296976" w:rsidRPr="00296976">
        <w:rPr>
          <w:color w:val="4472C4" w:themeColor="accent1"/>
          <w:sz w:val="40"/>
          <w:szCs w:val="40"/>
        </w:rPr>
        <w:t xml:space="preserve">Các </w:t>
      </w:r>
      <w:proofErr w:type="spellStart"/>
      <w:r w:rsidR="00296976" w:rsidRPr="00296976">
        <w:rPr>
          <w:color w:val="4472C4" w:themeColor="accent1"/>
          <w:sz w:val="40"/>
          <w:szCs w:val="40"/>
        </w:rPr>
        <w:t>đối</w:t>
      </w:r>
      <w:proofErr w:type="spellEnd"/>
      <w:r w:rsidR="00296976" w:rsidRPr="00296976">
        <w:rPr>
          <w:color w:val="4472C4" w:themeColor="accent1"/>
          <w:sz w:val="40"/>
          <w:szCs w:val="40"/>
        </w:rPr>
        <w:t xml:space="preserve"> </w:t>
      </w:r>
      <w:proofErr w:type="spellStart"/>
      <w:r w:rsidR="00296976" w:rsidRPr="00296976">
        <w:rPr>
          <w:color w:val="4472C4" w:themeColor="accent1"/>
          <w:sz w:val="40"/>
          <w:szCs w:val="40"/>
        </w:rPr>
        <w:t>tượng</w:t>
      </w:r>
      <w:proofErr w:type="spellEnd"/>
      <w:r w:rsidR="00296976" w:rsidRPr="00296976">
        <w:rPr>
          <w:color w:val="4472C4" w:themeColor="accent1"/>
          <w:sz w:val="40"/>
          <w:szCs w:val="40"/>
        </w:rPr>
        <w:t xml:space="preserve"> </w:t>
      </w:r>
      <w:proofErr w:type="spellStart"/>
      <w:r w:rsidR="00296976" w:rsidRPr="00296976">
        <w:rPr>
          <w:color w:val="4472C4" w:themeColor="accent1"/>
          <w:sz w:val="40"/>
          <w:szCs w:val="40"/>
        </w:rPr>
        <w:t>được</w:t>
      </w:r>
      <w:proofErr w:type="spellEnd"/>
      <w:r w:rsidR="00296976" w:rsidRPr="00296976">
        <w:rPr>
          <w:color w:val="4472C4" w:themeColor="accent1"/>
          <w:sz w:val="40"/>
          <w:szCs w:val="40"/>
        </w:rPr>
        <w:t xml:space="preserve"> </w:t>
      </w:r>
      <w:proofErr w:type="spellStart"/>
      <w:r w:rsidR="00296976" w:rsidRPr="00296976">
        <w:rPr>
          <w:color w:val="4472C4" w:themeColor="accent1"/>
          <w:sz w:val="40"/>
          <w:szCs w:val="40"/>
        </w:rPr>
        <w:t>ghép</w:t>
      </w:r>
      <w:proofErr w:type="spellEnd"/>
      <w:r w:rsidR="00296976" w:rsidRPr="00296976">
        <w:rPr>
          <w:color w:val="4472C4" w:themeColor="accent1"/>
          <w:sz w:val="40"/>
          <w:szCs w:val="40"/>
        </w:rPr>
        <w:t xml:space="preserve"> </w:t>
      </w:r>
      <w:proofErr w:type="spellStart"/>
      <w:r w:rsidR="00296976" w:rsidRPr="00296976">
        <w:rPr>
          <w:color w:val="4472C4" w:themeColor="accent1"/>
          <w:sz w:val="40"/>
          <w:szCs w:val="40"/>
        </w:rPr>
        <w:t>nối</w:t>
      </w:r>
      <w:proofErr w:type="spellEnd"/>
      <w:r w:rsidR="00296976" w:rsidRPr="00296976">
        <w:rPr>
          <w:color w:val="4472C4" w:themeColor="accent1"/>
          <w:sz w:val="40"/>
          <w:szCs w:val="40"/>
        </w:rPr>
        <w:t xml:space="preserve"> </w:t>
      </w:r>
      <w:proofErr w:type="spellStart"/>
      <w:r w:rsidR="00296976" w:rsidRPr="00296976">
        <w:rPr>
          <w:color w:val="4472C4" w:themeColor="accent1"/>
          <w:sz w:val="40"/>
          <w:szCs w:val="40"/>
        </w:rPr>
        <w:t>chặt</w:t>
      </w:r>
      <w:proofErr w:type="spellEnd"/>
      <w:r w:rsidR="00296976" w:rsidRPr="00296976">
        <w:rPr>
          <w:color w:val="4472C4" w:themeColor="accent1"/>
          <w:sz w:val="40"/>
          <w:szCs w:val="40"/>
        </w:rPr>
        <w:t xml:space="preserve"> </w:t>
      </w:r>
      <w:proofErr w:type="spellStart"/>
      <w:r w:rsidR="00296976" w:rsidRPr="00296976">
        <w:rPr>
          <w:color w:val="4472C4" w:themeColor="accent1"/>
          <w:sz w:val="40"/>
          <w:szCs w:val="40"/>
        </w:rPr>
        <w:t>chẽ</w:t>
      </w:r>
      <w:proofErr w:type="spellEnd"/>
      <w:r w:rsidR="00296976" w:rsidRPr="00296976">
        <w:rPr>
          <w:color w:val="4472C4" w:themeColor="accent1"/>
          <w:sz w:val="40"/>
          <w:szCs w:val="40"/>
        </w:rPr>
        <w:t>)</w:t>
      </w:r>
    </w:p>
    <w:p w14:paraId="4C7C1B23" w14:textId="307E68D3" w:rsidR="00151CD4" w:rsidRPr="00514414" w:rsidRDefault="00151CD4" w:rsidP="00151CD4">
      <w:pPr>
        <w:shd w:val="clear" w:color="auto" w:fill="FFFFFF"/>
        <w:spacing w:before="288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sz w:val="40"/>
          <w:szCs w:val="40"/>
          <w:lang w:eastAsia="en-GB"/>
        </w:rPr>
      </w:pPr>
    </w:p>
    <w:p w14:paraId="3BC47348" w14:textId="39B09999" w:rsidR="00514414" w:rsidRPr="00151CD4" w:rsidRDefault="00514414" w:rsidP="00514414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</w:pPr>
      <w:r w:rsidRPr="00151CD4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en-GB"/>
        </w:rPr>
        <w:t>Tightly Coupled</w:t>
      </w:r>
      <w:r w:rsidRPr="0051441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proofErr w:type="gram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là</w:t>
      </w:r>
      <w:proofErr w:type="spellEnd"/>
      <w:r w:rsidRPr="0051441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khi</w:t>
      </w:r>
      <w:proofErr w:type="spellEnd"/>
      <w:proofErr w:type="gram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một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nhóm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các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lớp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phụ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thuộc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nhiều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vào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nhau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.</w:t>
      </w:r>
    </w:p>
    <w:p w14:paraId="7A875D21" w14:textId="77777777" w:rsidR="00514414" w:rsidRPr="00151CD4" w:rsidRDefault="00514414" w:rsidP="00514414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</w:pP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Tình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huống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này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xảy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ra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khi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một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lớp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đảm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nhận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quá nhiều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trách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nhiệm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hoặc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khi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một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mối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quan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tâm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được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dàn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trải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trên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nhiều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lớp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thay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vì có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lớp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riêng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của nó.</w:t>
      </w:r>
    </w:p>
    <w:p w14:paraId="29D5DFB0" w14:textId="77777777" w:rsidR="00514414" w:rsidRPr="00514414" w:rsidRDefault="00514414" w:rsidP="00514414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</w:pP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Ví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dụ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về </w:t>
      </w:r>
      <w:r w:rsidRPr="00151CD4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en-GB"/>
        </w:rPr>
        <w:t>Tightly Coupled</w:t>
      </w:r>
      <w:r w:rsidRPr="0051441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</w:p>
    <w:p w14:paraId="31294C5D" w14:textId="47051A7C" w:rsidR="00514414" w:rsidRPr="00151CD4" w:rsidRDefault="00514414" w:rsidP="00514414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class </w:t>
      </w:r>
      <w:proofErr w:type="spellStart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CustomerRepository</w:t>
      </w:r>
      <w:proofErr w:type="spellEnd"/>
    </w:p>
    <w:p w14:paraId="18635B23" w14:textId="77777777" w:rsidR="00514414" w:rsidRPr="00151CD4" w:rsidRDefault="00514414" w:rsidP="00514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{</w:t>
      </w:r>
    </w:p>
    <w:p w14:paraId="36AC0EE7" w14:textId="77777777" w:rsidR="00514414" w:rsidRPr="00151CD4" w:rsidRDefault="00514414" w:rsidP="00514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   private </w:t>
      </w:r>
      <w:proofErr w:type="spellStart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readonly</w:t>
      </w:r>
      <w:proofErr w:type="spellEnd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Database </w:t>
      </w:r>
      <w:proofErr w:type="spellStart"/>
      <w:proofErr w:type="gramStart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database</w:t>
      </w:r>
      <w:proofErr w:type="spellEnd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;</w:t>
      </w:r>
      <w:proofErr w:type="gramEnd"/>
    </w:p>
    <w:p w14:paraId="01C48ECF" w14:textId="77777777" w:rsidR="00514414" w:rsidRPr="00151CD4" w:rsidRDefault="00514414" w:rsidP="00514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</w:p>
    <w:p w14:paraId="6CA75B56" w14:textId="77777777" w:rsidR="00514414" w:rsidRPr="00151CD4" w:rsidRDefault="00514414" w:rsidP="00514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   public </w:t>
      </w:r>
      <w:proofErr w:type="spellStart"/>
      <w:proofErr w:type="gramStart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CustomerRepository</w:t>
      </w:r>
      <w:proofErr w:type="spellEnd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(</w:t>
      </w:r>
      <w:proofErr w:type="gramEnd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Database database)</w:t>
      </w:r>
    </w:p>
    <w:p w14:paraId="6B67DEAA" w14:textId="77777777" w:rsidR="00514414" w:rsidRPr="00151CD4" w:rsidRDefault="00514414" w:rsidP="00514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   {</w:t>
      </w:r>
    </w:p>
    <w:p w14:paraId="0AD60A3C" w14:textId="77777777" w:rsidR="00514414" w:rsidRPr="00151CD4" w:rsidRDefault="00514414" w:rsidP="00514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this.database</w:t>
      </w:r>
      <w:proofErr w:type="spellEnd"/>
      <w:proofErr w:type="gramEnd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= database;</w:t>
      </w:r>
    </w:p>
    <w:p w14:paraId="5053579E" w14:textId="77777777" w:rsidR="00514414" w:rsidRPr="00151CD4" w:rsidRDefault="00514414" w:rsidP="00514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   }</w:t>
      </w:r>
    </w:p>
    <w:p w14:paraId="28552E9A" w14:textId="77777777" w:rsidR="00514414" w:rsidRPr="00151CD4" w:rsidRDefault="00514414" w:rsidP="00514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</w:p>
    <w:p w14:paraId="66E99A7E" w14:textId="77777777" w:rsidR="00514414" w:rsidRPr="00151CD4" w:rsidRDefault="00514414" w:rsidP="00514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   public void </w:t>
      </w:r>
      <w:proofErr w:type="gramStart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Add(</w:t>
      </w:r>
      <w:proofErr w:type="gramEnd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string </w:t>
      </w:r>
      <w:proofErr w:type="spellStart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CustomerName</w:t>
      </w:r>
      <w:proofErr w:type="spellEnd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)</w:t>
      </w:r>
    </w:p>
    <w:p w14:paraId="2AD8B7BB" w14:textId="77777777" w:rsidR="00514414" w:rsidRPr="00151CD4" w:rsidRDefault="00514414" w:rsidP="00514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   {</w:t>
      </w:r>
    </w:p>
    <w:p w14:paraId="570D403F" w14:textId="77777777" w:rsidR="00514414" w:rsidRPr="00151CD4" w:rsidRDefault="00514414" w:rsidP="00514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database.AddRow</w:t>
      </w:r>
      <w:proofErr w:type="spellEnd"/>
      <w:proofErr w:type="gramEnd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("Customer", </w:t>
      </w:r>
      <w:proofErr w:type="spellStart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CustomerName</w:t>
      </w:r>
      <w:proofErr w:type="spellEnd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);</w:t>
      </w:r>
    </w:p>
    <w:p w14:paraId="32669D62" w14:textId="77777777" w:rsidR="00514414" w:rsidRPr="00151CD4" w:rsidRDefault="00514414" w:rsidP="00514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   }</w:t>
      </w:r>
    </w:p>
    <w:p w14:paraId="25B0930B" w14:textId="77777777" w:rsidR="00514414" w:rsidRPr="00151CD4" w:rsidRDefault="00514414" w:rsidP="00514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}</w:t>
      </w:r>
    </w:p>
    <w:p w14:paraId="0205C9B1" w14:textId="77777777" w:rsidR="00514414" w:rsidRPr="00151CD4" w:rsidRDefault="00514414" w:rsidP="00514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</w:p>
    <w:p w14:paraId="331743B9" w14:textId="77777777" w:rsidR="00514414" w:rsidRPr="00151CD4" w:rsidRDefault="00514414" w:rsidP="00514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class Database</w:t>
      </w:r>
    </w:p>
    <w:p w14:paraId="1E8DE16F" w14:textId="77777777" w:rsidR="00514414" w:rsidRPr="00151CD4" w:rsidRDefault="00514414" w:rsidP="00514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{</w:t>
      </w:r>
    </w:p>
    <w:p w14:paraId="440E25E8" w14:textId="77777777" w:rsidR="00514414" w:rsidRPr="00151CD4" w:rsidRDefault="00514414" w:rsidP="00514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   public void </w:t>
      </w:r>
      <w:proofErr w:type="spellStart"/>
      <w:proofErr w:type="gramStart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AddRow</w:t>
      </w:r>
      <w:proofErr w:type="spellEnd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(</w:t>
      </w:r>
      <w:proofErr w:type="gramEnd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string Table, string Value)</w:t>
      </w:r>
    </w:p>
    <w:p w14:paraId="6DD1132A" w14:textId="77777777" w:rsidR="00514414" w:rsidRPr="00151CD4" w:rsidRDefault="00514414" w:rsidP="00514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   {</w:t>
      </w:r>
    </w:p>
    <w:p w14:paraId="08D922F4" w14:textId="77777777" w:rsidR="00514414" w:rsidRPr="00151CD4" w:rsidRDefault="00514414" w:rsidP="00514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   }</w:t>
      </w:r>
    </w:p>
    <w:p w14:paraId="5E09DF32" w14:textId="14256E83" w:rsidR="00514414" w:rsidRDefault="00514414" w:rsidP="0029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}</w:t>
      </w:r>
    </w:p>
    <w:p w14:paraId="7B0D44FE" w14:textId="471CC753" w:rsidR="00296976" w:rsidRDefault="00296976" w:rsidP="0029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</w:p>
    <w:p w14:paraId="36178927" w14:textId="77777777" w:rsidR="00296976" w:rsidRPr="00151CD4" w:rsidRDefault="00296976" w:rsidP="0029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</w:p>
    <w:p w14:paraId="063BA656" w14:textId="3046B749" w:rsidR="00296976" w:rsidRPr="00296976" w:rsidRDefault="00151CD4" w:rsidP="00296976">
      <w:pPr>
        <w:pStyle w:val="Heading3"/>
        <w:shd w:val="clear" w:color="auto" w:fill="FFFFFF"/>
        <w:spacing w:before="288" w:beforeAutospacing="0" w:after="120" w:afterAutospacing="0"/>
        <w:rPr>
          <w:color w:val="4472C4" w:themeColor="accent1"/>
          <w:sz w:val="40"/>
          <w:szCs w:val="40"/>
        </w:rPr>
      </w:pPr>
      <w:r w:rsidRPr="00514414">
        <w:rPr>
          <w:color w:val="4472C4" w:themeColor="accent1"/>
          <w:sz w:val="40"/>
          <w:szCs w:val="40"/>
        </w:rPr>
        <w:t>Loosely Coupled Objects</w:t>
      </w:r>
      <w:r w:rsidR="00296976">
        <w:rPr>
          <w:color w:val="4472C4" w:themeColor="accent1"/>
          <w:sz w:val="40"/>
          <w:szCs w:val="40"/>
        </w:rPr>
        <w:t xml:space="preserve"> (</w:t>
      </w:r>
      <w:r w:rsidR="00296976" w:rsidRPr="00296976">
        <w:rPr>
          <w:color w:val="4472C4" w:themeColor="accent1"/>
          <w:sz w:val="40"/>
          <w:szCs w:val="40"/>
        </w:rPr>
        <w:t xml:space="preserve">Các </w:t>
      </w:r>
      <w:proofErr w:type="spellStart"/>
      <w:r w:rsidR="00296976" w:rsidRPr="00296976">
        <w:rPr>
          <w:color w:val="4472C4" w:themeColor="accent1"/>
          <w:sz w:val="40"/>
          <w:szCs w:val="40"/>
        </w:rPr>
        <w:t>đối</w:t>
      </w:r>
      <w:proofErr w:type="spellEnd"/>
      <w:r w:rsidR="00296976" w:rsidRPr="00296976">
        <w:rPr>
          <w:color w:val="4472C4" w:themeColor="accent1"/>
          <w:sz w:val="40"/>
          <w:szCs w:val="40"/>
        </w:rPr>
        <w:t xml:space="preserve"> </w:t>
      </w:r>
      <w:proofErr w:type="spellStart"/>
      <w:r w:rsidR="00296976" w:rsidRPr="00296976">
        <w:rPr>
          <w:color w:val="4472C4" w:themeColor="accent1"/>
          <w:sz w:val="40"/>
          <w:szCs w:val="40"/>
        </w:rPr>
        <w:t>tượng</w:t>
      </w:r>
      <w:proofErr w:type="spellEnd"/>
      <w:r w:rsidR="00296976" w:rsidRPr="00296976">
        <w:rPr>
          <w:color w:val="4472C4" w:themeColor="accent1"/>
          <w:sz w:val="40"/>
          <w:szCs w:val="40"/>
        </w:rPr>
        <w:t xml:space="preserve"> </w:t>
      </w:r>
      <w:proofErr w:type="spellStart"/>
      <w:r w:rsidR="00296976" w:rsidRPr="00296976">
        <w:rPr>
          <w:color w:val="4472C4" w:themeColor="accent1"/>
          <w:sz w:val="40"/>
          <w:szCs w:val="40"/>
        </w:rPr>
        <w:t>được</w:t>
      </w:r>
      <w:proofErr w:type="spellEnd"/>
      <w:r w:rsidR="00296976" w:rsidRPr="00296976">
        <w:rPr>
          <w:color w:val="4472C4" w:themeColor="accent1"/>
          <w:sz w:val="40"/>
          <w:szCs w:val="40"/>
        </w:rPr>
        <w:t xml:space="preserve"> </w:t>
      </w:r>
      <w:proofErr w:type="spellStart"/>
      <w:r w:rsidR="00296976" w:rsidRPr="00296976">
        <w:rPr>
          <w:color w:val="4472C4" w:themeColor="accent1"/>
          <w:sz w:val="40"/>
          <w:szCs w:val="40"/>
        </w:rPr>
        <w:t>ghép</w:t>
      </w:r>
      <w:proofErr w:type="spellEnd"/>
      <w:r w:rsidR="00296976" w:rsidRPr="00296976">
        <w:rPr>
          <w:color w:val="4472C4" w:themeColor="accent1"/>
          <w:sz w:val="40"/>
          <w:szCs w:val="40"/>
        </w:rPr>
        <w:t xml:space="preserve"> </w:t>
      </w:r>
      <w:proofErr w:type="spellStart"/>
      <w:r w:rsidR="00296976" w:rsidRPr="00296976">
        <w:rPr>
          <w:color w:val="4472C4" w:themeColor="accent1"/>
          <w:sz w:val="40"/>
          <w:szCs w:val="40"/>
        </w:rPr>
        <w:t>nối</w:t>
      </w:r>
      <w:proofErr w:type="spellEnd"/>
      <w:r w:rsidR="00296976" w:rsidRPr="00296976">
        <w:rPr>
          <w:color w:val="4472C4" w:themeColor="accent1"/>
          <w:sz w:val="40"/>
          <w:szCs w:val="40"/>
        </w:rPr>
        <w:t xml:space="preserve"> </w:t>
      </w:r>
      <w:proofErr w:type="spellStart"/>
      <w:r w:rsidR="00296976" w:rsidRPr="00296976">
        <w:rPr>
          <w:color w:val="4472C4" w:themeColor="accent1"/>
          <w:sz w:val="40"/>
          <w:szCs w:val="40"/>
        </w:rPr>
        <w:t>lỏng</w:t>
      </w:r>
      <w:proofErr w:type="spellEnd"/>
      <w:r w:rsidR="00296976" w:rsidRPr="00296976">
        <w:rPr>
          <w:color w:val="4472C4" w:themeColor="accent1"/>
          <w:sz w:val="40"/>
          <w:szCs w:val="40"/>
        </w:rPr>
        <w:t xml:space="preserve"> </w:t>
      </w:r>
      <w:proofErr w:type="spellStart"/>
      <w:proofErr w:type="gramStart"/>
      <w:r w:rsidR="00296976" w:rsidRPr="00296976">
        <w:rPr>
          <w:color w:val="4472C4" w:themeColor="accent1"/>
          <w:sz w:val="40"/>
          <w:szCs w:val="40"/>
        </w:rPr>
        <w:t>lẻo</w:t>
      </w:r>
      <w:proofErr w:type="spellEnd"/>
      <w:r w:rsidR="00296976" w:rsidRPr="00296976">
        <w:rPr>
          <w:color w:val="4472C4" w:themeColor="accent1"/>
          <w:sz w:val="40"/>
          <w:szCs w:val="40"/>
        </w:rPr>
        <w:t xml:space="preserve"> )</w:t>
      </w:r>
      <w:proofErr w:type="gramEnd"/>
    </w:p>
    <w:p w14:paraId="145FA610" w14:textId="3968E52B" w:rsidR="00151CD4" w:rsidRPr="00514414" w:rsidRDefault="00151CD4" w:rsidP="00151CD4">
      <w:pPr>
        <w:pStyle w:val="Heading3"/>
        <w:shd w:val="clear" w:color="auto" w:fill="FFFFFF"/>
        <w:spacing w:before="288" w:beforeAutospacing="0" w:after="120" w:afterAutospacing="0"/>
        <w:rPr>
          <w:color w:val="4472C4" w:themeColor="accent1"/>
          <w:sz w:val="40"/>
          <w:szCs w:val="40"/>
        </w:rPr>
      </w:pPr>
    </w:p>
    <w:p w14:paraId="18396581" w14:textId="77777777" w:rsidR="00151CD4" w:rsidRPr="00514414" w:rsidRDefault="00151CD4" w:rsidP="00151CD4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</w:pPr>
    </w:p>
    <w:p w14:paraId="7006E885" w14:textId="46744749" w:rsidR="00151CD4" w:rsidRPr="00151CD4" w:rsidRDefault="00514414" w:rsidP="00151CD4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</w:pPr>
      <w:r w:rsidRPr="00514414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Loosely Coupled </w:t>
      </w:r>
      <w:proofErr w:type="spellStart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đạt</w:t>
      </w:r>
      <w:proofErr w:type="spellEnd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được</w:t>
      </w:r>
      <w:proofErr w:type="spellEnd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nhờ</w:t>
      </w:r>
      <w:proofErr w:type="spellEnd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một </w:t>
      </w:r>
      <w:proofErr w:type="spellStart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thiết</w:t>
      </w:r>
      <w:proofErr w:type="spellEnd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kế</w:t>
      </w:r>
      <w:proofErr w:type="spellEnd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thúc</w:t>
      </w:r>
      <w:proofErr w:type="spellEnd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đẩy</w:t>
      </w:r>
      <w:proofErr w:type="spellEnd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trách</w:t>
      </w:r>
      <w:proofErr w:type="spellEnd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nhiệm</w:t>
      </w:r>
      <w:proofErr w:type="spellEnd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đơn</w:t>
      </w:r>
      <w:proofErr w:type="spellEnd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lẻ</w:t>
      </w:r>
      <w:proofErr w:type="spellEnd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và</w:t>
      </w:r>
      <w:proofErr w:type="spellEnd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tách</w:t>
      </w:r>
      <w:proofErr w:type="spellEnd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biệt</w:t>
      </w:r>
      <w:proofErr w:type="spellEnd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các</w:t>
      </w:r>
      <w:proofErr w:type="spellEnd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mối</w:t>
      </w:r>
      <w:proofErr w:type="spellEnd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quan</w:t>
      </w:r>
      <w:proofErr w:type="spellEnd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tâm</w:t>
      </w:r>
      <w:proofErr w:type="spellEnd"/>
      <w:r w:rsidR="00151CD4"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.</w:t>
      </w:r>
    </w:p>
    <w:p w14:paraId="541318EC" w14:textId="77777777" w:rsidR="00151CD4" w:rsidRPr="00151CD4" w:rsidRDefault="00151CD4" w:rsidP="00151CD4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</w:pPr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Một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lớp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liên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kết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lỏng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lẻo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có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thể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được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sử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dụng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và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kiểm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tra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độc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lập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với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các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lớp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(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cụ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thể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)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khác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.</w:t>
      </w:r>
    </w:p>
    <w:p w14:paraId="5167FC9A" w14:textId="2069ACA8" w:rsidR="00151CD4" w:rsidRPr="00151CD4" w:rsidRDefault="00151CD4" w:rsidP="00151CD4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</w:pP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Ví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>dụ</w:t>
      </w:r>
      <w:proofErr w:type="spellEnd"/>
      <w:r w:rsidRPr="00151CD4">
        <w:rPr>
          <w:rFonts w:ascii="Times New Roman" w:eastAsia="Times New Roman" w:hAnsi="Times New Roman" w:cs="Times New Roman"/>
          <w:color w:val="232629"/>
          <w:sz w:val="28"/>
          <w:szCs w:val="28"/>
          <w:lang w:eastAsia="en-GB"/>
        </w:rPr>
        <w:t xml:space="preserve"> về </w:t>
      </w:r>
      <w:r w:rsidR="00514414" w:rsidRPr="00514414">
        <w:rPr>
          <w:rFonts w:ascii="Times New Roman" w:hAnsi="Times New Roman" w:cs="Times New Roman"/>
          <w:color w:val="4472C4" w:themeColor="accent1"/>
          <w:sz w:val="28"/>
          <w:szCs w:val="28"/>
        </w:rPr>
        <w:t>Loosely Coupled</w:t>
      </w:r>
      <w:r w:rsidR="00514414" w:rsidRPr="00514414">
        <w:rPr>
          <w:rFonts w:ascii="Times New Roman" w:hAnsi="Times New Roman" w:cs="Times New Roman"/>
          <w:color w:val="4472C4" w:themeColor="accent1"/>
          <w:sz w:val="28"/>
          <w:szCs w:val="28"/>
        </w:rPr>
        <w:t>:</w:t>
      </w:r>
    </w:p>
    <w:p w14:paraId="1D527AC3" w14:textId="77777777" w:rsidR="00151CD4" w:rsidRPr="00151CD4" w:rsidRDefault="00151CD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class </w:t>
      </w:r>
      <w:proofErr w:type="spellStart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CustomerRepository</w:t>
      </w:r>
      <w:proofErr w:type="spellEnd"/>
    </w:p>
    <w:p w14:paraId="003C4404" w14:textId="77777777" w:rsidR="00151CD4" w:rsidRPr="00151CD4" w:rsidRDefault="00151CD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{</w:t>
      </w:r>
    </w:p>
    <w:p w14:paraId="2309F145" w14:textId="77777777" w:rsidR="00151CD4" w:rsidRPr="00151CD4" w:rsidRDefault="00151CD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   private </w:t>
      </w:r>
      <w:proofErr w:type="spellStart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readonly</w:t>
      </w:r>
      <w:proofErr w:type="spellEnd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</w:t>
      </w:r>
      <w:proofErr w:type="spellStart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IDatabase</w:t>
      </w:r>
      <w:proofErr w:type="spellEnd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</w:t>
      </w:r>
      <w:proofErr w:type="gramStart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database;</w:t>
      </w:r>
      <w:proofErr w:type="gramEnd"/>
    </w:p>
    <w:p w14:paraId="4F79B72A" w14:textId="77777777" w:rsidR="00151CD4" w:rsidRPr="00151CD4" w:rsidRDefault="00151CD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</w:p>
    <w:p w14:paraId="0B7498FB" w14:textId="77777777" w:rsidR="00151CD4" w:rsidRPr="00151CD4" w:rsidRDefault="00151CD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   public </w:t>
      </w:r>
      <w:proofErr w:type="spellStart"/>
      <w:proofErr w:type="gramStart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CustomerRepository</w:t>
      </w:r>
      <w:proofErr w:type="spellEnd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(</w:t>
      </w:r>
      <w:proofErr w:type="spellStart"/>
      <w:proofErr w:type="gramEnd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IDatabase</w:t>
      </w:r>
      <w:proofErr w:type="spellEnd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database)</w:t>
      </w:r>
    </w:p>
    <w:p w14:paraId="131D9D0B" w14:textId="77777777" w:rsidR="00151CD4" w:rsidRPr="00151CD4" w:rsidRDefault="00151CD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   {</w:t>
      </w:r>
    </w:p>
    <w:p w14:paraId="721E69E3" w14:textId="77777777" w:rsidR="00151CD4" w:rsidRPr="00151CD4" w:rsidRDefault="00151CD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this.database</w:t>
      </w:r>
      <w:proofErr w:type="spellEnd"/>
      <w:proofErr w:type="gramEnd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= database;</w:t>
      </w:r>
    </w:p>
    <w:p w14:paraId="13D120D4" w14:textId="77777777" w:rsidR="00151CD4" w:rsidRPr="00151CD4" w:rsidRDefault="00151CD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   }</w:t>
      </w:r>
    </w:p>
    <w:p w14:paraId="58E52621" w14:textId="77777777" w:rsidR="00151CD4" w:rsidRPr="00151CD4" w:rsidRDefault="00151CD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</w:p>
    <w:p w14:paraId="69F493E8" w14:textId="77777777" w:rsidR="00151CD4" w:rsidRPr="00151CD4" w:rsidRDefault="00151CD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   public void </w:t>
      </w:r>
      <w:proofErr w:type="gramStart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Add(</w:t>
      </w:r>
      <w:proofErr w:type="gramEnd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string </w:t>
      </w:r>
      <w:proofErr w:type="spellStart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CustomerName</w:t>
      </w:r>
      <w:proofErr w:type="spellEnd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)</w:t>
      </w:r>
    </w:p>
    <w:p w14:paraId="66DB15E7" w14:textId="77777777" w:rsidR="00151CD4" w:rsidRPr="00151CD4" w:rsidRDefault="00151CD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   {</w:t>
      </w:r>
    </w:p>
    <w:p w14:paraId="7DE42AF6" w14:textId="77777777" w:rsidR="00151CD4" w:rsidRPr="00151CD4" w:rsidRDefault="00151CD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database.AddRow</w:t>
      </w:r>
      <w:proofErr w:type="spellEnd"/>
      <w:proofErr w:type="gramEnd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("Customer", </w:t>
      </w:r>
      <w:proofErr w:type="spellStart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CustomerName</w:t>
      </w:r>
      <w:proofErr w:type="spellEnd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);</w:t>
      </w:r>
    </w:p>
    <w:p w14:paraId="35511CB9" w14:textId="77777777" w:rsidR="00151CD4" w:rsidRPr="00151CD4" w:rsidRDefault="00151CD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   }</w:t>
      </w:r>
    </w:p>
    <w:p w14:paraId="03C7BAB4" w14:textId="77777777" w:rsidR="00151CD4" w:rsidRPr="00151CD4" w:rsidRDefault="00151CD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}</w:t>
      </w:r>
    </w:p>
    <w:p w14:paraId="20524889" w14:textId="77777777" w:rsidR="00151CD4" w:rsidRPr="00151CD4" w:rsidRDefault="00151CD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</w:p>
    <w:p w14:paraId="0FB56BA4" w14:textId="77777777" w:rsidR="00151CD4" w:rsidRPr="00151CD4" w:rsidRDefault="00151CD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interface </w:t>
      </w:r>
      <w:proofErr w:type="spellStart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IDatabase</w:t>
      </w:r>
      <w:proofErr w:type="spellEnd"/>
    </w:p>
    <w:p w14:paraId="3DEF2B13" w14:textId="77777777" w:rsidR="00151CD4" w:rsidRPr="00151CD4" w:rsidRDefault="00151CD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{</w:t>
      </w:r>
    </w:p>
    <w:p w14:paraId="1B545018" w14:textId="77777777" w:rsidR="00151CD4" w:rsidRPr="00151CD4" w:rsidRDefault="00151CD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   void </w:t>
      </w:r>
      <w:proofErr w:type="spellStart"/>
      <w:proofErr w:type="gramStart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AddRow</w:t>
      </w:r>
      <w:proofErr w:type="spellEnd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(</w:t>
      </w:r>
      <w:proofErr w:type="gramEnd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string Table, string Value);</w:t>
      </w:r>
    </w:p>
    <w:p w14:paraId="0C917A8B" w14:textId="77777777" w:rsidR="00151CD4" w:rsidRPr="00151CD4" w:rsidRDefault="00151CD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}</w:t>
      </w:r>
    </w:p>
    <w:p w14:paraId="4416E776" w14:textId="77777777" w:rsidR="00151CD4" w:rsidRPr="00151CD4" w:rsidRDefault="00151CD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</w:p>
    <w:p w14:paraId="3DBA5FDA" w14:textId="77777777" w:rsidR="00151CD4" w:rsidRPr="00151CD4" w:rsidRDefault="00151CD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class Database implements </w:t>
      </w:r>
      <w:proofErr w:type="spellStart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IDatabase</w:t>
      </w:r>
      <w:proofErr w:type="spellEnd"/>
    </w:p>
    <w:p w14:paraId="31FBFAB3" w14:textId="77777777" w:rsidR="00151CD4" w:rsidRPr="00151CD4" w:rsidRDefault="00151CD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{</w:t>
      </w:r>
    </w:p>
    <w:p w14:paraId="2ACD69F7" w14:textId="77777777" w:rsidR="00151CD4" w:rsidRPr="00151CD4" w:rsidRDefault="00151CD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   public void </w:t>
      </w:r>
      <w:proofErr w:type="spellStart"/>
      <w:proofErr w:type="gramStart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AddRow</w:t>
      </w:r>
      <w:proofErr w:type="spellEnd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(</w:t>
      </w:r>
      <w:proofErr w:type="gramEnd"/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string Table, string Value)</w:t>
      </w:r>
    </w:p>
    <w:p w14:paraId="2566E067" w14:textId="77777777" w:rsidR="00151CD4" w:rsidRPr="00151CD4" w:rsidRDefault="00151CD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   {</w:t>
      </w:r>
    </w:p>
    <w:p w14:paraId="76BBA7AE" w14:textId="77777777" w:rsidR="00151CD4" w:rsidRPr="00151CD4" w:rsidRDefault="00151CD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   }</w:t>
      </w:r>
    </w:p>
    <w:p w14:paraId="181CBD5E" w14:textId="24227285" w:rsidR="00151CD4" w:rsidRDefault="00151CD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51CD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lastRenderedPageBreak/>
        <w:t>}</w:t>
      </w:r>
    </w:p>
    <w:p w14:paraId="58902B43" w14:textId="2DD8861A" w:rsidR="00514414" w:rsidRDefault="0051441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</w:p>
    <w:p w14:paraId="669D6856" w14:textId="3FB8A3BA" w:rsidR="00514414" w:rsidRDefault="0051441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</w:p>
    <w:p w14:paraId="296DF368" w14:textId="7A1FB8A4" w:rsidR="00514414" w:rsidRDefault="0051441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</w:p>
    <w:p w14:paraId="2DFB5FF1" w14:textId="1F9C7DD7" w:rsidR="00514414" w:rsidRDefault="0051441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</w:p>
    <w:p w14:paraId="51945A0D" w14:textId="77777777" w:rsidR="00514414" w:rsidRPr="00151CD4" w:rsidRDefault="00514414" w:rsidP="0015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62D73743" w14:textId="77777777" w:rsidR="00151CD4" w:rsidRPr="00514414" w:rsidRDefault="00151CD4" w:rsidP="00151CD4">
      <w:pPr>
        <w:pStyle w:val="Heading2"/>
        <w:shd w:val="clear" w:color="auto" w:fill="FFFFFF"/>
        <w:spacing w:before="288" w:after="120"/>
        <w:rPr>
          <w:rFonts w:ascii="Times New Roman" w:hAnsi="Times New Roman" w:cs="Times New Roman"/>
          <w:color w:val="4472C4" w:themeColor="accent1"/>
          <w:sz w:val="40"/>
          <w:szCs w:val="40"/>
        </w:rPr>
      </w:pPr>
      <w:r w:rsidRPr="00514414">
        <w:rPr>
          <w:rFonts w:ascii="Times New Roman" w:hAnsi="Times New Roman" w:cs="Times New Roman"/>
          <w:color w:val="4472C4" w:themeColor="accent1"/>
          <w:sz w:val="40"/>
          <w:szCs w:val="40"/>
        </w:rPr>
        <w:t>Dependency Injection</w:t>
      </w:r>
    </w:p>
    <w:p w14:paraId="1650BB37" w14:textId="77777777" w:rsidR="00151CD4" w:rsidRPr="00514414" w:rsidRDefault="00151CD4">
      <w:pPr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EE2FA0" w14:textId="2B5B4965" w:rsidR="00DE4976" w:rsidRPr="00B82172" w:rsidRDefault="00AA3F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2172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Dependency Injection</w:t>
      </w:r>
      <w:r w:rsidR="00B82172" w:rsidRPr="00B82172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B82172" w:rsidRPr="00B82172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 </w:t>
      </w:r>
      <w:proofErr w:type="spellStart"/>
      <w:r w:rsidR="00B82172" w:rsidRPr="00B82172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tiêm</w:t>
      </w:r>
      <w:proofErr w:type="spellEnd"/>
      <w:proofErr w:type="gramEnd"/>
      <w:r w:rsidR="00B82172" w:rsidRPr="00B82172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82172" w:rsidRPr="00B82172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phụ</w:t>
      </w:r>
      <w:proofErr w:type="spellEnd"/>
      <w:r w:rsidR="00B82172" w:rsidRPr="00B82172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82172" w:rsidRPr="00B82172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="00B82172" w:rsidRPr="00B82172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) </w:t>
      </w:r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một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thuật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ngữ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trong Lập </w:t>
      </w:r>
      <w:r w:rsidRPr="00B82172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trình </w:t>
      </w:r>
      <w:proofErr w:type="spellStart"/>
      <w:r w:rsidRPr="00B82172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hướng</w:t>
      </w:r>
      <w:proofErr w:type="spellEnd"/>
      <w:r w:rsidRPr="00B82172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đối</w:t>
      </w:r>
      <w:proofErr w:type="spellEnd"/>
      <w:r w:rsidRPr="00B82172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tượng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,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theo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Đối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tượng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tập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trung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chức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năng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giao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đối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tượng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khác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 Các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cấu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hình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khởi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cần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thiết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xử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lý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bởi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đối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tượng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 Tuy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nhiên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Đối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tượng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cung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cấp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một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cách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để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khởi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phụ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của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bằng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cách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gán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trường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bộ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thiết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lập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trường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hoặc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bộ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Bằng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cách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này,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bên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ngoài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có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khởi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thứ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chứ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phải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đối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tượng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tế</w:t>
      </w:r>
      <w:proofErr w:type="spellEnd"/>
      <w:r w:rsidRPr="00B821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2E10124" w14:textId="77777777" w:rsidR="00B82172" w:rsidRPr="00B82172" w:rsidRDefault="00B82172" w:rsidP="00B8217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Phụ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thuộc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tiêm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làm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cho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thử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nghiệm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dễ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dàng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hơn.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Việc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tiêm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có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thể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được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thực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hiện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thông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qua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các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nhà </w:t>
      </w:r>
      <w:proofErr w:type="spellStart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>xây</w:t>
      </w:r>
      <w:proofErr w:type="spellEnd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 xml:space="preserve"> </w:t>
      </w:r>
      <w:proofErr w:type="spellStart"/>
      <w:proofErr w:type="gramStart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>dựng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 .</w:t>
      </w:r>
      <w:proofErr w:type="gramEnd"/>
    </w:p>
    <w:p w14:paraId="6CF5ACA0" w14:textId="77777777" w:rsidR="00B82172" w:rsidRPr="00B82172" w:rsidRDefault="00B82172" w:rsidP="00B8217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proofErr w:type="spellStart"/>
      <w:proofErr w:type="gram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>SomeClass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>(</w:t>
      </w:r>
      <w:proofErr w:type="gram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>)</w:t>
      </w:r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 có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hàm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tạo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của nó như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sau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:</w:t>
      </w:r>
    </w:p>
    <w:p w14:paraId="27EC68D8" w14:textId="77777777" w:rsidR="00B82172" w:rsidRPr="00B82172" w:rsidRDefault="00B82172" w:rsidP="00B8217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</w:pPr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 xml:space="preserve">public </w:t>
      </w:r>
      <w:proofErr w:type="spellStart"/>
      <w:proofErr w:type="gram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>SomeClass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>(</w:t>
      </w:r>
      <w:proofErr w:type="gram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>) {</w:t>
      </w:r>
    </w:p>
    <w:p w14:paraId="337EDD8B" w14:textId="77777777" w:rsidR="00B82172" w:rsidRPr="00B82172" w:rsidRDefault="00B82172" w:rsidP="00B8217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</w:pPr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 xml:space="preserve">   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>myObject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 xml:space="preserve"> =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>Factory.getObject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>(</w:t>
      </w:r>
      <w:proofErr w:type="gram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>);</w:t>
      </w:r>
      <w:proofErr w:type="gramEnd"/>
    </w:p>
    <w:p w14:paraId="2505E461" w14:textId="77777777" w:rsidR="00B82172" w:rsidRPr="00B82172" w:rsidRDefault="00B82172" w:rsidP="00B8217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</w:pPr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>}</w:t>
      </w:r>
    </w:p>
    <w:p w14:paraId="6E1730A2" w14:textId="77777777" w:rsidR="00B82172" w:rsidRPr="00B82172" w:rsidRDefault="00B82172" w:rsidP="00B8217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proofErr w:type="spellStart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>Vấn</w:t>
      </w:r>
      <w:proofErr w:type="spellEnd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 xml:space="preserve"> </w:t>
      </w:r>
      <w:proofErr w:type="gramStart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>đề</w:t>
      </w:r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 :</w:t>
      </w:r>
      <w:proofErr w:type="gram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Nếu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 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>myObject</w:t>
      </w:r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liên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quan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đến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các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tác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vụ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phức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tạp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như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truy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cập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đĩa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hoặc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truy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cập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mạng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,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thật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 </w:t>
      </w:r>
      <w:proofErr w:type="spellStart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>khó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 để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thực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hiện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kiểm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tra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đơn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vị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 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>SomeClass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>()</w:t>
      </w:r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. Các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lập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trình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viên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phải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chế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giễu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 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>myObject</w:t>
      </w:r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và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có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thể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 </w:t>
      </w:r>
      <w:proofErr w:type="spellStart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>chặn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 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cuộc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gọi của nhà máy.</w:t>
      </w:r>
    </w:p>
    <w:p w14:paraId="0AB19710" w14:textId="77777777" w:rsidR="00B82172" w:rsidRPr="00B82172" w:rsidRDefault="00B82172" w:rsidP="00B8217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proofErr w:type="spellStart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>Giải</w:t>
      </w:r>
      <w:proofErr w:type="spellEnd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>pháp</w:t>
      </w:r>
      <w:proofErr w:type="spellEnd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>thay</w:t>
      </w:r>
      <w:proofErr w:type="spellEnd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 xml:space="preserve"> </w:t>
      </w:r>
      <w:proofErr w:type="gramStart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>thế</w:t>
      </w:r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 :</w:t>
      </w:r>
      <w:proofErr w:type="gramEnd"/>
    </w:p>
    <w:p w14:paraId="59FCFCFB" w14:textId="77777777" w:rsidR="00B82172" w:rsidRPr="00B82172" w:rsidRDefault="00B82172" w:rsidP="00B821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Truyền 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>myObject</w:t>
      </w:r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vào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như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là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một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đối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số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cho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các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nhà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xây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dựng</w:t>
      </w:r>
      <w:proofErr w:type="spellEnd"/>
    </w:p>
    <w:p w14:paraId="5981FD8D" w14:textId="77777777" w:rsidR="00B82172" w:rsidRPr="00B82172" w:rsidRDefault="00B82172" w:rsidP="00B8217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</w:pPr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 xml:space="preserve">public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>SomeClass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 xml:space="preserve"> (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>MyClass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>myObject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>) {</w:t>
      </w:r>
    </w:p>
    <w:p w14:paraId="6AE8F84A" w14:textId="77777777" w:rsidR="00B82172" w:rsidRPr="00B82172" w:rsidRDefault="00B82172" w:rsidP="00B8217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</w:pPr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 xml:space="preserve">    </w:t>
      </w:r>
      <w:proofErr w:type="spellStart"/>
      <w:proofErr w:type="gram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>this.myObject</w:t>
      </w:r>
      <w:proofErr w:type="spellEnd"/>
      <w:proofErr w:type="gram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 xml:space="preserve"> =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>myObject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>;</w:t>
      </w:r>
    </w:p>
    <w:p w14:paraId="068A2892" w14:textId="77777777" w:rsidR="00B82172" w:rsidRPr="00B82172" w:rsidRDefault="00B82172" w:rsidP="00B8217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</w:pPr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>}</w:t>
      </w:r>
    </w:p>
    <w:p w14:paraId="7D431BE9" w14:textId="77777777" w:rsidR="00B82172" w:rsidRPr="00B82172" w:rsidRDefault="00B82172" w:rsidP="00B8217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FF0F1"/>
          <w:lang w:eastAsia="en-GB"/>
        </w:rPr>
        <w:t>myObject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 có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thể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được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thông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qua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trực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tiếp mà làm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cho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thử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nghiệm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dễ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dàng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hơn.</w:t>
      </w:r>
    </w:p>
    <w:p w14:paraId="1292C6AA" w14:textId="77777777" w:rsidR="00B82172" w:rsidRPr="00B82172" w:rsidRDefault="00B82172" w:rsidP="00B821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Một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thay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thế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phổ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biến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là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xác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định một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hàm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tạo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 </w:t>
      </w:r>
      <w:proofErr w:type="spellStart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>không</w:t>
      </w:r>
      <w:proofErr w:type="spellEnd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 xml:space="preserve"> làm </w:t>
      </w:r>
      <w:proofErr w:type="spellStart"/>
      <w:proofErr w:type="gramStart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>gì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 .</w:t>
      </w:r>
      <w:proofErr w:type="gram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Tiêm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phụ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thuộc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có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thể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được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thực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hiện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thông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qua setters. (h / t @MikeVella).</w:t>
      </w:r>
    </w:p>
    <w:p w14:paraId="23DC158B" w14:textId="77777777" w:rsidR="00B82172" w:rsidRPr="00B82172" w:rsidRDefault="00B82172" w:rsidP="00B821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hyperlink r:id="rId5" w:anchor="InterfaceInjection" w:tgtFrame="_blank" w:history="1">
        <w:r w:rsidRPr="00B82172">
          <w:rPr>
            <w:rFonts w:ascii="Times New Roman" w:eastAsia="Times New Roman" w:hAnsi="Times New Roman" w:cs="Times New Roman"/>
            <w:color w:val="007BFF"/>
            <w:sz w:val="28"/>
            <w:szCs w:val="28"/>
            <w:u w:val="single"/>
            <w:lang w:eastAsia="en-GB"/>
          </w:rPr>
          <w:t>Martin Fowler</w:t>
        </w:r>
      </w:hyperlink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 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ghi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lại một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giải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pháp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thay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thế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thứ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ba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(h / t @MarcDix), trong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đó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 </w:t>
      </w:r>
      <w:proofErr w:type="spellStart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>các</w:t>
      </w:r>
      <w:proofErr w:type="spellEnd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>lớp</w:t>
      </w:r>
      <w:proofErr w:type="spellEnd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>thực</w:t>
      </w:r>
      <w:proofErr w:type="spellEnd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>hiện</w:t>
      </w:r>
      <w:proofErr w:type="spellEnd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>rõ</w:t>
      </w:r>
      <w:proofErr w:type="spellEnd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>ràng</w:t>
      </w:r>
      <w:proofErr w:type="spellEnd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 xml:space="preserve"> một </w:t>
      </w:r>
      <w:proofErr w:type="spellStart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>giao</w:t>
      </w:r>
      <w:proofErr w:type="spellEnd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GB"/>
        </w:rPr>
        <w:t>diện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 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cho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các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lập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trình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viên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phụ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thuộc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muốn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đưa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vào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.</w:t>
      </w:r>
    </w:p>
    <w:p w14:paraId="4D33284C" w14:textId="77777777" w:rsidR="00B82172" w:rsidRPr="00B82172" w:rsidRDefault="00B82172" w:rsidP="00B8217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Khó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có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thể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cô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lập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các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thành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phần trong thử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nghiệm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đơn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vị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mà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không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cần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tiêm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phụ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thuộc</w:t>
      </w:r>
      <w:proofErr w:type="spellEnd"/>
      <w:r w:rsidRPr="00B82172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.</w:t>
      </w:r>
    </w:p>
    <w:p w14:paraId="681B7192" w14:textId="77777777" w:rsidR="00B82172" w:rsidRPr="00B82172" w:rsidRDefault="00B8217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58392E" w14:textId="77777777" w:rsidR="00B82172" w:rsidRPr="00514414" w:rsidRDefault="00B82172">
      <w:pPr>
        <w:rPr>
          <w:rFonts w:ascii="Times New Roman" w:hAnsi="Times New Roman" w:cs="Times New Roman"/>
          <w:sz w:val="28"/>
          <w:szCs w:val="28"/>
        </w:rPr>
      </w:pPr>
    </w:p>
    <w:sectPr w:rsidR="00B82172" w:rsidRPr="00514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2845"/>
    <w:multiLevelType w:val="multilevel"/>
    <w:tmpl w:val="17BC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16112"/>
    <w:multiLevelType w:val="multilevel"/>
    <w:tmpl w:val="8E9E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A01A4"/>
    <w:multiLevelType w:val="multilevel"/>
    <w:tmpl w:val="4C78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129FD"/>
    <w:multiLevelType w:val="multilevel"/>
    <w:tmpl w:val="270A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83726"/>
    <w:multiLevelType w:val="multilevel"/>
    <w:tmpl w:val="DF22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997701">
    <w:abstractNumId w:val="2"/>
  </w:num>
  <w:num w:numId="2" w16cid:durableId="888764870">
    <w:abstractNumId w:val="4"/>
  </w:num>
  <w:num w:numId="3" w16cid:durableId="87427670">
    <w:abstractNumId w:val="0"/>
  </w:num>
  <w:num w:numId="4" w16cid:durableId="799030162">
    <w:abstractNumId w:val="1"/>
  </w:num>
  <w:num w:numId="5" w16cid:durableId="183788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D5"/>
    <w:rsid w:val="00006BC5"/>
    <w:rsid w:val="0007234E"/>
    <w:rsid w:val="00151CD4"/>
    <w:rsid w:val="00296976"/>
    <w:rsid w:val="00514414"/>
    <w:rsid w:val="00A572D5"/>
    <w:rsid w:val="00AA3FB2"/>
    <w:rsid w:val="00B82172"/>
    <w:rsid w:val="00DE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0033"/>
  <w15:chartTrackingRefBased/>
  <w15:docId w15:val="{23DE8660-5B75-44ED-8085-DEB38974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51C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3FB2"/>
    <w:rPr>
      <w:b/>
      <w:bCs/>
    </w:rPr>
  </w:style>
  <w:style w:type="character" w:styleId="Emphasis">
    <w:name w:val="Emphasis"/>
    <w:basedOn w:val="DefaultParagraphFont"/>
    <w:uiPriority w:val="20"/>
    <w:qFormat/>
    <w:rsid w:val="00AA3FB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51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CD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51CD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51CD4"/>
  </w:style>
  <w:style w:type="character" w:customStyle="1" w:styleId="hljs-title">
    <w:name w:val="hljs-title"/>
    <w:basedOn w:val="DefaultParagraphFont"/>
    <w:rsid w:val="00151CD4"/>
  </w:style>
  <w:style w:type="character" w:customStyle="1" w:styleId="hljs-params">
    <w:name w:val="hljs-params"/>
    <w:basedOn w:val="DefaultParagraphFont"/>
    <w:rsid w:val="00151CD4"/>
  </w:style>
  <w:style w:type="character" w:customStyle="1" w:styleId="hljs-builtin">
    <w:name w:val="hljs-built_in"/>
    <w:basedOn w:val="DefaultParagraphFont"/>
    <w:rsid w:val="00151CD4"/>
  </w:style>
  <w:style w:type="character" w:customStyle="1" w:styleId="hljs-string">
    <w:name w:val="hljs-string"/>
    <w:basedOn w:val="DefaultParagraphFont"/>
    <w:rsid w:val="00151CD4"/>
  </w:style>
  <w:style w:type="character" w:customStyle="1" w:styleId="Heading3Char">
    <w:name w:val="Heading 3 Char"/>
    <w:basedOn w:val="DefaultParagraphFont"/>
    <w:link w:val="Heading3"/>
    <w:uiPriority w:val="9"/>
    <w:rsid w:val="00151CD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C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82172"/>
    <w:rPr>
      <w:color w:val="0000FF"/>
      <w:u w:val="single"/>
    </w:rPr>
  </w:style>
  <w:style w:type="character" w:customStyle="1" w:styleId="shcb-loc">
    <w:name w:val="shcb-loc"/>
    <w:basedOn w:val="DefaultParagraphFont"/>
    <w:rsid w:val="00B82172"/>
  </w:style>
  <w:style w:type="character" w:customStyle="1" w:styleId="hljs-meta">
    <w:name w:val="hljs-meta"/>
    <w:basedOn w:val="DefaultParagraphFont"/>
    <w:rsid w:val="00B82172"/>
  </w:style>
  <w:style w:type="character" w:customStyle="1" w:styleId="hljs-class">
    <w:name w:val="hljs-class"/>
    <w:basedOn w:val="DefaultParagraphFont"/>
    <w:rsid w:val="00B82172"/>
  </w:style>
  <w:style w:type="character" w:customStyle="1" w:styleId="hljs-comment">
    <w:name w:val="hljs-comment"/>
    <w:basedOn w:val="DefaultParagraphFont"/>
    <w:rsid w:val="00B82172"/>
  </w:style>
  <w:style w:type="character" w:customStyle="1" w:styleId="shcb-languagelabel">
    <w:name w:val="shcb-language__label"/>
    <w:basedOn w:val="DefaultParagraphFont"/>
    <w:rsid w:val="00B82172"/>
  </w:style>
  <w:style w:type="character" w:customStyle="1" w:styleId="shcb-languagename">
    <w:name w:val="shcb-language__name"/>
    <w:basedOn w:val="DefaultParagraphFont"/>
    <w:rsid w:val="00B82172"/>
  </w:style>
  <w:style w:type="character" w:customStyle="1" w:styleId="shcb-languageparen">
    <w:name w:val="shcb-language__paren"/>
    <w:basedOn w:val="DefaultParagraphFont"/>
    <w:rsid w:val="00B82172"/>
  </w:style>
  <w:style w:type="character" w:customStyle="1" w:styleId="shcb-languageslug">
    <w:name w:val="shcb-language__slug"/>
    <w:basedOn w:val="DefaultParagraphFont"/>
    <w:rsid w:val="00B82172"/>
  </w:style>
  <w:style w:type="character" w:customStyle="1" w:styleId="hljs-function">
    <w:name w:val="hljs-function"/>
    <w:basedOn w:val="DefaultParagraphFont"/>
    <w:rsid w:val="00B82172"/>
  </w:style>
  <w:style w:type="character" w:customStyle="1" w:styleId="pln">
    <w:name w:val="pln"/>
    <w:basedOn w:val="DefaultParagraphFont"/>
    <w:rsid w:val="00B82172"/>
  </w:style>
  <w:style w:type="character" w:customStyle="1" w:styleId="typ">
    <w:name w:val="typ"/>
    <w:basedOn w:val="DefaultParagraphFont"/>
    <w:rsid w:val="00B82172"/>
  </w:style>
  <w:style w:type="character" w:customStyle="1" w:styleId="pun">
    <w:name w:val="pun"/>
    <w:basedOn w:val="DefaultParagraphFont"/>
    <w:rsid w:val="00B8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rtinfowler.com/articles/inje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Trieu</dc:creator>
  <cp:keywords/>
  <dc:description/>
  <cp:lastModifiedBy>Pham Hai Trieu</cp:lastModifiedBy>
  <cp:revision>2</cp:revision>
  <dcterms:created xsi:type="dcterms:W3CDTF">2022-04-04T13:37:00Z</dcterms:created>
  <dcterms:modified xsi:type="dcterms:W3CDTF">2022-04-04T14:18:00Z</dcterms:modified>
</cp:coreProperties>
</file>