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2C16" w:rsidRPr="00BB5CCA" w:rsidRDefault="008870F7" w:rsidP="0069654C">
      <w:pPr>
        <w:spacing w:line="288" w:lineRule="auto"/>
        <w:jc w:val="center"/>
        <w:rPr>
          <w:rFonts w:ascii="Verdana" w:hAnsi="Verdana" w:cstheme="minorHAnsi"/>
          <w:b/>
          <w:bCs/>
          <w:color w:val="333300"/>
          <w:sz w:val="26"/>
          <w:szCs w:val="26"/>
        </w:rPr>
      </w:pPr>
      <w:bookmarkStart w:id="0" w:name="_Hlk199608957"/>
      <w:r w:rsidRPr="00BB5CCA">
        <w:rPr>
          <w:rFonts w:ascii="Verdana" w:hAnsi="Verdana" w:cstheme="minorHAnsi"/>
          <w:b/>
          <w:bCs/>
          <w:noProof/>
          <w:color w:val="333300"/>
          <w:sz w:val="26"/>
          <w:szCs w:val="2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135255</wp:posOffset>
            </wp:positionH>
            <wp:positionV relativeFrom="page">
              <wp:posOffset>274320</wp:posOffset>
            </wp:positionV>
            <wp:extent cx="396240" cy="892810"/>
            <wp:effectExtent l="0" t="0" r="3810" b="254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на бланк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2C16" w:rsidRPr="00BB5CCA">
        <w:rPr>
          <w:rFonts w:ascii="Verdana" w:hAnsi="Verdana" w:cstheme="minorHAnsi"/>
          <w:b/>
          <w:bCs/>
          <w:color w:val="333300"/>
          <w:sz w:val="26"/>
          <w:szCs w:val="26"/>
        </w:rPr>
        <w:t>ОБЩЕСТВО С ОГРАНИЧЕННОЙ ОТВЕТСТВЕННОСТЬЮ «</w:t>
      </w:r>
      <w:r w:rsidR="00D52C16" w:rsidRPr="009A63BF">
        <w:rPr>
          <w:rFonts w:ascii="Verdana" w:hAnsi="Verdana" w:cstheme="minorHAnsi"/>
          <w:b/>
          <w:bCs/>
          <w:color w:val="333300"/>
          <w:sz w:val="32"/>
          <w:szCs w:val="32"/>
        </w:rPr>
        <w:t>МАЯК</w:t>
      </w:r>
      <w:r w:rsidR="00D52C16" w:rsidRPr="00BB5CCA">
        <w:rPr>
          <w:rFonts w:ascii="Verdana" w:hAnsi="Verdana" w:cstheme="minorHAnsi"/>
          <w:b/>
          <w:bCs/>
          <w:color w:val="333300"/>
          <w:sz w:val="26"/>
          <w:szCs w:val="26"/>
        </w:rPr>
        <w:t>»</w:t>
      </w:r>
    </w:p>
    <w:p w:rsidR="00E243DB" w:rsidRPr="00E243DB" w:rsidRDefault="00D52C16" w:rsidP="0069654C">
      <w:pPr>
        <w:spacing w:line="192" w:lineRule="auto"/>
        <w:jc w:val="center"/>
        <w:rPr>
          <w:rFonts w:ascii="Verdana" w:hAnsi="Verdana" w:cstheme="minorHAnsi"/>
          <w:color w:val="333300"/>
          <w:sz w:val="16"/>
          <w:szCs w:val="16"/>
        </w:rPr>
      </w:pPr>
      <w:r w:rsidRPr="00E243DB">
        <w:rPr>
          <w:rFonts w:ascii="Verdana" w:hAnsi="Verdana" w:cstheme="minorHAnsi"/>
          <w:color w:val="333300"/>
          <w:sz w:val="16"/>
          <w:szCs w:val="16"/>
        </w:rPr>
        <w:t xml:space="preserve">Лабораторные исследования, испытания, неразрушающий и разрушающий контроль, </w:t>
      </w:r>
    </w:p>
    <w:p w:rsidR="00D52C16" w:rsidRPr="00E243DB" w:rsidRDefault="00D52C16" w:rsidP="0069654C">
      <w:pPr>
        <w:spacing w:line="192" w:lineRule="auto"/>
        <w:jc w:val="center"/>
        <w:rPr>
          <w:rFonts w:ascii="Verdana" w:hAnsi="Verdana" w:cstheme="minorHAnsi"/>
          <w:color w:val="333300"/>
          <w:sz w:val="16"/>
          <w:szCs w:val="16"/>
        </w:rPr>
      </w:pPr>
      <w:r w:rsidRPr="00E243DB">
        <w:rPr>
          <w:rFonts w:ascii="Verdana" w:hAnsi="Verdana" w:cstheme="minorHAnsi"/>
          <w:color w:val="333300"/>
          <w:sz w:val="16"/>
          <w:szCs w:val="16"/>
        </w:rPr>
        <w:t>техническое обследование и диагностирование, экспертиза промышленной безопасности</w:t>
      </w:r>
    </w:p>
    <w:p w:rsidR="0069654C" w:rsidRPr="009C14C7" w:rsidRDefault="0069654C" w:rsidP="00D52C16">
      <w:pPr>
        <w:jc w:val="center"/>
        <w:rPr>
          <w:rFonts w:ascii="Verdana" w:hAnsi="Verdana" w:cstheme="minorHAnsi"/>
          <w:color w:val="333300"/>
        </w:rPr>
      </w:pPr>
      <w:r w:rsidRPr="009C14C7">
        <w:rPr>
          <w:rFonts w:ascii="Verdana" w:hAnsi="Verdana" w:cstheme="minorHAnsi"/>
          <w:noProof/>
          <w:color w:val="3333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664845</wp:posOffset>
                </wp:positionH>
                <wp:positionV relativeFrom="paragraph">
                  <wp:posOffset>107950</wp:posOffset>
                </wp:positionV>
                <wp:extent cx="6076950" cy="0"/>
                <wp:effectExtent l="0" t="19050" r="19050" b="190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76950" cy="0"/>
                        </a:xfrm>
                        <a:prstGeom prst="line">
                          <a:avLst/>
                        </a:prstGeom>
                        <a:ln w="34925" cmpd="dbl">
                          <a:prstDash val="soli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647985" id="Прямая соединительная линия 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.35pt,8.5pt" to="530.8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" strokecolor="black [3200]" strokeweight="2.75pt">
                <v:stroke linestyle="thinThin" joinstyle="miter"/>
              </v:line>
            </w:pict>
          </mc:Fallback>
        </mc:AlternateContent>
      </w:r>
    </w:p>
    <w:p w:rsidR="00D52C16" w:rsidRPr="00BB5CCA" w:rsidRDefault="00D52C16" w:rsidP="00DD6650">
      <w:pPr>
        <w:jc w:val="center"/>
        <w:rPr>
          <w:rFonts w:ascii="Verdana" w:hAnsi="Verdana" w:cstheme="minorHAnsi"/>
          <w:sz w:val="14"/>
          <w:szCs w:val="14"/>
        </w:rPr>
      </w:pPr>
      <w:r w:rsidRPr="00BB5CCA">
        <w:rPr>
          <w:rFonts w:ascii="Verdana" w:hAnsi="Verdana" w:cstheme="minorHAnsi"/>
          <w:sz w:val="14"/>
          <w:szCs w:val="14"/>
        </w:rPr>
        <w:t>426063, г. Ижевск, ул. Ключевой посёлок, дом 83а, офис 1001</w:t>
      </w:r>
      <w:r w:rsidR="00DD6650" w:rsidRPr="00BB5CCA">
        <w:rPr>
          <w:rFonts w:ascii="Verdana" w:hAnsi="Verdana" w:cstheme="minorHAnsi"/>
          <w:sz w:val="14"/>
          <w:szCs w:val="14"/>
        </w:rPr>
        <w:t xml:space="preserve">, </w:t>
      </w:r>
      <w:r w:rsidRPr="00BB5CCA">
        <w:rPr>
          <w:rFonts w:ascii="Verdana" w:hAnsi="Verdana" w:cstheme="minorHAnsi"/>
          <w:sz w:val="14"/>
          <w:szCs w:val="14"/>
        </w:rPr>
        <w:t xml:space="preserve">тел. 8 (912) 466-92-77, </w:t>
      </w:r>
      <w:r w:rsidRPr="00BB5CCA">
        <w:rPr>
          <w:rFonts w:ascii="Verdana" w:hAnsi="Verdana" w:cstheme="minorHAnsi"/>
          <w:sz w:val="14"/>
          <w:szCs w:val="14"/>
          <w:lang w:val="en-US"/>
        </w:rPr>
        <w:t>E</w:t>
      </w:r>
      <w:r w:rsidRPr="00BB5CCA">
        <w:rPr>
          <w:rFonts w:ascii="Verdana" w:hAnsi="Verdana" w:cstheme="minorHAnsi"/>
          <w:sz w:val="14"/>
          <w:szCs w:val="14"/>
        </w:rPr>
        <w:t>-</w:t>
      </w:r>
      <w:r w:rsidRPr="00BB5CCA">
        <w:rPr>
          <w:rFonts w:ascii="Verdana" w:hAnsi="Verdana" w:cstheme="minorHAnsi"/>
          <w:sz w:val="14"/>
          <w:szCs w:val="14"/>
          <w:lang w:val="en-US"/>
        </w:rPr>
        <w:t>mail</w:t>
      </w:r>
      <w:r w:rsidRPr="00BB5CCA">
        <w:rPr>
          <w:rFonts w:ascii="Verdana" w:hAnsi="Verdana" w:cstheme="minorHAnsi"/>
          <w:sz w:val="14"/>
          <w:szCs w:val="14"/>
        </w:rPr>
        <w:t xml:space="preserve">: </w:t>
      </w:r>
      <w:r w:rsidRPr="00BB5CCA">
        <w:rPr>
          <w:rFonts w:ascii="Verdana" w:hAnsi="Verdana" w:cstheme="minorHAnsi"/>
          <w:sz w:val="14"/>
          <w:szCs w:val="14"/>
          <w:lang w:val="en-US"/>
        </w:rPr>
        <w:t>mayak</w:t>
      </w:r>
      <w:r w:rsidRPr="00BB5CCA">
        <w:rPr>
          <w:rFonts w:ascii="Verdana" w:hAnsi="Verdana" w:cstheme="minorHAnsi"/>
          <w:sz w:val="14"/>
          <w:szCs w:val="14"/>
        </w:rPr>
        <w:t>.</w:t>
      </w:r>
      <w:r w:rsidRPr="00BB5CCA">
        <w:rPr>
          <w:rFonts w:ascii="Verdana" w:hAnsi="Verdana" w:cstheme="minorHAnsi"/>
          <w:sz w:val="14"/>
          <w:szCs w:val="14"/>
          <w:lang w:val="en-US"/>
        </w:rPr>
        <w:t>izh</w:t>
      </w:r>
      <w:r w:rsidRPr="00BB5CCA">
        <w:rPr>
          <w:rFonts w:ascii="Verdana" w:hAnsi="Verdana" w:cstheme="minorHAnsi"/>
          <w:sz w:val="14"/>
          <w:szCs w:val="14"/>
        </w:rPr>
        <w:t>@</w:t>
      </w:r>
      <w:r w:rsidRPr="00BB5CCA">
        <w:rPr>
          <w:rFonts w:ascii="Verdana" w:hAnsi="Verdana" w:cstheme="minorHAnsi"/>
          <w:sz w:val="14"/>
          <w:szCs w:val="14"/>
          <w:lang w:val="en-US"/>
        </w:rPr>
        <w:t>yandex</w:t>
      </w:r>
      <w:r w:rsidRPr="00BB5CCA">
        <w:rPr>
          <w:rFonts w:ascii="Verdana" w:hAnsi="Verdana" w:cstheme="minorHAnsi"/>
          <w:sz w:val="14"/>
          <w:szCs w:val="14"/>
        </w:rPr>
        <w:t>.</w:t>
      </w:r>
      <w:r w:rsidRPr="00BB5CCA">
        <w:rPr>
          <w:rFonts w:ascii="Verdana" w:hAnsi="Verdana" w:cstheme="minorHAnsi"/>
          <w:sz w:val="14"/>
          <w:szCs w:val="14"/>
          <w:lang w:val="en-US"/>
        </w:rPr>
        <w:t>ru</w:t>
      </w:r>
    </w:p>
    <w:p w:rsidR="00DD6650" w:rsidRPr="00BB5CCA" w:rsidRDefault="00D52C16" w:rsidP="00DD6650">
      <w:pPr>
        <w:jc w:val="center"/>
        <w:rPr>
          <w:rFonts w:ascii="Verdana" w:hAnsi="Verdana" w:cstheme="minorHAnsi"/>
          <w:sz w:val="14"/>
          <w:szCs w:val="14"/>
        </w:rPr>
      </w:pPr>
      <w:r w:rsidRPr="00BB5CCA">
        <w:rPr>
          <w:rFonts w:ascii="Verdana" w:hAnsi="Verdana" w:cstheme="minorHAnsi"/>
          <w:sz w:val="14"/>
          <w:szCs w:val="14"/>
        </w:rPr>
        <w:t>ОГРН 1251800006248, ИНН 1800035269, КПП 180001001БИК 042202824,</w:t>
      </w:r>
      <w:r w:rsidR="00DD6650" w:rsidRPr="00BB5CCA">
        <w:rPr>
          <w:rFonts w:ascii="Verdana" w:hAnsi="Verdana" w:cstheme="minorHAnsi"/>
          <w:sz w:val="14"/>
          <w:szCs w:val="14"/>
        </w:rPr>
        <w:t xml:space="preserve"> </w:t>
      </w:r>
    </w:p>
    <w:p w:rsidR="00D52C16" w:rsidRPr="00BB5CCA" w:rsidRDefault="00D52C16" w:rsidP="00DD6650">
      <w:pPr>
        <w:jc w:val="center"/>
        <w:rPr>
          <w:rFonts w:ascii="Verdana" w:hAnsi="Verdana" w:cstheme="minorHAnsi"/>
          <w:sz w:val="14"/>
          <w:szCs w:val="14"/>
        </w:rPr>
      </w:pPr>
      <w:r w:rsidRPr="00BB5CCA">
        <w:rPr>
          <w:rFonts w:ascii="Verdana" w:hAnsi="Verdana" w:cstheme="minorHAnsi"/>
          <w:sz w:val="14"/>
          <w:szCs w:val="14"/>
        </w:rPr>
        <w:t>к/с 30101810200000000824, р/с 40702810729850006795</w:t>
      </w:r>
      <w:r w:rsidR="00DD6650" w:rsidRPr="00BB5CCA">
        <w:rPr>
          <w:rFonts w:ascii="Verdana" w:hAnsi="Verdana" w:cstheme="minorHAnsi"/>
          <w:sz w:val="14"/>
          <w:szCs w:val="14"/>
        </w:rPr>
        <w:t xml:space="preserve"> </w:t>
      </w:r>
      <w:r w:rsidRPr="00BB5CCA">
        <w:rPr>
          <w:rFonts w:ascii="Verdana" w:hAnsi="Verdana" w:cstheme="minorHAnsi"/>
          <w:sz w:val="14"/>
          <w:szCs w:val="14"/>
        </w:rPr>
        <w:t>Филиал «Нижегородский» АО «Альфа-Банк»</w:t>
      </w:r>
    </w:p>
    <w:bookmarkEnd w:id="0"/>
    <w:p w:rsidR="00D52C16" w:rsidRDefault="00D52C16">
      <w:pPr>
        <w:rPr>
          <w:rFonts w:ascii="Bahnschrift Condensed" w:hAnsi="Bahnschrift Condensed" w:cs="Arial"/>
        </w:rPr>
      </w:pPr>
    </w:p>
    <w:p w:rsidR="00BB5CCA" w:rsidRDefault="00BB5CCA">
      <w:pPr>
        <w:rPr>
          <w:rFonts w:ascii="Bahnschrift Condensed" w:hAnsi="Bahnschrift Condensed" w:cs="Arial"/>
        </w:rPr>
      </w:pPr>
    </w:p>
    <w:p w:rsidR="00614230" w:rsidRPr="00614230" w:rsidRDefault="00614230" w:rsidP="00614230">
      <w:pPr>
        <w:tabs>
          <w:tab w:val="left" w:pos="6120"/>
        </w:tabs>
        <w:ind w:right="3960"/>
        <w:jc w:val="both"/>
        <w:rPr>
          <w:rFonts w:ascii="Verdana" w:hAnsi="Verdana"/>
          <w:color w:val="000000"/>
          <w:sz w:val="18"/>
          <w:szCs w:val="20"/>
        </w:rPr>
      </w:pPr>
      <w:r w:rsidRPr="00614230">
        <w:rPr>
          <w:rFonts w:ascii="Verdana" w:hAnsi="Verdana"/>
          <w:color w:val="000000"/>
          <w:sz w:val="18"/>
          <w:szCs w:val="20"/>
        </w:rPr>
        <w:t>от  ____________</w:t>
      </w:r>
      <w:r w:rsidR="00816188">
        <w:rPr>
          <w:rFonts w:ascii="Verdana" w:hAnsi="Verdana"/>
          <w:color w:val="000000"/>
          <w:sz w:val="18"/>
          <w:szCs w:val="20"/>
        </w:rPr>
        <w:t xml:space="preserve"> </w:t>
      </w:r>
      <w:r w:rsidRPr="00614230">
        <w:rPr>
          <w:rFonts w:ascii="Verdana" w:hAnsi="Verdana"/>
          <w:color w:val="000000"/>
          <w:sz w:val="18"/>
          <w:szCs w:val="20"/>
        </w:rPr>
        <w:t xml:space="preserve"> № ____________</w:t>
      </w:r>
    </w:p>
    <w:p w:rsidR="00614230" w:rsidRPr="00614230" w:rsidRDefault="00614230" w:rsidP="00614230">
      <w:pPr>
        <w:tabs>
          <w:tab w:val="left" w:pos="6120"/>
        </w:tabs>
        <w:ind w:right="3960"/>
        <w:jc w:val="both"/>
        <w:rPr>
          <w:rFonts w:ascii="Verdana" w:hAnsi="Verdana"/>
          <w:color w:val="000000"/>
          <w:sz w:val="18"/>
          <w:szCs w:val="20"/>
        </w:rPr>
      </w:pPr>
    </w:p>
    <w:p w:rsidR="00614230" w:rsidRPr="00614230" w:rsidRDefault="00614230" w:rsidP="00614230">
      <w:pPr>
        <w:tabs>
          <w:tab w:val="left" w:pos="6120"/>
        </w:tabs>
        <w:ind w:right="3960"/>
        <w:jc w:val="both"/>
        <w:rPr>
          <w:rFonts w:ascii="Verdana" w:hAnsi="Verdana"/>
          <w:color w:val="000000"/>
          <w:sz w:val="18"/>
          <w:szCs w:val="20"/>
          <w:lang w:val="en-US"/>
        </w:rPr>
      </w:pPr>
      <w:r w:rsidRPr="00614230">
        <w:rPr>
          <w:rFonts w:ascii="Verdana" w:hAnsi="Verdana"/>
          <w:color w:val="000000"/>
          <w:sz w:val="18"/>
          <w:szCs w:val="20"/>
        </w:rPr>
        <w:t xml:space="preserve">на № __________  </w:t>
      </w:r>
      <w:bookmarkStart w:id="1" w:name="_GoBack"/>
      <w:bookmarkEnd w:id="1"/>
      <w:r w:rsidRPr="00614230">
        <w:rPr>
          <w:rFonts w:ascii="Verdana" w:hAnsi="Verdana"/>
          <w:color w:val="000000"/>
          <w:sz w:val="18"/>
          <w:szCs w:val="20"/>
        </w:rPr>
        <w:t>от ____________</w:t>
      </w:r>
    </w:p>
    <w:p w:rsidR="00BB5CCA" w:rsidRDefault="00BB5CCA">
      <w:pPr>
        <w:rPr>
          <w:rFonts w:ascii="Bahnschrift Condensed" w:hAnsi="Bahnschrift Condensed" w:cs="Arial"/>
        </w:rPr>
      </w:pPr>
    </w:p>
    <w:p w:rsidR="00BB5CCA" w:rsidRDefault="00BB5CCA">
      <w:pPr>
        <w:rPr>
          <w:rFonts w:ascii="Bahnschrift Condensed" w:hAnsi="Bahnschrift Condensed" w:cs="Arial"/>
        </w:rPr>
      </w:pPr>
    </w:p>
    <w:p w:rsidR="00BB5CCA" w:rsidRDefault="00BB5CCA">
      <w:pPr>
        <w:rPr>
          <w:rFonts w:ascii="Bahnschrift Condensed" w:hAnsi="Bahnschrift Condensed" w:cs="Arial"/>
        </w:rPr>
      </w:pPr>
    </w:p>
    <w:p w:rsidR="00BB5CCA" w:rsidRDefault="00BB5CCA">
      <w:pPr>
        <w:rPr>
          <w:rFonts w:ascii="Bahnschrift Condensed" w:hAnsi="Bahnschrift Condensed" w:cs="Arial"/>
        </w:rPr>
      </w:pPr>
    </w:p>
    <w:sectPr w:rsidR="00BB5CCA" w:rsidSect="00D52C16">
      <w:pgSz w:w="11906" w:h="16838"/>
      <w:pgMar w:top="426" w:right="850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Bahnschrift Condensed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C16"/>
    <w:rsid w:val="00614230"/>
    <w:rsid w:val="0069654C"/>
    <w:rsid w:val="00816188"/>
    <w:rsid w:val="008277BF"/>
    <w:rsid w:val="008870F7"/>
    <w:rsid w:val="009A63BF"/>
    <w:rsid w:val="009B0EBC"/>
    <w:rsid w:val="009C14C7"/>
    <w:rsid w:val="00BB5CCA"/>
    <w:rsid w:val="00D52C16"/>
    <w:rsid w:val="00DD6650"/>
    <w:rsid w:val="00E243DB"/>
    <w:rsid w:val="00FD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065D2"/>
  <w15:chartTrackingRefBased/>
  <w15:docId w15:val="{875CC6A8-44C6-4977-BDD7-CEB2916A5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5C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E249C8-97FF-404F-91E0-81845F922C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MaiUser</dc:creator>
  <cp:keywords/>
  <dc:description/>
  <cp:lastModifiedBy>MaiUser</cp:lastModifiedBy>
  <cp:revision>2</cp:revision>
  <cp:lastPrinted>2025-05-31T15:05:00Z</cp:lastPrinted>
  <dcterms:created xsi:type="dcterms:W3CDTF">2025-05-31T15:07:00Z</dcterms:created>
  <dcterms:modified xsi:type="dcterms:W3CDTF">2025-05-31T15:07:00Z</dcterms:modified>
</cp:coreProperties>
</file>