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ED3857" w14:textId="05749E73" w:rsidR="006357F5" w:rsidRPr="00231C08" w:rsidRDefault="00583DE4">
      <w:p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>Предлагаю</w:t>
      </w:r>
      <w:r w:rsidR="00137197" w:rsidRPr="00231C08">
        <w:rPr>
          <w:rFonts w:ascii="Times New Roman" w:hAnsi="Times New Roman" w:cs="Times New Roman"/>
          <w:sz w:val="26"/>
          <w:szCs w:val="26"/>
        </w:rPr>
        <w:t>:</w:t>
      </w:r>
    </w:p>
    <w:p w14:paraId="1BF61EEE" w14:textId="12F9B9A2" w:rsidR="00137197" w:rsidRPr="00231C08" w:rsidRDefault="00137197" w:rsidP="001371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 xml:space="preserve">В верхней черной строчке </w:t>
      </w:r>
      <w:r w:rsidR="00583DE4" w:rsidRPr="00231C08">
        <w:rPr>
          <w:rFonts w:ascii="Times New Roman" w:hAnsi="Times New Roman" w:cs="Times New Roman"/>
          <w:sz w:val="26"/>
          <w:szCs w:val="26"/>
        </w:rPr>
        <w:t>оставить</w:t>
      </w:r>
      <w:r w:rsidR="002C6C1E" w:rsidRPr="00231C08">
        <w:rPr>
          <w:rFonts w:ascii="Times New Roman" w:hAnsi="Times New Roman" w:cs="Times New Roman"/>
          <w:sz w:val="26"/>
          <w:szCs w:val="26"/>
        </w:rPr>
        <w:t xml:space="preserve"> в левой части:</w:t>
      </w:r>
      <w:r w:rsidR="00583DE4" w:rsidRPr="00231C08">
        <w:rPr>
          <w:rFonts w:ascii="Times New Roman" w:hAnsi="Times New Roman" w:cs="Times New Roman"/>
          <w:sz w:val="26"/>
          <w:szCs w:val="26"/>
        </w:rPr>
        <w:t xml:space="preserve"> ООО «Маяк»/Лицензия № от/Свидетельство ЛНК № от/ Ростехнадзор</w:t>
      </w:r>
      <w:r w:rsidR="002C6C1E" w:rsidRPr="00231C08">
        <w:rPr>
          <w:rFonts w:ascii="Times New Roman" w:hAnsi="Times New Roman" w:cs="Times New Roman"/>
          <w:sz w:val="26"/>
          <w:szCs w:val="26"/>
        </w:rPr>
        <w:t>. Можно их сделать ссылками на отдельные документы (странички) и на сайт Ростехнадзора</w:t>
      </w:r>
    </w:p>
    <w:p w14:paraId="6EB64912" w14:textId="3E382A32" w:rsidR="002C6C1E" w:rsidRPr="00231C08" w:rsidRDefault="002C6C1E" w:rsidP="001371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 xml:space="preserve">В верхней черной строчке оставить в правой части: без изменений по смыслу, кроме ссылок на </w:t>
      </w:r>
      <w:proofErr w:type="spellStart"/>
      <w:r w:rsidRPr="00231C08">
        <w:rPr>
          <w:rFonts w:ascii="Times New Roman" w:hAnsi="Times New Roman" w:cs="Times New Roman"/>
          <w:sz w:val="26"/>
          <w:szCs w:val="26"/>
        </w:rPr>
        <w:t>телеграм</w:t>
      </w:r>
      <w:proofErr w:type="spellEnd"/>
      <w:r w:rsidRPr="00231C08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Pr="00231C08">
        <w:rPr>
          <w:rFonts w:ascii="Times New Roman" w:hAnsi="Times New Roman" w:cs="Times New Roman"/>
          <w:sz w:val="26"/>
          <w:szCs w:val="26"/>
        </w:rPr>
        <w:t>ватсап</w:t>
      </w:r>
      <w:proofErr w:type="spellEnd"/>
      <w:r w:rsidRPr="00231C08">
        <w:rPr>
          <w:rFonts w:ascii="Times New Roman" w:hAnsi="Times New Roman" w:cs="Times New Roman"/>
          <w:sz w:val="26"/>
          <w:szCs w:val="26"/>
        </w:rPr>
        <w:t xml:space="preserve"> (их надо заменить на Макс).</w:t>
      </w:r>
    </w:p>
    <w:p w14:paraId="0FCF4B47" w14:textId="2D808115" w:rsidR="00583DE4" w:rsidRPr="00231C08" w:rsidRDefault="00583DE4" w:rsidP="00583DE4">
      <w:pPr>
        <w:jc w:val="both"/>
        <w:rPr>
          <w:sz w:val="26"/>
          <w:szCs w:val="26"/>
        </w:rPr>
      </w:pPr>
      <w:r w:rsidRPr="00231C08">
        <w:rPr>
          <w:sz w:val="26"/>
          <w:szCs w:val="26"/>
        </w:rPr>
        <w:t>Для информации:</w:t>
      </w:r>
    </w:p>
    <w:p w14:paraId="3C5CCD5E" w14:textId="6F725261" w:rsidR="00583DE4" w:rsidRPr="00231C08" w:rsidRDefault="00583DE4" w:rsidP="00583DE4">
      <w:pPr>
        <w:jc w:val="both"/>
        <w:rPr>
          <w:sz w:val="26"/>
          <w:szCs w:val="26"/>
        </w:rPr>
      </w:pPr>
      <w:r w:rsidRPr="00231C08">
        <w:rPr>
          <w:sz w:val="26"/>
          <w:szCs w:val="26"/>
        </w:rPr>
        <w:t>Лицензия Ростехнадзора № Л043-00109-18/02671242 от 15.07.2025г. (временный № вр-ДЭ-00-00034010) (приказ от 15.07.2025 г. № 320-лп) – срок действия без ограничения.</w:t>
      </w:r>
    </w:p>
    <w:p w14:paraId="4F3F5701" w14:textId="17F08DB6" w:rsidR="00583DE4" w:rsidRPr="00231C08" w:rsidRDefault="00583DE4" w:rsidP="00583DE4">
      <w:pPr>
        <w:jc w:val="both"/>
        <w:rPr>
          <w:sz w:val="26"/>
          <w:szCs w:val="26"/>
        </w:rPr>
      </w:pPr>
      <w:r w:rsidRPr="00231C08">
        <w:rPr>
          <w:sz w:val="26"/>
          <w:szCs w:val="26"/>
        </w:rPr>
        <w:t>Свидетельство об аттестации лаборатории неразрушающего контроля № ЛНК-056А0801 от 23.01.2026 г.  (срок действия до 23.01.2029 г.).</w:t>
      </w:r>
    </w:p>
    <w:p w14:paraId="027938F7" w14:textId="3856570A" w:rsidR="002C6C1E" w:rsidRPr="00231C08" w:rsidRDefault="002C6C1E" w:rsidP="00583DE4">
      <w:pPr>
        <w:jc w:val="both"/>
        <w:rPr>
          <w:sz w:val="26"/>
          <w:szCs w:val="26"/>
        </w:rPr>
      </w:pPr>
      <w:r w:rsidRPr="00231C08">
        <w:rPr>
          <w:sz w:val="26"/>
          <w:szCs w:val="26"/>
        </w:rPr>
        <w:t xml:space="preserve">Режим работы: </w:t>
      </w:r>
      <w:proofErr w:type="spellStart"/>
      <w:r w:rsidRPr="00231C08">
        <w:rPr>
          <w:sz w:val="26"/>
          <w:szCs w:val="26"/>
        </w:rPr>
        <w:t>Пн-Пт</w:t>
      </w:r>
      <w:proofErr w:type="spellEnd"/>
      <w:r w:rsidRPr="00231C08">
        <w:rPr>
          <w:sz w:val="26"/>
          <w:szCs w:val="26"/>
        </w:rPr>
        <w:t xml:space="preserve"> 7:00 – 16:00 (МСК)</w:t>
      </w:r>
    </w:p>
    <w:p w14:paraId="1620A6EE" w14:textId="1CBEC1A8" w:rsidR="002C6C1E" w:rsidRPr="00231C08" w:rsidRDefault="00F66F92" w:rsidP="00583DE4">
      <w:pPr>
        <w:jc w:val="both"/>
        <w:rPr>
          <w:sz w:val="26"/>
          <w:szCs w:val="26"/>
        </w:rPr>
      </w:pPr>
      <w:r w:rsidRPr="00231C08">
        <w:rPr>
          <w:sz w:val="26"/>
          <w:szCs w:val="26"/>
        </w:rPr>
        <w:t xml:space="preserve">Сайт Ростехнадзора: </w:t>
      </w:r>
      <w:hyperlink r:id="rId5" w:history="1">
        <w:r w:rsidR="006603DD" w:rsidRPr="00231C08">
          <w:rPr>
            <w:rStyle w:val="a4"/>
            <w:sz w:val="26"/>
            <w:szCs w:val="26"/>
          </w:rPr>
          <w:t>https://www.gosnadzor.ru/</w:t>
        </w:r>
      </w:hyperlink>
      <w:r w:rsidR="006603DD" w:rsidRPr="00231C08">
        <w:rPr>
          <w:sz w:val="26"/>
          <w:szCs w:val="26"/>
        </w:rPr>
        <w:t xml:space="preserve"> </w:t>
      </w:r>
    </w:p>
    <w:p w14:paraId="1F675FBF" w14:textId="2A009BC0" w:rsidR="00137197" w:rsidRPr="00231C08" w:rsidRDefault="002C6C1E" w:rsidP="001371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 xml:space="preserve">В строчке с логотипом: </w:t>
      </w:r>
      <w:proofErr w:type="spellStart"/>
      <w:r w:rsidR="00137197" w:rsidRPr="00231C08">
        <w:rPr>
          <w:rFonts w:ascii="Times New Roman" w:hAnsi="Times New Roman" w:cs="Times New Roman"/>
          <w:sz w:val="26"/>
          <w:szCs w:val="26"/>
        </w:rPr>
        <w:t>Промбезопасность</w:t>
      </w:r>
      <w:proofErr w:type="spellEnd"/>
      <w:r w:rsidR="00137197" w:rsidRPr="00231C08">
        <w:rPr>
          <w:rFonts w:ascii="Times New Roman" w:hAnsi="Times New Roman" w:cs="Times New Roman"/>
          <w:sz w:val="26"/>
          <w:szCs w:val="26"/>
        </w:rPr>
        <w:t xml:space="preserve">//ОПО </w:t>
      </w:r>
      <w:r w:rsidR="00137197" w:rsidRPr="00231C08">
        <w:rPr>
          <w:rFonts w:ascii="Times New Roman" w:hAnsi="Times New Roman" w:cs="Times New Roman"/>
          <w:b/>
          <w:bCs/>
          <w:sz w:val="26"/>
          <w:szCs w:val="26"/>
        </w:rPr>
        <w:t>заменить</w:t>
      </w:r>
      <w:r w:rsidR="00137197" w:rsidRPr="00231C08">
        <w:rPr>
          <w:rFonts w:ascii="Times New Roman" w:hAnsi="Times New Roman" w:cs="Times New Roman"/>
          <w:sz w:val="26"/>
          <w:szCs w:val="26"/>
        </w:rPr>
        <w:t xml:space="preserve"> </w:t>
      </w:r>
      <w:r w:rsidR="00F66F92" w:rsidRPr="00231C08">
        <w:rPr>
          <w:rFonts w:ascii="Times New Roman" w:hAnsi="Times New Roman" w:cs="Times New Roman"/>
          <w:sz w:val="26"/>
          <w:szCs w:val="26"/>
        </w:rPr>
        <w:t xml:space="preserve">если кратко </w:t>
      </w:r>
      <w:r w:rsidR="00137197" w:rsidRPr="00231C08">
        <w:rPr>
          <w:rFonts w:ascii="Times New Roman" w:hAnsi="Times New Roman" w:cs="Times New Roman"/>
          <w:sz w:val="26"/>
          <w:szCs w:val="26"/>
        </w:rPr>
        <w:t>на Испытания//Экспертиза//Технический контроль</w:t>
      </w:r>
      <w:r w:rsidR="00F66F92" w:rsidRPr="00231C08">
        <w:rPr>
          <w:rFonts w:ascii="Times New Roman" w:hAnsi="Times New Roman" w:cs="Times New Roman"/>
          <w:sz w:val="26"/>
          <w:szCs w:val="26"/>
        </w:rPr>
        <w:t>, если получится длинно на Лабораторные исследования, испытания// Неразрушающий и разрушающий контроль// Техническое обследование и диагностирование// Экспертиза промышленной безопасности</w:t>
      </w:r>
    </w:p>
    <w:p w14:paraId="7463E8D1" w14:textId="76C4E2CC" w:rsidR="009D1BB5" w:rsidRPr="00231C08" w:rsidRDefault="009D1BB5" w:rsidP="001371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>В строчке с логотипом: слева от вкладки Услуги добавить раздел О нас</w:t>
      </w:r>
    </w:p>
    <w:p w14:paraId="77D69FCF" w14:textId="71BB6D9B" w:rsidR="00F66F92" w:rsidRPr="00231C08" w:rsidRDefault="00281561" w:rsidP="001371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 xml:space="preserve">В строчке с логотипом: вкладка Услуги: названия выпадающих услуг сделать такими же как ниже в разделе Виды выполняемых услуг. Убрать цифры перед названиями услуг. </w:t>
      </w:r>
    </w:p>
    <w:p w14:paraId="6BD7E581" w14:textId="10736549" w:rsidR="00583DE4" w:rsidRPr="00231C08" w:rsidRDefault="00281561" w:rsidP="001371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>В строчке с логотипом: вкладка Регламент не нужна</w:t>
      </w:r>
      <w:r w:rsidR="00B35FAF" w:rsidRPr="00231C08">
        <w:rPr>
          <w:rFonts w:ascii="Times New Roman" w:hAnsi="Times New Roman" w:cs="Times New Roman"/>
          <w:sz w:val="26"/>
          <w:szCs w:val="26"/>
        </w:rPr>
        <w:t xml:space="preserve">. Её можно заменить на Полномочия (и вставить туда лицензию и свидетельство ЛНК) или </w:t>
      </w:r>
      <w:r w:rsidR="006603DD" w:rsidRPr="00231C08">
        <w:rPr>
          <w:rFonts w:ascii="Times New Roman" w:hAnsi="Times New Roman" w:cs="Times New Roman"/>
          <w:sz w:val="26"/>
          <w:szCs w:val="26"/>
        </w:rPr>
        <w:t>Схема взаимодействия</w:t>
      </w:r>
      <w:r w:rsidR="00B35FAF" w:rsidRPr="00231C08">
        <w:rPr>
          <w:rFonts w:ascii="Times New Roman" w:hAnsi="Times New Roman" w:cs="Times New Roman"/>
          <w:sz w:val="26"/>
          <w:szCs w:val="26"/>
        </w:rPr>
        <w:t xml:space="preserve"> (и вставить туда </w:t>
      </w:r>
      <w:r w:rsidR="006603DD" w:rsidRPr="00231C08">
        <w:rPr>
          <w:rFonts w:ascii="Times New Roman" w:hAnsi="Times New Roman" w:cs="Times New Roman"/>
          <w:sz w:val="26"/>
          <w:szCs w:val="26"/>
        </w:rPr>
        <w:t>схему взаимодействия, она такая же как на этом сайте:</w:t>
      </w:r>
      <w:r w:rsidR="006603DD" w:rsidRPr="00231C08">
        <w:rPr>
          <w:sz w:val="26"/>
          <w:szCs w:val="26"/>
        </w:rPr>
        <w:t xml:space="preserve"> </w:t>
      </w:r>
      <w:hyperlink r:id="rId6" w:history="1">
        <w:r w:rsidR="006603DD" w:rsidRPr="00231C08">
          <w:rPr>
            <w:rStyle w:val="a4"/>
            <w:rFonts w:ascii="Times New Roman" w:hAnsi="Times New Roman" w:cs="Times New Roman"/>
            <w:sz w:val="26"/>
            <w:szCs w:val="26"/>
          </w:rPr>
          <w:t>https://msk.ikcptb.com/</w:t>
        </w:r>
      </w:hyperlink>
      <w:r w:rsidR="006603DD" w:rsidRPr="00231C08">
        <w:rPr>
          <w:rFonts w:ascii="Times New Roman" w:hAnsi="Times New Roman" w:cs="Times New Roman"/>
          <w:sz w:val="26"/>
          <w:szCs w:val="26"/>
        </w:rPr>
        <w:t xml:space="preserve"> </w:t>
      </w:r>
      <w:r w:rsidR="00B35FAF" w:rsidRPr="00231C08">
        <w:rPr>
          <w:rFonts w:ascii="Times New Roman" w:hAnsi="Times New Roman" w:cs="Times New Roman"/>
          <w:sz w:val="26"/>
          <w:szCs w:val="26"/>
        </w:rPr>
        <w:t>)</w:t>
      </w:r>
    </w:p>
    <w:p w14:paraId="50628CC3" w14:textId="35CEDD22" w:rsidR="00281561" w:rsidRPr="00231C08" w:rsidRDefault="00281561" w:rsidP="001371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 xml:space="preserve">В строчке с логотипом: вкладка Калькулятор заменить на </w:t>
      </w:r>
      <w:r w:rsidR="00B35FAF" w:rsidRPr="00231C08">
        <w:rPr>
          <w:rFonts w:ascii="Times New Roman" w:hAnsi="Times New Roman" w:cs="Times New Roman"/>
          <w:sz w:val="26"/>
          <w:szCs w:val="26"/>
        </w:rPr>
        <w:t>Т</w:t>
      </w:r>
      <w:r w:rsidR="004C5B5B" w:rsidRPr="00231C08">
        <w:rPr>
          <w:rFonts w:ascii="Times New Roman" w:hAnsi="Times New Roman" w:cs="Times New Roman"/>
          <w:sz w:val="26"/>
          <w:szCs w:val="26"/>
        </w:rPr>
        <w:t xml:space="preserve">ехнический </w:t>
      </w:r>
      <w:r w:rsidRPr="00231C08">
        <w:rPr>
          <w:rFonts w:ascii="Times New Roman" w:hAnsi="Times New Roman" w:cs="Times New Roman"/>
          <w:sz w:val="26"/>
          <w:szCs w:val="26"/>
        </w:rPr>
        <w:t>вопрос</w:t>
      </w:r>
      <w:r w:rsidR="00B35FAF" w:rsidRPr="00231C08">
        <w:rPr>
          <w:rFonts w:ascii="Times New Roman" w:hAnsi="Times New Roman" w:cs="Times New Roman"/>
          <w:sz w:val="26"/>
          <w:szCs w:val="26"/>
        </w:rPr>
        <w:t>. Калькулятор не нужен, так как слишком много условий, от которых зависит цена.</w:t>
      </w:r>
      <w:r w:rsidR="006603DD" w:rsidRPr="00231C08">
        <w:rPr>
          <w:rFonts w:ascii="Times New Roman" w:hAnsi="Times New Roman" w:cs="Times New Roman"/>
          <w:sz w:val="26"/>
          <w:szCs w:val="26"/>
        </w:rPr>
        <w:t xml:space="preserve"> Аналог этого есть на сайте: </w:t>
      </w:r>
      <w:hyperlink r:id="rId7" w:history="1">
        <w:r w:rsidR="006603DD" w:rsidRPr="00231C08">
          <w:rPr>
            <w:rStyle w:val="a4"/>
            <w:rFonts w:ascii="Times New Roman" w:hAnsi="Times New Roman" w:cs="Times New Roman"/>
            <w:sz w:val="26"/>
            <w:szCs w:val="26"/>
          </w:rPr>
          <w:t>https://rcecho.ru/</w:t>
        </w:r>
      </w:hyperlink>
      <w:r w:rsidR="006603DD" w:rsidRPr="00231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DC65B4" w14:textId="7A3DA6C4" w:rsidR="00B35FAF" w:rsidRPr="00231C08" w:rsidRDefault="00B35FAF" w:rsidP="001371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>В строчке с логотипом: телефон лучше городской (3412) 95-88-11. Можно оба – городской и сотовый.</w:t>
      </w:r>
    </w:p>
    <w:p w14:paraId="2A339462" w14:textId="179287CF" w:rsidR="009D1BB5" w:rsidRPr="00231C08" w:rsidRDefault="009D1BB5" w:rsidP="001371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>В строчке с логотипом: вкладку Заказать расчет заменить</w:t>
      </w:r>
      <w:r w:rsidR="00726AFF" w:rsidRPr="00231C08">
        <w:rPr>
          <w:rFonts w:ascii="Times New Roman" w:hAnsi="Times New Roman" w:cs="Times New Roman"/>
          <w:sz w:val="26"/>
          <w:szCs w:val="26"/>
        </w:rPr>
        <w:t xml:space="preserve"> на Стоимость услуг. При нажатии идет переход на текст, описывающий как происходит формирование цены, </w:t>
      </w:r>
      <w:proofErr w:type="gramStart"/>
      <w:r w:rsidR="00726AFF" w:rsidRPr="00231C08">
        <w:rPr>
          <w:rFonts w:ascii="Times New Roman" w:hAnsi="Times New Roman" w:cs="Times New Roman"/>
          <w:sz w:val="26"/>
          <w:szCs w:val="26"/>
        </w:rPr>
        <w:t>факторы</w:t>
      </w:r>
      <w:proofErr w:type="gramEnd"/>
      <w:r w:rsidR="00726AFF" w:rsidRPr="00231C08">
        <w:rPr>
          <w:rFonts w:ascii="Times New Roman" w:hAnsi="Times New Roman" w:cs="Times New Roman"/>
          <w:sz w:val="26"/>
          <w:szCs w:val="26"/>
        </w:rPr>
        <w:t xml:space="preserve"> которые влияют на ценообразование, некоторые примеры цен на конкретные объекты.</w:t>
      </w:r>
    </w:p>
    <w:p w14:paraId="190319A5" w14:textId="4906A2FA" w:rsidR="00583DE4" w:rsidRPr="00231C08" w:rsidRDefault="00726AFF" w:rsidP="00137197">
      <w:p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>Общие пожелания:</w:t>
      </w:r>
    </w:p>
    <w:p w14:paraId="1EA73AC5" w14:textId="7280638F" w:rsidR="00726AFF" w:rsidRPr="00231C08" w:rsidRDefault="00726AFF" w:rsidP="00137197">
      <w:p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 xml:space="preserve">Добавить на сайте красный или розовый цвет, совсем немного. </w:t>
      </w:r>
    </w:p>
    <w:p w14:paraId="1D568172" w14:textId="44E702C6" w:rsidR="00583DE4" w:rsidRDefault="00726AFF" w:rsidP="00137197">
      <w:pPr>
        <w:rPr>
          <w:rFonts w:ascii="Times New Roman" w:hAnsi="Times New Roman" w:cs="Times New Roman"/>
          <w:sz w:val="26"/>
          <w:szCs w:val="26"/>
        </w:rPr>
      </w:pPr>
      <w:r w:rsidRPr="00231C08">
        <w:rPr>
          <w:rFonts w:ascii="Times New Roman" w:hAnsi="Times New Roman" w:cs="Times New Roman"/>
          <w:sz w:val="26"/>
          <w:szCs w:val="26"/>
        </w:rPr>
        <w:t>Добавить в каком-то виде разделы Наши клиенты</w:t>
      </w:r>
      <w:r w:rsidR="00231C08" w:rsidRPr="00231C08">
        <w:rPr>
          <w:rFonts w:ascii="Times New Roman" w:hAnsi="Times New Roman" w:cs="Times New Roman"/>
          <w:sz w:val="26"/>
          <w:szCs w:val="26"/>
        </w:rPr>
        <w:t xml:space="preserve"> (с логотипами клиентов)</w:t>
      </w:r>
      <w:r w:rsidRPr="00231C08">
        <w:rPr>
          <w:rFonts w:ascii="Times New Roman" w:hAnsi="Times New Roman" w:cs="Times New Roman"/>
          <w:sz w:val="26"/>
          <w:szCs w:val="26"/>
        </w:rPr>
        <w:t xml:space="preserve"> и Благодарственные письма</w:t>
      </w:r>
      <w:r w:rsidR="00231C08">
        <w:rPr>
          <w:rFonts w:ascii="Times New Roman" w:hAnsi="Times New Roman" w:cs="Times New Roman"/>
          <w:sz w:val="26"/>
          <w:szCs w:val="26"/>
        </w:rPr>
        <w:t>.</w:t>
      </w:r>
      <w:r w:rsidR="004D6B6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4D6B69">
        <w:rPr>
          <w:rFonts w:ascii="Times New Roman" w:hAnsi="Times New Roman" w:cs="Times New Roman"/>
          <w:sz w:val="26"/>
          <w:szCs w:val="26"/>
        </w:rPr>
        <w:t>Примерно</w:t>
      </w:r>
      <w:proofErr w:type="gramEnd"/>
      <w:r w:rsidR="004D6B69">
        <w:rPr>
          <w:rFonts w:ascii="Times New Roman" w:hAnsi="Times New Roman" w:cs="Times New Roman"/>
          <w:sz w:val="26"/>
          <w:szCs w:val="26"/>
        </w:rPr>
        <w:t xml:space="preserve"> как здесь: </w:t>
      </w:r>
      <w:hyperlink r:id="rId8" w:history="1">
        <w:r w:rsidR="004D6B69" w:rsidRPr="00D5220B">
          <w:rPr>
            <w:rStyle w:val="a4"/>
            <w:rFonts w:ascii="Times New Roman" w:hAnsi="Times New Roman" w:cs="Times New Roman"/>
            <w:sz w:val="26"/>
            <w:szCs w:val="26"/>
          </w:rPr>
          <w:t>https://ec-etalon.ru/</w:t>
        </w:r>
      </w:hyperlink>
      <w:r w:rsidR="004D6B6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623B45" w14:textId="25B4B46E" w:rsidR="0007720A" w:rsidRPr="00137197" w:rsidRDefault="0007720A" w:rsidP="00137197">
      <w:pPr>
        <w:rPr>
          <w:rFonts w:ascii="Times New Roman" w:hAnsi="Times New Roman" w:cs="Times New Roman"/>
          <w:sz w:val="28"/>
          <w:szCs w:val="28"/>
        </w:rPr>
      </w:pPr>
      <w:r w:rsidRPr="0007720A">
        <w:rPr>
          <w:rFonts w:ascii="Times New Roman" w:hAnsi="Times New Roman" w:cs="Times New Roman"/>
          <w:sz w:val="26"/>
          <w:szCs w:val="26"/>
        </w:rPr>
        <w:t>Наших клиентов можно взять отсюда: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Pr="0007720A">
          <w:rPr>
            <w:rStyle w:val="a4"/>
            <w:rFonts w:ascii="Times New Roman" w:hAnsi="Times New Roman" w:cs="Times New Roman"/>
            <w:sz w:val="26"/>
            <w:szCs w:val="26"/>
          </w:rPr>
          <w:t>https://monitor-pb.ru/org/18</w:t>
        </w:r>
        <w:bookmarkStart w:id="0" w:name="_GoBack"/>
        <w:bookmarkEnd w:id="0"/>
        <w:r w:rsidRPr="0007720A">
          <w:rPr>
            <w:rStyle w:val="a4"/>
            <w:rFonts w:ascii="Times New Roman" w:hAnsi="Times New Roman" w:cs="Times New Roman"/>
            <w:sz w:val="26"/>
            <w:szCs w:val="26"/>
          </w:rPr>
          <w:t>00035269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7720A" w:rsidRPr="00137197" w:rsidSect="00137197">
      <w:pgSz w:w="11906" w:h="16838"/>
      <w:pgMar w:top="709" w:right="566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9B0271"/>
    <w:multiLevelType w:val="hybridMultilevel"/>
    <w:tmpl w:val="C57CA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F9"/>
    <w:rsid w:val="00071966"/>
    <w:rsid w:val="0007720A"/>
    <w:rsid w:val="00137197"/>
    <w:rsid w:val="00231C08"/>
    <w:rsid w:val="00281561"/>
    <w:rsid w:val="002C6C1E"/>
    <w:rsid w:val="004C5B5B"/>
    <w:rsid w:val="004D6B69"/>
    <w:rsid w:val="00583DE4"/>
    <w:rsid w:val="006357F5"/>
    <w:rsid w:val="006603DD"/>
    <w:rsid w:val="00726AFF"/>
    <w:rsid w:val="009678F9"/>
    <w:rsid w:val="009D1BB5"/>
    <w:rsid w:val="00B35FAF"/>
    <w:rsid w:val="00F6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D109A"/>
  <w15:chartTrackingRefBased/>
  <w15:docId w15:val="{1B813D09-6C85-42B0-9404-4922E6BC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719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603D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60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8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7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93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66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-etalon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cecho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k.ikcptb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snadzor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onitor-pb.ru/org/180003526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Кедров</dc:creator>
  <cp:keywords/>
  <dc:description/>
  <cp:lastModifiedBy>Николай Кедров</cp:lastModifiedBy>
  <cp:revision>4</cp:revision>
  <dcterms:created xsi:type="dcterms:W3CDTF">2026-09-20T17:58:00Z</dcterms:created>
  <dcterms:modified xsi:type="dcterms:W3CDTF">2026-09-20T21:44:00Z</dcterms:modified>
</cp:coreProperties>
</file>