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B730" w14:textId="215A4F41" w:rsidR="005B0BAA" w:rsidRPr="00BD59DA" w:rsidRDefault="00BD59DA" w:rsidP="00B42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i,x,k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denote the steady state probability of the state </w:t>
      </w:r>
      <m:oMath>
        <m:r>
          <w:rPr>
            <w:rFonts w:ascii="Cambria Math" w:hAnsi="Cambria Math" w:cs="Times New Roman"/>
          </w:rPr>
          <m:t>(i,x,k)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i.e., the probability that there are</w:t>
      </w:r>
      <w:r w:rsidR="00B42CC9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 w:rsidR="00B42CC9">
        <w:rPr>
          <w:rFonts w:ascii="Times New Roman" w:hAnsi="Times New Roman" w:cs="Times New Roman" w:hint="eastAsia"/>
        </w:rPr>
        <w:t xml:space="preserve"> </w:t>
      </w:r>
      <w:r w:rsidR="00B42CC9">
        <w:rPr>
          <w:rFonts w:ascii="Times New Roman" w:hAnsi="Times New Roman" w:cs="Times New Roman"/>
        </w:rPr>
        <w:t>customers in customer queue</w:t>
      </w:r>
      <w:r w:rsidR="00283C0A">
        <w:rPr>
          <w:rFonts w:ascii="Times New Roman" w:hAnsi="Times New Roman" w:cs="Times New Roman"/>
        </w:rPr>
        <w:t>,</w:t>
      </w:r>
      <w:r w:rsidR="00B42CC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j</m:t>
        </m:r>
      </m:oMath>
      <w:r w:rsidR="00B42CC9">
        <w:rPr>
          <w:rFonts w:ascii="Times New Roman" w:hAnsi="Times New Roman" w:cs="Times New Roman" w:hint="eastAsia"/>
        </w:rPr>
        <w:t xml:space="preserve"> </w:t>
      </w:r>
      <w:r w:rsidR="00B42CC9">
        <w:rPr>
          <w:rFonts w:ascii="Times New Roman" w:hAnsi="Times New Roman" w:cs="Times New Roman"/>
        </w:rPr>
        <w:t>customers in block queue</w:t>
      </w:r>
      <w:r w:rsidR="00283C0A">
        <w:rPr>
          <w:rFonts w:ascii="Times New Roman" w:hAnsi="Times New Roman" w:cs="Times New Roman"/>
        </w:rPr>
        <w:t xml:space="preserve">, and channel state is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. Let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0,0,0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0,0,1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0,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0,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,1</m:t>
                </m:r>
              </m:sub>
            </m:sSub>
            <m:r>
              <w:rPr>
                <w:rFonts w:ascii="Cambria Math" w:hAnsi="Cambria Math" w:cs="Times New Roman"/>
              </w:rPr>
              <m:t>, ⋯</m:t>
            </m:r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0,b,0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0,b,1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1,0,0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,0,1</m:t>
                </m:r>
              </m:sub>
            </m:sSub>
            <m:r>
              <w:rPr>
                <w:rFonts w:ascii="Cambria Math" w:hAnsi="Cambria Math" w:cs="Times New Roman"/>
              </w:rPr>
              <m:t>, ⋯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N,b,0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N,b,1</m:t>
                </m:r>
              </m:sub>
            </m:sSub>
          </m:e>
        </m:d>
      </m:oMath>
      <w:r w:rsidR="00283C0A">
        <w:rPr>
          <w:rFonts w:ascii="Times New Roman" w:hAnsi="Times New Roman" w:cs="Times New Roman" w:hint="eastAsia"/>
        </w:rPr>
        <w:t xml:space="preserve"> </w:t>
      </w:r>
      <w:r w:rsidR="00283C0A">
        <w:rPr>
          <w:rFonts w:ascii="Times New Roman" w:hAnsi="Times New Roman" w:cs="Times New Roman"/>
        </w:rPr>
        <w:t xml:space="preserve">represent the steady state probability vector. Let Q be the associated transition rate matrix. To find the steady state probability distribution, we need to solve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 w:hint="eastAsia"/>
          </w:rPr>
          <m:t>Q=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  <w:r w:rsidR="00283C0A">
        <w:rPr>
          <w:rFonts w:ascii="Times New Roman" w:hAnsi="Times New Roman" w:cs="Times New Roman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e</m:t>
            </m:r>
          </m:e>
        </m:acc>
        <m:r>
          <w:rPr>
            <w:rFonts w:ascii="Cambria Math" w:hAnsi="Cambria Math" w:cs="Times New Roman"/>
          </w:rPr>
          <m:t>=1</m:t>
        </m:r>
      </m:oMath>
      <w:r w:rsidR="00283C0A">
        <w:rPr>
          <w:rFonts w:ascii="Times New Roman" w:hAnsi="Times New Roman" w:cs="Times New Roman" w:hint="eastAsia"/>
        </w:rPr>
        <w:t>.</w:t>
      </w:r>
      <w:r w:rsidR="00283C0A">
        <w:rPr>
          <w:rFonts w:ascii="Times New Roman" w:hAnsi="Times New Roman" w:cs="Times New Roman"/>
        </w:rPr>
        <w:t xml:space="preserve"> It is noted that each row of </w:t>
      </w:r>
      <m:oMath>
        <m:r>
          <m:rPr>
            <m:sty m:val="p"/>
          </m:rPr>
          <w:rPr>
            <w:rFonts w:ascii="Cambria Math" w:hAnsi="Cambria Math" w:cs="Times New Roman"/>
          </w:rPr>
          <m:t>Π</m:t>
        </m:r>
        <m:r>
          <w:rPr>
            <w:rFonts w:ascii="Cambria Math" w:hAnsi="Cambria Math" w:cs="Times New Roman" w:hint="eastAsia"/>
          </w:rPr>
          <m:t>Q=</m:t>
        </m:r>
        <m:acc>
          <m:accPr>
            <m:chr m:val="⃑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0</m:t>
            </m:r>
          </m:e>
        </m:acc>
      </m:oMath>
      <w:r w:rsidR="00283C0A">
        <w:rPr>
          <w:rFonts w:ascii="Times New Roman" w:hAnsi="Times New Roman" w:cs="Times New Roman" w:hint="eastAsia"/>
        </w:rPr>
        <w:t xml:space="preserve"> </w:t>
      </w:r>
      <w:r w:rsidR="00283C0A">
        <w:rPr>
          <w:rFonts w:ascii="Times New Roman" w:hAnsi="Times New Roman" w:cs="Times New Roman"/>
        </w:rPr>
        <w:t>represents the balance equation of one feasible system state.</w:t>
      </w:r>
    </w:p>
    <w:sectPr w:rsidR="005B0BAA" w:rsidRPr="00BD5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DA"/>
    <w:rsid w:val="00260F7C"/>
    <w:rsid w:val="00262903"/>
    <w:rsid w:val="00283C0A"/>
    <w:rsid w:val="00303108"/>
    <w:rsid w:val="003E26D9"/>
    <w:rsid w:val="00401E57"/>
    <w:rsid w:val="005B0BAA"/>
    <w:rsid w:val="007D7CF5"/>
    <w:rsid w:val="008810E7"/>
    <w:rsid w:val="00882C26"/>
    <w:rsid w:val="00B42CC9"/>
    <w:rsid w:val="00B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7966"/>
  <w15:chartTrackingRefBased/>
  <w15:docId w15:val="{0F3A832F-D5FD-4D5D-8828-2EE019A3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1</cp:revision>
  <dcterms:created xsi:type="dcterms:W3CDTF">2025-07-04T05:58:00Z</dcterms:created>
  <dcterms:modified xsi:type="dcterms:W3CDTF">2025-07-04T06:32:00Z</dcterms:modified>
</cp:coreProperties>
</file>