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3E84AB2F" w:rsidR="003D1405" w:rsidRPr="008A6001" w:rsidRDefault="008A6001" w:rsidP="003D1405">
      <w:pPr>
        <w:pStyle w:val="1"/>
      </w:pPr>
      <w:r w:rsidRPr="008A6001">
        <w:t xml:space="preserve"> </w:t>
      </w:r>
      <w:r w:rsidR="003D1405" w:rsidRPr="008A6001">
        <w:t>Introduction</w:t>
      </w:r>
    </w:p>
    <w:p w14:paraId="6AB409CA" w14:textId="7C1337FA"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8A6001">
        <w:rPr>
          <w:rFonts w:ascii="Times New Roman" w:hAnsi="Times New Roman" w:cs="Times New Roman"/>
        </w:rPr>
        <w:t xml:space="preserve">                                                                        </w:t>
      </w:r>
      <w:r w:rsidRPr="008A6001">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8A6001">
        <w:rPr>
          <w:rFonts w:ascii="Times New Roman" w:hAnsi="Times New Roman" w:cs="Times New Roman"/>
        </w:rPr>
        <w:lastRenderedPageBreak/>
        <w:t>optimizations [5].</w:t>
      </w:r>
    </w:p>
    <w:p w14:paraId="0639E56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consensus queue, where blocks undergo validation and finalization. To better capture realistic user behavior, the model considers multiple user classes with non-preemptive limited priority </w:t>
      </w:r>
      <w:r w:rsidRPr="008A6001">
        <w:rPr>
          <w:rFonts w:ascii="Times New Roman" w:hAnsi="Times New Roman" w:cs="Times New Roman"/>
          <w:color w:val="4472C4" w:themeColor="accent1"/>
        </w:rPr>
        <w:t>and partial batch service</w:t>
      </w:r>
      <w:r w:rsidRPr="008A6001">
        <w:rPr>
          <w:rFonts w:ascii="Times New Roman" w:hAnsi="Times New Roman" w:cs="Times New Roman"/>
        </w:rPr>
        <w:t>,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76E19249" w14:textId="5F9DA3B2" w:rsidR="003D1405" w:rsidRPr="008A6001" w:rsidRDefault="003D1405" w:rsidP="003D1405">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r w:rsidRPr="008A6001">
        <w:rPr>
          <w:rFonts w:ascii="Times New Roman" w:hAnsi="Times New Roman" w:cs="Times New Roman"/>
        </w:rPr>
        <w:br w:type="page"/>
      </w:r>
    </w:p>
    <w:p w14:paraId="7D962255" w14:textId="77777777" w:rsidR="003D1405" w:rsidRPr="008A6001" w:rsidRDefault="003D1405" w:rsidP="003D1405">
      <w:pPr>
        <w:pStyle w:val="1"/>
      </w:pPr>
      <w:bookmarkStart w:id="0" w:name="_Hlk196915541"/>
      <w:bookmarkStart w:id="1" w:name="_Hlk196923515"/>
      <w:r w:rsidRPr="008A6001">
        <w:lastRenderedPageBreak/>
        <w:t>System Model</w:t>
      </w:r>
    </w:p>
    <w:p w14:paraId="03B0107E"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We aim to study four blockchain scenarios, each involving two queues of finite capacity: the </w:t>
      </w:r>
      <w:r w:rsidRPr="008A6001">
        <w:rPr>
          <w:rFonts w:ascii="Times New Roman" w:eastAsia="新細明體" w:hAnsi="Times New Roman" w:cs="Times New Roman"/>
          <w:b/>
          <w:bCs/>
          <w:kern w:val="0"/>
          <w:szCs w:val="24"/>
        </w:rPr>
        <w:t>customer queue</w:t>
      </w:r>
      <w:r w:rsidRPr="008A6001">
        <w:rPr>
          <w:rFonts w:ascii="Times New Roman" w:eastAsia="新細明體" w:hAnsi="Times New Roman" w:cs="Times New Roman"/>
          <w:kern w:val="0"/>
          <w:szCs w:val="24"/>
        </w:rPr>
        <w:t xml:space="preserve"> and the </w:t>
      </w:r>
      <w:r w:rsidRPr="008A6001">
        <w:rPr>
          <w:rFonts w:ascii="Times New Roman" w:eastAsia="新細明體" w:hAnsi="Times New Roman" w:cs="Times New Roman"/>
          <w:b/>
          <w:bCs/>
          <w:kern w:val="0"/>
          <w:szCs w:val="24"/>
        </w:rPr>
        <w:t>consensus queue</w:t>
      </w:r>
      <w:r w:rsidRPr="008A6001">
        <w:rPr>
          <w:rFonts w:ascii="Times New Roman" w:eastAsia="新細明體" w:hAnsi="Times New Roman" w:cs="Times New Roman"/>
          <w:kern w:val="0"/>
          <w:szCs w:val="24"/>
        </w:rPr>
        <w:t xml:space="preserve">. The maximum capacity of the customer queue is denoted by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while the consensus queue, which represents the block currently undergoing consensus, has a capacity of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Customers in the system first wait in the customer queue for the block generation process. Once this process is complete, a group of customers is moved to the conse</w:t>
      </w:r>
      <w:proofErr w:type="spellStart"/>
      <w:r w:rsidRPr="008A6001">
        <w:rPr>
          <w:rFonts w:ascii="Times New Roman" w:eastAsia="新細明體" w:hAnsi="Times New Roman" w:cs="Times New Roman"/>
          <w:kern w:val="0"/>
          <w:szCs w:val="24"/>
        </w:rPr>
        <w:t>nsus</w:t>
      </w:r>
      <w:proofErr w:type="spellEnd"/>
      <w:r w:rsidRPr="008A6001">
        <w:rPr>
          <w:rFonts w:ascii="Times New Roman" w:eastAsia="新細明體" w:hAnsi="Times New Roman" w:cs="Times New Roman"/>
          <w:kern w:val="0"/>
          <w:szCs w:val="24"/>
        </w:rPr>
        <w:t xml:space="preserve"> queue to undergo the consensus process.</w:t>
      </w:r>
    </w:p>
    <w:p w14:paraId="14755DC2"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blocking generation process is based on a </w:t>
      </w:r>
      <w:r w:rsidRPr="008A6001">
        <w:rPr>
          <w:rFonts w:ascii="Times New Roman" w:eastAsia="新細明體" w:hAnsi="Times New Roman" w:cs="Times New Roman"/>
          <w:b/>
          <w:bCs/>
          <w:kern w:val="0"/>
          <w:szCs w:val="24"/>
        </w:rPr>
        <w:t>partial batch service mechanism</w:t>
      </w:r>
      <w:r w:rsidRPr="008A6001">
        <w:rPr>
          <w:rFonts w:ascii="Times New Roman" w:eastAsia="新細明體" w:hAnsi="Times New Roman" w:cs="Times New Roman"/>
          <w:kern w:val="0"/>
          <w:szCs w:val="24"/>
        </w:rPr>
        <w:t xml:space="preserve">. When the consensus queue becomes idle, if there are more than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in the customer queue, the first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customers are selected and moved to the consensus queue. If there are </w:t>
      </w:r>
      <m:oMath>
        <m:r>
          <w:rPr>
            <w:rFonts w:ascii="Cambria Math" w:eastAsia="新細明體" w:hAnsi="Cambria Math" w:cs="Times New Roman"/>
            <w:color w:val="4472C4" w:themeColor="accent1"/>
            <w:kern w:val="0"/>
            <w:szCs w:val="24"/>
          </w:rPr>
          <m:t>b</m:t>
        </m:r>
      </m:oMath>
      <w:r w:rsidRPr="008A6001">
        <w:rPr>
          <w:rFonts w:ascii="Times New Roman" w:eastAsia="新細明體" w:hAnsi="Times New Roman" w:cs="Times New Roman"/>
          <w:kern w:val="0"/>
          <w:szCs w:val="24"/>
        </w:rPr>
        <w:t xml:space="preserve"> or fewer customers waiting, all of them are transferred instead. After the consensus process finishes, regardless of whether the result is successful, all customers in the consensus queue leave the system.</w:t>
      </w:r>
    </w:p>
    <w:p w14:paraId="759AA6D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Additionally, the system may switch between </w:t>
      </w:r>
      <w:r w:rsidRPr="008A6001">
        <w:rPr>
          <w:rFonts w:ascii="Times New Roman" w:eastAsia="新細明體" w:hAnsi="Times New Roman" w:cs="Times New Roman"/>
          <w:b/>
          <w:bCs/>
          <w:kern w:val="0"/>
          <w:szCs w:val="24"/>
        </w:rPr>
        <w:t>ON</w:t>
      </w:r>
      <w:r w:rsidRPr="008A6001">
        <w:rPr>
          <w:rFonts w:ascii="Times New Roman" w:eastAsia="新細明體" w:hAnsi="Times New Roman" w:cs="Times New Roman"/>
          <w:kern w:val="0"/>
          <w:szCs w:val="24"/>
        </w:rPr>
        <w:t xml:space="preserve"> and </w:t>
      </w:r>
      <w:r w:rsidRPr="008A6001">
        <w:rPr>
          <w:rFonts w:ascii="Times New Roman" w:eastAsia="新細明體" w:hAnsi="Times New Roman" w:cs="Times New Roman"/>
          <w:b/>
          <w:bCs/>
          <w:kern w:val="0"/>
          <w:szCs w:val="24"/>
        </w:rPr>
        <w:t>OFF</w:t>
      </w:r>
      <w:r w:rsidRPr="008A6001">
        <w:rPr>
          <w:rFonts w:ascii="Times New Roman" w:eastAsia="新細明體" w:hAnsi="Times New Roman" w:cs="Times New Roman"/>
          <w:kern w:val="0"/>
          <w:szCs w:val="24"/>
        </w:rPr>
        <w:t xml:space="preserve">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8A6001" w:rsidRDefault="003D1405" w:rsidP="003D1405">
      <w:pPr>
        <w:pStyle w:val="2"/>
      </w:pPr>
      <w:r w:rsidRPr="008A6001">
        <w:t>Scenario 1: Single-Class Customers without Impatience</w:t>
      </w:r>
    </w:p>
    <w:p w14:paraId="1D82E1A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first scenario, we assume that there is only a single class of customers in the system, and the queueing discipline for the customer queue is First-Come-First-Served (FCFS).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411776EB" w14:textId="77777777" w:rsidR="003D1405" w:rsidRPr="008A6001" w:rsidRDefault="003D1405" w:rsidP="003D1405">
      <w:pPr>
        <w:pStyle w:val="2"/>
      </w:pPr>
      <w:r w:rsidRPr="008A6001">
        <w:t>Scenario 2: Two-Class Customers without Impatience</w:t>
      </w:r>
    </w:p>
    <w:p w14:paraId="3C39F880"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second scenario, we assume that there are two </w:t>
      </w:r>
      <w:r w:rsidRPr="008A6001">
        <w:rPr>
          <w:rFonts w:ascii="Times New Roman" w:eastAsia="新細明體" w:hAnsi="Times New Roman" w:cs="Times New Roman"/>
          <w:color w:val="4472C4" w:themeColor="accent1"/>
          <w:kern w:val="0"/>
          <w:szCs w:val="24"/>
        </w:rPr>
        <w:t>classes</w:t>
      </w:r>
      <w:r w:rsidRPr="008A6001">
        <w:rPr>
          <w:rFonts w:ascii="Times New Roman" w:eastAsia="新細明體" w:hAnsi="Times New Roman" w:cs="Times New Roman"/>
          <w:kern w:val="0"/>
          <w:szCs w:val="24"/>
        </w:rPr>
        <w:t xml:space="preserve">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8A6001">
        <w:rPr>
          <w:rFonts w:ascii="Times New Roman" w:eastAsia="新細明體" w:hAnsi="Times New Roman" w:cs="Times New Roman"/>
          <w:kern w:val="0"/>
          <w:szCs w:val="24"/>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w:t>
      </w:r>
      <w:proofErr w:type="spellStart"/>
      <w:r w:rsidRPr="008A6001">
        <w:rPr>
          <w:rFonts w:ascii="Times New Roman" w:eastAsia="新細明體" w:hAnsi="Times New Roman" w:cs="Times New Roman"/>
          <w:kern w:val="0"/>
          <w:szCs w:val="24"/>
        </w:rPr>
        <w:t>ority</w:t>
      </w:r>
      <w:proofErr w:type="spellEnd"/>
      <w:r w:rsidRPr="008A6001">
        <w:rPr>
          <w:rFonts w:ascii="Times New Roman" w:eastAsia="新細明體" w:hAnsi="Times New Roman" w:cs="Times New Roman"/>
          <w:kern w:val="0"/>
          <w:szCs w:val="24"/>
        </w:rPr>
        <w:t xml:space="preserve">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p>
    <w:p w14:paraId="16FF2C41" w14:textId="77777777" w:rsidR="003D1405" w:rsidRPr="008A6001" w:rsidRDefault="003D1405" w:rsidP="003D1405">
      <w:pPr>
        <w:pStyle w:val="2"/>
      </w:pPr>
      <w:r w:rsidRPr="008A6001">
        <w:t>Scenario 3: Single-Class Customers with Impatience</w:t>
      </w:r>
    </w:p>
    <w:p w14:paraId="565186B7"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consensus queue, impatience is no longer considered. It is noted that if the consensus queue is empty, at most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customers can wait in the customer queue for the block generation process. On the other hand, if the consensus queue is not empty, the maximum number of customers allowed in the customer queue is reduced to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w:t>
      </w:r>
    </w:p>
    <w:p w14:paraId="10A9F0CD" w14:textId="77777777" w:rsidR="003D1405" w:rsidRPr="008A6001" w:rsidRDefault="003D1405" w:rsidP="003D1405">
      <w:pPr>
        <w:pStyle w:val="2"/>
      </w:pPr>
      <w:r w:rsidRPr="008A6001">
        <w:t>Scenario 4: Two-Class Customers with Impatience</w:t>
      </w:r>
    </w:p>
    <w:p w14:paraId="6287A58A" w14:textId="77777777" w:rsidR="003D1405" w:rsidRPr="008A6001" w:rsidRDefault="003D1405" w:rsidP="003D1405">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the fourth scenario, we again consider two classes of customers </w:t>
      </w:r>
      <w:r w:rsidRPr="008A6001">
        <w:rPr>
          <w:rFonts w:ascii="Times New Roman" w:eastAsia="新細明體" w:hAnsi="Times New Roman" w:cs="Times New Roman"/>
          <w:color w:val="4472C4" w:themeColor="accent1"/>
          <w:kern w:val="0"/>
          <w:szCs w:val="24"/>
        </w:rPr>
        <w:t>with impatience</w:t>
      </w:r>
      <w:r w:rsidRPr="008A6001">
        <w:rPr>
          <w:rFonts w:ascii="Times New Roman" w:eastAsia="新細明體" w:hAnsi="Times New Roman" w:cs="Times New Roman"/>
          <w:kern w:val="0"/>
          <w:szCs w:val="24"/>
        </w:rPr>
        <w:t xml:space="preserv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consensus queue. Note that for high-priority customers, the maximum capacity of the customer queue is </w:t>
      </w:r>
      <m:oMath>
        <m:r>
          <w:rPr>
            <w:rFonts w:ascii="Cambria Math" w:eastAsia="新細明體" w:hAnsi="Cambria Math" w:cs="Times New Roman"/>
            <w:color w:val="4472C4" w:themeColor="accent1"/>
            <w:kern w:val="0"/>
            <w:szCs w:val="24"/>
          </w:rPr>
          <m:t>N</m:t>
        </m:r>
      </m:oMath>
      <w:r w:rsidRPr="008A6001">
        <w:rPr>
          <w:rFonts w:ascii="Times New Roman" w:eastAsia="新細明體" w:hAnsi="Times New Roman" w:cs="Times New Roman"/>
          <w:kern w:val="0"/>
          <w:szCs w:val="24"/>
        </w:rPr>
        <w:t xml:space="preserve"> when the consensus queue is idle, and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xml:space="preserve"> when it is not idle. On the other hand, for low-priority customers, the maximum capacity of the customer queue is always </w:t>
      </w:r>
      <m:oMath>
        <m:r>
          <w:rPr>
            <w:rFonts w:ascii="Cambria Math" w:eastAsia="新細明體" w:hAnsi="Cambria Math" w:cs="Times New Roman"/>
            <w:color w:val="4472C4" w:themeColor="accent1"/>
            <w:kern w:val="0"/>
            <w:szCs w:val="24"/>
          </w:rPr>
          <m:t>N-b</m:t>
        </m:r>
      </m:oMath>
      <w:r w:rsidRPr="008A6001">
        <w:rPr>
          <w:rFonts w:ascii="Times New Roman" w:eastAsia="新細明體" w:hAnsi="Times New Roman" w:cs="Times New Roman"/>
          <w:kern w:val="0"/>
          <w:szCs w:val="24"/>
        </w:rPr>
        <w:t>, regardless of whether the consensus queue is idle or not.</w:t>
      </w:r>
      <w:bookmarkEnd w:id="0"/>
      <w:bookmarkEnd w:id="1"/>
    </w:p>
    <w:p w14:paraId="65E8DA53" w14:textId="718813DB" w:rsidR="003D1405" w:rsidRPr="008A6001" w:rsidRDefault="003D1405" w:rsidP="00727C7D">
      <w:pPr>
        <w:spacing w:before="100" w:beforeAutospacing="1" w:after="100" w:afterAutospacing="1"/>
        <w:ind w:firstLine="480"/>
        <w:jc w:val="both"/>
        <w:rPr>
          <w:rFonts w:ascii="Times New Roman" w:hAnsi="Times New Roman" w:cs="Times New Roman"/>
        </w:rPr>
      </w:pPr>
      <w:r w:rsidRPr="008A6001">
        <w:rPr>
          <w:rFonts w:ascii="Times New Roman" w:hAnsi="Times New Roman" w:cs="Times New Roman"/>
        </w:rPr>
        <w:br w:type="page"/>
      </w:r>
    </w:p>
    <w:p w14:paraId="5D9038BB" w14:textId="77777777" w:rsidR="003D1405" w:rsidRPr="008A6001" w:rsidRDefault="003D1405" w:rsidP="003D1405">
      <w:pPr>
        <w:pStyle w:val="1"/>
        <w:rPr>
          <w:rFonts w:eastAsia="標楷體"/>
        </w:rPr>
      </w:pPr>
      <w:r w:rsidRPr="008A6001">
        <w:rPr>
          <w:rFonts w:eastAsia="標楷體"/>
        </w:rPr>
        <w:lastRenderedPageBreak/>
        <w:t>Analytical Model</w:t>
      </w:r>
    </w:p>
    <w:p w14:paraId="00DD43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in </w:t>
      </w:r>
      <w:r w:rsidRPr="008A6001">
        <w:rPr>
          <w:rFonts w:ascii="Times New Roman" w:eastAsia="標楷體" w:hAnsi="Times New Roman" w:cs="Times New Roman"/>
          <w:kern w:val="0"/>
          <w:szCs w:val="24"/>
        </w:rPr>
        <w:fldChar w:fldCharType="begin"/>
      </w:r>
      <w:r w:rsidRPr="008A6001">
        <w:rPr>
          <w:rFonts w:ascii="Times New Roman" w:eastAsia="標楷體" w:hAnsi="Times New Roman" w:cs="Times New Roman"/>
          <w:kern w:val="0"/>
          <w:szCs w:val="24"/>
        </w:rPr>
        <w:instrText xml:space="preserve"> REF _Ref196315222 \h  \* MERGEFORMAT </w:instrText>
      </w:r>
      <w:r w:rsidRPr="008A6001">
        <w:rPr>
          <w:rFonts w:ascii="Times New Roman" w:eastAsia="標楷體" w:hAnsi="Times New Roman" w:cs="Times New Roman"/>
          <w:kern w:val="0"/>
          <w:szCs w:val="24"/>
        </w:rPr>
      </w:r>
      <w:r w:rsidRPr="008A6001">
        <w:rPr>
          <w:rFonts w:ascii="Times New Roman" w:eastAsia="標楷體" w:hAnsi="Times New Roman" w:cs="Times New Roman"/>
          <w:kern w:val="0"/>
          <w:szCs w:val="24"/>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1</w:t>
      </w:r>
      <w:r w:rsidRPr="008A6001">
        <w:rPr>
          <w:rFonts w:ascii="Times New Roman" w:eastAsia="標楷體" w:hAnsi="Times New Roman" w:cs="Times New Roman"/>
          <w:kern w:val="0"/>
          <w:szCs w:val="24"/>
        </w:rPr>
        <w:fldChar w:fldCharType="end"/>
      </w:r>
      <w:r w:rsidRPr="008A6001">
        <w:rPr>
          <w:rFonts w:ascii="Times New Roman" w:eastAsia="標楷體" w:hAnsi="Times New Roman" w:cs="Times New Roman"/>
          <w:kern w:val="0"/>
          <w:szCs w:val="24"/>
        </w:rPr>
        <w:t>, the system is composed of two queues with limited capacity: the customer queue, which temporarily holds users before block generation, and the consensus queue, which represents the stage where users participate in the consensus protocol after being grouped into a block.</w:t>
      </w:r>
    </w:p>
    <w:p w14:paraId="436F048E"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Assume that the arrivals of customer</w:t>
      </w:r>
      <w:r w:rsidRPr="008A6001">
        <w:rPr>
          <w:rFonts w:ascii="Times New Roman" w:eastAsia="標楷體" w:hAnsi="Times New Roman" w:cs="Times New Roman"/>
          <w:kern w:val="0"/>
          <w:szCs w:val="24"/>
          <w:lang w:eastAsia="ja-JP"/>
        </w:rPr>
        <w:t>s</w:t>
      </w:r>
      <w:r w:rsidRPr="008A6001">
        <w:rPr>
          <w:rFonts w:ascii="Times New Roman" w:eastAsia="標楷體" w:hAnsi="Times New Roman" w:cs="Times New Roman"/>
          <w:kern w:val="0"/>
          <w:szCs w:val="24"/>
        </w:rPr>
        <w:t xml:space="preserve"> follow a Poisson process, where the arrival rate is denoted by λ. In the multi-class scenarios, we further distinguish between high-priority and low-priority customers, whose respective arrival rates are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so that the total arrival rate satisfies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total</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 xml:space="preserve"> + </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A</w:t>
      </w:r>
      <w:proofErr w:type="spellStart"/>
      <w:r w:rsidRPr="008A6001">
        <w:rPr>
          <w:rFonts w:ascii="Times New Roman" w:eastAsia="標楷體" w:hAnsi="Times New Roman" w:cs="Times New Roman"/>
          <w:kern w:val="0"/>
          <w:szCs w:val="24"/>
        </w:rPr>
        <w:t>fter</w:t>
      </w:r>
      <w:proofErr w:type="spellEnd"/>
      <w:r w:rsidRPr="008A6001">
        <w:rPr>
          <w:rFonts w:ascii="Times New Roman" w:eastAsia="標楷體" w:hAnsi="Times New Roman" w:cs="Times New Roman"/>
          <w:kern w:val="0"/>
          <w:szCs w:val="24"/>
        </w:rPr>
        <w:t xml:space="preserve">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qH</m:t>
            </m:r>
          </m:sub>
        </m:sSub>
      </m:oMath>
      <w:r w:rsidRPr="008A6001">
        <w:rPr>
          <w:rFonts w:ascii="Times New Roman" w:eastAsia="標楷體" w:hAnsi="Times New Roman" w:cs="Times New Roman"/>
          <w:kern w:val="0"/>
          <w:szCs w:val="24"/>
        </w:rPr>
        <w:t xml:space="preserve">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qL</m:t>
            </m:r>
          </m:sub>
        </m:sSub>
      </m:oMath>
      <w:r w:rsidRPr="008A6001">
        <w:rPr>
          <w:rFonts w:ascii="Times New Roman" w:eastAsia="標楷體" w:hAnsi="Times New Roman" w:cs="Times New Roman"/>
          <w:kern w:val="0"/>
          <w:szCs w:val="24"/>
        </w:rPr>
        <w:t xml:space="preserve">in the two-class case).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 xml:space="preserve"> (or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bL</m:t>
            </m:r>
          </m:sub>
        </m:sSub>
      </m:oMath>
      <w:r w:rsidRPr="008A6001">
        <w:rPr>
          <w:rFonts w:ascii="Times New Roman" w:eastAsia="標楷體" w:hAnsi="Times New Roman" w:cs="Times New Roman"/>
          <w:kern w:val="0"/>
          <w:szCs w:val="24"/>
        </w:rPr>
        <w:t>depending on customer class).</w:t>
      </w:r>
    </w:p>
    <w:p w14:paraId="150EA264"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noProof/>
          <w:kern w:val="0"/>
          <w:szCs w:val="24"/>
        </w:rPr>
      </w:pPr>
      <w:r w:rsidRPr="008A6001">
        <w:rPr>
          <w:rFonts w:ascii="Times New Roman" w:eastAsia="標楷體" w:hAnsi="Times New Roman" w:cs="Times New Roman"/>
          <w:kern w:val="0"/>
          <w:szCs w:val="24"/>
        </w:rPr>
        <w:t xml:space="preserve">In scenarios that involve impatience, we assume that customers may abandon the system while waiting in the customer queue if their waiting time exceeds a certain threshold. The impatience threshold is modeled as an exponential random variable with a rate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for single-class users, and rates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oMath>
      <w:r w:rsidRPr="008A6001">
        <w:rPr>
          <w:rFonts w:ascii="Times New Roman" w:eastAsia="標楷體" w:hAnsi="Times New Roman" w:cs="Times New Roman"/>
          <w:kern w:val="0"/>
          <w:szCs w:val="24"/>
        </w:rPr>
        <w:t xml:space="preserve"> for high-priority and low-priority users, respectively. Once a customer enters the consensus queue, impatience is no longer 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(ON to OFF)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lang w:eastAsia="ja-JP"/>
        </w:rPr>
        <w:t xml:space="preserve"> (OFF to ON)</w:t>
      </w:r>
      <w:r w:rsidRPr="008A6001">
        <w:rPr>
          <w:rFonts w:ascii="Times New Roman" w:eastAsia="標楷體" w:hAnsi="Times New Roman" w:cs="Times New Roman"/>
          <w:kern w:val="0"/>
          <w:szCs w:val="24"/>
        </w:rPr>
        <w:t xml:space="preserve"> respectively.</w:t>
      </w:r>
    </w:p>
    <w:p w14:paraId="6D789D5C" w14:textId="77777777" w:rsidR="003D1405" w:rsidRPr="008A6001" w:rsidRDefault="003D1405" w:rsidP="003D1405">
      <w:pPr>
        <w:widowControl/>
        <w:spacing w:before="100" w:beforeAutospacing="1" w:after="100" w:afterAutospacing="1"/>
        <w:jc w:val="both"/>
        <w:rPr>
          <w:rFonts w:ascii="Times New Roman" w:eastAsia="標楷體" w:hAnsi="Times New Roman" w:cs="Times New Roman"/>
          <w:noProof/>
          <w:kern w:val="0"/>
          <w:szCs w:val="24"/>
        </w:rPr>
      </w:pPr>
      <w:r w:rsidRPr="008A6001">
        <w:rPr>
          <w:rFonts w:ascii="Times New Roman" w:eastAsia="標楷體" w:hAnsi="Times New Roman" w:cs="Times New Roman"/>
          <w:noProof/>
          <w:kern w:val="0"/>
          <w:szCs w:val="24"/>
        </w:rPr>
        <w:lastRenderedPageBreak/>
        <w:drawing>
          <wp:inline distT="0" distB="0" distL="0" distR="0" wp14:anchorId="4EC46C07" wp14:editId="60713171">
            <wp:extent cx="4320000" cy="797961"/>
            <wp:effectExtent l="0" t="0" r="0" b="0"/>
            <wp:docPr id="1" name="圖片 1" descr="一張含有 黑色, 黑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黑色, 黑暗 的圖片&#10;&#10;AI 產生的內容可能不正確。"/>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320000" cy="797961"/>
                    </a:xfrm>
                    <a:prstGeom prst="rect">
                      <a:avLst/>
                    </a:prstGeom>
                    <a:noFill/>
                  </pic:spPr>
                </pic:pic>
              </a:graphicData>
            </a:graphic>
          </wp:inline>
        </w:drawing>
      </w:r>
    </w:p>
    <w:p w14:paraId="4739B3C1" w14:textId="2CA05312" w:rsidR="003D1405" w:rsidRPr="008A6001" w:rsidRDefault="003D1405" w:rsidP="003D1405">
      <w:pPr>
        <w:pStyle w:val="ad"/>
        <w:jc w:val="both"/>
        <w:rPr>
          <w:rFonts w:ascii="Times New Roman" w:eastAsia="標楷體" w:hAnsi="Times New Roman" w:cs="Times New Roman"/>
          <w:noProof/>
          <w:kern w:val="0"/>
          <w:szCs w:val="24"/>
        </w:rPr>
      </w:pPr>
      <w:bookmarkStart w:id="2" w:name="_Ref196315222"/>
      <w:r w:rsidRPr="008A6001">
        <w:rPr>
          <w:rFonts w:ascii="Times New Roman" w:eastAsia="標楷體" w:hAnsi="Times New Roman" w:cs="Times New Roman"/>
        </w:rPr>
        <w:t xml:space="preserve">Figure </w:t>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STYLEREF 1 \s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r w:rsidR="00606665">
        <w:rPr>
          <w:rFonts w:ascii="Times New Roman" w:eastAsia="標楷體" w:hAnsi="Times New Roman" w:cs="Times New Roman"/>
        </w:rPr>
        <w:noBreakHyphen/>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SEQ Figure \* ARABIC \s 1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1</w:t>
      </w:r>
      <w:r w:rsidR="00606665">
        <w:rPr>
          <w:rFonts w:ascii="Times New Roman" w:eastAsia="標楷體" w:hAnsi="Times New Roman" w:cs="Times New Roman"/>
        </w:rPr>
        <w:fldChar w:fldCharType="end"/>
      </w:r>
      <w:bookmarkEnd w:id="2"/>
    </w:p>
    <w:p w14:paraId="0BB1CB28"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consensus queue,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8A6001"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Two-class</w:t>
            </w:r>
          </w:p>
        </w:tc>
      </w:tr>
      <w:tr w:rsidR="003D1405" w:rsidRPr="008A6001"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8A6001"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77777777" w:rsidR="003D1405" w:rsidRPr="008A6001" w:rsidRDefault="003D1405" w:rsidP="008B2030">
            <w:pPr>
              <w:jc w:val="both"/>
              <w:rPr>
                <w:rFonts w:ascii="Times New Roman" w:eastAsia="標楷體" w:hAnsi="Times New Roman" w:cs="Times New Roman"/>
              </w:rPr>
            </w:pPr>
            <w:proofErr w:type="spellStart"/>
            <w:r w:rsidRPr="008A6001">
              <w:rPr>
                <w:rFonts w:ascii="Times New Roman" w:eastAsia="標楷體" w:hAnsi="Times New Roman" w:cs="Times New Roman"/>
              </w:rPr>
              <w:t>BLock</w:t>
            </w:r>
            <w:proofErr w:type="spellEnd"/>
            <w:r w:rsidRPr="008A6001">
              <w:rPr>
                <w:rFonts w:ascii="Times New Roman" w:eastAsia="標楷體" w:hAnsi="Times New Roman" w:cs="Times New Roman"/>
              </w:rPr>
              <w:t xml:space="preserve">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q</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77777777" w:rsidR="003D1405" w:rsidRPr="008A6001" w:rsidRDefault="005823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qH</m:t>
                    </m:r>
                  </m:sub>
                </m:sSub>
              </m:oMath>
            </m:oMathPara>
          </w:p>
          <w:p w14:paraId="773DF527"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qL</m:t>
                    </m:r>
                  </m:sub>
                </m:sSub>
              </m:oMath>
            </m:oMathPara>
          </w:p>
        </w:tc>
      </w:tr>
      <w:tr w:rsidR="003D1405" w:rsidRPr="008A6001"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C</w:t>
            </w:r>
            <w:r w:rsidRPr="008A6001">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b</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7777777" w:rsidR="003D1405" w:rsidRPr="008A6001" w:rsidRDefault="005823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bH</m:t>
                    </m:r>
                  </m:sub>
                </m:sSub>
              </m:oMath>
            </m:oMathPara>
          </w:p>
          <w:p w14:paraId="37B38A8D"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8A6001"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r>
                      <w:rPr>
                        <w:rFonts w:ascii="Cambria Math" w:eastAsia="標楷體" w:hAnsi="Cambria Math" w:cs="Times New Roman"/>
                      </w:rPr>
                      <m:t>bL</m:t>
                    </m:r>
                  </m:sub>
                </m:sSub>
              </m:oMath>
            </m:oMathPara>
          </w:p>
        </w:tc>
      </w:tr>
      <w:tr w:rsidR="003D1405" w:rsidRPr="008A6001"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8A6001" w:rsidRDefault="005823A2"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8A6001" w:rsidRDefault="003D1405" w:rsidP="008B2030">
            <w:pPr>
              <w:jc w:val="both"/>
              <w:rPr>
                <w:rFonts w:ascii="Times New Roman" w:eastAsia="標楷體" w:hAnsi="Times New Roman" w:cs="Times New Roman"/>
                <w:lang w:eastAsia="zh-TW"/>
              </w:rPr>
            </w:pPr>
          </w:p>
        </w:tc>
      </w:tr>
      <w:tr w:rsidR="003D1405" w:rsidRPr="008A6001"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8A6001"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8A6001"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8A6001" w:rsidRDefault="005823A2"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8A6001"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8A6001" w:rsidRDefault="003D1405" w:rsidP="008B2030">
            <w:pPr>
              <w:jc w:val="both"/>
              <w:rPr>
                <w:rFonts w:ascii="Times New Roman" w:eastAsia="標楷體" w:hAnsi="Times New Roman" w:cs="Times New Roman"/>
                <w:lang w:eastAsia="zh-TW"/>
              </w:rPr>
            </w:pPr>
            <w:r w:rsidRPr="008A6001">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8A6001"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8A6001" w:rsidRDefault="003D1405" w:rsidP="008B2030">
            <w:pPr>
              <w:jc w:val="both"/>
              <w:rPr>
                <w:rFonts w:ascii="Times New Roman" w:eastAsia="標楷體" w:hAnsi="Times New Roman" w:cs="Times New Roman"/>
              </w:rPr>
            </w:pPr>
            <w:r w:rsidRPr="008A6001">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8A6001"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755DA20" w14:textId="77777777" w:rsidR="003D1405" w:rsidRPr="008A6001" w:rsidRDefault="003D1405" w:rsidP="003D1405">
      <w:pPr>
        <w:pStyle w:val="ad"/>
        <w:jc w:val="both"/>
        <w:rPr>
          <w:rFonts w:ascii="Times New Roman" w:eastAsia="標楷體" w:hAnsi="Times New Roman" w:cs="Times New Roman"/>
          <w:kern w:val="0"/>
          <w:szCs w:val="24"/>
        </w:rPr>
      </w:pPr>
      <w:r w:rsidRPr="008A6001">
        <w:rPr>
          <w:rFonts w:ascii="Times New Roman" w:eastAsia="標楷體" w:hAnsi="Times New Roman" w:cs="Times New Roman"/>
        </w:rPr>
        <w:t xml:space="preserve">Table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STYLEREF 1 \s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SEQ Table \* ARABIC \s 1 </w:instrText>
      </w:r>
      <w:r w:rsidRPr="008A6001">
        <w:rPr>
          <w:rFonts w:ascii="Times New Roman" w:eastAsia="標楷體" w:hAnsi="Times New Roman" w:cs="Times New Roman"/>
        </w:rPr>
        <w:fldChar w:fldCharType="separate"/>
      </w:r>
      <w:r w:rsidRPr="008A6001">
        <w:rPr>
          <w:rFonts w:ascii="Times New Roman" w:eastAsia="標楷體" w:hAnsi="Times New Roman" w:cs="Times New Roman"/>
          <w:noProof/>
        </w:rPr>
        <w:t>1</w:t>
      </w:r>
      <w:r w:rsidRPr="008A6001">
        <w:rPr>
          <w:rFonts w:ascii="Times New Roman" w:eastAsia="標楷體" w:hAnsi="Times New Roman" w:cs="Times New Roman"/>
        </w:rPr>
        <w:fldChar w:fldCharType="end"/>
      </w:r>
      <w:r w:rsidRPr="008A6001">
        <w:rPr>
          <w:rFonts w:ascii="Times New Roman" w:eastAsia="標楷體" w:hAnsi="Times New Roman" w:cs="Times New Roman"/>
          <w:kern w:val="0"/>
          <w:szCs w:val="24"/>
        </w:rPr>
        <w:t xml:space="preserve"> The parameters used in different scenarios</w:t>
      </w:r>
    </w:p>
    <w:p w14:paraId="439DCD20" w14:textId="77777777" w:rsidR="003D1405" w:rsidRPr="008A6001" w:rsidRDefault="003D1405" w:rsidP="003D1405">
      <w:pPr>
        <w:jc w:val="both"/>
        <w:rPr>
          <w:rFonts w:ascii="Times New Roman" w:eastAsia="標楷體" w:hAnsi="Times New Roman" w:cs="Times New Roman"/>
        </w:rPr>
      </w:pPr>
    </w:p>
    <w:p w14:paraId="17D313C1" w14:textId="77777777" w:rsidR="003D1405" w:rsidRPr="008A6001" w:rsidRDefault="003D1405" w:rsidP="003D1405">
      <w:pPr>
        <w:pStyle w:val="2"/>
        <w:rPr>
          <w:rFonts w:eastAsia="標楷體"/>
        </w:rPr>
      </w:pPr>
      <w:bookmarkStart w:id="3" w:name="_Hlk196915749"/>
      <w:r w:rsidRPr="008A6001">
        <w:rPr>
          <w:rFonts w:eastAsia="標楷體"/>
        </w:rPr>
        <w:t>Scenario 1: Single-Class Customer without Impatience</w:t>
      </w:r>
    </w:p>
    <w:p w14:paraId="17A97F66"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5C892CF1"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lastRenderedPageBreak/>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Each block is generated according to the partial batch po</w:t>
      </w:r>
      <w:proofErr w:type="spellStart"/>
      <w:r w:rsidRPr="008A6001">
        <w:rPr>
          <w:rFonts w:ascii="Times New Roman" w:eastAsia="標楷體" w:hAnsi="Times New Roman" w:cs="Times New Roman"/>
          <w:kern w:val="0"/>
          <w:szCs w:val="24"/>
        </w:rPr>
        <w:t>licy</w:t>
      </w:r>
      <w:proofErr w:type="spellEnd"/>
      <w:r w:rsidRPr="008A6001">
        <w:rPr>
          <w:rFonts w:ascii="Times New Roman" w:eastAsia="標楷體" w:hAnsi="Times New Roman" w:cs="Times New Roman"/>
          <w:kern w:val="0"/>
          <w:szCs w:val="24"/>
        </w:rPr>
        <w:t xml:space="preserve">,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158DFEEF"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0379C116" w14:textId="77777777" w:rsidR="003D1405" w:rsidRPr="008A6001" w:rsidRDefault="003D1405" w:rsidP="003D1405">
      <w:pPr>
        <w:pStyle w:val="3"/>
        <w:rPr>
          <w:rFonts w:eastAsia="標楷體"/>
        </w:rPr>
      </w:pPr>
      <w:r w:rsidRPr="008A6001">
        <w:rPr>
          <w:rFonts w:eastAsia="標楷體"/>
        </w:rPr>
        <w:t>State Balance Equations</w:t>
      </w:r>
    </w:p>
    <w:p w14:paraId="70F12D8D" w14:textId="368135A9" w:rsidR="003D1405"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xml:space="preserve">, meaning that the consensus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w:t>
      </w:r>
      <w:proofErr w:type="spellStart"/>
      <w:r w:rsidRPr="008A6001">
        <w:rPr>
          <w:rFonts w:ascii="Times New Roman" w:eastAsia="標楷體" w:hAnsi="Times New Roman" w:cs="Times New Roman"/>
          <w:szCs w:val="24"/>
        </w:rPr>
        <w:t>icates</w:t>
      </w:r>
      <w:proofErr w:type="spellEnd"/>
      <w:r w:rsidRPr="008A6001">
        <w:rPr>
          <w:rFonts w:ascii="Times New Roman" w:eastAsia="標楷體" w:hAnsi="Times New Roman" w:cs="Times New Roman"/>
          <w:szCs w:val="24"/>
        </w:rPr>
        <w:t xml:space="preserve">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tbl>
      <w:tblPr>
        <w:tblStyle w:val="ab"/>
        <w:tblW w:w="0" w:type="auto"/>
        <w:tblInd w:w="0" w:type="dxa"/>
        <w:tblLook w:val="04A0" w:firstRow="1" w:lastRow="0" w:firstColumn="1" w:lastColumn="0" w:noHBand="0" w:noVBand="1"/>
      </w:tblPr>
      <w:tblGrid>
        <w:gridCol w:w="2081"/>
        <w:gridCol w:w="4096"/>
        <w:gridCol w:w="2119"/>
      </w:tblGrid>
      <w:tr w:rsidR="0015127B" w14:paraId="1E4CDC77" w14:textId="77777777" w:rsidTr="0015127B">
        <w:tc>
          <w:tcPr>
            <w:tcW w:w="2765" w:type="dxa"/>
          </w:tcPr>
          <w:p w14:paraId="51F4CE77" w14:textId="77777777" w:rsidR="0015127B" w:rsidRDefault="0015127B" w:rsidP="003D1405">
            <w:pPr>
              <w:spacing w:before="100" w:beforeAutospacing="1" w:after="100" w:afterAutospacing="1"/>
              <w:jc w:val="both"/>
              <w:rPr>
                <w:rFonts w:ascii="Times New Roman" w:eastAsia="標楷體" w:hAnsi="Times New Roman" w:cs="Times New Roman"/>
                <w:szCs w:val="24"/>
              </w:rPr>
            </w:pPr>
          </w:p>
        </w:tc>
        <w:tc>
          <w:tcPr>
            <w:tcW w:w="2765" w:type="dxa"/>
          </w:tcPr>
          <w:p w14:paraId="37A18A3E" w14:textId="0F1E1FD5" w:rsidR="0015127B" w:rsidRDefault="0015127B" w:rsidP="0015127B">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tc>
        <w:tc>
          <w:tcPr>
            <w:tcW w:w="2766" w:type="dxa"/>
          </w:tcPr>
          <w:p w14:paraId="4B412C49" w14:textId="5518AEF9" w:rsidR="0015127B" w:rsidRDefault="0015127B" w:rsidP="0015127B">
            <w:pPr>
              <w:spacing w:before="100" w:beforeAutospacing="1" w:after="100" w:afterAutospacing="1"/>
              <w:jc w:val="right"/>
              <w:rPr>
                <w:rFonts w:ascii="Times New Roman" w:eastAsia="標楷體" w:hAnsi="Times New Roman" w:cs="Times New Roman"/>
                <w:szCs w:val="24"/>
              </w:rPr>
            </w:pPr>
            <w:r>
              <w:rPr>
                <w:rFonts w:ascii="Times New Roman" w:eastAsia="標楷體" w:hAnsi="Times New Roman" w:cs="Times New Roman" w:hint="eastAsia"/>
                <w:szCs w:val="24"/>
                <w:lang w:eastAsia="zh-TW"/>
              </w:rPr>
              <w:t>()</w:t>
            </w:r>
          </w:p>
        </w:tc>
      </w:tr>
    </w:tbl>
    <w:p w14:paraId="15F46E63" w14:textId="77777777" w:rsidR="0015127B" w:rsidRPr="008A6001" w:rsidRDefault="0015127B" w:rsidP="003D1405">
      <w:pPr>
        <w:spacing w:before="100" w:beforeAutospacing="1" w:after="100" w:afterAutospacing="1"/>
        <w:ind w:firstLine="480"/>
        <w:jc w:val="both"/>
        <w:rPr>
          <w:rFonts w:ascii="Times New Roman" w:eastAsia="標楷體" w:hAnsi="Times New Roman" w:cs="Times New Roman"/>
          <w:szCs w:val="24"/>
        </w:rPr>
      </w:pPr>
    </w:p>
    <w:p w14:paraId="5166CE50"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005B7FD" w14:textId="77777777" w:rsidR="003D1405" w:rsidRPr="008A6001" w:rsidRDefault="005823A2"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26705874"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xml:space="preserve">, the number of feasible states is 1182. The </w:t>
      </w:r>
      <w:r w:rsidRPr="008A6001">
        <w:rPr>
          <w:rFonts w:ascii="Times New Roman" w:eastAsia="標楷體" w:hAnsi="Times New Roman" w:cs="Times New Roman"/>
          <w:szCs w:val="24"/>
        </w:rPr>
        <w:lastRenderedPageBreak/>
        <w:t>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3EFE1137"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off, </w:t>
      </w:r>
      <m:oMath>
        <m:r>
          <m:t>k</m:t>
        </m:r>
        <m:r>
          <m:rPr>
            <m:sty m:val="p"/>
          </m:rPr>
          <m:t>=0</m:t>
        </m:r>
      </m:oMath>
      <w:bookmarkStart w:id="4" w:name="_Hlk196921903"/>
    </w:p>
    <w:p w14:paraId="33E731DD" w14:textId="77777777" w:rsidR="003D1405" w:rsidRPr="008A6001" w:rsidRDefault="003D1405" w:rsidP="003D1405">
      <w:pPr>
        <w:pStyle w:val="5"/>
      </w:pPr>
      <m:oMath>
        <m:r>
          <m:rPr>
            <m:sty m:val="p"/>
          </m:rPr>
          <w:rPr>
            <w:rFonts w:ascii="Cambria Math" w:hAnsi="Cambria Math"/>
          </w:rPr>
          <m:t>i=0,0≤x≤b</m:t>
        </m:r>
      </m:oMath>
    </w:p>
    <w:p w14:paraId="4770BEAE" w14:textId="77777777" w:rsidR="003D1405" w:rsidRPr="008A6001" w:rsidRDefault="005823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oMath>
      </m:oMathPara>
    </w:p>
    <w:p w14:paraId="4B4FF96B" w14:textId="77777777" w:rsidR="003D1405" w:rsidRPr="008A6001" w:rsidRDefault="003D1405" w:rsidP="003D1405">
      <w:pPr>
        <w:pStyle w:val="5"/>
        <w:rPr>
          <w:rFonts w:eastAsia="標楷體"/>
          <w:i/>
        </w:rPr>
      </w:pPr>
      <m:oMath>
        <m:r>
          <w:rPr>
            <w:rFonts w:ascii="Cambria Math" w:eastAsia="標楷體" w:hAnsi="Cambria Math"/>
          </w:rPr>
          <m:t>1≤i≤N-b-1,0≤x≤b</m:t>
        </m:r>
      </m:oMath>
    </w:p>
    <w:p w14:paraId="56206067"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331F23C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1AEB79AE" w14:textId="77777777" w:rsidR="003D1405" w:rsidRPr="008A6001" w:rsidRDefault="003D1405" w:rsidP="003D1405">
      <w:pPr>
        <w:pStyle w:val="5"/>
        <w:rPr>
          <w:rFonts w:eastAsia="標楷體"/>
        </w:rPr>
      </w:pPr>
      <m:oMath>
        <m:r>
          <w:rPr>
            <w:rFonts w:ascii="Cambria Math" w:eastAsia="標楷體" w:hAnsi="Cambria Math"/>
          </w:rPr>
          <m:t>i=N-b,1≤x≤b</m:t>
        </m:r>
      </m:oMath>
    </w:p>
    <w:p w14:paraId="56A7BB16"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8A6001" w:rsidRDefault="003D1405" w:rsidP="003D1405">
      <w:pPr>
        <w:pStyle w:val="5"/>
        <w:rPr>
          <w:rFonts w:eastAsia="標楷體"/>
        </w:rPr>
      </w:pPr>
      <m:oMath>
        <m:r>
          <w:rPr>
            <w:rFonts w:ascii="Cambria Math" w:eastAsia="標楷體" w:hAnsi="Cambria Math"/>
          </w:rPr>
          <m:t>N-b+1≤i≤N-1,x=0</m:t>
        </m:r>
      </m:oMath>
    </w:p>
    <w:p w14:paraId="3B348AF0"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9C2E47D" w14:textId="77777777" w:rsidR="003D1405" w:rsidRPr="008A6001" w:rsidRDefault="003D1405" w:rsidP="003D1405">
      <w:pPr>
        <w:pStyle w:val="5"/>
        <w:rPr>
          <w:rFonts w:eastAsia="標楷體"/>
        </w:rPr>
      </w:pPr>
      <m:oMath>
        <m:r>
          <w:rPr>
            <w:rFonts w:ascii="Cambria Math" w:eastAsia="標楷體" w:hAnsi="Cambria Math"/>
          </w:rPr>
          <m:t>i=N,x=0</m:t>
        </m:r>
      </m:oMath>
    </w:p>
    <w:p w14:paraId="74C47E4D" w14:textId="77777777" w:rsidR="003D1405" w:rsidRPr="008A6001"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m:t>
        </m:r>
        <m:r>
          <m:rPr>
            <m:sty m:val="p"/>
          </m:rPr>
          <m:t>=1</m:t>
        </m:r>
      </m:oMath>
    </w:p>
    <w:p w14:paraId="57C9AB79"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8A6001"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5CD48C6"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oMath>
      </m:oMathPara>
    </w:p>
    <w:p w14:paraId="4F6DA2FA" w14:textId="77777777" w:rsidR="003D1405" w:rsidRPr="008A6001" w:rsidRDefault="003D1405" w:rsidP="003D1405">
      <w:pPr>
        <w:pStyle w:val="5"/>
        <w:rPr>
          <w:rFonts w:eastAsia="標楷體"/>
        </w:rPr>
      </w:pPr>
      <m:oMath>
        <m:r>
          <w:rPr>
            <w:rFonts w:ascii="Cambria Math" w:eastAsia="標楷體" w:hAnsi="Cambria Math"/>
          </w:rPr>
          <m:t>i=0,1≤x≤b</m:t>
        </m:r>
      </m:oMath>
    </w:p>
    <w:p w14:paraId="3C1242DD"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oMath>
      </m:oMathPara>
    </w:p>
    <w:p w14:paraId="239BDD4C" w14:textId="77777777" w:rsidR="003D1405" w:rsidRPr="008A6001" w:rsidRDefault="003D1405" w:rsidP="003D1405">
      <w:pPr>
        <w:pStyle w:val="5"/>
        <w:rPr>
          <w:rFonts w:eastAsia="標楷體"/>
        </w:rPr>
      </w:pPr>
      <m:oMath>
        <m:r>
          <w:rPr>
            <w:rFonts w:ascii="Cambria Math" w:eastAsia="標楷體" w:hAnsi="Cambria Math"/>
          </w:rPr>
          <m:t>1≤i≤N-b-1,x=0</m:t>
        </m:r>
      </m:oMath>
    </w:p>
    <w:p w14:paraId="2D856B40"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oMath>
      </m:oMathPara>
    </w:p>
    <w:p w14:paraId="72704A64" w14:textId="77777777" w:rsidR="003D1405" w:rsidRPr="008A6001" w:rsidRDefault="003D1405" w:rsidP="003D1405">
      <w:pPr>
        <w:pStyle w:val="5"/>
        <w:rPr>
          <w:rFonts w:eastAsia="標楷體"/>
        </w:rPr>
      </w:pPr>
      <m:oMath>
        <m:r>
          <w:rPr>
            <w:rFonts w:ascii="Cambria Math" w:eastAsia="標楷體" w:hAnsi="Cambria Math"/>
          </w:rPr>
          <m:t>1≤i≤N-b-1,1≤x≤b-1</m:t>
        </m:r>
      </m:oMath>
    </w:p>
    <w:p w14:paraId="58E2DDDB"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oMath>
      </m:oMathPara>
    </w:p>
    <w:p w14:paraId="1265FA65" w14:textId="77777777" w:rsidR="003D1405" w:rsidRPr="008A6001" w:rsidRDefault="003D1405" w:rsidP="003D1405">
      <w:pPr>
        <w:pStyle w:val="5"/>
        <w:rPr>
          <w:rFonts w:eastAsia="標楷體"/>
        </w:rPr>
      </w:pPr>
      <m:oMath>
        <m:r>
          <w:rPr>
            <w:rFonts w:ascii="Cambria Math" w:eastAsia="標楷體" w:hAnsi="Cambria Math"/>
          </w:rPr>
          <m:t>1≤i≤N-b-1,x=b</m:t>
        </m:r>
      </m:oMath>
    </w:p>
    <w:p w14:paraId="6D43B461"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oMath>
      </m:oMathPara>
    </w:p>
    <w:p w14:paraId="596BD636" w14:textId="77777777" w:rsidR="003D1405" w:rsidRPr="008A6001" w:rsidRDefault="003D1405" w:rsidP="003D1405">
      <w:pPr>
        <w:pStyle w:val="5"/>
        <w:rPr>
          <w:rFonts w:eastAsia="標楷體"/>
        </w:rPr>
      </w:pPr>
      <m:oMath>
        <m:r>
          <w:rPr>
            <w:rFonts w:ascii="Cambria Math" w:eastAsia="標楷體" w:hAnsi="Cambria Math"/>
          </w:rPr>
          <m:t>i=N-b,x=0</m:t>
        </m:r>
      </m:oMath>
    </w:p>
    <w:p w14:paraId="1905C1E4"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oMath>
      </m:oMathPara>
    </w:p>
    <w:p w14:paraId="0CEC0D5D" w14:textId="77777777" w:rsidR="003D1405" w:rsidRPr="008A6001" w:rsidRDefault="003D1405" w:rsidP="003D1405">
      <w:pPr>
        <w:pStyle w:val="5"/>
        <w:rPr>
          <w:rFonts w:eastAsia="標楷體"/>
        </w:rPr>
      </w:pPr>
      <m:oMath>
        <m:r>
          <w:rPr>
            <w:rFonts w:ascii="Cambria Math" w:eastAsia="標楷體" w:hAnsi="Cambria Math"/>
          </w:rPr>
          <m:t>i=N-b,1≤x≤b-1</m:t>
        </m:r>
      </m:oMath>
    </w:p>
    <w:p w14:paraId="56C971D7"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092122C5" w14:textId="77777777" w:rsidR="003D1405" w:rsidRPr="008A6001" w:rsidRDefault="003D1405" w:rsidP="003D1405">
      <w:pPr>
        <w:pStyle w:val="5"/>
        <w:rPr>
          <w:rFonts w:eastAsia="標楷體"/>
        </w:rPr>
      </w:pPr>
      <m:oMath>
        <m:r>
          <w:rPr>
            <w:rFonts w:ascii="Cambria Math" w:eastAsia="標楷體" w:hAnsi="Cambria Math"/>
          </w:rPr>
          <m:t>i=N-b,x=b</m:t>
        </m:r>
      </m:oMath>
    </w:p>
    <w:p w14:paraId="573F94FD"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3D439B4E" w14:textId="77777777" w:rsidR="003D1405" w:rsidRPr="008A6001" w:rsidRDefault="003D1405" w:rsidP="003D1405">
      <w:pPr>
        <w:pStyle w:val="5"/>
        <w:rPr>
          <w:rFonts w:eastAsia="標楷體"/>
        </w:rPr>
      </w:pPr>
      <m:oMath>
        <m:r>
          <w:rPr>
            <w:rFonts w:ascii="Cambria Math" w:eastAsia="標楷體" w:hAnsi="Cambria Math"/>
          </w:rPr>
          <m:t>N-b+1≤i≤N-1,x=0</m:t>
        </m:r>
      </m:oMath>
    </w:p>
    <w:p w14:paraId="65A9E0AA"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oMath>
      </m:oMathPara>
    </w:p>
    <w:p w14:paraId="411CD816" w14:textId="77777777" w:rsidR="003D1405" w:rsidRPr="008A6001" w:rsidRDefault="003D1405" w:rsidP="003D1405">
      <w:pPr>
        <w:pStyle w:val="5"/>
        <w:rPr>
          <w:rFonts w:eastAsia="標楷體"/>
        </w:rPr>
      </w:pPr>
      <m:oMath>
        <m:r>
          <w:rPr>
            <w:rFonts w:ascii="Cambria Math" w:eastAsia="標楷體" w:hAnsi="Cambria Math"/>
          </w:rPr>
          <m:t>i=N,x=0</m:t>
        </m:r>
      </m:oMath>
    </w:p>
    <w:p w14:paraId="0A9AA747" w14:textId="77777777" w:rsidR="003D1405" w:rsidRPr="008A6001" w:rsidRDefault="005823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bookmarkEnd w:id="4"/>
    </w:p>
    <w:p w14:paraId="6A0FF5C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_Ref197694954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2</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153D857" w14:textId="77777777" w:rsidR="003D1405" w:rsidRPr="008A6001" w:rsidRDefault="003D1405" w:rsidP="003D1405">
      <w:pPr>
        <w:keepNext/>
        <w:jc w:val="center"/>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7182A147" wp14:editId="4CE71D44">
            <wp:extent cx="4419014" cy="2454102"/>
            <wp:effectExtent l="0" t="0" r="0" b="0"/>
            <wp:docPr id="1792730566" name="圖片 2" descr="一張含有 文字, 螢幕擷取畫面, 圓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descr="一張含有 文字, 螢幕擷取畫面, 圓形, 字型 的圖片&#10;&#10;AI 產生的內容可能不正確。"/>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9256" cy="2459790"/>
                    </a:xfrm>
                    <a:prstGeom prst="rect">
                      <a:avLst/>
                    </a:prstGeom>
                    <a:noFill/>
                    <a:ln>
                      <a:noFill/>
                    </a:ln>
                  </pic:spPr>
                </pic:pic>
              </a:graphicData>
            </a:graphic>
          </wp:inline>
        </w:drawing>
      </w:r>
    </w:p>
    <w:p w14:paraId="089F3250" w14:textId="16BEFBA4" w:rsidR="003D1405" w:rsidRPr="008A6001" w:rsidRDefault="003D1405" w:rsidP="003D1405">
      <w:pPr>
        <w:pStyle w:val="ad"/>
        <w:jc w:val="center"/>
        <w:rPr>
          <w:rFonts w:ascii="Times New Roman" w:eastAsia="標楷體" w:hAnsi="Times New Roman" w:cs="Times New Roman"/>
        </w:rPr>
      </w:pPr>
      <w:bookmarkStart w:id="5" w:name="_Ref197694954"/>
      <w:r w:rsidRPr="008A6001">
        <w:rPr>
          <w:rFonts w:ascii="Times New Roman" w:eastAsia="標楷體" w:hAnsi="Times New Roman" w:cs="Times New Roman"/>
        </w:rPr>
        <w:t xml:space="preserve">Figure </w:t>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STYLEREF 1 \s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r w:rsidR="00606665">
        <w:rPr>
          <w:rFonts w:ascii="Times New Roman" w:eastAsia="標楷體" w:hAnsi="Times New Roman" w:cs="Times New Roman"/>
        </w:rPr>
        <w:noBreakHyphen/>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SEQ Figure \* ARABIC \s 1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2</w:t>
      </w:r>
      <w:r w:rsidR="00606665">
        <w:rPr>
          <w:rFonts w:ascii="Times New Roman" w:eastAsia="標楷體" w:hAnsi="Times New Roman" w:cs="Times New Roman"/>
        </w:rPr>
        <w:fldChar w:fldCharType="end"/>
      </w:r>
      <w:bookmarkEnd w:id="5"/>
      <w:r w:rsidRPr="008A6001">
        <w:rPr>
          <w:rFonts w:ascii="Times New Roman" w:eastAsia="標楷體" w:hAnsi="Times New Roman" w:cs="Times New Roman"/>
        </w:rPr>
        <w:t xml:space="preserve"> The state transition diagram of Case 11: </w:t>
      </w:r>
      <m:oMath>
        <m:r>
          <w:rPr>
            <w:rFonts w:ascii="Cambria Math" w:eastAsia="標楷體" w:hAnsi="Cambria Math" w:cs="Times New Roman"/>
          </w:rPr>
          <m:t>1 ≤ i ≤ N-b-1, x = b, k=1</m:t>
        </m:r>
      </m:oMath>
    </w:p>
    <w:p w14:paraId="5E59DD16" w14:textId="77777777" w:rsidR="003D1405" w:rsidRPr="008A6001" w:rsidRDefault="003D1405" w:rsidP="003D1405">
      <w:pPr>
        <w:pStyle w:val="3"/>
        <w:rPr>
          <w:rFonts w:eastAsia="標楷體"/>
        </w:rPr>
      </w:pPr>
      <w:r w:rsidRPr="008A6001">
        <w:rPr>
          <w:rFonts w:eastAsia="標楷體"/>
        </w:rPr>
        <w:t>Iterative Algorithm</w:t>
      </w:r>
    </w:p>
    <w:p w14:paraId="388378E9"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26C2519F" w14:textId="77777777" w:rsidR="003D1405" w:rsidRPr="008A6001" w:rsidRDefault="003D1405" w:rsidP="003D1405">
      <w:pPr>
        <w:pStyle w:val="6"/>
      </w:pPr>
      <w:r w:rsidRPr="008A6001">
        <w:t>Iterative algorithm:</w:t>
      </w:r>
    </w:p>
    <w:p w14:paraId="07C2057A"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3958BC16"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1C347CA0"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249DB76E"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5192BE5E" w14:textId="77777777" w:rsidR="003D1405" w:rsidRPr="008A6001" w:rsidRDefault="003D1405" w:rsidP="003D1405">
      <w:pPr>
        <w:ind w:left="720" w:hangingChars="300" w:hanging="720"/>
        <w:jc w:val="both"/>
        <w:rPr>
          <w:rFonts w:ascii="Times New Roman" w:eastAsia="標楷體" w:hAnsi="Times New Roman" w:cs="Times New Roman"/>
        </w:rPr>
      </w:pPr>
    </w:p>
    <w:p w14:paraId="059DF9F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75 iterations.</w:t>
      </w:r>
    </w:p>
    <w:p w14:paraId="188B15BB" w14:textId="77777777" w:rsidR="003D1405" w:rsidRPr="008A6001" w:rsidRDefault="003D1405" w:rsidP="003D1405">
      <w:pPr>
        <w:pStyle w:val="3"/>
        <w:rPr>
          <w:rFonts w:eastAsia="標楷體"/>
        </w:rPr>
      </w:pPr>
      <w:r w:rsidRPr="008A6001">
        <w:rPr>
          <w:rFonts w:eastAsia="標楷體"/>
        </w:rPr>
        <w:t>Performance Measure</w:t>
      </w:r>
    </w:p>
    <w:p w14:paraId="2ACD65B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4C44C4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19AF83C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w:lastRenderedPageBreak/>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D60564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DA6623"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C8D3B3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12643A3"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3FDB20F"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16A4CE6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r>
            <w:rPr>
              <w:rFonts w:ascii="Cambria Math" w:eastAsia="標楷體" w:hAnsi="Cambria Math" w:cs="Times New Roman"/>
            </w:rPr>
            <m:t xml:space="preserve"> </m:t>
          </m:r>
        </m:oMath>
      </m:oMathPara>
    </w:p>
    <w:p w14:paraId="4B8E2C6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284ABBCC"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56133A0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3AA706B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4B9C6A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6075155"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71C8011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0DEE00B"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145D6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0F38F6F9"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bookmarkEnd w:id="3"/>
    <w:p w14:paraId="176757E5" w14:textId="77777777" w:rsidR="003D1405" w:rsidRPr="008A6001" w:rsidRDefault="003D1405" w:rsidP="003D1405">
      <w:pPr>
        <w:pStyle w:val="2"/>
        <w:rPr>
          <w:rFonts w:eastAsia="標楷體"/>
        </w:rPr>
      </w:pPr>
      <w:r w:rsidRPr="008A6001">
        <w:rPr>
          <w:rFonts w:eastAsia="標楷體"/>
        </w:rPr>
        <w:t>Scenario 2: Two-Class Customer without Impatience</w:t>
      </w:r>
    </w:p>
    <w:p w14:paraId="72A3B0D3"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0CC3772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41BFE22C"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7954903E" w14:textId="77777777" w:rsidR="003D1405" w:rsidRPr="008A6001" w:rsidRDefault="003D1405" w:rsidP="003D1405">
      <w:pPr>
        <w:pStyle w:val="3"/>
        <w:rPr>
          <w:rFonts w:eastAsia="標楷體"/>
        </w:rPr>
      </w:pPr>
      <w:r w:rsidRPr="008A6001">
        <w:rPr>
          <w:rFonts w:eastAsia="標楷體"/>
        </w:rPr>
        <w:t>State Balance Equations</w:t>
      </w:r>
    </w:p>
    <w:p w14:paraId="3C2E87B2"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w:t>
      </w:r>
      <w:proofErr w:type="spellStart"/>
      <w:r w:rsidRPr="008A6001">
        <w:rPr>
          <w:rFonts w:ascii="Times New Roman" w:eastAsia="標楷體" w:hAnsi="Times New Roman" w:cs="Times New Roman"/>
          <w:szCs w:val="24"/>
        </w:rPr>
        <w:t>iority</w:t>
      </w:r>
      <w:proofErr w:type="spellEnd"/>
      <w:r w:rsidRPr="008A6001">
        <w:rPr>
          <w:rFonts w:ascii="Times New Roman" w:eastAsia="標楷體" w:hAnsi="Times New Roman" w:cs="Times New Roman"/>
          <w:szCs w:val="24"/>
        </w:rPr>
        <w:t xml:space="preserve">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6018842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7932A8F"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53D4679F"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1698170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63B84055"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E88E016"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54097259"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0974AF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8A6001" w:rsidRDefault="003D1405" w:rsidP="003D1405">
      <w:pPr>
        <w:pStyle w:val="5"/>
        <w:rPr>
          <w:rFonts w:ascii="Cambria Math" w:hAnsi="Cambria Math"/>
          <w:oMath/>
        </w:rPr>
      </w:pPr>
      <m:oMath>
        <m:r>
          <w:rPr>
            <w:rFonts w:ascii="Cambria Math" w:hAnsi="Cambria Math"/>
          </w:rPr>
          <w:lastRenderedPageBreak/>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6F494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8A6001" w:rsidRDefault="005823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0,0,x,0,1</m:t>
              </m:r>
            </m:sub>
          </m:sSub>
        </m:oMath>
      </m:oMathPara>
    </w:p>
    <w:p w14:paraId="328697A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8A6001" w:rsidRDefault="005823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0,j-1,x,0,0</m:t>
              </m:r>
            </m:sub>
          </m:sSub>
        </m:oMath>
      </m:oMathPara>
    </w:p>
    <w:p w14:paraId="7609188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8A6001" w:rsidRDefault="005823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i-1,0,x,0,0</m:t>
              </m:r>
            </m:sub>
          </m:sSub>
        </m:oMath>
      </m:oMathPara>
    </w:p>
    <w:p w14:paraId="18E73C9E"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8A6001" w:rsidRDefault="005823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i,j-1,x,0,0</m:t>
              </m:r>
            </m:sub>
          </m:sSub>
        </m:oMath>
      </m:oMathPara>
    </w:p>
    <w:p w14:paraId="6A6A91E9"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8A6001" w:rsidRDefault="005823A2"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N-b-2,0,x,0,0</m:t>
              </m:r>
            </m:sub>
          </m:sSub>
        </m:oMath>
      </m:oMathPara>
    </w:p>
    <w:p w14:paraId="1F7887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8A6001"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B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oMath>
      </m:oMathPara>
    </w:p>
    <w:p w14:paraId="2102E09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1,0,y,0</m:t>
              </m:r>
            </m:sub>
          </m:sSub>
        </m:oMath>
      </m:oMathPara>
    </w:p>
    <w:p w14:paraId="465AFA5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1,0,0,y,0</m:t>
              </m:r>
            </m:sub>
          </m:sSub>
        </m:oMath>
      </m:oMathPara>
    </w:p>
    <w:p w14:paraId="7B7D9CA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1,0,y,0</m:t>
              </m:r>
            </m:sub>
          </m:sSub>
        </m:oMath>
      </m:oMathPara>
    </w:p>
    <w:p w14:paraId="41216064"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2,0,0,y,0</m:t>
              </m:r>
            </m:sub>
          </m:sSub>
        </m:oMath>
      </m:oMathPara>
    </w:p>
    <w:p w14:paraId="688E5CC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8A6001"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3A01652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8A6001"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90AC56B" w14:textId="77777777" w:rsidR="003D1405" w:rsidRPr="008A6001" w:rsidRDefault="005823A2" w:rsidP="003D1405">
      <w:pPr>
        <w:rPr>
          <w:rStyle w:val="af1"/>
          <w:rFonts w:ascii="Times New Roman" w:hAnsi="Times New Roman" w:cs="Times New Roman"/>
          <w:i w:val="0"/>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oMath>
      </m:oMathPara>
    </w:p>
    <w:p w14:paraId="6D447DAC"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7962D9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oMath>
      </m:oMathPara>
    </w:p>
    <w:p w14:paraId="575FC84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10943912" w14:textId="77777777" w:rsidR="003D1405" w:rsidRPr="008A6001" w:rsidRDefault="005823A2" w:rsidP="003D1405">
      <w:pPr>
        <w:pStyle w:val="Web"/>
        <w:rPr>
          <w:rFonts w:ascii="Cambria Math" w:hAnsi="Cambria Math" w:cs="Times New Roman"/>
          <w:oMath/>
        </w:rPr>
      </w:pPr>
      <m:oMathPara>
        <m:oMath>
          <m:d>
            <m:dPr>
              <m:ctrlPr>
                <w:rPr>
                  <w:rFonts w:ascii="Cambria Math" w:eastAsiaTheme="minorEastAsia" w:hAnsi="Cambria Math" w:cs="Times New Roman"/>
                  <w:i/>
                </w:rPr>
              </m:ctrlPr>
            </m:dPr>
            <m:e>
              <m:r>
                <w:rPr>
                  <w:rFonts w:ascii="Cambria Math" w:eastAsiaTheme="minorEastAsia" w:hAnsi="Cambria Math" w:cs="Times New Roman"/>
                </w:rPr>
                <m:t>α+</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L</m:t>
                      </m:r>
                    </m:sub>
                  </m:sSub>
                </m:sub>
              </m:sSub>
            </m:e>
          </m:d>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0,N-b,0,0,1</m:t>
              </m:r>
            </m:sub>
          </m:sSub>
          <m:r>
            <w:rPr>
              <w:rFonts w:ascii="Cambria Math" w:eastAsiaTheme="minorEastAsia" w:hAnsi="Cambria Math" w:cs="Times New Roman"/>
            </w:rPr>
            <m:t>=β</m:t>
          </m:r>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0,N-b,0,0,0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0,N-b-1,0,0,1</m:t>
              </m:r>
            </m:sub>
          </m:sSub>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0,N-b,t,0,1</m:t>
                  </m:r>
                </m:sub>
              </m:sSub>
            </m:e>
          </m:nary>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b</m:t>
              </m:r>
            </m:sup>
            <m:e>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L</m:t>
                      </m:r>
                    </m:sub>
                  </m:sSub>
                </m:sub>
              </m:sSub>
              <m:sSub>
                <m:sSubPr>
                  <m:ctrlPr>
                    <w:rPr>
                      <w:rFonts w:ascii="Cambria Math" w:eastAsiaTheme="minorEastAsia" w:hAnsi="Cambria Math" w:cs="Times New Roman"/>
                      <w:i/>
                    </w:rPr>
                  </m:ctrlPr>
                </m:sSubPr>
                <m:e>
                  <m:r>
                    <w:rPr>
                      <w:rFonts w:ascii="Cambria Math" w:eastAsiaTheme="minorEastAsia" w:hAnsi="Cambria Math" w:cs="Times New Roman"/>
                    </w:rPr>
                    <m:t>π</m:t>
                  </m:r>
                </m:e>
                <m:sub>
                  <m:r>
                    <w:rPr>
                      <w:rFonts w:ascii="Cambria Math" w:eastAsiaTheme="minorEastAsia" w:hAnsi="Cambria Math" w:cs="Times New Roman"/>
                    </w:rPr>
                    <m:t>0,N-b,0,t,1</m:t>
                  </m:r>
                </m:sub>
              </m:sSub>
            </m:e>
          </m:nary>
        </m:oMath>
      </m:oMathPara>
    </w:p>
    <w:p w14:paraId="215E2E2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51C392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16C93123" w14:textId="77777777" w:rsidR="003D1405" w:rsidRPr="008A6001" w:rsidRDefault="003D1405" w:rsidP="003D1405">
      <w:pPr>
        <w:pStyle w:val="5"/>
        <w:rPr>
          <w:rFonts w:ascii="Cambria Math" w:hAnsi="Cambria Math"/>
          <w:oMath/>
        </w:rPr>
      </w:pPr>
      <m:oMath>
        <m:r>
          <m:rPr>
            <m:sty m:val="p"/>
          </m:rPr>
          <w:rPr>
            <w:rFonts w:ascii="Cambria Math" w:hAnsi="Cambria Math"/>
          </w:rPr>
          <w:lastRenderedPageBreak/>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F6EC662" w14:textId="77777777" w:rsidR="003D1405" w:rsidRPr="008A6001" w:rsidRDefault="005823A2"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17BD800F"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BE68CD9"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36B6530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BE021"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75F2086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13892DB"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oMath>
      </m:oMathPara>
    </w:p>
    <w:p w14:paraId="5266D4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eastAsia="新細明體" w:hAnsi="Cambria Math"/>
          </w:rPr>
          <m:t>i</m:t>
        </m:r>
      </m:oMath>
    </w:p>
    <w:p w14:paraId="4DE466B4"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b,j,0,t,1</m:t>
                  </m:r>
                </m:sub>
              </m:sSub>
            </m:e>
          </m:nary>
        </m:oMath>
      </m:oMathPara>
    </w:p>
    <w:p w14:paraId="4E44DF2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330E9B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46835E4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38C3F41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1,0,0,1</m:t>
              </m:r>
            </m:sub>
          </m:sSub>
        </m:oMath>
      </m:oMathPara>
    </w:p>
    <w:p w14:paraId="50775E89"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E727B4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oMath>
      </m:oMathPara>
    </w:p>
    <w:p w14:paraId="58EEF2AE"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61E0F266" w14:textId="77777777" w:rsidR="003D1405" w:rsidRPr="008A6001" w:rsidRDefault="005823A2" w:rsidP="003D1405">
      <w:pPr>
        <w:pStyle w:val="Web"/>
        <w:rPr>
          <w:rFonts w:ascii="Times New Roman" w:eastAsiaTheme="minorEastAsia"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oMath>
      </m:oMathPara>
    </w:p>
    <w:p w14:paraId="0DC01032"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m:rPr>
            <m:sty m:val="p"/>
          </m:rPr>
          <w:rPr>
            <w:rFonts w:ascii="Cambria Math" w:eastAsia="MS Mincho"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39F92D"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7718F0DC" w14:textId="77777777" w:rsidR="003D1405" w:rsidRPr="008A6001"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2DD2CFF"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4A13FCE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BD990E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b,0,0,t,1</m:t>
                  </m:r>
                </m:sub>
              </m:sSub>
            </m:e>
          </m:nary>
        </m:oMath>
      </m:oMathPara>
    </w:p>
    <w:p w14:paraId="6498616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44DD9FE2"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b,j</m:t>
              </m:r>
              <m:r>
                <w:rPr>
                  <w:rFonts w:ascii="Cambria Math" w:eastAsia="MS Mincho" w:hAnsi="Cambria Math" w:cs="Times New Roman"/>
                </w:rPr>
                <m:t>-</m:t>
              </m:r>
              <m:r>
                <w:rPr>
                  <w:rFonts w:ascii="Cambria Math" w:hAnsi="Cambria Math" w:cs="Times New Roman"/>
                </w:rPr>
                <m:t>1,0,0,1</m:t>
              </m:r>
            </m:sub>
          </m:sSub>
        </m:oMath>
      </m:oMathPara>
    </w:p>
    <w:p w14:paraId="054B776C"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b</m:t>
        </m:r>
      </m:oMath>
    </w:p>
    <w:p w14:paraId="3B31274D"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b,b</m:t>
              </m:r>
              <m:r>
                <w:rPr>
                  <w:rFonts w:ascii="Cambria Math" w:eastAsia="MS Mincho" w:hAnsi="Cambria Math" w:cs="Times New Roman"/>
                </w:rPr>
                <m:t>-</m:t>
              </m:r>
              <m:r>
                <w:rPr>
                  <w:rFonts w:ascii="Cambria Math" w:hAnsi="Cambria Math" w:cs="Times New Roman"/>
                </w:rPr>
                <m:t>1,0,0,1</m:t>
              </m:r>
            </m:sub>
          </m:sSub>
        </m:oMath>
      </m:oMathPara>
    </w:p>
    <w:p w14:paraId="67BD903C"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E5330C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1,0,0,0,1</m:t>
              </m:r>
            </m:sub>
          </m:sSub>
        </m:oMath>
      </m:oMathPara>
    </w:p>
    <w:p w14:paraId="08831A1D"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288D7984"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1,0,0,1</m:t>
              </m:r>
            </m:sub>
          </m:sSub>
        </m:oMath>
      </m:oMathPara>
    </w:p>
    <w:p w14:paraId="567B9285" w14:textId="77777777" w:rsidR="003D1405" w:rsidRPr="008A6001"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5DB0E2C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1,0,0,1</m:t>
              </m:r>
            </m:sub>
          </m:sSub>
        </m:oMath>
      </m:oMathPara>
    </w:p>
    <w:p w14:paraId="65F93D7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25B8EA02"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2,0,0,0,1</m:t>
              </m:r>
            </m:sub>
          </m:sSub>
        </m:oMath>
      </m:oMathPara>
    </w:p>
    <w:p w14:paraId="41F62365"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1AB8BD4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3C41E944"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479EB071"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2DE3B79E"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1407F6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003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ECA4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73AF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5231E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6253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2F0C3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3C9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C16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E291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8A12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E9CC2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49DD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D258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AC774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683C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EAA6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48D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2E7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8BE5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CE750D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14707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A64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6FF6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5FC4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14621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D04F4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2BC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66D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70C69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7E659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0C45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D4D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57F9F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E1B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D2421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605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E2097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92D5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F2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8257A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6AB2A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55C2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1F53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E14F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A94D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062A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4F9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0B2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D50F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C5D5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98AD8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46F1F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BD27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FE7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5CE0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298C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EF2F5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F8A5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B573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7EA330"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5F475515"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x,0,0,0,1</m:t>
              </m:r>
            </m:sub>
          </m:sSub>
        </m:oMath>
      </m:oMathPara>
    </w:p>
    <w:p w14:paraId="4E97EF01"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5B8D42D"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x,j,0,0,1</m:t>
              </m:r>
            </m:sub>
          </m:sSub>
        </m:oMath>
      </m:oMathPara>
    </w:p>
    <w:p w14:paraId="0EB0A1E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93F2548"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x,N</m:t>
              </m:r>
              <m:r>
                <w:rPr>
                  <w:rFonts w:ascii="Cambria Math" w:eastAsia="MS Mincho" w:hAnsi="Cambria Math" w:cs="Times New Roman"/>
                </w:rPr>
                <m:t>-</m:t>
              </m:r>
              <m:r>
                <w:rPr>
                  <w:rFonts w:ascii="Cambria Math" w:hAnsi="Cambria Math" w:cs="Times New Roman"/>
                </w:rPr>
                <m:t>b,0,0,1</m:t>
              </m:r>
            </m:sub>
          </m:sSub>
        </m:oMath>
      </m:oMathPara>
    </w:p>
    <w:p w14:paraId="76860E40"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0FDD97F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1,0,x,0,1</m:t>
              </m:r>
            </m:sub>
          </m:sSub>
        </m:oMath>
      </m:oMathPara>
    </w:p>
    <w:p w14:paraId="431B11EE"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008BAA5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1,x,0,1</m:t>
              </m:r>
            </m:sub>
          </m:sSub>
        </m:oMath>
      </m:oMathPara>
    </w:p>
    <w:p w14:paraId="091254AD"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1F472381"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1,x,0,1</m:t>
              </m:r>
            </m:sub>
          </m:sSub>
        </m:oMath>
      </m:oMathPara>
    </w:p>
    <w:p w14:paraId="0729C2C1"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8210864"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2,0,x,0,1</m:t>
              </m:r>
            </m:sub>
          </m:sSub>
        </m:oMath>
      </m:oMathPara>
    </w:p>
    <w:p w14:paraId="564BD535"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363F319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315D3CF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60F815BC" w14:textId="77777777" w:rsidR="003D1405" w:rsidRPr="008A6001" w:rsidRDefault="005823A2" w:rsidP="003D1405">
      <w:pPr>
        <w:pStyle w:val="Web"/>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1,0,x,0,1</m:t>
              </m:r>
            </m:sub>
          </m:sSub>
        </m:oMath>
      </m:oMathPara>
    </w:p>
    <w:p w14:paraId="2866B6DF" w14:textId="77777777" w:rsidR="003D1405" w:rsidRPr="008A6001" w:rsidRDefault="003D1405" w:rsidP="003D1405">
      <w:pPr>
        <w:pStyle w:val="4"/>
        <w:rPr>
          <w:rFonts w:ascii="Times New Roman" w:hAnsi="Times New Roman"/>
        </w:rPr>
      </w:pPr>
      <m:oMath>
        <m:r>
          <m:t>x</m:t>
        </m:r>
        <m:r>
          <m:rPr>
            <m:sty m:val="p"/>
          </m:rPr>
          <m:t>=</m:t>
        </m:r>
        <m:r>
          <m:t>b</m:t>
        </m:r>
        <m:r>
          <m:rPr>
            <m:sty m:val="p"/>
          </m:rPr>
          <m:t>,</m:t>
        </m:r>
        <m:r>
          <m:t>y</m:t>
        </m:r>
        <m:r>
          <m:rPr>
            <m:sty m:val="p"/>
          </m:rPr>
          <m:t>=0,</m:t>
        </m:r>
        <m:r>
          <m:t>k</m:t>
        </m:r>
        <m:r>
          <m:rPr>
            <m:sty m:val="p"/>
          </m:rPr>
          <m:t>=1</m:t>
        </m:r>
      </m:oMath>
    </w:p>
    <w:p w14:paraId="0782603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27B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34A1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3282C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CF46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DD4A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91F4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B3B2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2A4B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B1576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7259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D479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4CC9A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FC8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1DC9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D0ABC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59D4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2793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53F9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8A86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E58448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490A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1301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2098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92C3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657C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A613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F357CE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205F2C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407B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CE3C2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E6AAE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36B6F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14BA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B54EB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3CBE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EAA1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E92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68BE8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6164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5C7C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1E226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1AF4A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427A04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F3C8AD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A6A1F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A1189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391C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1079B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1ACE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7CFB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D957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C1060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AF4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96FC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C7224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F8E85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F61E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FF1C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5F18E2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E68BB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D8AAB8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E3D8F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06BA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01B203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ED1A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AD524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393A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91338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73455F"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18391A51"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oMath>
      </m:oMathPara>
    </w:p>
    <w:p w14:paraId="61B34FDE"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70BEB9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b,j,0,0,1</m:t>
              </m:r>
            </m:sub>
          </m:sSub>
        </m:oMath>
      </m:oMathPara>
    </w:p>
    <w:p w14:paraId="5F58CD1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6CC042F7"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oMath>
      </m:oMathPara>
    </w:p>
    <w:p w14:paraId="26D6019B"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2,j=0</m:t>
        </m:r>
      </m:oMath>
    </w:p>
    <w:p w14:paraId="7B086528"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i+b,0,0,0,1</m:t>
              </m:r>
            </m:sub>
          </m:sSub>
        </m:oMath>
      </m:oMathPara>
    </w:p>
    <w:p w14:paraId="0C1DA52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i</m:t>
        </m:r>
      </m:oMath>
    </w:p>
    <w:p w14:paraId="6856435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i+b,j,0,0,1</m:t>
              </m:r>
            </m:sub>
          </m:sSub>
        </m:oMath>
      </m:oMathPara>
    </w:p>
    <w:p w14:paraId="5062C0A4"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i</m:t>
        </m:r>
      </m:oMath>
    </w:p>
    <w:p w14:paraId="77853176"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i,0,0,1</m:t>
              </m:r>
            </m:sub>
          </m:sSub>
        </m:oMath>
      </m:oMathPara>
    </w:p>
    <w:p w14:paraId="4BC76C8F"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3C9C8AFB"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oMath>
      </m:oMathPara>
    </w:p>
    <w:p w14:paraId="5C8CA1A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1,j=1</m:t>
        </m:r>
      </m:oMath>
    </w:p>
    <w:p w14:paraId="1A21DDFB"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oMath>
      </m:oMathPara>
    </w:p>
    <w:p w14:paraId="204DB203"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5FB2F009"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b,0,b,0,0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oMath>
      </m:oMathPara>
    </w:p>
    <w:p w14:paraId="6EAF6607"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=1</m:t>
        </m:r>
      </m:oMath>
    </w:p>
    <w:p w14:paraId="59EA15C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532BA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BF22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ABB5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6BC7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D0936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B28D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EF7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15A2CC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B75FA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126A5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85AFE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B9B17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2D9204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B92B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C78FB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2E0553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32DA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0E6FD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8D80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900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5D0E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0FED9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1B2B6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DBF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B868A3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7198A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FB1B4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753864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53572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A43CC6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604BB8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9BABB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517A51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724FE6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40A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0EE2C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E1DF3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19634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350C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3E809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1D6FCD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FAE86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6A67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00C21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E2351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084C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7618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E90248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D663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AD52E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D5223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316F62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EED10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D5A1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9AFE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9288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23A51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680553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452093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38E5A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CE89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89C41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1352D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030C3E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9D9569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1DB52C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604064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3724F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3553D5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81FA02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4EE4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94C2E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F0509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F49820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20F532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0F54FD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03C03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0F10BA5"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A58656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0,y,0,0,1</m:t>
              </m:r>
            </m:sub>
          </m:sSub>
        </m:oMath>
      </m:oMathPara>
    </w:p>
    <w:p w14:paraId="6C35E2B3"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6A46D5A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1,0,0,y,1</m:t>
              </m:r>
            </m:sub>
          </m:sSub>
        </m:oMath>
      </m:oMathPara>
    </w:p>
    <w:p w14:paraId="3A7E4AD8"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1A0A13A4"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1,0,0,y,1</m:t>
              </m:r>
            </m:sub>
          </m:sSub>
        </m:oMath>
      </m:oMathPara>
    </w:p>
    <w:p w14:paraId="0FA045E2"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12A5B7A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1,0,y,1</m:t>
              </m:r>
            </m:sub>
          </m:sSub>
        </m:oMath>
      </m:oMathPara>
    </w:p>
    <w:p w14:paraId="7A829518"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7E9EB25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1,0,y,1</m:t>
              </m:r>
            </m:sub>
          </m:sSub>
        </m:oMath>
      </m:oMathPara>
    </w:p>
    <w:p w14:paraId="292D119F" w14:textId="77777777" w:rsidR="003D1405" w:rsidRPr="008A6001" w:rsidRDefault="003D1405" w:rsidP="003D1405">
      <w:pPr>
        <w:pStyle w:val="5"/>
        <w:rPr>
          <w:rFonts w:ascii="Cambria Math" w:hAnsi="Cambria Math"/>
          <w:oMath/>
        </w:rPr>
      </w:pPr>
      <m:oMath>
        <m:r>
          <w:rPr>
            <w:rStyle w:val="af0"/>
            <w:rFonts w:ascii="Cambria Math" w:hAnsi="Cambria Math"/>
          </w:rPr>
          <w:lastRenderedPageBreak/>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4109BC08"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1,0,y,1</m:t>
              </m:r>
            </m:sub>
          </m:sSub>
        </m:oMath>
      </m:oMathPara>
    </w:p>
    <w:p w14:paraId="2D7F4C62"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07A21E67"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7174FDE0"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03C7DE0"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2,0,y,1</m:t>
              </m:r>
            </m:sub>
          </m:sSub>
        </m:oMath>
      </m:oMathPara>
    </w:p>
    <w:p w14:paraId="1BB5CBD3"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2859222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1,0,y,1</m:t>
              </m:r>
            </m:sub>
          </m:sSub>
        </m:oMath>
      </m:oMathPara>
    </w:p>
    <w:p w14:paraId="7E7F734D" w14:textId="77777777" w:rsidR="003D1405" w:rsidRPr="008A6001" w:rsidRDefault="003D1405" w:rsidP="003D1405">
      <w:pPr>
        <w:pStyle w:val="4"/>
        <w:rPr>
          <w:rFonts w:ascii="Times New Roman" w:hAnsi="Times New Roman"/>
        </w:rPr>
      </w:pPr>
      <m:oMath>
        <m:r>
          <m:t>x</m:t>
        </m:r>
        <m:r>
          <m:rPr>
            <m:sty m:val="p"/>
          </m:rPr>
          <m:t>=0,</m:t>
        </m:r>
        <m:r>
          <m:t>y</m:t>
        </m:r>
        <m:r>
          <m:rPr>
            <m:sty m:val="p"/>
          </m:rPr>
          <m:t>=</m:t>
        </m:r>
        <m:r>
          <m:t>b</m:t>
        </m:r>
        <m:r>
          <m:rPr>
            <m:sty m:val="p"/>
          </m:rPr>
          <m:t>,</m:t>
        </m:r>
        <m:r>
          <m:t>k</m:t>
        </m:r>
        <m:r>
          <m:rPr>
            <m:sty m:val="p"/>
          </m:rPr>
          <m:t>=1</m:t>
        </m:r>
      </m:oMath>
    </w:p>
    <w:p w14:paraId="7A7741F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C2A774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2E8A7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88340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E42516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3A69D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8FBFDA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63EDC9D"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4A250E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07381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FE9E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820A6E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7B09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DE3BD6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E5F25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8E7F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BEE69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BA0D71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4687BF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767F70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A7C10D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49F17B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65EB5B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6E9B6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04BA6E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4F2E3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AC80D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D8A7C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A9630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449907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37D53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9FA4F8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C8E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BE259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CB583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A7437F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793FA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3040FD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DE195C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3B12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49A4C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743969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F554D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CC5374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4E6002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6A0807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66DBDE2"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B1A60B7"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DFD2F9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18596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22B77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89BE45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F93E76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8210F51"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755798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525225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A330B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B90661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A8A3F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9A73C5C"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FC352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2F217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2230E2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E190D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97DFF7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1BF538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3F411D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55D875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01D5EA9"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1C5354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5992A3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FF4BEB8"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5B456AA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119E3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92988F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978AB5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6551541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C13AE06"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A081AD0"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3F95024"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E843FDB"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292990A"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0D05DE5E"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3530656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1CB03063"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2E3D105F"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77A9CE25" w14:textId="77777777" w:rsidR="003D1405" w:rsidRPr="008A6001" w:rsidRDefault="003D1405" w:rsidP="003D1405">
      <w:pPr>
        <w:pStyle w:val="a2"/>
        <w:numPr>
          <w:ilvl w:val="1"/>
          <w:numId w:val="2"/>
        </w:numPr>
        <w:spacing w:before="100" w:beforeAutospacing="1" w:after="100" w:afterAutospacing="1"/>
        <w:ind w:leftChars="0"/>
        <w:jc w:val="both"/>
        <w:outlineLvl w:val="4"/>
        <w:rPr>
          <w:rStyle w:val="af0"/>
          <w:rFonts w:ascii="Cambria Math" w:eastAsia="Times New Roman" w:hAnsi="Cambria Math" w:cs="Times New Roman"/>
          <w:vanish/>
          <w:oMath/>
        </w:rPr>
      </w:pPr>
    </w:p>
    <w:p w14:paraId="48566624" w14:textId="77777777" w:rsidR="003D1405" w:rsidRPr="008A6001" w:rsidRDefault="003D1405" w:rsidP="003D1405">
      <w:pPr>
        <w:pStyle w:val="5"/>
        <w:rPr>
          <w:rFonts w:ascii="Cambria Math" w:hAnsi="Cambria Math"/>
          <w:oMath/>
        </w:rPr>
      </w:pPr>
      <m:oMath>
        <m:r>
          <w:rPr>
            <w:rStyle w:val="af0"/>
            <w:rFonts w:ascii="Cambria Math" w:hAnsi="Cambria Math"/>
          </w:rPr>
          <m:t>i=0,j=0</m:t>
        </m:r>
      </m:oMath>
    </w:p>
    <w:p w14:paraId="359940EE"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0,b,0,0,1</m:t>
              </m:r>
            </m:sub>
          </m:sSub>
        </m:oMath>
      </m:oMathPara>
    </w:p>
    <w:p w14:paraId="535CB9BC"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1,j=0</m:t>
        </m:r>
      </m:oMath>
    </w:p>
    <w:p w14:paraId="274E41E2"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1,0,0,b,1</m:t>
              </m:r>
            </m:sub>
          </m:sSub>
        </m:oMath>
      </m:oMathPara>
    </w:p>
    <w:p w14:paraId="004233C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b,j=0</m:t>
        </m:r>
      </m:oMath>
    </w:p>
    <w:p w14:paraId="06C80C85"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1,0,0,b,1</m:t>
              </m:r>
            </m:sub>
          </m:sSub>
        </m:oMath>
      </m:oMathPara>
    </w:p>
    <w:p w14:paraId="4394ED89" w14:textId="77777777" w:rsidR="003D1405" w:rsidRPr="008A6001" w:rsidRDefault="003D1405" w:rsidP="003D1405">
      <w:pPr>
        <w:pStyle w:val="5"/>
        <w:rPr>
          <w:rFonts w:ascii="Cambria Math" w:hAnsi="Cambria Math"/>
          <w:oMath/>
        </w:rPr>
      </w:pPr>
      <m:oMath>
        <m:r>
          <w:rPr>
            <w:rStyle w:val="af0"/>
            <w:rFonts w:ascii="Cambria Math" w:hAnsi="Cambria Math"/>
          </w:rPr>
          <m:t>i=0,1≤j≤N</m:t>
        </m:r>
        <m:r>
          <w:rPr>
            <w:rStyle w:val="af0"/>
            <w:rFonts w:ascii="Cambria Math" w:eastAsia="MS Mincho" w:hAnsi="Cambria Math"/>
          </w:rPr>
          <m:t>-</m:t>
        </m:r>
        <m:r>
          <w:rPr>
            <w:rStyle w:val="af0"/>
            <w:rFonts w:ascii="Cambria Math" w:hAnsi="Cambria Math"/>
          </w:rPr>
          <m:t>2b</m:t>
        </m:r>
      </m:oMath>
    </w:p>
    <w:p w14:paraId="436970DC"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0,j+b,0,0,1</m:t>
              </m:r>
            </m:sub>
          </m:sSub>
        </m:oMath>
      </m:oMathPara>
    </w:p>
    <w:p w14:paraId="3F1B7925"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1C035663"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4715D48E"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j,1≤j≤N</m:t>
        </m:r>
        <m:r>
          <w:rPr>
            <w:rStyle w:val="af0"/>
            <w:rFonts w:ascii="Cambria Math" w:eastAsia="MS Mincho" w:hAnsi="Cambria Math"/>
          </w:rPr>
          <m:t>-</m:t>
        </m:r>
        <m:r>
          <w:rPr>
            <w:rStyle w:val="af0"/>
            <w:rFonts w:ascii="Cambria Math" w:hAnsi="Cambria Math"/>
          </w:rPr>
          <m:t>2b</m:t>
        </m:r>
      </m:oMath>
    </w:p>
    <w:p w14:paraId="2B881518"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1E9DF477" w14:textId="77777777" w:rsidR="003D1405" w:rsidRPr="008A6001" w:rsidRDefault="003D1405" w:rsidP="003D1405">
      <w:pPr>
        <w:pStyle w:val="5"/>
        <w:rPr>
          <w:rFonts w:ascii="Cambria Math" w:hAnsi="Cambria Math"/>
          <w:oMath/>
        </w:rPr>
      </w:pPr>
      <m:oMath>
        <m:r>
          <w:rPr>
            <w:rStyle w:val="af0"/>
            <w:rFonts w:ascii="Cambria Math" w:hAnsi="Cambria Math"/>
          </w:rPr>
          <m:t>i=0,N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2CB83C4B"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m:t>
              </m:r>
              <m:r>
                <w:rPr>
                  <w:rFonts w:ascii="Cambria Math" w:eastAsia="MS Mincho" w:hAnsi="Cambria Math" w:cs="Times New Roman"/>
                </w:rPr>
                <m:t>-</m:t>
              </m:r>
              <m:r>
                <w:rPr>
                  <w:rFonts w:ascii="Cambria Math" w:hAnsi="Cambria Math" w:cs="Times New Roman"/>
                </w:rPr>
                <m:t>1,0,b,1</m:t>
              </m:r>
            </m:sub>
          </m:sSub>
        </m:oMath>
      </m:oMathPara>
    </w:p>
    <w:p w14:paraId="32EDD287" w14:textId="77777777" w:rsidR="003D1405" w:rsidRPr="008A6001" w:rsidRDefault="003D1405" w:rsidP="003D1405">
      <w:pPr>
        <w:pStyle w:val="5"/>
        <w:rPr>
          <w:rFonts w:ascii="Cambria Math" w:hAnsi="Cambria Math"/>
          <w:oMath/>
        </w:rPr>
      </w:pPr>
      <m:oMath>
        <m:r>
          <w:rPr>
            <w:rStyle w:val="af0"/>
            <w:rFonts w:ascii="Cambria Math" w:hAnsi="Cambria Math"/>
          </w:rPr>
          <m:t>1≤i≤N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68B2513E"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m:t>
              </m:r>
              <m:r>
                <w:rPr>
                  <w:rFonts w:ascii="Cambria Math" w:eastAsia="MS Mincho" w:hAnsi="Cambria Math" w:cs="Times New Roman"/>
                </w:rPr>
                <m:t>-</m:t>
              </m:r>
              <m:r>
                <w:rPr>
                  <w:rFonts w:ascii="Cambria Math" w:hAnsi="Cambria Math" w:cs="Times New Roman"/>
                </w:rPr>
                <m:t>1,0,b,1</m:t>
              </m:r>
            </m:sub>
          </m:sSub>
        </m:oMath>
      </m:oMathPara>
    </w:p>
    <w:p w14:paraId="1BE3AD50" w14:textId="77777777" w:rsidR="003D1405" w:rsidRPr="008A6001" w:rsidRDefault="003D1405" w:rsidP="003D1405">
      <w:pPr>
        <w:pStyle w:val="5"/>
        <w:rPr>
          <w:rFonts w:ascii="Cambria Math" w:hAnsi="Cambria Math"/>
          <w:oMath/>
        </w:rPr>
      </w:pPr>
      <m:oMath>
        <m:r>
          <w:rPr>
            <w:rStyle w:val="af0"/>
            <w:rFonts w:ascii="Cambria Math" w:hAnsi="Cambria Math"/>
          </w:rPr>
          <m:t>i=N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j,N</m:t>
        </m:r>
        <m:r>
          <w:rPr>
            <w:rStyle w:val="af0"/>
            <w:rFonts w:ascii="Cambria Math" w:eastAsia="MS Mincho" w:hAnsi="Cambria Math"/>
          </w:rPr>
          <m:t>-</m:t>
        </m:r>
        <m:r>
          <w:rPr>
            <w:rStyle w:val="af0"/>
            <w:rFonts w:ascii="Cambria Math" w:hAnsi="Cambria Math"/>
          </w:rPr>
          <m:t>2b+1≤j≤N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2</m:t>
        </m:r>
      </m:oMath>
    </w:p>
    <w:p w14:paraId="087C9E39"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1,j,0,b,1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j,j</m:t>
              </m:r>
              <m:r>
                <w:rPr>
                  <w:rFonts w:ascii="Cambria Math" w:eastAsia="MS Mincho" w:hAnsi="Cambria Math" w:cs="Times New Roman"/>
                </w:rPr>
                <m:t>-</m:t>
              </m:r>
              <m:r>
                <w:rPr>
                  <w:rFonts w:ascii="Cambria Math" w:hAnsi="Cambria Math" w:cs="Times New Roman"/>
                </w:rPr>
                <m:t>1,0,b,1</m:t>
              </m:r>
            </m:sub>
          </m:sSub>
        </m:oMath>
      </m:oMathPara>
    </w:p>
    <w:p w14:paraId="2FCEA11D"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2507960D"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2F143343" w14:textId="77777777" w:rsidR="003D1405" w:rsidRPr="008A6001" w:rsidRDefault="003D1405" w:rsidP="003D1405">
      <w:pPr>
        <w:pStyle w:val="5"/>
        <w:rPr>
          <w:rFonts w:ascii="Cambria Math" w:hAnsi="Cambria Math"/>
          <w:oMath/>
        </w:rPr>
      </w:pPr>
      <m:oMath>
        <m:r>
          <w:rPr>
            <w:rStyle w:val="af0"/>
            <w:rFonts w:ascii="Cambria Math" w:hAnsi="Cambria Math"/>
          </w:rPr>
          <m:t>i=1,j=N</m:t>
        </m:r>
        <m:r>
          <w:rPr>
            <w:rStyle w:val="af0"/>
            <w:rFonts w:ascii="Cambria Math" w:eastAsia="MS Mincho" w:hAnsi="Cambria Math"/>
          </w:rPr>
          <m:t>-</m:t>
        </m:r>
        <m:r>
          <w:rPr>
            <w:rStyle w:val="af0"/>
            <w:rFonts w:ascii="Cambria Math" w:hAnsi="Cambria Math"/>
          </w:rPr>
          <m:t>b</m:t>
        </m:r>
        <m:r>
          <w:rPr>
            <w:rStyle w:val="af0"/>
            <w:rFonts w:ascii="Cambria Math" w:eastAsia="MS Mincho" w:hAnsi="Cambria Math"/>
          </w:rPr>
          <m:t>-</m:t>
        </m:r>
        <m:r>
          <w:rPr>
            <w:rStyle w:val="af0"/>
            <w:rFonts w:ascii="Cambria Math" w:hAnsi="Cambria Math"/>
          </w:rPr>
          <m:t>1</m:t>
        </m:r>
      </m:oMath>
    </w:p>
    <w:p w14:paraId="34FF5035"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2,0,b,1</m:t>
              </m:r>
            </m:sub>
          </m:sSub>
        </m:oMath>
      </m:oMathPara>
    </w:p>
    <w:p w14:paraId="41B4C3F1" w14:textId="77777777" w:rsidR="003D1405" w:rsidRPr="008A6001" w:rsidRDefault="003D1405" w:rsidP="003D1405">
      <w:pPr>
        <w:pStyle w:val="5"/>
        <w:rPr>
          <w:rFonts w:ascii="Cambria Math" w:hAnsi="Cambria Math"/>
          <w:oMath/>
        </w:rPr>
      </w:pPr>
      <m:oMath>
        <m:r>
          <w:rPr>
            <w:rStyle w:val="af0"/>
            <w:rFonts w:ascii="Cambria Math" w:hAnsi="Cambria Math"/>
          </w:rPr>
          <m:t>i=0,j=N</m:t>
        </m:r>
        <m:r>
          <w:rPr>
            <w:rStyle w:val="af0"/>
            <w:rFonts w:ascii="Cambria Math" w:eastAsia="MS Mincho" w:hAnsi="Cambria Math"/>
          </w:rPr>
          <m:t>-</m:t>
        </m:r>
        <m:r>
          <w:rPr>
            <w:rStyle w:val="af0"/>
            <w:rFonts w:ascii="Cambria Math" w:hAnsi="Cambria Math"/>
          </w:rPr>
          <m:t>b</m:t>
        </m:r>
      </m:oMath>
    </w:p>
    <w:p w14:paraId="4ECDC15A" w14:textId="77777777" w:rsidR="003D1405" w:rsidRPr="008A6001" w:rsidRDefault="005823A2"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b,0,b,1</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b,0,b,0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1,0,b,1</m:t>
              </m:r>
            </m:sub>
          </m:sSub>
        </m:oMath>
      </m:oMathPara>
    </w:p>
    <w:p w14:paraId="467F7A81"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_Ref197604584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3</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38B746B"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b/>
          <w:bCs/>
          <w:noProof/>
          <w:kern w:val="0"/>
          <w:szCs w:val="24"/>
        </w:rPr>
        <w:lastRenderedPageBreak/>
        <w:drawing>
          <wp:inline distT="0" distB="0" distL="0" distR="0" wp14:anchorId="20F0706C" wp14:editId="6E47B2B2">
            <wp:extent cx="5274310" cy="5937885"/>
            <wp:effectExtent l="0" t="0" r="0" b="0"/>
            <wp:docPr id="2" name="圖片 2" descr="一張含有 螢幕擷取畫面, 圓形, 設計,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螢幕擷取畫面, 圓形, 設計, 圖解 的圖片&#10;&#10;AI 產生的內容可能不正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937885"/>
                    </a:xfrm>
                    <a:prstGeom prst="rect">
                      <a:avLst/>
                    </a:prstGeom>
                    <a:noFill/>
                    <a:ln>
                      <a:noFill/>
                    </a:ln>
                  </pic:spPr>
                </pic:pic>
              </a:graphicData>
            </a:graphic>
          </wp:inline>
        </w:drawing>
      </w:r>
    </w:p>
    <w:p w14:paraId="37FDE046" w14:textId="01F860D7" w:rsidR="003D1405" w:rsidRPr="008A6001" w:rsidRDefault="003D1405" w:rsidP="003D1405">
      <w:pPr>
        <w:pStyle w:val="ad"/>
        <w:rPr>
          <w:rFonts w:ascii="Times New Roman" w:eastAsia="標楷體" w:hAnsi="Times New Roman" w:cs="Times New Roman"/>
          <w:kern w:val="0"/>
          <w:szCs w:val="24"/>
        </w:rPr>
      </w:pPr>
      <w:bookmarkStart w:id="6" w:name="_Ref197604584"/>
      <w:r w:rsidRPr="008A6001">
        <w:rPr>
          <w:rFonts w:ascii="Times New Roman" w:eastAsia="標楷體" w:hAnsi="Times New Roman" w:cs="Times New Roman"/>
        </w:rPr>
        <w:t xml:space="preserve">Figure </w:t>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STYLEREF 1 \s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r w:rsidR="00606665">
        <w:rPr>
          <w:rFonts w:ascii="Times New Roman" w:eastAsia="標楷體" w:hAnsi="Times New Roman" w:cs="Times New Roman"/>
        </w:rPr>
        <w:noBreakHyphen/>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SEQ Figure \* ARABIC \s 1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bookmarkEnd w:id="6"/>
      <w:r w:rsidRPr="008A6001">
        <w:rPr>
          <w:rFonts w:ascii="Times New Roman" w:eastAsia="標楷體" w:hAnsi="Times New Roman" w:cs="Times New Roman"/>
        </w:rPr>
        <w:t xml:space="preserve"> </w:t>
      </w:r>
      <w:bookmarkStart w:id="7" w:name="_Ref197604578"/>
      <w:r w:rsidRPr="008A6001">
        <w:rPr>
          <w:rFonts w:ascii="Times New Roman" w:eastAsia="標楷體" w:hAnsi="Times New Roman" w:cs="Times New Roman"/>
        </w:rPr>
        <w:t xml:space="preserve">The state transition diagram of Case 45: </w:t>
      </w:r>
      <m:oMath>
        <m:r>
          <w:rPr>
            <w:rFonts w:ascii="Cambria Math" w:eastAsia="標楷體" w:hAnsi="Cambria Math" w:cs="Times New Roman"/>
          </w:rPr>
          <m:t>i=b,1≤j≤N-2b,x=0,y=0,k=1</m:t>
        </m:r>
      </m:oMath>
      <w:bookmarkEnd w:id="7"/>
    </w:p>
    <w:p w14:paraId="2191A823" w14:textId="77777777" w:rsidR="003D1405" w:rsidRPr="008A6001" w:rsidRDefault="003D1405" w:rsidP="003D1405">
      <w:pPr>
        <w:pStyle w:val="3"/>
        <w:rPr>
          <w:rFonts w:eastAsia="標楷體"/>
        </w:rPr>
      </w:pPr>
      <w:r w:rsidRPr="008A6001">
        <w:rPr>
          <w:rFonts w:eastAsia="標楷體"/>
        </w:rPr>
        <w:t>Iterative Algorithm</w:t>
      </w:r>
    </w:p>
    <w:p w14:paraId="6BEBFDDC"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We use the iterative algorithm provided below, and perform calculations on the state balance equations until they converge, allowing us to determine the steady-state distribution of the system.</w:t>
      </w:r>
    </w:p>
    <w:p w14:paraId="5776D522"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4DB6F11"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7140A05C"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w:t>
      </w:r>
      <w:r w:rsidRPr="008A6001">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5754EAAC"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w:bookmarkStart w:id="8" w:name="_Hlk197517170"/>
                <m:r>
                  <w:rPr>
                    <w:rFonts w:ascii="Cambria Math" w:eastAsia="標楷體" w:hAnsi="Cambria Math" w:cs="Times New Roman"/>
                  </w:rPr>
                  <m:t>i,j,x,y,k</m:t>
                </m:r>
                <w:bookmarkEnd w:id="8"/>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6FBBAF0F"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0E37C5D8" w14:textId="77777777" w:rsidR="003D1405" w:rsidRPr="008A6001" w:rsidRDefault="003D1405" w:rsidP="003D1405">
      <w:pPr>
        <w:ind w:left="720" w:hangingChars="300" w:hanging="720"/>
        <w:jc w:val="both"/>
        <w:rPr>
          <w:rFonts w:ascii="Times New Roman" w:eastAsia="標楷體" w:hAnsi="Times New Roman" w:cs="Times New Roman"/>
        </w:rPr>
      </w:pPr>
    </w:p>
    <w:p w14:paraId="0CAD987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7ABE81B0" w14:textId="77777777" w:rsidR="003D1405" w:rsidRPr="008A6001" w:rsidRDefault="003D1405" w:rsidP="003D1405">
      <w:pPr>
        <w:pStyle w:val="3"/>
        <w:rPr>
          <w:rFonts w:eastAsia="標楷體"/>
        </w:rPr>
      </w:pPr>
      <w:r w:rsidRPr="008A6001">
        <w:rPr>
          <w:rFonts w:eastAsia="標楷體"/>
        </w:rPr>
        <w:t>Performance Measure</w:t>
      </w:r>
    </w:p>
    <w:p w14:paraId="79823E3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14989E0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3DF2CC8E"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69E39E8"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F2036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31D1CF99"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5915DD3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36D3C558"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546964F"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00150A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3D7F1B1D"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503FED3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3F7C5456"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1FBC3CAA"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36FFBE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A20BFD0"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656B6D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543411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02435F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68372A2E"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75A24AB"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483D748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78AD73E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3143681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1FCFC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7BBC2F"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2EF44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101A085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1BDE6B0"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7D47D0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47269F3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L</m:t>
              </m:r>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2FB5C9C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C0AD339"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76561C2D"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6083EEE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4070AD78"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DBBAC1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3C68E0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5342A26A"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3E5DA57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9A24BE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245DBA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5D08FC4C"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3CC3CCE5"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E984C80"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73BBA622" w14:textId="77777777" w:rsidR="003D1405" w:rsidRPr="008A6001" w:rsidRDefault="005823A2"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0E16C2D" w14:textId="77777777" w:rsidR="003D1405" w:rsidRPr="008A6001" w:rsidRDefault="003D1405" w:rsidP="003D1405">
      <w:pPr>
        <w:pStyle w:val="2"/>
        <w:rPr>
          <w:rFonts w:eastAsia="標楷體"/>
        </w:rPr>
      </w:pPr>
      <w:r w:rsidRPr="008A6001">
        <w:rPr>
          <w:rFonts w:eastAsia="標楷體"/>
        </w:rPr>
        <w:t>Scenario 3: Single-Class Customer with Impatience</w:t>
      </w:r>
    </w:p>
    <w:p w14:paraId="62FFBDB5"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szCs w:val="24"/>
        </w:rPr>
        <w:t>In this scenario, we consider a single-class customer system with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w:t>
      </w:r>
      <w:r w:rsidRPr="008A6001">
        <w:rPr>
          <w:rFonts w:ascii="Times New Roman" w:eastAsia="標楷體" w:hAnsi="Times New Roman" w:cs="Times New Roman"/>
          <w:kern w:val="0"/>
          <w:szCs w:val="24"/>
        </w:rPr>
        <w:t xml:space="preserve"> </w:t>
      </w:r>
    </w:p>
    <w:p w14:paraId="081DADE9"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q</m:t>
            </m:r>
          </m:sub>
        </m:sSub>
      </m:oMath>
      <w:r w:rsidRPr="008A6001">
        <w:rPr>
          <w:rFonts w:ascii="Times New Roman" w:eastAsia="標楷體" w:hAnsi="Times New Roman" w:cs="Times New Roman"/>
          <w:kern w:val="0"/>
          <w:szCs w:val="24"/>
        </w:rPr>
        <w:t xml:space="preserve">. 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Once a block is formed, a group of users is transferred to the consensus queue, where the consensus process is carried out at a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r>
              <w:rPr>
                <w:rFonts w:ascii="Cambria Math" w:eastAsia="標楷體" w:hAnsi="Cambria Math" w:cs="Times New Roman"/>
                <w:kern w:val="0"/>
                <w:szCs w:val="24"/>
              </w:rPr>
              <m:t>b</m:t>
            </m:r>
          </m:sub>
        </m:sSub>
      </m:oMath>
      <w:r w:rsidRPr="008A6001">
        <w:rPr>
          <w:rFonts w:ascii="Times New Roman" w:eastAsia="標楷體" w:hAnsi="Times New Roman" w:cs="Times New Roman"/>
          <w:kern w:val="0"/>
          <w:szCs w:val="24"/>
        </w:rPr>
        <w:t>.</w:t>
      </w:r>
    </w:p>
    <w:p w14:paraId="75A58AD3"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w:t>
      </w:r>
      <w:r w:rsidRPr="008A6001">
        <w:rPr>
          <w:rFonts w:ascii="Times New Roman" w:eastAsia="標楷體" w:hAnsi="Times New Roman" w:cs="Times New Roman"/>
          <w:kern w:val="0"/>
          <w:szCs w:val="24"/>
        </w:rPr>
        <w:t xml:space="preserve">, we assume that customers in the customer queue may leave the system if they wait too long. </w:t>
      </w:r>
      <w:r w:rsidRPr="008A6001">
        <w:rPr>
          <w:rFonts w:ascii="Times New Roman" w:eastAsia="標楷體" w:hAnsi="Times New Roman" w:cs="Times New Roman"/>
        </w:rPr>
        <w:t>The patience time is assumed to follow an exponential distribution, with impatience rates</w:t>
      </w:r>
      <w:r w:rsidRPr="008A6001">
        <w:rPr>
          <w:rFonts w:ascii="Times New Roman" w:eastAsia="標楷體" w:hAnsi="Times New Roman" w:cs="Times New Roman"/>
          <w:kern w:val="0"/>
          <w:szCs w:val="24"/>
        </w:rPr>
        <w:t xml:space="preserve"> denoted by </w:t>
      </w:r>
      <m:oMath>
        <m:r>
          <w:rPr>
            <w:rFonts w:ascii="Cambria Math" w:eastAsia="標楷體" w:hAnsi="Cambria Math" w:cs="Times New Roman"/>
            <w:kern w:val="0"/>
            <w:szCs w:val="24"/>
          </w:rPr>
          <m:t>γ</m:t>
        </m:r>
      </m:oMath>
      <w:r w:rsidRPr="008A6001">
        <w:rPr>
          <w:rFonts w:ascii="Times New Roman" w:eastAsia="標楷體" w:hAnsi="Times New Roman" w:cs="Times New Roman"/>
          <w:kern w:val="0"/>
          <w:szCs w:val="24"/>
        </w:rPr>
        <w:t xml:space="preserve">. </w:t>
      </w:r>
      <w:r w:rsidRPr="008A6001">
        <w:rPr>
          <w:rFonts w:ascii="Times New Roman" w:eastAsia="標楷體" w:hAnsi="Times New Roman" w:cs="Times New Roman"/>
        </w:rPr>
        <w:t>Customers in the consensus queue are assumed to be committed and will not abandon once service has started.</w:t>
      </w:r>
    </w:p>
    <w:p w14:paraId="6ACBAFEB"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2328C089" w14:textId="77777777" w:rsidR="003D1405" w:rsidRPr="008A6001" w:rsidRDefault="003D1405" w:rsidP="003D1405">
      <w:pPr>
        <w:pStyle w:val="3"/>
        <w:rPr>
          <w:rFonts w:eastAsia="標楷體"/>
        </w:rPr>
      </w:pPr>
      <w:r w:rsidRPr="008A6001">
        <w:rPr>
          <w:rFonts w:eastAsia="標楷體"/>
        </w:rPr>
        <w:t>State Balance Equations</w:t>
      </w:r>
    </w:p>
    <w:p w14:paraId="6D6F0C7A"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three-dimensional Markov chain with state denoted by </w:t>
      </w:r>
      <m:oMath>
        <m:r>
          <w:rPr>
            <w:rFonts w:ascii="Cambria Math" w:eastAsia="標楷體" w:hAnsi="Cambria Math" w:cs="Times New Roman"/>
            <w:szCs w:val="24"/>
          </w:rPr>
          <m:t>(i, x,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denotes the number of customers in the customer queue,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denotes the number of customers in the consensus queue,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the maximum number of customers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When </w:t>
      </w:r>
      <m:oMath>
        <m:r>
          <w:rPr>
            <w:rFonts w:ascii="Cambria Math" w:eastAsia="標楷體" w:hAnsi="Cambria Math" w:cs="Times New Roman"/>
            <w:szCs w:val="24"/>
          </w:rPr>
          <m:t>1≤x≤b</m:t>
        </m:r>
      </m:oMath>
      <w:r w:rsidRPr="008A6001">
        <w:rPr>
          <w:rFonts w:ascii="Times New Roman" w:eastAsia="標楷體" w:hAnsi="Times New Roman" w:cs="Times New Roman"/>
          <w:szCs w:val="24"/>
        </w:rPr>
        <w:t>, meaning that the conse</w:t>
      </w:r>
      <w:proofErr w:type="spellStart"/>
      <w:r w:rsidRPr="008A6001">
        <w:rPr>
          <w:rFonts w:ascii="Times New Roman" w:eastAsia="標楷體" w:hAnsi="Times New Roman" w:cs="Times New Roman"/>
          <w:szCs w:val="24"/>
        </w:rPr>
        <w:t>nsus</w:t>
      </w:r>
      <w:proofErr w:type="spellEnd"/>
      <w:r w:rsidRPr="008A6001">
        <w:rPr>
          <w:rFonts w:ascii="Times New Roman" w:eastAsia="標楷體" w:hAnsi="Times New Roman" w:cs="Times New Roman"/>
          <w:szCs w:val="24"/>
        </w:rPr>
        <w:t xml:space="preserve"> queue is occupied, the maximum number of customers allowed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w:t>
      </w:r>
    </w:p>
    <w:p w14:paraId="583E93D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lastRenderedPageBreak/>
        <w:t xml:space="preserve">In this scenario, customers may abandon the customer queue if their waiting time exceeds a certain threshold. The patience time is assumed to follow an exponential distribution with rate </w:t>
      </w:r>
      <m:oMath>
        <m:r>
          <w:rPr>
            <w:rFonts w:ascii="Cambria Math" w:eastAsia="標楷體" w:hAnsi="Cambria Math" w:cs="Times New Roman"/>
            <w:szCs w:val="24"/>
          </w:rPr>
          <m:t>γ</m:t>
        </m:r>
      </m:oMath>
      <w:r w:rsidRPr="008A6001">
        <w:rPr>
          <w:rFonts w:ascii="Times New Roman" w:eastAsia="標楷體" w:hAnsi="Times New Roman" w:cs="Times New Roman"/>
          <w:szCs w:val="24"/>
        </w:rPr>
        <w:t>, and abandonment occurs only while the customer is waiting in the customer queue.</w:t>
      </w:r>
    </w:p>
    <w:p w14:paraId="73B977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generation and consensus are suspended. The state space can be denoted as follows:</w:t>
      </w:r>
    </w:p>
    <w:p w14:paraId="2D1E6A78"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m:oMathPara>
        <m:oMath>
          <m:r>
            <w:rPr>
              <w:rFonts w:ascii="Cambria Math" w:eastAsia="標楷體" w:hAnsi="Cambria Math" w:cs="Times New Roman"/>
              <w:szCs w:val="24"/>
            </w:rPr>
            <m:t>S=</m:t>
          </m:r>
          <m:d>
            <m:dPr>
              <m:begChr m:val="{"/>
              <m:endChr m:val="}"/>
              <m:ctrlPr>
                <w:rPr>
                  <w:rFonts w:ascii="Cambria Math" w:eastAsia="標楷體" w:hAnsi="Cambria Math" w:cs="Times New Roman"/>
                  <w:i/>
                  <w:szCs w:val="24"/>
                </w:rPr>
              </m:ctrlPr>
            </m:dPr>
            <m:e>
              <m:d>
                <m:dPr>
                  <m:ctrlPr>
                    <w:rPr>
                      <w:rFonts w:ascii="Cambria Math" w:eastAsia="標楷體" w:hAnsi="Cambria Math" w:cs="Times New Roman"/>
                      <w:i/>
                      <w:szCs w:val="24"/>
                    </w:rPr>
                  </m:ctrlPr>
                </m:dPr>
                <m:e>
                  <m:r>
                    <w:rPr>
                      <w:rFonts w:ascii="Cambria Math" w:eastAsia="標楷體" w:hAnsi="Cambria Math" w:cs="Times New Roman"/>
                      <w:szCs w:val="24"/>
                    </w:rPr>
                    <m:t>i, x, k</m:t>
                  </m:r>
                </m:e>
              </m:d>
            </m:e>
            <m:e>
              <m:d>
                <m:dPr>
                  <m:begChr m:val="{"/>
                  <m:endChr m:val=""/>
                  <m:ctrlPr>
                    <w:rPr>
                      <w:rFonts w:ascii="Cambria Math" w:eastAsia="標楷體" w:hAnsi="Cambria Math" w:cs="Times New Roman"/>
                      <w:i/>
                      <w:szCs w:val="24"/>
                    </w:rPr>
                  </m:ctrlPr>
                </m:dPr>
                <m:e>
                  <m:eqArr>
                    <m:eqArrPr>
                      <m:ctrlPr>
                        <w:rPr>
                          <w:rFonts w:ascii="Cambria Math" w:eastAsia="標楷體" w:hAnsi="Cambria Math" w:cs="Times New Roman"/>
                          <w:i/>
                          <w:szCs w:val="24"/>
                        </w:rPr>
                      </m:ctrlPr>
                    </m:eqArrPr>
                    <m:e>
                      <m:r>
                        <w:rPr>
                          <w:rFonts w:ascii="Cambria Math" w:eastAsia="標楷體" w:hAnsi="Cambria Math" w:cs="Times New Roman"/>
                          <w:szCs w:val="24"/>
                        </w:rPr>
                        <m:t>0≤k≤1</m:t>
                      </m:r>
                    </m:e>
                    <m:e>
                      <m:r>
                        <w:rPr>
                          <w:rFonts w:ascii="Cambria Math" w:eastAsia="標楷體" w:hAnsi="Cambria Math" w:cs="Times New Roman"/>
                        </w:rPr>
                        <m:t>if x=0:0≤i≤N</m:t>
                      </m:r>
                    </m:e>
                    <m:e>
                      <m:r>
                        <w:rPr>
                          <w:rFonts w:ascii="Cambria Math" w:eastAsia="標楷體" w:hAnsi="Cambria Math" w:cs="Times New Roman"/>
                        </w:rPr>
                        <m:t>if 1&lt;x≤b:0≤i≤N-b</m:t>
                      </m:r>
                    </m:e>
                  </m:eqArr>
                </m:e>
              </m:d>
            </m:e>
          </m:d>
        </m:oMath>
      </m:oMathPara>
    </w:p>
    <w:p w14:paraId="02E74528"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D54AE8C" w14:textId="77777777" w:rsidR="003D1405" w:rsidRPr="008A6001" w:rsidRDefault="005823A2" w:rsidP="003D1405">
      <w:pPr>
        <w:spacing w:before="100" w:beforeAutospacing="1" w:after="100" w:afterAutospacing="1"/>
        <w:jc w:val="both"/>
        <w:rPr>
          <w:rFonts w:ascii="Times New Roman" w:eastAsia="標楷體" w:hAnsi="Times New Roman" w:cs="Times New Roman"/>
          <w:szCs w:val="24"/>
        </w:rPr>
      </w:pPr>
      <m:oMathPara>
        <m:oMath>
          <m:d>
            <m:dPr>
              <m:begChr m:val="|"/>
              <m:endChr m:val="|"/>
              <m:ctrlPr>
                <w:rPr>
                  <w:rFonts w:ascii="Cambria Math" w:eastAsia="標楷體" w:hAnsi="Cambria Math" w:cs="Times New Roman"/>
                  <w:i/>
                  <w:szCs w:val="24"/>
                </w:rPr>
              </m:ctrlPr>
            </m:dPr>
            <m:e>
              <m:r>
                <w:rPr>
                  <w:rFonts w:ascii="Cambria Math" w:eastAsia="標楷體" w:hAnsi="Cambria Math" w:cs="Times New Roman"/>
                  <w:szCs w:val="24"/>
                </w:rPr>
                <m:t>S</m:t>
              </m:r>
            </m:e>
          </m:d>
          <m:r>
            <w:rPr>
              <w:rFonts w:ascii="Cambria Math" w:eastAsia="標楷體" w:hAnsi="Cambria Math" w:cs="Times New Roman"/>
              <w:szCs w:val="24"/>
            </w:rPr>
            <m:t>=2</m:t>
          </m:r>
          <m:d>
            <m:dPr>
              <m:ctrlPr>
                <w:rPr>
                  <w:rFonts w:ascii="Cambria Math" w:eastAsia="標楷體" w:hAnsi="Cambria Math" w:cs="Times New Roman"/>
                  <w:i/>
                  <w:szCs w:val="24"/>
                </w:rPr>
              </m:ctrlPr>
            </m:dPr>
            <m:e>
              <m:r>
                <w:rPr>
                  <w:rFonts w:ascii="Cambria Math" w:eastAsia="標楷體" w:hAnsi="Cambria Math" w:cs="Times New Roman"/>
                  <w:szCs w:val="24"/>
                </w:rPr>
                <m:t>N+1</m:t>
              </m:r>
            </m:e>
          </m:d>
          <m:r>
            <w:rPr>
              <w:rFonts w:ascii="Cambria Math" w:eastAsia="標楷體" w:hAnsi="Cambria Math" w:cs="Times New Roman"/>
              <w:szCs w:val="24"/>
            </w:rPr>
            <m:t>+2b(N-b+1)</m:t>
          </m:r>
        </m:oMath>
      </m:oMathPara>
    </w:p>
    <w:p w14:paraId="34B938B5"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N=50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1182. The steady state probability of state</w:t>
      </w:r>
      <m:oMath>
        <m:r>
          <w:rPr>
            <w:rFonts w:ascii="Cambria Math" w:eastAsia="標楷體" w:hAnsi="Cambria Math" w:cs="Times New Roman"/>
            <w:szCs w:val="24"/>
          </w:rPr>
          <m:t xml:space="preserve"> (i,x,k)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i,x,k</m:t>
            </m:r>
          </m:sub>
        </m:sSub>
      </m:oMath>
      <w:r w:rsidRPr="008A6001">
        <w:rPr>
          <w:rFonts w:ascii="Times New Roman" w:eastAsia="標楷體" w:hAnsi="Times New Roman" w:cs="Times New Roman"/>
          <w:szCs w:val="24"/>
        </w:rPr>
        <w:t>. In this scenario, the feasible states can be categorized into 16 distinct cases, as described below.</w:t>
      </w:r>
    </w:p>
    <w:p w14:paraId="40C14E4C" w14:textId="77777777" w:rsidR="003D1405" w:rsidRPr="008A6001" w:rsidRDefault="003D1405" w:rsidP="003D1405">
      <w:pPr>
        <w:pStyle w:val="4"/>
        <w:numPr>
          <w:ilvl w:val="0"/>
          <w:numId w:val="15"/>
        </w:numPr>
        <w:rPr>
          <w:rFonts w:ascii="Times New Roman" w:hAnsi="Times New Roman"/>
        </w:rPr>
      </w:pPr>
      <w:r w:rsidRPr="008A6001">
        <w:rPr>
          <w:rFonts w:ascii="Times New Roman" w:hAnsi="Times New Roman"/>
        </w:rPr>
        <w:t xml:space="preserve">System off, </w:t>
      </w:r>
      <m:oMath>
        <m:r>
          <m:t>k=0</m:t>
        </m:r>
      </m:oMath>
    </w:p>
    <w:p w14:paraId="52E58B95" w14:textId="77777777" w:rsidR="003D1405" w:rsidRPr="008A6001"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8A6001" w:rsidRDefault="005823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1,x,0</m:t>
              </m:r>
            </m:sub>
          </m:sSub>
        </m:oMath>
      </m:oMathPara>
    </w:p>
    <w:p w14:paraId="70DCCAA5"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oMath>
      </m:oMathPara>
    </w:p>
    <w:p w14:paraId="63FC9EEA"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β+λ+</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m:t>
              </m:r>
            </m:sub>
          </m:sSub>
        </m:oMath>
      </m:oMathPara>
    </w:p>
    <w:p w14:paraId="7D8E7825"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D59FE4A"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β+λ+iγ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m:t>
              </m:r>
            </m:sub>
          </m:sSub>
        </m:oMath>
      </m:oMathPara>
    </w:p>
    <w:p w14:paraId="61A2E69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5BD9E669" w14:textId="77777777" w:rsidR="003D1405" w:rsidRPr="008A6001" w:rsidRDefault="003D1405" w:rsidP="003D1405">
      <w:pPr>
        <w:pStyle w:val="4"/>
        <w:rPr>
          <w:rFonts w:ascii="Times New Roman" w:hAnsi="Times New Roman"/>
        </w:rPr>
      </w:pPr>
      <w:r w:rsidRPr="008A6001">
        <w:rPr>
          <w:rFonts w:ascii="Times New Roman" w:hAnsi="Times New Roman"/>
        </w:rPr>
        <w:t xml:space="preserve">System on, </w:t>
      </w:r>
      <m:oMath>
        <m:r>
          <m:t>k=1</m:t>
        </m:r>
      </m:oMath>
    </w:p>
    <w:p w14:paraId="516927BB"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8A6001"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x</m:t>
        </m:r>
        <m:r>
          <m:rPr>
            <m:sty m:val="p"/>
          </m:rPr>
          <w:rPr>
            <w:rFonts w:ascii="Cambria Math" w:eastAsia="標楷體" w:hAnsi="Cambria Math"/>
          </w:rPr>
          <m:t>=0</m:t>
        </m:r>
      </m:oMath>
    </w:p>
    <w:p w14:paraId="2825E217"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i+1,x,0</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754B1011"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0,x,0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x,0,1</m:t>
              </m:r>
            </m:sub>
          </m:sSub>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1,x,1</m:t>
              </m:r>
            </m:sub>
          </m:sSub>
        </m:oMath>
      </m:oMathPara>
    </w:p>
    <w:p w14:paraId="5BB4618C"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320F1DFD"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08FE3C7E"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C636F7D"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i-1,x,1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i,x,1</m:t>
              </m:r>
            </m:sub>
          </m:sSub>
        </m:oMath>
      </m:oMathPara>
    </w:p>
    <w:p w14:paraId="2DB8CD5A" w14:textId="77777777" w:rsidR="003D1405" w:rsidRPr="008A6001"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25AABF5A"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i,b,1</m:t>
              </m:r>
            </m:sub>
          </m:sSub>
        </m:oMath>
      </m:oMathPara>
    </w:p>
    <w:p w14:paraId="227BA861"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7CF74C0E"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+(N-b)γ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N-b+1,0,1</m:t>
              </m:r>
            </m:sub>
          </m:sSub>
        </m:oMath>
      </m:oMathPara>
    </w:p>
    <w:p w14:paraId="362DA57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03224D8"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N-b-1,x,1</m:t>
              </m:r>
            </m:sub>
          </m:sSub>
        </m:oMath>
      </m:oMathPara>
    </w:p>
    <w:p w14:paraId="6EBC3F0B" w14:textId="77777777" w:rsidR="003D1405" w:rsidRPr="008A6001" w:rsidRDefault="003D1405" w:rsidP="003D1405">
      <w:pPr>
        <w:pStyle w:val="5"/>
        <w:rPr>
          <w:rFonts w:eastAsia="標楷體"/>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6CB7B43"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oMath>
      </m:oMathPara>
    </w:p>
    <w:p w14:paraId="07449355" w14:textId="77777777" w:rsidR="003D1405" w:rsidRPr="008A6001"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6CD4DD1F" w14:textId="77777777" w:rsidR="003D1405" w:rsidRPr="008A6001" w:rsidRDefault="005823A2"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α+λ+</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i,0,1</m:t>
              </m:r>
            </m:sub>
          </m:sSub>
        </m:oMath>
      </m:oMathPara>
    </w:p>
    <w:p w14:paraId="3D33E5C6"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0B02ABFC" w14:textId="77777777" w:rsidR="003D1405" w:rsidRPr="008A6001" w:rsidRDefault="005823A2"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q</m:t>
                  </m:r>
                </m:sub>
              </m:sSub>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N-1,0,1</m:t>
              </m:r>
            </m:sub>
          </m:sSub>
        </m:oMath>
      </m:oMathPara>
    </w:p>
    <w:p w14:paraId="008C87D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_Ref197694976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4</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2A44EE4C"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kern w:val="0"/>
          <w:szCs w:val="24"/>
        </w:rPr>
        <w:drawing>
          <wp:inline distT="0" distB="0" distL="0" distR="0" wp14:anchorId="30CC1DB5" wp14:editId="4F9F58BD">
            <wp:extent cx="5161280" cy="4779645"/>
            <wp:effectExtent l="0" t="0" r="0" b="0"/>
            <wp:docPr id="3" name="圖片 3" descr="一張含有 文字, 圓形, 螢幕擷取畫面,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圓形, 螢幕擷取畫面, 字型 的圖片&#10;&#10;AI 產生的內容可能不正確。"/>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1280" cy="4779645"/>
                    </a:xfrm>
                    <a:prstGeom prst="rect">
                      <a:avLst/>
                    </a:prstGeom>
                    <a:noFill/>
                    <a:ln>
                      <a:noFill/>
                    </a:ln>
                  </pic:spPr>
                </pic:pic>
              </a:graphicData>
            </a:graphic>
          </wp:inline>
        </w:drawing>
      </w:r>
    </w:p>
    <w:p w14:paraId="31769840" w14:textId="027897E3" w:rsidR="003D1405" w:rsidRPr="008A6001" w:rsidRDefault="003D1405" w:rsidP="003D1405">
      <w:pPr>
        <w:pStyle w:val="ad"/>
        <w:jc w:val="center"/>
        <w:rPr>
          <w:rFonts w:ascii="Times New Roman" w:eastAsia="標楷體" w:hAnsi="Times New Roman" w:cs="Times New Roman"/>
        </w:rPr>
      </w:pPr>
      <w:bookmarkStart w:id="9" w:name="_Ref197694976"/>
      <w:r w:rsidRPr="008A6001">
        <w:rPr>
          <w:rFonts w:ascii="Times New Roman" w:eastAsia="標楷體" w:hAnsi="Times New Roman" w:cs="Times New Roman"/>
        </w:rPr>
        <w:t xml:space="preserve">Figure </w:t>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STYLEREF 1 \s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r w:rsidR="00606665">
        <w:rPr>
          <w:rFonts w:ascii="Times New Roman" w:eastAsia="標楷體" w:hAnsi="Times New Roman" w:cs="Times New Roman"/>
        </w:rPr>
        <w:noBreakHyphen/>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SEQ Figure \* ARABIC \s 1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4</w:t>
      </w:r>
      <w:r w:rsidR="00606665">
        <w:rPr>
          <w:rFonts w:ascii="Times New Roman" w:eastAsia="標楷體" w:hAnsi="Times New Roman" w:cs="Times New Roman"/>
        </w:rPr>
        <w:fldChar w:fldCharType="end"/>
      </w:r>
      <w:bookmarkEnd w:id="9"/>
      <w:r w:rsidRPr="008A6001">
        <w:rPr>
          <w:rFonts w:ascii="Times New Roman" w:eastAsia="標楷體" w:hAnsi="Times New Roman" w:cs="Times New Roman"/>
        </w:rPr>
        <w:t xml:space="preserve"> The state transition diagram of Case 12: </w:t>
      </w:r>
      <m:oMath>
        <m:r>
          <w:rPr>
            <w:rFonts w:ascii="Cambria Math" w:eastAsia="標楷體" w:hAnsi="Cambria Math" w:cs="Times New Roman"/>
          </w:rPr>
          <m:t>i=N-b, x=0, k=1</m:t>
        </m:r>
      </m:oMath>
    </w:p>
    <w:p w14:paraId="2DBBAEE6" w14:textId="77777777" w:rsidR="003D1405" w:rsidRPr="008A6001" w:rsidRDefault="003D1405" w:rsidP="003D1405">
      <w:pPr>
        <w:pStyle w:val="3"/>
        <w:rPr>
          <w:rFonts w:eastAsia="標楷體"/>
        </w:rPr>
      </w:pPr>
      <w:r w:rsidRPr="008A6001">
        <w:rPr>
          <w:rFonts w:eastAsia="標楷體"/>
        </w:rPr>
        <w:t>Iterative Algorithm</w:t>
      </w:r>
    </w:p>
    <w:p w14:paraId="14316F02"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lastRenderedPageBreak/>
        <w:t>We use the iterative algorithm provided below, and perform calculations on the state balance equations until they converge, allowing us to determine the steady-state distribution of the system.</w:t>
      </w:r>
    </w:p>
    <w:p w14:paraId="477C5975"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0880C8C4"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(i,x,k)∈S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4FA2CE89"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33DA349D"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rPr>
        <w:t>.</w:t>
      </w:r>
    </w:p>
    <w:p w14:paraId="55213284"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∀i,x,k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759BD6BB" w14:textId="77777777" w:rsidR="003D1405" w:rsidRPr="008A6001" w:rsidRDefault="003D1405" w:rsidP="003D1405">
      <w:pPr>
        <w:ind w:left="720" w:hangingChars="300" w:hanging="720"/>
        <w:jc w:val="both"/>
        <w:rPr>
          <w:rFonts w:ascii="Times New Roman" w:eastAsia="標楷體" w:hAnsi="Times New Roman" w:cs="Times New Roman"/>
        </w:rPr>
      </w:pPr>
    </w:p>
    <w:p w14:paraId="7689A98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w:t>
      </w:r>
      <w:proofErr w:type="spellStart"/>
      <w:r w:rsidRPr="008A6001">
        <w:rPr>
          <w:rFonts w:ascii="Times New Roman" w:eastAsia="標楷體" w:hAnsi="Times New Roman" w:cs="Times New Roman"/>
        </w:rPr>
        <w:t>ypically</w:t>
      </w:r>
      <w:proofErr w:type="spellEnd"/>
      <w:r w:rsidRPr="008A6001">
        <w:rPr>
          <w:rFonts w:ascii="Times New Roman" w:eastAsia="標楷體" w:hAnsi="Times New Roman" w:cs="Times New Roman"/>
        </w:rPr>
        <w:t xml:space="preserve"> converges after abo</w:t>
      </w:r>
      <w:r w:rsidRPr="008A6001">
        <w:rPr>
          <w:rFonts w:ascii="Times New Roman" w:eastAsia="標楷體" w:hAnsi="Times New Roman" w:cs="Times New Roman"/>
          <w:szCs w:val="24"/>
        </w:rPr>
        <w:t>ut 72 iterations.</w:t>
      </w:r>
    </w:p>
    <w:p w14:paraId="1A39D24D" w14:textId="77777777" w:rsidR="003D1405" w:rsidRPr="008A6001" w:rsidRDefault="003D1405" w:rsidP="003D1405">
      <w:pPr>
        <w:pStyle w:val="3"/>
        <w:numPr>
          <w:ilvl w:val="2"/>
          <w:numId w:val="12"/>
        </w:numPr>
        <w:ind w:left="0"/>
        <w:rPr>
          <w:rFonts w:eastAsia="標楷體"/>
        </w:rPr>
      </w:pPr>
      <w:r w:rsidRPr="008A6001">
        <w:rPr>
          <w:rFonts w:eastAsia="標楷體"/>
        </w:rPr>
        <w:t>Performance Measure</w:t>
      </w:r>
    </w:p>
    <w:p w14:paraId="37458C3F"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0222102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6FD3462B"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1737C5D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1AD174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i,0,k</m:t>
                      </m:r>
                    </m:sub>
                  </m:sSub>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7862E0A5"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045122B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37AC8072"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6FC86C54" w14:textId="77777777" w:rsidR="003D1405" w:rsidRPr="008A6001" w:rsidRDefault="005823A2" w:rsidP="003D1405">
      <w:pPr>
        <w:ind w:firstLine="480"/>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N,0,k</m:t>
                  </m:r>
                </m:sub>
              </m:sSub>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76F0C753"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Fifth, the impatient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0E1BC240"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9F7D7E8"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1422C423"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N-b,x,k</m:t>
                      </m:r>
                    </m:sub>
                  </m:sSub>
                </m:e>
              </m:nary>
            </m:e>
          </m:nary>
        </m:oMath>
      </m:oMathPara>
    </w:p>
    <w:p w14:paraId="14CB38E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3539724"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48DA1F0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72E4953F"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λ</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e>
              </m:d>
            </m:den>
          </m:f>
        </m:oMath>
      </m:oMathPara>
    </w:p>
    <w:p w14:paraId="463E85F3"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7A5A30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m:oMathPara>
    </w:p>
    <w:p w14:paraId="586D1984"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6C78B71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i,x,k</m:t>
                          </m:r>
                        </m:sub>
                      </m:sSub>
                    </m:e>
                  </m:nary>
                </m:e>
              </m:nary>
            </m:e>
          </m:nary>
        </m:oMath>
      </m:oMathPara>
    </w:p>
    <w:p w14:paraId="6E14DAE6" w14:textId="77777777" w:rsidR="003D1405" w:rsidRPr="008A6001" w:rsidRDefault="003D1405" w:rsidP="003D1405">
      <w:pPr>
        <w:pStyle w:val="2"/>
        <w:rPr>
          <w:rFonts w:eastAsia="標楷體"/>
        </w:rPr>
      </w:pPr>
      <w:r w:rsidRPr="008A6001">
        <w:rPr>
          <w:rFonts w:eastAsia="標楷體"/>
        </w:rPr>
        <w:lastRenderedPageBreak/>
        <w:t>Scenario 4: Two-Class Customer with Impatience</w:t>
      </w:r>
    </w:p>
    <w:p w14:paraId="311E98F9"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H</m:t>
            </m:r>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λ</m:t>
            </m:r>
          </m:e>
          <m:sub>
            <m:r>
              <w:rPr>
                <w:rFonts w:ascii="Cambria Math" w:eastAsia="標楷體" w:hAnsi="Cambria Math" w:cs="Times New Roman"/>
                <w:szCs w:val="24"/>
              </w:rPr>
              <m:t>L</m:t>
            </m:r>
          </m:sub>
        </m:sSub>
      </m:oMath>
      <w:r w:rsidRPr="008A6001">
        <w:rPr>
          <w:rFonts w:ascii="Times New Roman" w:eastAsia="標楷體" w:hAnsi="Times New Roman" w:cs="Times New Roman"/>
          <w:szCs w:val="24"/>
        </w:rPr>
        <w:t>, respectively. Customers are served based on the non-preemptive priority discipline, where high-priority customers are placed ahead of low-priority ones in the queue, but ongoing service cannot be interrupted.</w:t>
      </w:r>
    </w:p>
    <w:p w14:paraId="7DDF6630"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service process is divided into block generation and consensus phases. After arriving at the customer queue, users wait for the block generation process, which occurs at a rate of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H</m:t>
                </m:r>
              </m:sub>
            </m:sSub>
          </m:sub>
        </m:sSub>
      </m:oMath>
      <w:r w:rsidRPr="008A6001">
        <w:rPr>
          <w:rFonts w:ascii="Times New Roman" w:eastAsia="標楷體" w:hAnsi="Times New Roman" w:cs="Times New Roman"/>
          <w:szCs w:val="24"/>
        </w:rPr>
        <w:t xml:space="preserve"> and </w:t>
      </w:r>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sSub>
              <m:sSubPr>
                <m:ctrlPr>
                  <w:rPr>
                    <w:rFonts w:ascii="Cambria Math" w:eastAsia="標楷體" w:hAnsi="Cambria Math" w:cs="Times New Roman"/>
                    <w:i/>
                    <w:szCs w:val="24"/>
                  </w:rPr>
                </m:ctrlPr>
              </m:sSubPr>
              <m:e>
                <m:r>
                  <w:rPr>
                    <w:rFonts w:ascii="Cambria Math" w:eastAsia="標楷體" w:hAnsi="Cambria Math" w:cs="Times New Roman"/>
                    <w:szCs w:val="24"/>
                  </w:rPr>
                  <m:t>q</m:t>
                </m:r>
              </m:e>
              <m:sub>
                <m:r>
                  <w:rPr>
                    <w:rFonts w:ascii="Cambria Math" w:eastAsia="標楷體" w:hAnsi="Cambria Math" w:cs="Times New Roman"/>
                    <w:szCs w:val="24"/>
                  </w:rPr>
                  <m:t>L</m:t>
                </m:r>
              </m:sub>
            </m:sSub>
          </m:sub>
        </m:sSub>
      </m:oMath>
      <w:r w:rsidRPr="008A6001">
        <w:rPr>
          <w:rFonts w:ascii="Times New Roman" w:eastAsia="標楷體" w:hAnsi="Times New Roman" w:cs="Times New Roman"/>
          <w:szCs w:val="24"/>
        </w:rPr>
        <w:t xml:space="preserve"> for high-priority and low-priority customers, respectively. </w:t>
      </w:r>
      <w:r w:rsidRPr="008A6001">
        <w:rPr>
          <w:rFonts w:ascii="Times New Roman" w:eastAsia="標楷體" w:hAnsi="Times New Roman" w:cs="Times New Roman"/>
          <w:kern w:val="0"/>
          <w:szCs w:val="24"/>
        </w:rPr>
        <w:t xml:space="preserve">Each block is generated according to the partial batch policy, i.e., each block can contain 1 to </w:t>
      </w:r>
      <m:oMath>
        <m:r>
          <w:rPr>
            <w:rFonts w:ascii="Cambria Math" w:eastAsia="標楷體" w:hAnsi="Cambria Math" w:cs="Times New Roman"/>
            <w:kern w:val="0"/>
            <w:szCs w:val="24"/>
          </w:rPr>
          <m:t>b</m:t>
        </m:r>
      </m:oMath>
      <w:r w:rsidRPr="008A6001">
        <w:rPr>
          <w:rFonts w:ascii="Times New Roman" w:eastAsia="標楷體" w:hAnsi="Times New Roman" w:cs="Times New Roman"/>
          <w:kern w:val="0"/>
          <w:szCs w:val="24"/>
        </w:rPr>
        <w:t xml:space="preserve"> customers of the same policy class. Once a block is formed, it is transferred to the consensus queue, where the consensus process is carried out at the service rate denoted by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H</m:t>
                </m:r>
              </m:sub>
            </m:sSub>
          </m:sub>
        </m:sSub>
      </m:oMath>
      <w:r w:rsidRPr="008A6001">
        <w:rPr>
          <w:rFonts w:ascii="Times New Roman" w:eastAsia="標楷體" w:hAnsi="Times New Roman" w:cs="Times New Roman"/>
          <w:kern w:val="0"/>
          <w:szCs w:val="24"/>
        </w:rPr>
        <w:t xml:space="preserve"> and </w:t>
      </w:r>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L</m:t>
                </m:r>
              </m:sub>
            </m:sSub>
          </m:sub>
        </m:sSub>
      </m:oMath>
      <w:r w:rsidRPr="008A6001">
        <w:rPr>
          <w:rFonts w:ascii="Times New Roman" w:eastAsia="標楷體" w:hAnsi="Times New Roman" w:cs="Times New Roman"/>
          <w:szCs w:val="24"/>
        </w:rPr>
        <w:t xml:space="preserve"> for high-priority and low-priority customers, respectively.</w:t>
      </w:r>
    </w:p>
    <w:p w14:paraId="7E60488E"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rPr>
        <w:t>To account for customer impatience, we assume that customers in the customer queue may leave the system if they wait too long. The patience time is assumed to follow an exponential distribution, with impatience rates</w:t>
      </w:r>
      <m:oMath>
        <m:r>
          <w:rPr>
            <w:rFonts w:ascii="Cambria Math" w:eastAsia="標楷體" w:hAnsi="Cambria Math" w:cs="Times New Roman"/>
          </w:rPr>
          <m:t xml:space="preserve"> </m:t>
        </m:r>
        <m:sSub>
          <m:sSubPr>
            <m:ctrlPr>
              <w:rPr>
                <w:rStyle w:val="katex-mathml"/>
                <w:rFonts w:ascii="Cambria Math" w:eastAsia="標楷體" w:hAnsi="Cambria Math" w:cs="Times New Roman"/>
                <w:i/>
              </w:rPr>
            </m:ctrlPr>
          </m:sSubPr>
          <m:e>
            <m:r>
              <w:rPr>
                <w:rStyle w:val="katex-mathml"/>
                <w:rFonts w:ascii="Cambria Math" w:eastAsia="標楷體" w:hAnsi="Cambria Math" w:cs="Times New Roman"/>
              </w:rPr>
              <m:t>γ</m:t>
            </m:r>
            <m:ctrlPr>
              <w:rPr>
                <w:rFonts w:ascii="Cambria Math" w:eastAsia="標楷體" w:hAnsi="Cambria Math" w:cs="Times New Roman"/>
                <w:i/>
              </w:rPr>
            </m:ctrlPr>
          </m:e>
          <m:sub>
            <m:r>
              <w:rPr>
                <w:rStyle w:val="katex-mathml"/>
                <w:rFonts w:ascii="Cambria Math" w:eastAsia="標楷體" w:hAnsi="Cambria Math" w:cs="Times New Roman"/>
              </w:rPr>
              <m:t>H</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oMath>
      <w:r w:rsidRPr="008A6001">
        <w:rPr>
          <w:rStyle w:val="vlist-s"/>
          <w:rFonts w:ascii="Times New Roman" w:eastAsia="MS Mincho" w:hAnsi="Times New Roman" w:cs="Times New Roman"/>
        </w:rPr>
        <w:t>​</w:t>
      </w:r>
      <w:r w:rsidRPr="008A6001">
        <w:rPr>
          <w:rFonts w:ascii="Times New Roman" w:eastAsia="標楷體" w:hAnsi="Times New Roman" w:cs="Times New Roman"/>
        </w:rPr>
        <w:t xml:space="preserve"> for high-priority and low-priority customers, respectively. Customers in the consensus queue are assumed to be committed and will not abandon once service has started.</w:t>
      </w:r>
    </w:p>
    <w:p w14:paraId="4ECC5902" w14:textId="77777777" w:rsidR="003D1405" w:rsidRPr="008A6001" w:rsidRDefault="003D1405" w:rsidP="003D1405">
      <w:pPr>
        <w:widowControl/>
        <w:spacing w:before="100" w:beforeAutospacing="1" w:after="100" w:afterAutospacing="1"/>
        <w:ind w:firstLine="480"/>
        <w:jc w:val="both"/>
        <w:rPr>
          <w:rFonts w:ascii="Times New Roman" w:eastAsia="標楷體" w:hAnsi="Times New Roman" w:cs="Times New Roman"/>
          <w:kern w:val="0"/>
          <w:szCs w:val="24"/>
        </w:rPr>
      </w:pPr>
      <w:r w:rsidRPr="008A6001">
        <w:rPr>
          <w:rFonts w:ascii="Times New Roman" w:eastAsia="標楷體" w:hAnsi="Times New Roman" w:cs="Times New Roman"/>
          <w:kern w:val="0"/>
          <w:szCs w:val="24"/>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eastAsia="標楷體" w:hAnsi="Cambria Math" w:cs="Times New Roman"/>
            <w:kern w:val="0"/>
            <w:szCs w:val="24"/>
            <w:lang w:eastAsia="ja-JP"/>
          </w:rPr>
          <m:t>α</m:t>
        </m:r>
      </m:oMath>
      <w:r w:rsidRPr="008A6001">
        <w:rPr>
          <w:rFonts w:ascii="Times New Roman" w:eastAsia="標楷體" w:hAnsi="Times New Roman" w:cs="Times New Roman"/>
          <w:kern w:val="0"/>
          <w:szCs w:val="24"/>
        </w:rPr>
        <w:t xml:space="preserve"> and </w:t>
      </w:r>
      <m:oMath>
        <m:r>
          <w:rPr>
            <w:rFonts w:ascii="Cambria Math" w:eastAsia="標楷體" w:hAnsi="Cambria Math" w:cs="Times New Roman"/>
            <w:kern w:val="0"/>
            <w:szCs w:val="24"/>
            <w:lang w:eastAsia="ja-JP"/>
          </w:rPr>
          <m:t>β</m:t>
        </m:r>
      </m:oMath>
      <w:r w:rsidRPr="008A6001">
        <w:rPr>
          <w:rFonts w:ascii="Times New Roman" w:eastAsia="標楷體" w:hAnsi="Times New Roman" w:cs="Times New Roman"/>
          <w:kern w:val="0"/>
          <w:szCs w:val="24"/>
        </w:rPr>
        <w:t>, respectively.</w:t>
      </w:r>
    </w:p>
    <w:p w14:paraId="107F9173" w14:textId="77777777" w:rsidR="003D1405" w:rsidRPr="008A6001" w:rsidRDefault="003D1405" w:rsidP="003D1405">
      <w:pPr>
        <w:pStyle w:val="3"/>
        <w:rPr>
          <w:rFonts w:eastAsia="標楷體"/>
        </w:rPr>
      </w:pPr>
      <w:r w:rsidRPr="008A6001">
        <w:rPr>
          <w:rFonts w:eastAsia="標楷體"/>
        </w:rPr>
        <w:t>State Balance Equations</w:t>
      </w:r>
    </w:p>
    <w:p w14:paraId="08FB9597"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under consideration is described as a five-dimensional Markov chain denoted by </w:t>
      </w:r>
      <m:oMath>
        <m:r>
          <w:rPr>
            <w:rFonts w:ascii="Cambria Math" w:eastAsia="標楷體" w:hAnsi="Cambria Math" w:cs="Times New Roman"/>
            <w:szCs w:val="24"/>
          </w:rPr>
          <m:t>(i, j,x,y, k)</m:t>
        </m:r>
      </m:oMath>
      <w:r w:rsidRPr="008A6001">
        <w:rPr>
          <w:rFonts w:ascii="Times New Roman" w:eastAsia="標楷體" w:hAnsi="Times New Roman" w:cs="Times New Roman"/>
          <w:szCs w:val="24"/>
        </w:rPr>
        <w:t xml:space="preserve">, where </w:t>
      </w:r>
      <m:oMath>
        <m:r>
          <w:rPr>
            <w:rFonts w:ascii="Cambria Math" w:eastAsia="標楷體" w:hAnsi="Cambria Math" w:cs="Times New Roman"/>
            <w:szCs w:val="24"/>
          </w:rPr>
          <m:t>i</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j</m:t>
        </m:r>
      </m:oMath>
      <w:r w:rsidRPr="008A6001">
        <w:rPr>
          <w:rFonts w:ascii="Times New Roman" w:eastAsia="標楷體" w:hAnsi="Times New Roman" w:cs="Times New Roman"/>
          <w:szCs w:val="24"/>
        </w:rPr>
        <w:t xml:space="preserve"> represent the number of high-priority and low-priority customers in the customer queue, respectively. </w:t>
      </w:r>
      <m:oMath>
        <m:r>
          <w:rPr>
            <w:rFonts w:ascii="Cambria Math" w:eastAsia="標楷體" w:hAnsi="Cambria Math" w:cs="Times New Roman"/>
            <w:szCs w:val="24"/>
          </w:rPr>
          <m:t>x</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m:t>
        </m:r>
      </m:oMath>
      <w:r w:rsidRPr="008A6001">
        <w:rPr>
          <w:rFonts w:ascii="Times New Roman" w:eastAsia="標楷體" w:hAnsi="Times New Roman" w:cs="Times New Roman"/>
          <w:szCs w:val="24"/>
        </w:rPr>
        <w:t xml:space="preserve"> represent the number of high-priority and low-priority customers in the consensus queue, respectively. And </w:t>
      </w:r>
      <m:oMath>
        <m:r>
          <w:rPr>
            <w:rFonts w:ascii="Cambria Math" w:eastAsia="標楷體" w:hAnsi="Cambria Math" w:cs="Times New Roman"/>
            <w:szCs w:val="24"/>
          </w:rPr>
          <m:t>k</m:t>
        </m:r>
      </m:oMath>
      <w:r w:rsidRPr="008A6001">
        <w:rPr>
          <w:rFonts w:ascii="Times New Roman" w:eastAsia="標楷體" w:hAnsi="Times New Roman" w:cs="Times New Roman"/>
          <w:szCs w:val="24"/>
        </w:rPr>
        <w:t xml:space="preserve"> denotes the system state. When the consensus queue is empty (i.e., </w:t>
      </w:r>
      <m:oMath>
        <m:r>
          <w:rPr>
            <w:rFonts w:ascii="Cambria Math" w:eastAsia="標楷體" w:hAnsi="Cambria Math" w:cs="Times New Roman"/>
            <w:szCs w:val="24"/>
          </w:rPr>
          <m:t>x=0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y=0</m:t>
        </m:r>
      </m:oMath>
      <w:r w:rsidRPr="008A6001">
        <w:rPr>
          <w:rFonts w:ascii="Times New Roman" w:eastAsia="標楷體" w:hAnsi="Times New Roman" w:cs="Times New Roman"/>
          <w:szCs w:val="24"/>
        </w:rPr>
        <w:t xml:space="preserve">), the maximum number of customers allowed in the customer queue is </w:t>
      </w:r>
      <m:oMath>
        <m:r>
          <w:rPr>
            <w:rFonts w:ascii="Cambria Math" w:eastAsia="標楷體" w:hAnsi="Cambria Math" w:cs="Times New Roman"/>
            <w:szCs w:val="24"/>
          </w:rPr>
          <m:t>N</m:t>
        </m:r>
      </m:oMath>
      <w:r w:rsidRPr="008A6001">
        <w:rPr>
          <w:rFonts w:ascii="Times New Roman" w:eastAsia="標楷體" w:hAnsi="Times New Roman" w:cs="Times New Roman"/>
          <w:szCs w:val="24"/>
        </w:rPr>
        <w:t xml:space="preserve">, implying that </w:t>
      </w:r>
      <m:oMath>
        <m:r>
          <w:rPr>
            <w:rFonts w:ascii="Cambria Math" w:eastAsia="標楷體" w:hAnsi="Cambria Math" w:cs="Times New Roman"/>
            <w:szCs w:val="24"/>
          </w:rPr>
          <m:t>i+j≤N</m:t>
        </m:r>
      </m:oMath>
      <w:r w:rsidRPr="008A6001">
        <w:rPr>
          <w:rFonts w:ascii="Times New Roman" w:eastAsia="標楷體" w:hAnsi="Times New Roman" w:cs="Times New Roman"/>
          <w:szCs w:val="24"/>
        </w:rPr>
        <w:t xml:space="preserve">. However, when the consensus queue is occupied (i.e., </w:t>
      </w:r>
      <m:oMath>
        <m:r>
          <w:rPr>
            <w:rFonts w:ascii="Cambria Math" w:eastAsia="標楷體" w:hAnsi="Cambria Math" w:cs="Times New Roman"/>
            <w:szCs w:val="24"/>
          </w:rPr>
          <w:lastRenderedPageBreak/>
          <m:t>x&gt;0</m:t>
        </m:r>
      </m:oMath>
      <w:r w:rsidRPr="008A6001">
        <w:rPr>
          <w:rFonts w:ascii="Times New Roman" w:eastAsia="標楷體" w:hAnsi="Times New Roman" w:cs="Times New Roman"/>
          <w:szCs w:val="24"/>
        </w:rPr>
        <w:t xml:space="preserve"> or </w:t>
      </w:r>
      <m:oMath>
        <m:r>
          <w:rPr>
            <w:rFonts w:ascii="Cambria Math" w:eastAsia="標楷體" w:hAnsi="Cambria Math" w:cs="Times New Roman"/>
            <w:szCs w:val="24"/>
          </w:rPr>
          <m:t>y&gt;0</m:t>
        </m:r>
      </m:oMath>
      <w:r w:rsidRPr="008A6001">
        <w:rPr>
          <w:rFonts w:ascii="Times New Roman" w:eastAsia="標楷體" w:hAnsi="Times New Roman" w:cs="Times New Roman"/>
          <w:szCs w:val="24"/>
        </w:rPr>
        <w:t xml:space="preserve">), the maximum number of customers in the customer queue is reduced to  </w:t>
      </w:r>
      <m:oMath>
        <m:r>
          <w:rPr>
            <w:rFonts w:ascii="Cambria Math" w:eastAsia="標楷體" w:hAnsi="Cambria Math" w:cs="Times New Roman"/>
            <w:szCs w:val="24"/>
          </w:rPr>
          <m:t>N-b</m:t>
        </m:r>
      </m:oMath>
      <w:r w:rsidRPr="008A6001">
        <w:rPr>
          <w:rFonts w:ascii="Times New Roman" w:eastAsia="標楷體" w:hAnsi="Times New Roman" w:cs="Times New Roman"/>
          <w:szCs w:val="24"/>
        </w:rPr>
        <w:t xml:space="preserve">, and thus </w:t>
      </w:r>
      <m:oMath>
        <m:r>
          <w:rPr>
            <w:rFonts w:ascii="Cambria Math" w:eastAsia="標楷體" w:hAnsi="Cambria Math" w:cs="Times New Roman"/>
            <w:szCs w:val="24"/>
          </w:rPr>
          <m:t>i+j≤N-b</m:t>
        </m:r>
      </m:oMath>
      <w:r w:rsidRPr="008A6001">
        <w:rPr>
          <w:rFonts w:ascii="Times New Roman" w:eastAsia="標楷體" w:hAnsi="Times New Roman" w:cs="Times New Roman"/>
          <w:szCs w:val="24"/>
        </w:rPr>
        <w:t>.</w:t>
      </w:r>
    </w:p>
    <w:p w14:paraId="36A666CC"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consensus queue as a batch for processing without preemption.</w:t>
      </w:r>
    </w:p>
    <w:p w14:paraId="28C268A4" w14:textId="77777777" w:rsidR="003D1405" w:rsidRPr="008A6001" w:rsidRDefault="003D1405" w:rsidP="003D1405">
      <w:pPr>
        <w:spacing w:before="100" w:beforeAutospacing="1" w:after="100" w:afterAutospacing="1"/>
        <w:ind w:firstLine="480"/>
        <w:jc w:val="both"/>
        <w:rPr>
          <w:rFonts w:ascii="Times New Roman" w:eastAsia="標楷體" w:hAnsi="Times New Roman" w:cs="Times New Roman"/>
          <w:szCs w:val="24"/>
        </w:rPr>
      </w:pPr>
      <w:r w:rsidRPr="008A6001">
        <w:rPr>
          <w:rFonts w:ascii="Times New Roman" w:eastAsia="標楷體" w:hAnsi="Times New Roman" w:cs="Times New Roman"/>
          <w:szCs w:val="24"/>
        </w:rPr>
        <w:t xml:space="preserve">The system state </w:t>
      </w:r>
      <m:oMath>
        <m:r>
          <w:rPr>
            <w:rFonts w:ascii="Cambria Math" w:eastAsia="標楷體" w:hAnsi="Cambria Math" w:cs="Times New Roman"/>
            <w:szCs w:val="24"/>
          </w:rPr>
          <m:t>k=1</m:t>
        </m:r>
      </m:oMath>
      <w:r w:rsidRPr="008A6001">
        <w:rPr>
          <w:rFonts w:ascii="Times New Roman" w:eastAsia="標楷體" w:hAnsi="Times New Roman" w:cs="Times New Roman"/>
          <w:szCs w:val="24"/>
        </w:rPr>
        <w:t xml:space="preserve"> indicates that the system is in the ON state, where customers can enter the customer queue and both block generation and consensus operations can proceed. On the other hand, when </w:t>
      </w:r>
      <m:oMath>
        <m:r>
          <w:rPr>
            <w:rFonts w:ascii="Cambria Math" w:eastAsia="標楷體" w:hAnsi="Cambria Math" w:cs="Times New Roman"/>
            <w:szCs w:val="24"/>
          </w:rPr>
          <m:t>k=0</m:t>
        </m:r>
      </m:oMath>
      <w:r w:rsidRPr="008A6001">
        <w:rPr>
          <w:rFonts w:ascii="Times New Roman" w:eastAsia="標楷體" w:hAnsi="Times New Roman" w:cs="Times New Roman"/>
          <w:szCs w:val="24"/>
        </w:rPr>
        <w:t>, the system is in the OFF state, during which only customer arrivals to the queue are permitted, while block genera</w:t>
      </w:r>
      <w:proofErr w:type="spellStart"/>
      <w:r w:rsidRPr="008A6001">
        <w:rPr>
          <w:rFonts w:ascii="Times New Roman" w:eastAsia="標楷體" w:hAnsi="Times New Roman" w:cs="Times New Roman"/>
          <w:szCs w:val="24"/>
        </w:rPr>
        <w:t>tion</w:t>
      </w:r>
      <w:proofErr w:type="spellEnd"/>
      <w:r w:rsidRPr="008A6001">
        <w:rPr>
          <w:rFonts w:ascii="Times New Roman" w:eastAsia="標楷體" w:hAnsi="Times New Roman" w:cs="Times New Roman"/>
          <w:szCs w:val="24"/>
        </w:rPr>
        <w:t xml:space="preserve"> and consensus are suspended. The state space can be denoted as follows:</w:t>
      </w:r>
    </w:p>
    <w:p w14:paraId="45352ED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S=</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i,j, x,y, k</m:t>
                  </m:r>
                </m:e>
              </m:d>
            </m:e>
            <m:e>
              <m:d>
                <m:dPr>
                  <m:begChr m:val="{"/>
                  <m:endChr m:val=""/>
                  <m:ctrlPr>
                    <w:rPr>
                      <w:rFonts w:ascii="Cambria Math" w:eastAsia="標楷體" w:hAnsi="Cambria Math" w:cs="Times New Roman"/>
                      <w:i/>
                    </w:rPr>
                  </m:ctrlPr>
                </m:dPr>
                <m:e>
                  <m:eqArr>
                    <m:eqArrPr>
                      <m:ctrlPr>
                        <w:rPr>
                          <w:rFonts w:ascii="Cambria Math" w:eastAsia="標楷體" w:hAnsi="Cambria Math" w:cs="Times New Roman"/>
                          <w:i/>
                        </w:rPr>
                      </m:ctrlPr>
                    </m:eqArrPr>
                    <m:e>
                      <m:r>
                        <w:rPr>
                          <w:rFonts w:ascii="Cambria Math" w:eastAsia="標楷體" w:hAnsi="Cambria Math" w:cs="Times New Roman"/>
                        </w:rPr>
                        <m:t>0≤i≤N, 0≤j≤N-b</m:t>
                      </m:r>
                    </m:e>
                    <m:e>
                      <m:r>
                        <w:rPr>
                          <w:rFonts w:ascii="Cambria Math" w:eastAsia="標楷體" w:hAnsi="Cambria Math" w:cs="Times New Roman"/>
                        </w:rPr>
                        <m:t>if x=0 and y=0:i+j≤N</m:t>
                      </m:r>
                    </m:e>
                    <m:e>
                      <m:r>
                        <w:rPr>
                          <w:rFonts w:ascii="Cambria Math" w:eastAsia="標楷體" w:hAnsi="Cambria Math" w:cs="Times New Roman"/>
                        </w:rPr>
                        <m:t>if 0&lt;x≤b or 0&lt;y≤b:i+j≤N-b</m:t>
                      </m:r>
                    </m:e>
                  </m:eqArr>
                </m:e>
              </m:d>
            </m:e>
          </m:d>
        </m:oMath>
      </m:oMathPara>
    </w:p>
    <w:p w14:paraId="245226ED"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Hence, the total number of feasible states is given by:</w:t>
      </w:r>
    </w:p>
    <w:p w14:paraId="7EAC168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S</m:t>
              </m:r>
            </m:e>
          </m:d>
          <m:r>
            <w:rPr>
              <w:rFonts w:ascii="Cambria Math" w:eastAsia="標楷體" w:hAnsi="Cambria Math" w:cs="Times New Roman"/>
            </w:rPr>
            <m:t>=2</m:t>
          </m:r>
          <m:d>
            <m:dPr>
              <m:begChr m:val="["/>
              <m:endChr m:val="]"/>
              <m:ctrlPr>
                <w:rPr>
                  <w:rFonts w:ascii="Cambria Math" w:eastAsia="標楷體" w:hAnsi="Cambria Math" w:cs="Times New Roman"/>
                  <w:i/>
                </w:rPr>
              </m:ctrlPr>
            </m:dPr>
            <m:e>
              <m:d>
                <m:dPr>
                  <m:ctrlPr>
                    <w:rPr>
                      <w:rFonts w:ascii="Cambria Math" w:eastAsia="標楷體" w:hAnsi="Cambria Math" w:cs="Times New Roman"/>
                      <w:i/>
                    </w:rPr>
                  </m:ctrlPr>
                </m:dPr>
                <m:e>
                  <m:r>
                    <w:rPr>
                      <w:rFonts w:ascii="Cambria Math" w:eastAsia="標楷體" w:hAnsi="Cambria Math" w:cs="Times New Roman"/>
                    </w:rPr>
                    <m:t>N+1</m:t>
                  </m:r>
                </m:e>
              </m:d>
              <m:d>
                <m:dPr>
                  <m:ctrlPr>
                    <w:rPr>
                      <w:rFonts w:ascii="Cambria Math" w:eastAsia="標楷體" w:hAnsi="Cambria Math" w:cs="Times New Roman"/>
                      <w:i/>
                    </w:rPr>
                  </m:ctrlPr>
                </m:dPr>
                <m:e>
                  <m:r>
                    <w:rPr>
                      <w:rFonts w:ascii="Cambria Math" w:eastAsia="標楷體" w:hAnsi="Cambria Math" w:cs="Times New Roman"/>
                    </w:rPr>
                    <m:t>N-b+1</m:t>
                  </m:r>
                </m:e>
              </m:d>
              <m:r>
                <w:rPr>
                  <w:rFonts w:ascii="Cambria Math" w:eastAsia="標楷體" w:hAnsi="Cambria Math" w:cs="Times New Roman"/>
                </w:rPr>
                <m:t>-</m:t>
              </m:r>
              <m:f>
                <m:fPr>
                  <m:ctrlPr>
                    <w:rPr>
                      <w:rFonts w:ascii="Cambria Math" w:eastAsia="標楷體" w:hAnsi="Cambria Math" w:cs="Times New Roman"/>
                      <w:i/>
                    </w:rPr>
                  </m:ctrlPr>
                </m:fPr>
                <m:num>
                  <m:d>
                    <m:dPr>
                      <m:ctrlPr>
                        <w:rPr>
                          <w:rFonts w:ascii="Cambria Math" w:eastAsia="標楷體" w:hAnsi="Cambria Math" w:cs="Times New Roman"/>
                          <w:i/>
                        </w:rPr>
                      </m:ctrlPr>
                    </m:dPr>
                    <m:e>
                      <m:r>
                        <w:rPr>
                          <w:rFonts w:ascii="Cambria Math" w:eastAsia="標楷體" w:hAnsi="Cambria Math" w:cs="Times New Roman"/>
                        </w:rPr>
                        <m:t>N-b</m:t>
                      </m:r>
                    </m:e>
                  </m:d>
                  <m:d>
                    <m:dPr>
                      <m:ctrlPr>
                        <w:rPr>
                          <w:rFonts w:ascii="Cambria Math" w:eastAsia="標楷體" w:hAnsi="Cambria Math" w:cs="Times New Roman"/>
                          <w:i/>
                        </w:rPr>
                      </m:ctrlPr>
                    </m:dPr>
                    <m:e>
                      <m:r>
                        <w:rPr>
                          <w:rFonts w:ascii="Cambria Math" w:eastAsia="標楷體" w:hAnsi="Cambria Math" w:cs="Times New Roman"/>
                        </w:rPr>
                        <m:t>N-b+1</m:t>
                      </m:r>
                    </m:e>
                  </m:d>
                </m:num>
                <m:den>
                  <m:r>
                    <w:rPr>
                      <w:rFonts w:ascii="Cambria Math" w:eastAsia="標楷體" w:hAnsi="Cambria Math" w:cs="Times New Roman"/>
                    </w:rPr>
                    <m:t>2</m:t>
                  </m:r>
                </m:den>
              </m:f>
            </m:e>
          </m:d>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2b</m:t>
              </m:r>
              <m:d>
                <m:dPr>
                  <m:ctrlPr>
                    <w:rPr>
                      <w:rFonts w:ascii="Cambria Math" w:eastAsia="標楷體" w:hAnsi="Cambria Math" w:cs="Times New Roman"/>
                      <w:i/>
                    </w:rPr>
                  </m:ctrlPr>
                </m:dPr>
                <m:e>
                  <m:r>
                    <w:rPr>
                      <w:rFonts w:ascii="Cambria Math" w:eastAsia="標楷體" w:hAnsi="Cambria Math" w:cs="Times New Roman"/>
                    </w:rPr>
                    <m:t>N-b+1</m:t>
                  </m:r>
                </m:e>
              </m:d>
              <m:d>
                <m:dPr>
                  <m:ctrlPr>
                    <w:rPr>
                      <w:rFonts w:ascii="Cambria Math" w:eastAsia="標楷體" w:hAnsi="Cambria Math" w:cs="Times New Roman"/>
                      <w:i/>
                    </w:rPr>
                  </m:ctrlPr>
                </m:dPr>
                <m:e>
                  <m:r>
                    <w:rPr>
                      <w:rFonts w:ascii="Cambria Math" w:eastAsia="標楷體" w:hAnsi="Cambria Math" w:cs="Times New Roman"/>
                    </w:rPr>
                    <m:t>N-b+2</m:t>
                  </m:r>
                </m:e>
              </m:d>
            </m:num>
            <m:den>
              <m:r>
                <w:rPr>
                  <w:rFonts w:ascii="Cambria Math" w:eastAsia="標楷體" w:hAnsi="Cambria Math" w:cs="Times New Roman"/>
                </w:rPr>
                <m:t>2</m:t>
              </m:r>
            </m:den>
          </m:f>
        </m:oMath>
      </m:oMathPara>
    </w:p>
    <w:p w14:paraId="2AE84CD9" w14:textId="77777777" w:rsidR="003D1405" w:rsidRPr="008A6001" w:rsidRDefault="003D1405" w:rsidP="003D1405">
      <w:pPr>
        <w:spacing w:before="100" w:beforeAutospacing="1" w:after="100" w:afterAutospacing="1"/>
        <w:jc w:val="both"/>
        <w:rPr>
          <w:rFonts w:ascii="Times New Roman" w:eastAsia="標楷體" w:hAnsi="Times New Roman" w:cs="Times New Roman"/>
          <w:szCs w:val="24"/>
        </w:rPr>
      </w:pPr>
      <w:r w:rsidRPr="008A6001">
        <w:rPr>
          <w:rFonts w:ascii="Times New Roman" w:eastAsia="標楷體" w:hAnsi="Times New Roman" w:cs="Times New Roman"/>
          <w:szCs w:val="24"/>
        </w:rPr>
        <w:tab/>
        <w:t xml:space="preserve">For example, if </w:t>
      </w:r>
      <m:oMath>
        <m:r>
          <w:rPr>
            <w:rFonts w:ascii="Cambria Math" w:eastAsia="標楷體" w:hAnsi="Cambria Math" w:cs="Times New Roman"/>
            <w:szCs w:val="24"/>
          </w:rPr>
          <m:t>N=40</m:t>
        </m:r>
      </m:oMath>
      <w:r w:rsidRPr="008A6001">
        <w:rPr>
          <w:rFonts w:ascii="Times New Roman" w:eastAsia="標楷體" w:hAnsi="Times New Roman" w:cs="Times New Roman"/>
          <w:szCs w:val="24"/>
        </w:rPr>
        <w:t xml:space="preserve"> and </w:t>
      </w:r>
      <m:oMath>
        <m:r>
          <w:rPr>
            <w:rFonts w:ascii="Cambria Math" w:eastAsia="標楷體" w:hAnsi="Cambria Math" w:cs="Times New Roman"/>
            <w:szCs w:val="24"/>
          </w:rPr>
          <m:t>b=15</m:t>
        </m:r>
      </m:oMath>
      <w:r w:rsidRPr="008A6001">
        <w:rPr>
          <w:rFonts w:ascii="Times New Roman" w:eastAsia="標楷體" w:hAnsi="Times New Roman" w:cs="Times New Roman"/>
          <w:szCs w:val="24"/>
        </w:rPr>
        <w:t>, the number of feasible states is 22524. The steady state probability of state</w:t>
      </w:r>
      <m:oMath>
        <m:r>
          <w:rPr>
            <w:rFonts w:ascii="Cambria Math" w:eastAsia="標楷體" w:hAnsi="Cambria Math" w:cs="Times New Roman"/>
            <w:szCs w:val="24"/>
          </w:rPr>
          <m:t xml:space="preserve"> (i,j,x,y,k)</m:t>
        </m:r>
      </m:oMath>
      <w:r w:rsidRPr="008A6001">
        <w:rPr>
          <w:rFonts w:ascii="Times New Roman" w:eastAsia="標楷體"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π</m:t>
            </m:r>
          </m:e>
          <m:sub>
            <m:r>
              <w:rPr>
                <w:rFonts w:ascii="Cambria Math" w:eastAsia="標楷體" w:hAnsi="Cambria Math" w:cs="Times New Roman"/>
                <w:szCs w:val="24"/>
              </w:rPr>
              <m:t>i,j,x,y,k</m:t>
            </m:r>
          </m:sub>
        </m:sSub>
      </m:oMath>
      <w:r w:rsidRPr="008A6001">
        <w:rPr>
          <w:rFonts w:ascii="Times New Roman" w:eastAsia="標楷體" w:hAnsi="Times New Roman" w:cs="Times New Roman"/>
          <w:szCs w:val="24"/>
        </w:rPr>
        <w:t>. In this scenario, the feasible states can be categorized into 99 distinct cases, as described below.</w:t>
      </w:r>
    </w:p>
    <w:p w14:paraId="2CD8EF95" w14:textId="77777777" w:rsidR="003D1405" w:rsidRPr="008A6001" w:rsidRDefault="003D1405" w:rsidP="003D1405">
      <w:pPr>
        <w:pStyle w:val="4"/>
        <w:numPr>
          <w:ilvl w:val="0"/>
          <w:numId w:val="15"/>
        </w:numPr>
        <w:rPr>
          <w:rFonts w:ascii="Times New Roman" w:hAnsi="Times New Roman"/>
        </w:rPr>
      </w:pPr>
      <m:oMath>
        <m:r>
          <m:t>x</m:t>
        </m:r>
        <m:r>
          <m:rPr>
            <m:sty m:val="p"/>
          </m:rPr>
          <m:t>=0,</m:t>
        </m:r>
        <m:r>
          <m:t>y</m:t>
        </m:r>
        <m:r>
          <m:rPr>
            <m:sty m:val="p"/>
          </m:rPr>
          <m:t>=0,</m:t>
        </m:r>
        <m:r>
          <m:t>k</m:t>
        </m:r>
        <m:r>
          <m:rPr>
            <m:sty m:val="p"/>
          </m:rPr>
          <m:t>=0</m:t>
        </m:r>
      </m:oMath>
    </w:p>
    <w:p w14:paraId="196BFD4D" w14:textId="77777777" w:rsidR="003D1405" w:rsidRPr="008A6001"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0,j+1,0,0,0</m:t>
              </m:r>
            </m:sub>
          </m:sSub>
        </m:oMath>
      </m:oMathPara>
    </w:p>
    <w:p w14:paraId="6C1BA82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1,N-b,0,0,0</m:t>
              </m:r>
            </m:sub>
          </m:sSub>
        </m:oMath>
      </m:oMathPara>
    </w:p>
    <w:p w14:paraId="684E4E53"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1D380EB4"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469AE70" w14:textId="77777777" w:rsidR="003D1405" w:rsidRPr="008A6001"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i+1,N-b,0,0,0</m:t>
              </m:r>
            </m:sub>
          </m:sSub>
        </m:oMath>
      </m:oMathPara>
    </w:p>
    <w:p w14:paraId="487A8F1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b,1,0,0,0</m:t>
              </m:r>
            </m:sub>
          </m:sSub>
        </m:oMath>
      </m:oMathPara>
    </w:p>
    <w:p w14:paraId="456FDE0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b,j+1,0,0,0</m:t>
              </m:r>
            </m:sub>
          </m:sSub>
        </m:oMath>
      </m:oMathPara>
    </w:p>
    <w:p w14:paraId="2BA5A57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b,N-b-1,0,0,0</m:t>
              </m:r>
            </m:sub>
          </m:sSub>
        </m:oMath>
      </m:oMathPara>
    </w:p>
    <w:p w14:paraId="356C4F6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558EF0F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9D9D04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620AFA7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m:t>
              </m:r>
            </m:sub>
          </m:sSub>
        </m:oMath>
      </m:oMathPara>
    </w:p>
    <w:p w14:paraId="771E255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i,j+1,0,0,0</m:t>
              </m:r>
            </m:sub>
          </m:sSub>
        </m:oMath>
      </m:oMathPara>
    </w:p>
    <w:p w14:paraId="25C78C2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i,N-i-1,0,0,0</m:t>
              </m:r>
            </m:sub>
          </m:sSub>
        </m:oMath>
      </m:oMathPara>
    </w:p>
    <w:p w14:paraId="2B8863A5"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N-2,0,0,0,0</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oMath>
      </m:oMathPara>
    </w:p>
    <w:p w14:paraId="44E48DF4"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57E1BCC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oMath>
      </m:oMathPara>
    </w:p>
    <w:p w14:paraId="49825C7C" w14:textId="77777777" w:rsidR="003D1405" w:rsidRPr="008A6001" w:rsidRDefault="003D1405" w:rsidP="003D1405">
      <w:pPr>
        <w:pStyle w:val="4"/>
        <w:rPr>
          <w:rFonts w:ascii="Times New Roman" w:hAnsi="Times New Roman"/>
        </w:rPr>
      </w:pPr>
      <m:oMath>
        <m:r>
          <m:rPr>
            <m:sty m:val="p"/>
          </m:rPr>
          <m:t>1≤</m:t>
        </m:r>
        <m:r>
          <m:t>x</m:t>
        </m:r>
        <m:r>
          <m:rPr>
            <m:sty m:val="p"/>
          </m:rPr>
          <m:t>≤</m:t>
        </m:r>
        <m:r>
          <m:t>b</m:t>
        </m:r>
        <m:r>
          <m:rPr>
            <m:sty m:val="p"/>
          </m:rPr>
          <m:t>,</m:t>
        </m:r>
        <m:r>
          <m:t>y</m:t>
        </m:r>
        <m:r>
          <m:rPr>
            <m:sty m:val="p"/>
          </m:rPr>
          <m:t>=0,</m:t>
        </m:r>
        <m:r>
          <m:t>k</m:t>
        </m:r>
        <m:r>
          <m:rPr>
            <m:sty m:val="p"/>
          </m:rPr>
          <m:t>=0</m:t>
        </m:r>
      </m:oMath>
    </w:p>
    <w:p w14:paraId="2922ED9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1EA6699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24732A47"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6598EA56"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0A51205E"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4B3EB9D9"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23555D89"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N-b-2,0,x,0,0</m:t>
              </m:r>
            </m:sub>
          </m:sSub>
          <m:r>
            <w:rPr>
              <w:rFonts w:ascii="Cambria Math" w:hAnsi="Cambria Math" w:cs="Times New Roman"/>
            </w:rPr>
            <m:t>+(N-b</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N-b,x,0,0,0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oMath>
      </m:oMathPara>
    </w:p>
    <w:p w14:paraId="0BEFF2A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N-b-2,1,x,0,0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5116EEEA"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d>
                <m:dPr>
                  <m:ctrlPr>
                    <w:rPr>
                      <w:rFonts w:ascii="Cambria Math" w:hAnsi="Cambria Math" w:cs="Times New Roman"/>
                      <w:i/>
                    </w:rPr>
                  </m:ctrlPr>
                </m:dPr>
                <m:e>
                  <m:r>
                    <w:rPr>
                      <w:rFonts w:ascii="Cambria Math" w:hAnsi="Cambria Math" w:cs="Times New Roman"/>
                    </w:rPr>
                    <m:t>N-b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N-b-1,0,x,0,0</m:t>
              </m:r>
            </m:sub>
          </m:sSub>
        </m:oMath>
      </m:oMathPara>
    </w:p>
    <w:p w14:paraId="4255FE86" w14:textId="77777777" w:rsidR="003D1405" w:rsidRPr="008A6001"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8A6001" w:rsidRDefault="003D1405" w:rsidP="003D1405">
      <w:pPr>
        <w:pStyle w:val="4"/>
        <w:rPr>
          <w:rFonts w:ascii="Times New Roman" w:hAnsi="Times New Roman"/>
        </w:rPr>
      </w:pPr>
      <m:oMath>
        <m:r>
          <m:t>x</m:t>
        </m:r>
        <m:r>
          <m:rPr>
            <m:sty m:val="p"/>
          </m:rPr>
          <m:t>=0,1≤</m:t>
        </m:r>
        <m:r>
          <m:t>y</m:t>
        </m:r>
        <m:r>
          <m:rPr>
            <m:sty m:val="p"/>
          </m:rPr>
          <m:t>≤</m:t>
        </m:r>
        <m:r>
          <m:t>b</m:t>
        </m:r>
        <m:r>
          <m:rPr>
            <m:sty m:val="p"/>
          </m:rPr>
          <m:t>,</m:t>
        </m:r>
        <m:r>
          <m:t>k</m:t>
        </m:r>
        <m:r>
          <m:rPr>
            <m:sty m:val="p"/>
          </m:rPr>
          <m:t>=0</m:t>
        </m:r>
      </m:oMath>
    </w:p>
    <w:p w14:paraId="3AB088D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0,1,x,0,0</m:t>
              </m:r>
            </m:sub>
          </m:sSub>
        </m:oMath>
      </m:oMathPara>
    </w:p>
    <w:p w14:paraId="0F8F387E" w14:textId="77777777" w:rsidR="003D1405" w:rsidRPr="008A6001"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0,j+1,x,0,0</m:t>
              </m:r>
            </m:sub>
          </m:sSub>
        </m:oMath>
      </m:oMathPara>
    </w:p>
    <w:p w14:paraId="60C929CF"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0,N-b-1,x,0,0</m:t>
              </m:r>
            </m:sub>
          </m:sSub>
        </m:oMath>
      </m:oMathPara>
    </w:p>
    <w:p w14:paraId="186AC17C"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16D2A7F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i,j+1,x,0,0</m:t>
              </m:r>
            </m:sub>
          </m:sSub>
        </m:oMath>
      </m:oMathPara>
    </w:p>
    <w:p w14:paraId="682C2F58"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i-1,N-b-i,x,0,0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i,N-b-i-1,x,0,0</m:t>
              </m:r>
            </m:sub>
          </m:sSub>
        </m:oMath>
      </m:oMathPara>
    </w:p>
    <w:p w14:paraId="4F6E73E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oMath>
      </m:oMathPara>
    </w:p>
    <w:p w14:paraId="5F275440"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i-1,1,x,0,0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oMath>
      </m:oMathPara>
    </w:p>
    <w:p w14:paraId="324F801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i,0,x,0,1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i-1,0,x,0,0</m:t>
              </m:r>
            </m:sub>
          </m:sSub>
        </m:oMath>
      </m:oMathPara>
    </w:p>
    <w:p w14:paraId="2F27FBC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8A6001"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77777777" w:rsidR="003D1405" w:rsidRPr="008A6001" w:rsidRDefault="003D1405" w:rsidP="003D1405">
      <w:pPr>
        <w:pStyle w:val="4"/>
        <w:rPr>
          <w:rFonts w:ascii="Times New Roman" w:hAnsi="Times New Roman"/>
        </w:rPr>
      </w:pPr>
      <m:oMath>
        <m:r>
          <m:t>x</m:t>
        </m:r>
        <m:r>
          <m:rPr>
            <m:sty m:val="p"/>
          </m:rPr>
          <m:t>=0,</m:t>
        </m:r>
        <m:r>
          <m:t>y</m:t>
        </m:r>
        <m:r>
          <m:rPr>
            <m:sty m:val="p"/>
          </m:rPr>
          <m:t>=0,</m:t>
        </m:r>
        <m:r>
          <m:t>k</m:t>
        </m:r>
        <m:r>
          <m:rPr>
            <m:sty m:val="p"/>
          </m:rPr>
          <m:t>=1</m:t>
        </m:r>
      </m:oMath>
    </w:p>
    <w:p w14:paraId="4B8840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51A0F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D606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C252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ED7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AB8D7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03D46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EE51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137CB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DF2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BCC53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630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BED410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E3E8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7031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3EDBA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2140A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D86D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AEC62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94FE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EA8D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54A6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27232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219C7B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2102B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170DDA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F484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C96547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32CCA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DE19B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32A7F7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6905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80F34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A702F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CDDA0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D5971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B57681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13423D8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0,1,0,0,1</m:t>
              </m:r>
            </m:sub>
          </m:sSub>
        </m:oMath>
      </m:oMathPara>
    </w:p>
    <w:p w14:paraId="6F3E92BE"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4E908027"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0,j+1,0,0,1</m:t>
              </m:r>
            </m:sub>
          </m:sSub>
        </m:oMath>
      </m:oMathPara>
    </w:p>
    <w:p w14:paraId="18913F32"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173231A4"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0,N-b,0,t,1</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1,N-b,0,0,1</m:t>
              </m:r>
            </m:sub>
          </m:sSub>
        </m:oMath>
      </m:oMathPara>
    </w:p>
    <w:p w14:paraId="7BA71733"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431E953"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i,1,0,0,1</m:t>
              </m:r>
            </m:sub>
          </m:sSub>
        </m:oMath>
      </m:oMathPara>
    </w:p>
    <w:p w14:paraId="19D10147"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AB865"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3BF0A5A0"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1A0EC80B"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i+1,j,0,0,1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i,j+1,0,0,1</m:t>
              </m:r>
            </m:sub>
          </m:sSub>
        </m:oMath>
      </m:oMathPara>
    </w:p>
    <w:p w14:paraId="441CFB1A" w14:textId="77777777" w:rsidR="003D1405" w:rsidRPr="008A6001"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6D9FBA0" w14:textId="77777777" w:rsidR="003D1405" w:rsidRPr="008A6001" w:rsidRDefault="005823A2"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i,N-b-1,0,0,1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i+1,N-b,0,0,1</m:t>
              </m:r>
            </m:sub>
          </m:sSub>
        </m:oMath>
      </m:oMathPara>
    </w:p>
    <w:p w14:paraId="1396E12D" w14:textId="77777777" w:rsidR="003D1405" w:rsidRPr="008A6001"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1E4929BB" w14:textId="77777777" w:rsidR="003D1405" w:rsidRPr="008A6001" w:rsidRDefault="005823A2" w:rsidP="003D1405">
      <w:pPr>
        <w:rPr>
          <w:rFonts w:ascii="Times New Roman" w:eastAsia="標楷體" w:hAnsi="Times New Roman" w:cs="Times New Roman"/>
        </w:rPr>
      </w:pPr>
      <m:oMathPara>
        <m:oMath>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b,0,0,0,1</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b,0,t,0,1</m:t>
                  </m:r>
                </m:sub>
              </m:sSub>
            </m:e>
          </m:nary>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b</m:t>
              </m:r>
            </m:sup>
            <m:e>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b,0,0,t,1</m:t>
                  </m:r>
                </m:sub>
              </m:sSub>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i+1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b,1,0,0,1</m:t>
              </m:r>
            </m:sub>
          </m:sSub>
        </m:oMath>
      </m:oMathPara>
    </w:p>
    <w:p w14:paraId="77D2AF1E"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6894F6F9"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5D3B002"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51418BE"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b,j+1,0,0,1</m:t>
              </m:r>
            </m:sub>
          </m:sSub>
        </m:oMath>
      </m:oMathPara>
    </w:p>
    <w:p w14:paraId="3F05E699"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606C508D"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b-1,N-b,0,0,1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b,N-b-1,0,0,1</m:t>
              </m:r>
            </m:sub>
          </m:sSub>
        </m:oMath>
      </m:oMathPara>
    </w:p>
    <w:p w14:paraId="365B0A5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5DA777C7"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7CAAE987"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43CDD0E3"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49D35D3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CAC157E"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00C16F0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7CDE4E5"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0D2EE3F"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470AD00C"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b</m:t>
                      </m:r>
                    </m:sub>
                  </m:sSub>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N-b,0,0,t,1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N-b,1,0,0,1</m:t>
              </m:r>
            </m:sub>
          </m:sSub>
        </m:oMath>
      </m:oMathPara>
    </w:p>
    <w:p w14:paraId="04DC46C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1193579F"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N-b,j+1,0,0,1</m:t>
              </m:r>
            </m:sub>
          </m:sSub>
        </m:oMath>
      </m:oMathPara>
    </w:p>
    <w:p w14:paraId="5C952BC0"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b</m:t>
        </m:r>
      </m:oMath>
    </w:p>
    <w:p w14:paraId="61BC5F68"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N-b-1,b,0,0,1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N-b,b-1,0,0,1</m:t>
              </m:r>
            </m:sub>
          </m:sSub>
        </m:oMath>
      </m:oMathPara>
    </w:p>
    <w:p w14:paraId="12A4FFE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EF9588B"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i,1,0,0,1</m:t>
              </m:r>
            </m:sub>
          </m:sSub>
        </m:oMath>
      </m:oMathPara>
    </w:p>
    <w:p w14:paraId="1EC6A55D"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45C2A498"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i+1,j,0,0,1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i,j+1,0,0,1</m:t>
              </m:r>
            </m:sub>
          </m:sSub>
        </m:oMath>
      </m:oMathPara>
    </w:p>
    <w:p w14:paraId="573143D1"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180398A6"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i-1,N-i,0,0,1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i,N-i-1,0,0,1</m:t>
              </m:r>
            </m:sub>
          </m:sSub>
        </m:oMath>
      </m:oMathPara>
    </w:p>
    <w:p w14:paraId="5D03C51C"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74ADB4D6"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oMath>
      </m:oMathPara>
    </w:p>
    <w:p w14:paraId="46FF64A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4EC49476"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66804523"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61E93A7C" w14:textId="77777777" w:rsidR="003D1405" w:rsidRPr="008A6001" w:rsidRDefault="005823A2"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N,0,0,0,1</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N-1,0,0,0,1</m:t>
              </m:r>
            </m:sub>
          </m:sSub>
        </m:oMath>
      </m:oMathPara>
    </w:p>
    <w:p w14:paraId="4B75A108"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8A6001"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8A6001"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8A6001"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77777777" w:rsidR="003D1405" w:rsidRPr="008A6001" w:rsidRDefault="003D1405" w:rsidP="003D1405">
      <w:pPr>
        <w:pStyle w:val="4"/>
        <w:rPr>
          <w:rFonts w:ascii="Times New Roman" w:hAnsi="Times New Roman"/>
        </w:rPr>
      </w:pPr>
      <m:oMath>
        <m:r>
          <m:rPr>
            <m:sty m:val="p"/>
          </m:rPr>
          <m:t>1≤</m:t>
        </m:r>
        <m:r>
          <m:t>x</m:t>
        </m:r>
        <m:r>
          <m:rPr>
            <m:sty m:val="p"/>
          </m:rPr>
          <m:t>&lt;</m:t>
        </m:r>
        <m:r>
          <m:t>b</m:t>
        </m:r>
        <m:r>
          <m:rPr>
            <m:sty m:val="p"/>
          </m:rPr>
          <m:t>,</m:t>
        </m:r>
        <m:r>
          <m:t>y</m:t>
        </m:r>
        <m:r>
          <m:rPr>
            <m:sty m:val="p"/>
          </m:rPr>
          <m:t>=0,</m:t>
        </m:r>
        <m:r>
          <m:t>k</m:t>
        </m:r>
        <m:r>
          <m:rPr>
            <m:sty m:val="p"/>
          </m:rPr>
          <m:t>=1</m:t>
        </m:r>
      </m:oMath>
    </w:p>
    <w:p w14:paraId="4E0F4896" w14:textId="77777777" w:rsidR="003D1405" w:rsidRPr="008A6001"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8A6001"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7344ADD6"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q</m:t>
                  </m:r>
                </m:e>
                <m:sub>
                  <m:r>
                    <w:rPr>
                      <w:rFonts w:ascii="Cambria Math" w:eastAsia="新細明體" w:hAnsi="Cambria Math" w:cs="Times New Roman"/>
                      <w:kern w:val="0"/>
                      <w:szCs w:val="24"/>
                    </w:rPr>
                    <m:t>H</m:t>
                  </m:r>
                </m:sub>
              </m:sSub>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0,1,x,0,1</m:t>
              </m:r>
            </m:sub>
          </m:sSub>
        </m:oMath>
      </m:oMathPara>
    </w:p>
    <w:p w14:paraId="2CCDE73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722B5E20"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0,j+1,x,0,1</m:t>
              </m:r>
            </m:sub>
          </m:sSub>
        </m:oMath>
      </m:oMathPara>
    </w:p>
    <w:p w14:paraId="04C6E039"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5C94A214" w14:textId="77777777" w:rsidR="003D1405" w:rsidRPr="008A6001" w:rsidRDefault="005823A2"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x,N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4D1ABC05"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15ABF518"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i,1,x,0,1</m:t>
              </m:r>
            </m:sub>
          </m:sSub>
        </m:oMath>
      </m:oMathPara>
    </w:p>
    <w:p w14:paraId="00E65511"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1F5A1B4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i,j+1,x,0,1</m:t>
              </m:r>
            </m:sub>
          </m:sSub>
        </m:oMath>
      </m:oMathPara>
    </w:p>
    <w:p w14:paraId="5ED481A7"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97EBE5F"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1,x,0,1</m:t>
              </m:r>
            </m:sub>
          </m:sSub>
        </m:oMath>
      </m:oMathPara>
    </w:p>
    <w:p w14:paraId="2E5A0473"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E69839F"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2,0,x,0,1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oMath>
      </m:oMathPara>
    </w:p>
    <w:p w14:paraId="40EB4E6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1E2C28AE"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2,1,x,0,1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1F214B7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5B58ED2B" w14:textId="77777777" w:rsidR="003D1405" w:rsidRPr="008A6001" w:rsidRDefault="005823A2" w:rsidP="003D1405">
      <w:pPr>
        <w:widowControl/>
        <w:spacing w:before="100" w:beforeAutospacing="1" w:after="100" w:afterAutospacing="1"/>
        <w:rPr>
          <w:rFonts w:ascii="Times New Roman" w:eastAsia="標楷體" w:hAnsi="Times New Roman" w:cs="Times New Roman"/>
          <w:kern w:val="0"/>
          <w:szCs w:val="24"/>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b,0,x,0,0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1,0,x,0,1</m:t>
              </m:r>
            </m:sub>
          </m:sSub>
        </m:oMath>
      </m:oMathPara>
    </w:p>
    <w:p w14:paraId="7D8F7BC2" w14:textId="77777777" w:rsidR="003D1405" w:rsidRPr="008A6001" w:rsidRDefault="003D1405" w:rsidP="003D1405">
      <w:pPr>
        <w:pStyle w:val="4"/>
        <w:rPr>
          <w:rFonts w:ascii="Times New Roman" w:hAnsi="Times New Roman"/>
          <w:iCs/>
        </w:rPr>
      </w:pPr>
      <m:oMath>
        <m:r>
          <m:t>x</m:t>
        </m:r>
        <m:r>
          <m:rPr>
            <m:sty m:val="p"/>
          </m:rPr>
          <m:t>=</m:t>
        </m:r>
        <m:r>
          <m:t>b</m:t>
        </m:r>
        <m:r>
          <m:rPr>
            <m:sty m:val="p"/>
          </m:rPr>
          <m:t>,</m:t>
        </m:r>
        <m:r>
          <m:t>y</m:t>
        </m:r>
        <m:r>
          <m:rPr>
            <m:sty m:val="p"/>
          </m:rPr>
          <m:t>=0,</m:t>
        </m:r>
        <m:r>
          <m:t>k</m:t>
        </m:r>
        <m:r>
          <m:rPr>
            <m:sty m:val="p"/>
          </m:rPr>
          <m:t>=1</m:t>
        </m:r>
      </m:oMath>
    </w:p>
    <w:p w14:paraId="048BCC53"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8A6001"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8A6001"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E22621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b,0,0,0,1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0,1,b,0,1</m:t>
              </m:r>
            </m:sub>
          </m:sSub>
        </m:oMath>
      </m:oMathPara>
    </w:p>
    <w:p w14:paraId="48193477"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09FE909A"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b,j,0,0,1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0,j+1,b,0,1</m:t>
              </m:r>
            </m:sub>
          </m:sSub>
        </m:oMath>
      </m:oMathPara>
    </w:p>
    <w:p w14:paraId="05FE0F7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7EA4A99C"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b,N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0E0BD444"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=0</m:t>
        </m:r>
      </m:oMath>
    </w:p>
    <w:p w14:paraId="76DADB4A"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i,1,b,0,1</m:t>
              </m:r>
            </m:sub>
          </m:sSub>
        </m:oMath>
      </m:oMathPara>
    </w:p>
    <w:p w14:paraId="451B94A0"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i</m:t>
        </m:r>
      </m:oMath>
    </w:p>
    <w:p w14:paraId="4E21A9F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i+b,j,0,0,1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i+1,j,b,0,1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i,j+1,b,0,1</m:t>
              </m:r>
            </m:sub>
          </m:sSub>
        </m:oMath>
      </m:oMathPara>
    </w:p>
    <w:p w14:paraId="7C81915C"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i</m:t>
        </m:r>
      </m:oMath>
    </w:p>
    <w:p w14:paraId="11B27E9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i+b,N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i,0,0,1</m:t>
              </m:r>
            </m:sub>
          </m:sSub>
        </m:oMath>
      </m:oMathPara>
    </w:p>
    <w:p w14:paraId="07AE5C2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471288C8"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1,0,0,0,1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oMath>
      </m:oMathPara>
    </w:p>
    <w:p w14:paraId="2D162C1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=1</m:t>
        </m:r>
      </m:oMath>
    </w:p>
    <w:p w14:paraId="46A704A4"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1,1,b,0,0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2,1,b,0,1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1,1,0,0,1</m:t>
              </m:r>
            </m:sub>
          </m:sSub>
        </m:oMath>
      </m:oMathPara>
    </w:p>
    <w:p w14:paraId="1069D296"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46C07126"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H</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b,0,b,0,0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N,N</m:t>
              </m:r>
              <m:r>
                <w:rPr>
                  <w:rFonts w:ascii="Cambria Math" w:eastAsia="MS Mincho" w:hAnsi="Cambria Math" w:cs="Times New Roman"/>
                  <w:kern w:val="0"/>
                  <w:szCs w:val="24"/>
                </w:rPr>
                <m:t>-</m:t>
              </m:r>
              <m:r>
                <w:rPr>
                  <w:rFonts w:ascii="Cambria Math" w:eastAsia="新細明體" w:hAnsi="Cambria Math" w:cs="Times New Roman"/>
                  <w:kern w:val="0"/>
                  <w:szCs w:val="24"/>
                </w:rPr>
                <m:t>b,0,0,1</m:t>
              </m:r>
            </m:sub>
          </m:sSub>
        </m:oMath>
      </m:oMathPara>
    </w:p>
    <w:p w14:paraId="5FC1A288" w14:textId="77777777" w:rsidR="003D1405" w:rsidRPr="008A6001" w:rsidRDefault="003D1405" w:rsidP="003D1405">
      <w:pPr>
        <w:pStyle w:val="4"/>
        <w:rPr>
          <w:rFonts w:ascii="Times New Roman" w:hAnsi="Times New Roman"/>
        </w:rPr>
      </w:pPr>
      <m:oMath>
        <m:r>
          <m:t>x</m:t>
        </m:r>
        <m:r>
          <m:rPr>
            <m:sty m:val="p"/>
          </m:rPr>
          <m:t>=0,1≤</m:t>
        </m:r>
        <m:r>
          <m:t>y</m:t>
        </m:r>
        <m:r>
          <m:rPr>
            <m:sty m:val="p"/>
          </m:rPr>
          <m:t>&lt;</m:t>
        </m:r>
        <m:r>
          <m:t>b</m:t>
        </m:r>
        <m:r>
          <m:rPr>
            <m:sty m:val="p"/>
          </m:rPr>
          <m:t>,</m:t>
        </m:r>
        <m:r>
          <m:t>k</m:t>
        </m:r>
        <m:r>
          <m:rPr>
            <m:sty m:val="p"/>
          </m:rPr>
          <m:t>=1</m:t>
        </m:r>
      </m:oMath>
    </w:p>
    <w:p w14:paraId="2285328B"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8A6001"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8A6001"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77777777" w:rsidR="003D1405" w:rsidRPr="008A6001"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37269087"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0,y,0,0,1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0,1,0,y,1</m:t>
              </m:r>
            </m:sub>
          </m:sSub>
        </m:oMath>
      </m:oMathPara>
    </w:p>
    <w:p w14:paraId="5D83597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130D176F"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i,1,0,y,1</m:t>
              </m:r>
            </m:sub>
          </m:sSub>
        </m:oMath>
      </m:oMathPara>
    </w:p>
    <w:p w14:paraId="7848BCE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1985253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1,0,0,y,1</m:t>
              </m:r>
            </m:sub>
          </m:sSub>
        </m:oMath>
      </m:oMathPara>
    </w:p>
    <w:p w14:paraId="23F0B91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4FA9873"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0,j+1,0,y,1</m:t>
              </m:r>
            </m:sub>
          </m:sSub>
        </m:oMath>
      </m:oMathPara>
    </w:p>
    <w:p w14:paraId="7CB76AD6"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w:lastRenderedPageBreak/>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38A85A3"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i,j+1,0,y,1</m:t>
              </m:r>
            </m:sub>
          </m:sSub>
        </m:oMath>
      </m:oMathPara>
    </w:p>
    <w:p w14:paraId="1435754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61E15EC3"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1DFD589A"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B3CC5CB"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oMath>
      </m:oMathPara>
    </w:p>
    <w:p w14:paraId="057CB8EB"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1CCEBD61"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2,0,y,1</m:t>
              </m:r>
            </m:sub>
          </m:sSub>
        </m:oMath>
      </m:oMathPara>
    </w:p>
    <w:p w14:paraId="4243F9F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44D88C3C"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b,0,y,0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1,0,y,1</m:t>
              </m:r>
            </m:sub>
          </m:sSub>
        </m:oMath>
      </m:oMathPara>
    </w:p>
    <w:p w14:paraId="4288B309" w14:textId="77777777" w:rsidR="003D1405" w:rsidRPr="008A6001" w:rsidRDefault="003D1405" w:rsidP="003D1405">
      <w:pPr>
        <w:pStyle w:val="4"/>
        <w:rPr>
          <w:oMath/>
        </w:rPr>
      </w:pPr>
      <m:oMath>
        <m:r>
          <m:t>x</m:t>
        </m:r>
        <m:r>
          <m:rPr>
            <m:sty m:val="p"/>
          </m:rPr>
          <m:t>=0,</m:t>
        </m:r>
        <m:r>
          <m:t>y</m:t>
        </m:r>
        <m:r>
          <m:rPr>
            <m:sty m:val="p"/>
          </m:rPr>
          <m:t>=</m:t>
        </m:r>
        <m:r>
          <m:t>b</m:t>
        </m:r>
        <m:r>
          <m:rPr>
            <m:sty m:val="p"/>
          </m:rPr>
          <m:t>,</m:t>
        </m:r>
        <m:r>
          <m:t>k</m:t>
        </m:r>
        <m:r>
          <m:rPr>
            <m:sty m:val="p"/>
          </m:rPr>
          <m:t>=1</m:t>
        </m:r>
      </m:oMath>
    </w:p>
    <w:p w14:paraId="114946ED"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8A6001"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8A6001"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8A6001"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77777777" w:rsidR="003D1405" w:rsidRPr="008A6001"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=0</m:t>
        </m:r>
      </m:oMath>
    </w:p>
    <w:p w14:paraId="097855DD"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0,1,0,b,1</m:t>
              </m:r>
            </m:sub>
          </m:sSub>
        </m:oMath>
      </m:oMathPara>
    </w:p>
    <w:p w14:paraId="6882A90E"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=0</m:t>
        </m:r>
      </m:oMath>
    </w:p>
    <w:p w14:paraId="779C7542"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i,1,0,b,1</m:t>
              </m:r>
            </m:sub>
          </m:sSub>
        </m:oMath>
      </m:oMathPara>
    </w:p>
    <w:p w14:paraId="484B4E2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新細明體" w:hAnsi="Cambria Math"/>
          </w:rPr>
          <m:t>,</m:t>
        </m:r>
        <m:r>
          <w:rPr>
            <w:rFonts w:ascii="Cambria Math" w:eastAsia="新細明體" w:hAnsi="Cambria Math"/>
          </w:rPr>
          <m:t>j</m:t>
        </m:r>
        <m:r>
          <m:rPr>
            <m:sty m:val="p"/>
          </m:rPr>
          <w:rPr>
            <w:rFonts w:ascii="Cambria Math" w:eastAsia="新細明體" w:hAnsi="Cambria Math"/>
          </w:rPr>
          <m:t>=0</m:t>
        </m:r>
      </m:oMath>
    </w:p>
    <w:p w14:paraId="0C02EF17"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b,0,0,b,0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1,0,0,b,1</m:t>
              </m:r>
            </m:sub>
          </m:sSub>
        </m:oMath>
      </m:oMathPara>
    </w:p>
    <w:p w14:paraId="679AF78E"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3F17F740"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q</m:t>
                  </m:r>
                </m:sub>
              </m:sSub>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0,j+b,0,0,1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157524F9"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4A182C50"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1C68DA52"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oMath>
    </w:p>
    <w:p w14:paraId="7D8C4CC8"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0A6AA26D"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37E5D630"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0,j+1,0,b,1</m:t>
              </m:r>
            </m:sub>
          </m:sSub>
        </m:oMath>
      </m:oMathPara>
    </w:p>
    <w:p w14:paraId="0756B7D2" w14:textId="77777777" w:rsidR="003D1405" w:rsidRPr="008A6001" w:rsidRDefault="003D1405" w:rsidP="003D1405">
      <w:pPr>
        <w:pStyle w:val="5"/>
        <w:rPr>
          <w:rFonts w:ascii="Cambria Math" w:eastAsia="新細明體" w:hAnsi="Cambria Math"/>
          <w:oMath/>
        </w:rPr>
      </w:pPr>
      <m:oMath>
        <m:r>
          <m:rPr>
            <m:sty m:val="p"/>
          </m:rPr>
          <w:rPr>
            <w:rFonts w:ascii="Cambria Math" w:eastAsia="新細明體" w:hAnsi="Cambria Math"/>
          </w:rPr>
          <m:t>1≤</m:t>
        </m:r>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24D6B89A"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i+1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i+1,j,0,b,1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j+1</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i,j+1,0,b,1</m:t>
              </m:r>
            </m:sub>
          </m:sSub>
        </m:oMath>
      </m:oMathPara>
    </w:p>
    <w:p w14:paraId="5C74A018"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m:rPr>
            <m:sty m:val="p"/>
          </m:rPr>
          <w:rPr>
            <w:rFonts w:ascii="Cambria Math" w:eastAsia="新細明體" w:hAnsi="Cambria Math"/>
          </w:rPr>
          <m:t>2</m:t>
        </m:r>
        <m:r>
          <w:rPr>
            <w:rFonts w:ascii="Cambria Math" w:eastAsia="新細明體" w:hAnsi="Cambria Math"/>
          </w:rPr>
          <m:t>b</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2</m:t>
        </m:r>
      </m:oMath>
    </w:p>
    <w:p w14:paraId="012EA2BF"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m:t>
              </m:r>
              <m:r>
                <w:rPr>
                  <w:rFonts w:ascii="Cambria Math" w:eastAsia="MS Mincho" w:hAnsi="Cambria Math" w:cs="Times New Roman"/>
                  <w:kern w:val="0"/>
                  <w:szCs w:val="24"/>
                </w:rPr>
                <m:t>-</m:t>
              </m:r>
              <m:r>
                <w:rPr>
                  <w:rFonts w:ascii="Cambria Math" w:eastAsia="新細明體" w:hAnsi="Cambria Math" w:cs="Times New Roman"/>
                  <w:kern w:val="0"/>
                  <w:szCs w:val="24"/>
                </w:rPr>
                <m:t>1,j,0,b,1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j,j</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75262DA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54B38A89"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N-b</m:t>
              </m:r>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oMath>
      </m:oMathPara>
    </w:p>
    <w:p w14:paraId="06D687CF"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m:t>i</m:t>
        </m:r>
        <m:r>
          <m:rPr>
            <m:sty m:val="p"/>
          </m:rPr>
          <w:rPr>
            <w:rFonts w:ascii="Cambria Math" w:eastAsia="新細明體" w:hAnsi="Cambria Math"/>
          </w:rPr>
          <m:t>=1,</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r>
          <m:rPr>
            <m:sty m:val="p"/>
          </m:rPr>
          <w:rPr>
            <w:rFonts w:ascii="Cambria Math" w:eastAsia="MS Mincho" w:hAnsi="Cambria Math"/>
          </w:rPr>
          <m:t>-</m:t>
        </m:r>
        <m:r>
          <m:rPr>
            <m:sty m:val="p"/>
          </m:rPr>
          <w:rPr>
            <w:rFonts w:ascii="Cambria Math" w:eastAsia="新細明體" w:hAnsi="Cambria Math"/>
          </w:rPr>
          <m:t>1</m:t>
        </m:r>
      </m:oMath>
    </w:p>
    <w:p w14:paraId="6F24C219"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+i</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H</m:t>
                  </m:r>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H</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1,N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2,0,b,1</m:t>
              </m:r>
            </m:sub>
          </m:sSub>
        </m:oMath>
      </m:oMathPara>
    </w:p>
    <w:p w14:paraId="7037383C" w14:textId="77777777" w:rsidR="003D1405" w:rsidRPr="008A6001" w:rsidRDefault="003D1405" w:rsidP="003D1405">
      <w:pPr>
        <w:pStyle w:val="5"/>
        <w:rPr>
          <w:rFonts w:ascii="Cambria Math" w:eastAsia="新細明體" w:hAnsi="Cambria Math"/>
          <w:oMath/>
        </w:rPr>
      </w:pPr>
      <m:oMath>
        <m:r>
          <w:rPr>
            <w:rFonts w:ascii="Cambria Math" w:eastAsia="新細明體" w:hAnsi="Cambria Math"/>
          </w:rPr>
          <w:lastRenderedPageBreak/>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m:t>
        </m:r>
        <m:r>
          <w:rPr>
            <w:rFonts w:ascii="Cambria Math" w:eastAsia="新細明體" w:hAnsi="Cambria Math"/>
          </w:rPr>
          <m:t>N</m:t>
        </m:r>
        <m:r>
          <m:rPr>
            <m:sty m:val="p"/>
          </m:rPr>
          <w:rPr>
            <w:rFonts w:ascii="Cambria Math" w:eastAsia="MS Mincho" w:hAnsi="Cambria Math"/>
          </w:rPr>
          <m:t>-</m:t>
        </m:r>
        <m:r>
          <w:rPr>
            <w:rFonts w:ascii="Cambria Math" w:eastAsia="新細明體" w:hAnsi="Cambria Math"/>
          </w:rPr>
          <m:t>b</m:t>
        </m:r>
      </m:oMath>
    </w:p>
    <w:p w14:paraId="11753914" w14:textId="77777777" w:rsidR="003D1405" w:rsidRPr="008A6001" w:rsidRDefault="005823A2" w:rsidP="003D1405">
      <w:pPr>
        <w:widowControl/>
        <w:spacing w:before="100" w:beforeAutospacing="1" w:after="100" w:afterAutospacing="1"/>
        <w:rPr>
          <w:rFonts w:ascii="Cambria Math" w:eastAsia="新細明體" w:hAnsi="Cambria Math" w:cs="Times New Roman"/>
          <w:kern w:val="0"/>
          <w:szCs w:val="24"/>
          <w:oMath/>
        </w:rPr>
      </w:pPr>
      <m:oMathPara>
        <m:oMath>
          <m:d>
            <m:dPr>
              <m:ctrlPr>
                <w:rPr>
                  <w:rFonts w:ascii="Cambria Math" w:eastAsia="新細明體" w:hAnsi="Cambria Math" w:cs="Times New Roman"/>
                  <w:i/>
                  <w:kern w:val="0"/>
                  <w:szCs w:val="24"/>
                </w:rPr>
              </m:ctrlPr>
            </m:dPr>
            <m:e>
              <m:r>
                <w:rPr>
                  <w:rFonts w:ascii="Cambria Math" w:eastAsia="新細明體" w:hAnsi="Cambria Math" w:cs="Times New Roman"/>
                  <w:kern w:val="0"/>
                  <w:szCs w:val="24"/>
                </w:rPr>
                <m:t>β+</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b</m:t>
                      </m:r>
                    </m:e>
                    <m:sub>
                      <m:r>
                        <w:rPr>
                          <w:rFonts w:ascii="Cambria Math" w:eastAsia="新細明體" w:hAnsi="Cambria Math" w:cs="Times New Roman"/>
                          <w:kern w:val="0"/>
                          <w:szCs w:val="24"/>
                        </w:rPr>
                        <m:t>L</m:t>
                      </m:r>
                    </m:sub>
                  </m:sSub>
                </m:sub>
              </m:sSub>
              <m:r>
                <w:rPr>
                  <w:rFonts w:ascii="Cambria Math" w:eastAsia="新細明體" w:hAnsi="Cambria Math" w:cs="Times New Roman"/>
                  <w:kern w:val="0"/>
                  <w:szCs w:val="24"/>
                </w:rPr>
                <m:t>+j</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γ</m:t>
                  </m:r>
                </m:e>
                <m:sub>
                  <m:r>
                    <w:rPr>
                      <w:rFonts w:ascii="Cambria Math" w:eastAsia="新細明體" w:hAnsi="Cambria Math" w:cs="Times New Roman"/>
                      <w:kern w:val="0"/>
                      <w:szCs w:val="24"/>
                    </w:rPr>
                    <m:t>L</m:t>
                  </m:r>
                </m:sub>
              </m:sSub>
            </m:e>
          </m:d>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b,0,b,1</m:t>
              </m:r>
            </m:sub>
          </m:sSub>
          <m:r>
            <w:rPr>
              <w:rFonts w:ascii="Cambria Math" w:eastAsia="新細明體" w:hAnsi="Cambria Math" w:cs="Times New Roman"/>
              <w:kern w:val="0"/>
              <w:szCs w:val="24"/>
            </w:rPr>
            <m:t>=α</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b,0,b,0</m:t>
              </m:r>
            </m:sub>
          </m:sSub>
          <m:r>
            <w:rPr>
              <w:rFonts w:ascii="Cambria Math" w:eastAsia="新細明體" w:hAnsi="Cambria Math" w:cs="Times New Roman"/>
              <w:kern w:val="0"/>
              <w:szCs w:val="24"/>
            </w:rPr>
            <m:t>+</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λ</m:t>
              </m:r>
            </m:e>
            <m:sub>
              <m:r>
                <w:rPr>
                  <w:rFonts w:ascii="Cambria Math" w:eastAsia="新細明體" w:hAnsi="Cambria Math" w:cs="Times New Roman"/>
                  <w:kern w:val="0"/>
                  <w:szCs w:val="24"/>
                </w:rPr>
                <m:t>L</m:t>
              </m:r>
            </m:sub>
          </m:s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π</m:t>
              </m:r>
            </m:e>
            <m:sub>
              <m:r>
                <w:rPr>
                  <w:rFonts w:ascii="Cambria Math" w:eastAsia="新細明體" w:hAnsi="Cambria Math" w:cs="Times New Roman"/>
                  <w:kern w:val="0"/>
                  <w:szCs w:val="24"/>
                </w:rPr>
                <m:t>0,N</m:t>
              </m:r>
              <m:r>
                <w:rPr>
                  <w:rFonts w:ascii="Cambria Math" w:eastAsia="MS Mincho" w:hAnsi="Cambria Math" w:cs="Times New Roman"/>
                  <w:kern w:val="0"/>
                  <w:szCs w:val="24"/>
                </w:rPr>
                <m:t>-</m:t>
              </m:r>
              <m:r>
                <w:rPr>
                  <w:rFonts w:ascii="Cambria Math" w:eastAsia="新細明體" w:hAnsi="Cambria Math" w:cs="Times New Roman"/>
                  <w:kern w:val="0"/>
                  <w:szCs w:val="24"/>
                </w:rPr>
                <m:t>b</m:t>
              </m:r>
              <m:r>
                <w:rPr>
                  <w:rFonts w:ascii="Cambria Math" w:eastAsia="MS Mincho" w:hAnsi="Cambria Math" w:cs="Times New Roman"/>
                  <w:kern w:val="0"/>
                  <w:szCs w:val="24"/>
                </w:rPr>
                <m:t>-</m:t>
              </m:r>
              <m:r>
                <w:rPr>
                  <w:rFonts w:ascii="Cambria Math" w:eastAsia="新細明體" w:hAnsi="Cambria Math" w:cs="Times New Roman"/>
                  <w:kern w:val="0"/>
                  <w:szCs w:val="24"/>
                </w:rPr>
                <m:t>1,0,b,1</m:t>
              </m:r>
            </m:sub>
          </m:sSub>
        </m:oMath>
      </m:oMathPara>
    </w:p>
    <w:p w14:paraId="591B81AA"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8A6001">
        <w:rPr>
          <w:rFonts w:ascii="Times New Roman" w:eastAsia="標楷體" w:hAnsi="Times New Roman" w:cs="Times New Roman"/>
        </w:rPr>
        <w:fldChar w:fldCharType="begin"/>
      </w:r>
      <w:r w:rsidRPr="008A6001">
        <w:rPr>
          <w:rFonts w:ascii="Times New Roman" w:eastAsia="標楷體" w:hAnsi="Times New Roman" w:cs="Times New Roman"/>
        </w:rPr>
        <w:instrText xml:space="preserve"> REF _Ref198046378 \h  \* MERGEFORMAT </w:instrText>
      </w:r>
      <w:r w:rsidRPr="008A6001">
        <w:rPr>
          <w:rFonts w:ascii="Times New Roman" w:eastAsia="標楷體" w:hAnsi="Times New Roman" w:cs="Times New Roman"/>
        </w:rPr>
      </w:r>
      <w:r w:rsidRPr="008A6001">
        <w:rPr>
          <w:rFonts w:ascii="Times New Roman" w:eastAsia="標楷體" w:hAnsi="Times New Roman" w:cs="Times New Roman"/>
        </w:rPr>
        <w:fldChar w:fldCharType="separate"/>
      </w:r>
      <w:r w:rsidRPr="008A6001">
        <w:rPr>
          <w:rFonts w:ascii="Times New Roman" w:eastAsia="標楷體" w:hAnsi="Times New Roman" w:cs="Times New Roman"/>
        </w:rPr>
        <w:t xml:space="preserve">Figure </w:t>
      </w:r>
      <w:r w:rsidRPr="008A6001">
        <w:rPr>
          <w:rFonts w:ascii="Times New Roman" w:eastAsia="標楷體" w:hAnsi="Times New Roman" w:cs="Times New Roman"/>
          <w:noProof/>
        </w:rPr>
        <w:t>3</w:t>
      </w:r>
      <w:r w:rsidRPr="008A6001">
        <w:rPr>
          <w:rFonts w:ascii="Times New Roman" w:eastAsia="標楷體" w:hAnsi="Times New Roman" w:cs="Times New Roman"/>
        </w:rPr>
        <w:noBreakHyphen/>
      </w:r>
      <w:r w:rsidRPr="008A6001">
        <w:rPr>
          <w:rFonts w:ascii="Times New Roman" w:eastAsia="標楷體" w:hAnsi="Times New Roman" w:cs="Times New Roman"/>
          <w:noProof/>
        </w:rPr>
        <w:t>5</w:t>
      </w:r>
      <w:r w:rsidRPr="008A6001">
        <w:rPr>
          <w:rFonts w:ascii="Times New Roman" w:eastAsia="標楷體" w:hAnsi="Times New Roman" w:cs="Times New Roman"/>
        </w:rPr>
        <w:fldChar w:fldCharType="end"/>
      </w:r>
      <w:r w:rsidRPr="008A6001">
        <w:rPr>
          <w:rFonts w:ascii="Times New Roman" w:eastAsia="標楷體" w:hAnsi="Times New Roman" w:cs="Times New Roman"/>
        </w:rPr>
        <w:t>.</w:t>
      </w:r>
    </w:p>
    <w:p w14:paraId="0F4A48F4" w14:textId="77777777" w:rsidR="003D1405" w:rsidRPr="008A6001" w:rsidRDefault="003D1405" w:rsidP="003D1405">
      <w:pPr>
        <w:keepNext/>
        <w:widowControl/>
        <w:rPr>
          <w:rFonts w:ascii="Times New Roman" w:eastAsia="標楷體" w:hAnsi="Times New Roman" w:cs="Times New Roman"/>
        </w:rPr>
      </w:pPr>
      <w:r w:rsidRPr="008A6001">
        <w:rPr>
          <w:rFonts w:ascii="Times New Roman" w:eastAsia="標楷體" w:hAnsi="Times New Roman" w:cs="Times New Roman"/>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w:r>
    </w:p>
    <w:p w14:paraId="2FDD6539" w14:textId="77C780F9" w:rsidR="003D1405" w:rsidRPr="008A6001" w:rsidRDefault="003D1405" w:rsidP="003D1405">
      <w:pPr>
        <w:pStyle w:val="ad"/>
        <w:rPr>
          <w:rFonts w:ascii="Times New Roman" w:eastAsia="標楷體" w:hAnsi="Times New Roman" w:cs="Times New Roman"/>
          <w:kern w:val="0"/>
          <w:szCs w:val="24"/>
        </w:rPr>
      </w:pPr>
      <w:bookmarkStart w:id="10" w:name="_Ref198046378"/>
      <w:r w:rsidRPr="008A6001">
        <w:rPr>
          <w:rFonts w:ascii="Times New Roman" w:eastAsia="標楷體" w:hAnsi="Times New Roman" w:cs="Times New Roman"/>
        </w:rPr>
        <w:t xml:space="preserve">Figure </w:t>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STYLEREF 1 \s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3</w:t>
      </w:r>
      <w:r w:rsidR="00606665">
        <w:rPr>
          <w:rFonts w:ascii="Times New Roman" w:eastAsia="標楷體" w:hAnsi="Times New Roman" w:cs="Times New Roman"/>
        </w:rPr>
        <w:fldChar w:fldCharType="end"/>
      </w:r>
      <w:r w:rsidR="00606665">
        <w:rPr>
          <w:rFonts w:ascii="Times New Roman" w:eastAsia="標楷體" w:hAnsi="Times New Roman" w:cs="Times New Roman"/>
        </w:rPr>
        <w:noBreakHyphen/>
      </w:r>
      <w:r w:rsidR="00606665">
        <w:rPr>
          <w:rFonts w:ascii="Times New Roman" w:eastAsia="標楷體" w:hAnsi="Times New Roman" w:cs="Times New Roman"/>
        </w:rPr>
        <w:fldChar w:fldCharType="begin"/>
      </w:r>
      <w:r w:rsidR="00606665">
        <w:rPr>
          <w:rFonts w:ascii="Times New Roman" w:eastAsia="標楷體" w:hAnsi="Times New Roman" w:cs="Times New Roman"/>
        </w:rPr>
        <w:instrText xml:space="preserve"> SEQ Figure \* ARABIC \s 1 </w:instrText>
      </w:r>
      <w:r w:rsidR="00606665">
        <w:rPr>
          <w:rFonts w:ascii="Times New Roman" w:eastAsia="標楷體" w:hAnsi="Times New Roman" w:cs="Times New Roman"/>
        </w:rPr>
        <w:fldChar w:fldCharType="separate"/>
      </w:r>
      <w:r w:rsidR="00606665">
        <w:rPr>
          <w:rFonts w:ascii="Times New Roman" w:eastAsia="標楷體" w:hAnsi="Times New Roman" w:cs="Times New Roman"/>
          <w:noProof/>
        </w:rPr>
        <w:t>5</w:t>
      </w:r>
      <w:r w:rsidR="00606665">
        <w:rPr>
          <w:rFonts w:ascii="Times New Roman" w:eastAsia="標楷體" w:hAnsi="Times New Roman" w:cs="Times New Roman"/>
        </w:rPr>
        <w:fldChar w:fldCharType="end"/>
      </w:r>
      <w:bookmarkEnd w:id="10"/>
      <w:r w:rsidRPr="008A6001">
        <w:rPr>
          <w:rFonts w:ascii="Times New Roman" w:eastAsia="標楷體" w:hAnsi="Times New Roman" w:cs="Times New Roman"/>
        </w:rPr>
        <w:t xml:space="preserve"> The state transition diagram of Case 45: </w:t>
      </w:r>
      <m:oMath>
        <m:r>
          <w:rPr>
            <w:rFonts w:ascii="Cambria Math" w:eastAsia="標楷體" w:hAnsi="Cambria Math" w:cs="Times New Roman"/>
          </w:rPr>
          <m:t>i=b,1≤j≤N-b-i,x=0,y=0,k=0</m:t>
        </m:r>
      </m:oMath>
    </w:p>
    <w:p w14:paraId="5B811878" w14:textId="77777777" w:rsidR="003D1405" w:rsidRPr="008A6001" w:rsidRDefault="003D1405" w:rsidP="003D1405">
      <w:pPr>
        <w:pStyle w:val="3"/>
        <w:rPr>
          <w:rFonts w:eastAsia="標楷體"/>
        </w:rPr>
      </w:pPr>
      <w:r w:rsidRPr="008A6001">
        <w:rPr>
          <w:rFonts w:eastAsia="標楷體"/>
        </w:rPr>
        <w:t>Iterative Algorithm</w:t>
      </w:r>
    </w:p>
    <w:p w14:paraId="0294887E" w14:textId="77777777" w:rsidR="003D1405" w:rsidRPr="008A6001" w:rsidRDefault="003D1405" w:rsidP="003D1405">
      <w:pPr>
        <w:ind w:firstLineChars="100" w:firstLine="240"/>
        <w:jc w:val="both"/>
        <w:rPr>
          <w:rFonts w:ascii="Times New Roman" w:eastAsia="標楷體" w:hAnsi="Times New Roman" w:cs="Times New Roman"/>
          <w:shd w:val="clear" w:color="auto" w:fill="FFFFFF"/>
        </w:rPr>
      </w:pPr>
      <w:r w:rsidRPr="008A6001">
        <w:rPr>
          <w:rFonts w:ascii="Times New Roman" w:eastAsia="標楷體" w:hAnsi="Times New Roman" w:cs="Times New Roman"/>
          <w:shd w:val="clear" w:color="auto" w:fill="FFFFFF"/>
        </w:rPr>
        <w:t xml:space="preserve">We use the iterative algorithm provided below, and perform calculations on the state </w:t>
      </w:r>
      <w:r w:rsidRPr="008A6001">
        <w:rPr>
          <w:rFonts w:ascii="Times New Roman" w:eastAsia="標楷體" w:hAnsi="Times New Roman" w:cs="Times New Roman"/>
          <w:shd w:val="clear" w:color="auto" w:fill="FFFFFF"/>
        </w:rPr>
        <w:lastRenderedPageBreak/>
        <w:t>balance equations until they converge, allowing us to determine the steady-state distribution of the system.</w:t>
      </w:r>
    </w:p>
    <w:p w14:paraId="1744F589" w14:textId="77777777" w:rsidR="003D1405" w:rsidRPr="008A6001" w:rsidRDefault="003D1405" w:rsidP="003D1405">
      <w:pPr>
        <w:pStyle w:val="4"/>
        <w:rPr>
          <w:rFonts w:ascii="Times New Roman" w:hAnsi="Times New Roman"/>
        </w:rPr>
      </w:pPr>
      <w:r w:rsidRPr="008A6001">
        <w:rPr>
          <w:rFonts w:ascii="Times New Roman" w:hAnsi="Times New Roman"/>
        </w:rPr>
        <w:t>Iterative algorithm:</w:t>
      </w:r>
    </w:p>
    <w:p w14:paraId="4B8C3F3F" w14:textId="77777777" w:rsidR="003D1405" w:rsidRPr="008A6001" w:rsidRDefault="003D1405" w:rsidP="003D1405">
      <w:pPr>
        <w:spacing w:line="0" w:lineRule="atLeast"/>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1</w:t>
      </w:r>
      <w:r w:rsidRPr="008A6001">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8A6001">
        <w:rPr>
          <w:rFonts w:ascii="Times New Roman" w:eastAsia="標楷體" w:hAnsi="Times New Roman" w:cs="Times New Roman"/>
        </w:rPr>
        <w:t xml:space="preserve"> for all </w:t>
      </w:r>
      <m:oMath>
        <m:r>
          <w:rPr>
            <w:rFonts w:ascii="Cambria Math" w:eastAsia="標楷體" w:hAnsi="Cambria Math" w:cs="Times New Roman"/>
          </w:rPr>
          <m:t>(i,j,x,y,k)∈S</m:t>
        </m:r>
      </m:oMath>
      <w:r w:rsidRPr="008A6001">
        <w:rPr>
          <w:rFonts w:ascii="Times New Roman" w:eastAsia="標楷體" w:hAnsi="Times New Roman" w:cs="Times New Roman"/>
        </w:rPr>
        <w:t xml:space="preserve">, where </w:t>
      </w:r>
      <m:oMath>
        <m:r>
          <w:rPr>
            <w:rFonts w:ascii="Cambria Math" w:eastAsia="標楷體" w:hAnsi="Cambria Math" w:cs="Times New Roman"/>
          </w:rPr>
          <m:t>|S|</m:t>
        </m:r>
      </m:oMath>
      <w:r w:rsidRPr="008A6001">
        <w:rPr>
          <w:rFonts w:ascii="Times New Roman" w:eastAsia="標楷體" w:hAnsi="Times New Roman" w:cs="Times New Roman"/>
        </w:rPr>
        <w:t xml:space="preserve"> is the total number of feasible states.</w:t>
      </w:r>
    </w:p>
    <w:p w14:paraId="5E632063"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2</w:t>
      </w:r>
      <w:r w:rsidRPr="008A6001">
        <w:rPr>
          <w:rFonts w:ascii="Times New Roman" w:eastAsia="標楷體" w:hAnsi="Times New Roman" w:cs="Times New Roman"/>
        </w:rPr>
        <w:t>:</w:t>
      </w:r>
      <w:r w:rsidRPr="008A6001">
        <w:rPr>
          <w:rFonts w:ascii="Times New Roman" w:eastAsia="標楷體" w:hAnsi="Times New Roman" w:cs="Times New Roman"/>
          <w:w w:val="66"/>
        </w:rPr>
        <w:t xml:space="preserve"> </w:t>
      </w:r>
      <w:r w:rsidRPr="008A6001">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oMath>
      <w:r w:rsidRPr="008A6001">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1BDE6144" w14:textId="77777777" w:rsidR="003D1405" w:rsidRPr="008A6001" w:rsidRDefault="003D1405" w:rsidP="003D1405">
      <w:pPr>
        <w:jc w:val="both"/>
        <w:rPr>
          <w:rFonts w:ascii="Times New Roman" w:eastAsia="標楷體" w:hAnsi="Times New Roman" w:cs="Times New Roman"/>
        </w:rPr>
      </w:pPr>
      <w:r w:rsidRPr="008A6001">
        <w:rPr>
          <w:rFonts w:ascii="Times New Roman" w:eastAsia="標楷體" w:hAnsi="Times New Roman" w:cs="Times New Roman"/>
          <w:b/>
          <w:bCs/>
        </w:rPr>
        <w:t>Step</w:t>
      </w:r>
      <w:r w:rsidRPr="008A6001">
        <w:rPr>
          <w:rFonts w:ascii="Times New Roman" w:eastAsia="標楷體" w:hAnsi="Times New Roman" w:cs="Times New Roman"/>
          <w:b/>
          <w:bCs/>
          <w:w w:val="150"/>
        </w:rPr>
        <w:t xml:space="preserve"> </w:t>
      </w:r>
      <w:r w:rsidRPr="008A6001">
        <w:rPr>
          <w:rFonts w:ascii="Times New Roman" w:eastAsia="標楷體" w:hAnsi="Times New Roman" w:cs="Times New Roman"/>
          <w:b/>
          <w:bCs/>
        </w:rPr>
        <w:t>3</w:t>
      </w:r>
      <w:r w:rsidRPr="008A6001">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m:t>
            </m:r>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new</m:t>
            </m:r>
          </m:sup>
        </m:sSup>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rPr>
        <w:t>.</w:t>
      </w:r>
    </w:p>
    <w:p w14:paraId="3D462560" w14:textId="77777777" w:rsidR="003D1405" w:rsidRPr="008A6001" w:rsidRDefault="003D1405" w:rsidP="003D1405">
      <w:pPr>
        <w:ind w:left="721" w:hangingChars="300" w:hanging="721"/>
        <w:jc w:val="both"/>
        <w:rPr>
          <w:rFonts w:ascii="Times New Roman" w:eastAsia="標楷體" w:hAnsi="Times New Roman" w:cs="Times New Roman"/>
        </w:rPr>
      </w:pPr>
      <w:r w:rsidRPr="008A6001">
        <w:rPr>
          <w:rFonts w:ascii="Times New Roman" w:eastAsia="標楷體" w:hAnsi="Times New Roman" w:cs="Times New Roman"/>
          <w:b/>
          <w:bCs/>
        </w:rPr>
        <w:t>Step 4</w:t>
      </w:r>
      <w:r w:rsidRPr="008A6001">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(i,j,x,y,k)∈S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8A6001">
        <w:rPr>
          <w:rFonts w:ascii="Times New Roman" w:eastAsia="標楷體" w:hAnsi="Times New Roman" w:cs="Times New Roman"/>
        </w:rPr>
        <w:t>, then stop</w:t>
      </w:r>
      <w:r w:rsidRPr="008A6001">
        <w:rPr>
          <w:rFonts w:ascii="Times New Roman" w:eastAsia="標楷體" w:hAnsi="Times New Roman" w:cs="Times New Roman"/>
          <w:szCs w:val="24"/>
        </w:rPr>
        <w:t xml:space="preserve"> the iteration</w:t>
      </w:r>
      <w:r w:rsidRPr="008A6001">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8A6001">
        <w:rPr>
          <w:rFonts w:ascii="Times New Roman" w:eastAsia="標楷體" w:hAnsi="Times New Roman" w:cs="Times New Roman"/>
        </w:rPr>
        <w:t xml:space="preserve">, </w:t>
      </w:r>
      <m:oMath>
        <m:r>
          <w:rPr>
            <w:rFonts w:ascii="Cambria Math" w:eastAsia="標楷體" w:hAnsi="Cambria Math" w:cs="Times New Roman"/>
          </w:rPr>
          <m:t>∀i,j,x,y,k</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and return to </w:t>
      </w:r>
      <w:r w:rsidRPr="008A6001">
        <w:rPr>
          <w:rFonts w:ascii="Times New Roman" w:eastAsia="標楷體" w:hAnsi="Times New Roman" w:cs="Times New Roman"/>
          <w:b/>
          <w:bCs/>
        </w:rPr>
        <w:t>Step 2</w:t>
      </w:r>
      <w:r w:rsidRPr="008A6001">
        <w:rPr>
          <w:rFonts w:ascii="Times New Roman" w:eastAsia="標楷體" w:hAnsi="Times New Roman" w:cs="Times New Roman"/>
        </w:rPr>
        <w:t>.</w:t>
      </w:r>
    </w:p>
    <w:p w14:paraId="4714AC24" w14:textId="77777777" w:rsidR="003D1405" w:rsidRPr="008A6001" w:rsidRDefault="003D1405" w:rsidP="003D1405">
      <w:pPr>
        <w:ind w:left="720" w:hangingChars="300" w:hanging="720"/>
        <w:jc w:val="both"/>
        <w:rPr>
          <w:rFonts w:ascii="Times New Roman" w:eastAsia="標楷體" w:hAnsi="Times New Roman" w:cs="Times New Roman"/>
        </w:rPr>
      </w:pPr>
    </w:p>
    <w:p w14:paraId="7F1CB9DD"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In our analysis, the convergence threshold </w:t>
      </w:r>
      <m:oMath>
        <m:r>
          <w:rPr>
            <w:rFonts w:ascii="Cambria Math" w:eastAsia="標楷體" w:hAnsi="Cambria Math" w:cs="Times New Roman"/>
          </w:rPr>
          <m:t>ε</m:t>
        </m:r>
      </m:oMath>
      <w:r w:rsidRPr="008A6001">
        <w:rPr>
          <w:rFonts w:ascii="Times New Roman" w:eastAsia="標楷體" w:hAnsi="Times New Roman" w:cs="Times New Roman"/>
        </w:rPr>
        <w:t xml:space="preserve"> is set to </w:t>
      </w:r>
      <m:oMath>
        <m:sSup>
          <m:sSupPr>
            <m:ctrlPr>
              <w:rPr>
                <w:rFonts w:ascii="Cambria Math" w:eastAsia="標楷體" w:hAnsi="Cambria Math" w:cs="Times New Roman"/>
              </w:rPr>
            </m:ctrlPr>
          </m:sSupPr>
          <m:e>
            <m:r>
              <w:rPr>
                <w:rFonts w:ascii="Cambria Math" w:eastAsia="標楷體" w:hAnsi="Cambria Math" w:cs="Times New Roman"/>
              </w:rPr>
              <m:t>10</m:t>
            </m:r>
          </m:e>
          <m:sup>
            <m:r>
              <w:rPr>
                <w:rFonts w:ascii="Cambria Math" w:eastAsia="標楷體" w:hAnsi="Cambria Math" w:cs="Times New Roman"/>
              </w:rPr>
              <m:t>-8</m:t>
            </m:r>
          </m:sup>
        </m:sSup>
      </m:oMath>
      <w:r w:rsidRPr="008A6001">
        <w:rPr>
          <w:rFonts w:ascii="Times New Roman" w:eastAsia="標楷體" w:hAnsi="Times New Roman" w:cs="Times New Roman"/>
        </w:rPr>
        <w:t>, and the algorithm typically converges after abo</w:t>
      </w:r>
      <w:proofErr w:type="spellStart"/>
      <w:r w:rsidRPr="008A6001">
        <w:rPr>
          <w:rFonts w:ascii="Times New Roman" w:eastAsia="標楷體" w:hAnsi="Times New Roman" w:cs="Times New Roman"/>
          <w:szCs w:val="24"/>
        </w:rPr>
        <w:t>ut</w:t>
      </w:r>
      <w:proofErr w:type="spellEnd"/>
      <w:r w:rsidRPr="008A6001">
        <w:rPr>
          <w:rFonts w:ascii="Times New Roman" w:eastAsia="標楷體" w:hAnsi="Times New Roman" w:cs="Times New Roman"/>
          <w:szCs w:val="24"/>
        </w:rPr>
        <w:t xml:space="preserve"> 80 iterations.</w:t>
      </w:r>
    </w:p>
    <w:p w14:paraId="0C135CDB" w14:textId="77777777" w:rsidR="003D1405" w:rsidRPr="008A6001" w:rsidRDefault="003D1405" w:rsidP="003D1405">
      <w:pPr>
        <w:pStyle w:val="3"/>
        <w:rPr>
          <w:rFonts w:eastAsia="標楷體"/>
        </w:rPr>
      </w:pPr>
      <w:r w:rsidRPr="008A6001">
        <w:rPr>
          <w:rFonts w:eastAsia="標楷體"/>
        </w:rPr>
        <w:t>Performance Measure</w:t>
      </w:r>
    </w:p>
    <w:p w14:paraId="5DDE03E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After obtaining the steady-state probabilities </w:t>
      </w:r>
      <m:oMath>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i,j,x,y,k</m:t>
            </m:r>
          </m:sub>
        </m:sSub>
      </m:oMath>
      <w:r w:rsidRPr="008A6001">
        <w:rPr>
          <w:rFonts w:ascii="Times New Roman" w:eastAsia="標楷體" w:hAnsi="Times New Roman" w:cs="Times New Roman"/>
        </w:rPr>
        <w:t xml:space="preserve"> through the iterative algorithm, we proceed to compute several performance metrics to evaluate the effectiveness of the system.</w:t>
      </w:r>
    </w:p>
    <w:p w14:paraId="2949175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high-priority and low-priority customers in the whole system,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w:r w:rsidRPr="008A6001">
        <w:rPr>
          <w:rFonts w:ascii="Times New Roman" w:eastAsia="標楷體" w:hAnsi="Times New Roman" w:cs="Times New Roman"/>
          <w:lang w:eastAsia="ja-JP"/>
        </w:rPr>
        <w:t>,</w:t>
      </w:r>
      <w:r w:rsidRPr="008A6001">
        <w:rPr>
          <w:rFonts w:ascii="Times New Roman" w:eastAsia="標楷體" w:hAnsi="Times New Roman" w:cs="Times New Roman"/>
          <w:kern w:val="0"/>
          <w:szCs w:val="24"/>
        </w:rPr>
        <w:t xml:space="preserve"> respectively,</w:t>
      </w:r>
      <w:r w:rsidRPr="008A6001">
        <w:rPr>
          <w:rFonts w:ascii="Times New Roman" w:eastAsia="標楷體" w:hAnsi="Times New Roman" w:cs="Times New Roman"/>
        </w:rPr>
        <w:t xml:space="preserve"> is given by:</w:t>
      </w:r>
    </w:p>
    <w:p w14:paraId="7411AE6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d>
                            <m:dPr>
                              <m:ctrlPr>
                                <w:rPr>
                                  <w:rFonts w:ascii="Cambria Math" w:eastAsia="標楷體" w:hAnsi="Cambria Math" w:cs="Times New Roman"/>
                                  <w:i/>
                                </w:rPr>
                              </m:ctrlPr>
                            </m:dPr>
                            <m:e>
                              <m:r>
                                <w:rPr>
                                  <w:rFonts w:ascii="Cambria Math" w:eastAsia="標楷體" w:hAnsi="Cambria Math" w:cs="Times New Roman"/>
                                </w:rPr>
                                <m:t>i+x</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655BEBDF"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274B70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29E92C3"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oMath>
      </m:oMathPara>
    </w:p>
    <w:p w14:paraId="3871090C"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high-priority and low-priority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qL</m:t>
            </m:r>
          </m:sub>
        </m:sSub>
      </m:oMath>
      <w:r w:rsidRPr="008A6001">
        <w:rPr>
          <w:rFonts w:ascii="Times New Roman" w:eastAsia="標楷體" w:hAnsi="Times New Roman" w:cs="Times New Roman"/>
        </w:rPr>
        <w:t>, respectively, is given by:</w:t>
      </w:r>
    </w:p>
    <w:p w14:paraId="6374F2C4"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18922824"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i,j,0,0,k</m:t>
                          </m:r>
                        </m:sub>
                      </m:sSub>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3A1AA5E0"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2B5A5014"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m:oMathPara>
    </w:p>
    <w:p w14:paraId="42BED09A"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high-priority and low-priority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blL</m:t>
            </m:r>
          </m:sub>
        </m:sSub>
      </m:oMath>
      <w:r w:rsidRPr="008A6001">
        <w:rPr>
          <w:rFonts w:ascii="Times New Roman" w:eastAsia="標楷體" w:hAnsi="Times New Roman" w:cs="Times New Roman"/>
        </w:rPr>
        <w:t>, respectively, is given by:</w:t>
      </w:r>
    </w:p>
    <w:p w14:paraId="2D558CC5"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46063FD3"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N-b-j</m:t>
                          </m:r>
                        </m:sup>
                        <m:e>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78CB6ED2"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F676115"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2C042099"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Fourth, the </w:t>
      </w:r>
      <w:r w:rsidRPr="008A6001">
        <w:rPr>
          <w:rFonts w:ascii="Times New Roman" w:eastAsia="標楷體" w:hAnsi="Times New Roman" w:cs="Times New Roman"/>
          <w:lang w:eastAsia="ja-JP"/>
        </w:rPr>
        <w:t>blocking probability</w:t>
      </w:r>
      <w:r w:rsidRPr="008A6001">
        <w:rPr>
          <w:rFonts w:ascii="Times New Roman" w:eastAsia="標楷體" w:hAnsi="Times New Roman" w:cs="Times New Roman"/>
        </w:rPr>
        <w:t xml:space="preserve">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35634960"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3D02BFC4"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i=0</m:t>
                  </m:r>
                </m:sub>
                <m:sup>
                  <m:r>
                    <w:rPr>
                      <w:rFonts w:ascii="Cambria Math" w:eastAsia="標楷體" w:hAnsi="Cambria Math" w:cs="Times New Roman"/>
                    </w:rPr>
                    <m:t>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i,N-b,0,0,k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N-b-1</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N-j,j,0,0,k</m:t>
                      </m:r>
                    </m:sub>
                  </m:sSub>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N-b-j,j,x,0,k</m:t>
                          </m:r>
                        </m:sub>
                      </m:sSub>
                    </m:e>
                  </m:nary>
                </m:e>
              </m:nary>
            </m:e>
          </m:nary>
          <m:r>
            <w:rPr>
              <w:rFonts w:ascii="Cambria Math" w:eastAsia="標楷體" w:hAnsi="Cambria Math" w:cs="Times New Roman"/>
            </w:rPr>
            <m:t>+</m:t>
          </m:r>
          <m:nary>
            <m:naryPr>
              <m:chr m:val="∑"/>
              <m:ctrlPr>
                <w:rPr>
                  <w:rFonts w:ascii="Cambria Math" w:eastAsia="標楷體" w:hAnsi="Cambria Math" w:cs="Times New Roman"/>
                  <w:i/>
                  <w:iCs/>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ctrlPr>
                    <w:rPr>
                      <w:rFonts w:ascii="Cambria Math" w:eastAsia="標楷體" w:hAnsi="Cambria Math" w:cs="Times New Roman"/>
                      <w:i/>
                      <w:iCs/>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ctrlPr>
                        <w:rPr>
                          <w:rFonts w:ascii="Cambria Math" w:eastAsia="標楷體" w:hAnsi="Cambria Math" w:cs="Times New Roman"/>
                          <w:i/>
                          <w:iCs/>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iCs/>
                            </w:rPr>
                          </m:ctrlPr>
                        </m:sSubPr>
                        <m:e>
                          <m:r>
                            <w:rPr>
                              <w:rFonts w:ascii="Cambria Math" w:eastAsia="標楷體" w:hAnsi="Cambria Math" w:cs="Times New Roman"/>
                            </w:rPr>
                            <m:t>π</m:t>
                          </m:r>
                        </m:e>
                        <m:sub>
                          <m:r>
                            <w:rPr>
                              <w:rFonts w:ascii="Cambria Math" w:eastAsia="標楷體" w:hAnsi="Cambria Math" w:cs="Times New Roman"/>
                            </w:rPr>
                            <m:t>N-b-j,j,0,y,k</m:t>
                          </m:r>
                        </m:sub>
                      </m:sSub>
                    </m:e>
                  </m:nary>
                </m:e>
              </m:nary>
            </m:e>
          </m:nary>
        </m:oMath>
      </m:oMathPara>
    </w:p>
    <w:p w14:paraId="2D839E84"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2D64FF6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en>
          </m:f>
          <m:r>
            <w:rPr>
              <w:rFonts w:ascii="Cambria Math" w:eastAsia="標楷體" w:hAnsi="Cambria Math" w:cs="Times New Roman"/>
            </w:rPr>
            <m:t xml:space="preserve"> </m:t>
          </m:r>
        </m:oMath>
      </m:oMathPara>
    </w:p>
    <w:p w14:paraId="16A6D6E8" w14:textId="77777777" w:rsidR="003D1405" w:rsidRPr="008A6001" w:rsidRDefault="003D1405" w:rsidP="003D1405">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 xml:space="preserve">Fifth, the impatient probability of </w:t>
      </w:r>
      <w:r w:rsidRPr="008A6001">
        <w:rPr>
          <w:rFonts w:ascii="Times New Roman" w:eastAsia="標楷體" w:hAnsi="Times New Roman" w:cs="Times New Roman"/>
        </w:rPr>
        <w:t>high-priority and low-priority customers in the</w:t>
      </w:r>
      <w:r w:rsidRPr="008A6001">
        <w:rPr>
          <w:rFonts w:ascii="Times New Roman" w:eastAsia="標楷體" w:hAnsi="Times New Roman" w:cs="Times New Roman"/>
          <w:lang w:eastAsia="ja-JP"/>
        </w:rPr>
        <w:t xml:space="preserv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w:t>
      </w:r>
      <w:r w:rsidRPr="008A6001">
        <w:rPr>
          <w:rFonts w:ascii="Times New Roman" w:eastAsia="標楷體" w:hAnsi="Times New Roman" w:cs="Times New Roman"/>
          <w:lang w:eastAsia="ja-JP"/>
        </w:rPr>
        <w:t xml:space="preserve"> is given by:</w:t>
      </w:r>
    </w:p>
    <w:p w14:paraId="198F368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H</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262AE3DB"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m</m:t>
                  </m:r>
                </m:e>
                <m:sub>
                  <m:r>
                    <w:rPr>
                      <w:rFonts w:ascii="Cambria Math" w:eastAsia="標楷體" w:hAnsi="Cambria Math" w:cs="Times New Roman"/>
                    </w:rPr>
                    <m:t>L</m:t>
                  </m:r>
                </m:sub>
              </m:sSub>
            </m:sub>
          </m:sSub>
          <m:r>
            <w:rPr>
              <w:rFonts w:ascii="Cambria Math" w:eastAsia="標楷體" w:hAnsi="Cambria Math" w:cs="Times New Roman"/>
            </w:rPr>
            <m:t xml:space="preserve"> =</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r>
            <w:rPr>
              <w:rFonts w:ascii="Cambria Math" w:eastAsia="標楷體" w:hAnsi="Cambria Math" w:cs="Times New Roman"/>
            </w:rPr>
            <m:t xml:space="preserve"> </m:t>
          </m:r>
        </m:oMath>
      </m:oMathPara>
    </w:p>
    <w:p w14:paraId="56741F1A"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Cs/>
        </w:rPr>
      </w:pPr>
      <w:r w:rsidRPr="008A6001">
        <w:rPr>
          <w:rFonts w:ascii="Times New Roman" w:eastAsia="標楷體" w:hAnsi="Times New Roman" w:cs="Times New Roman"/>
          <w:iCs/>
        </w:rPr>
        <w:t xml:space="preserve">The impatient probability of the system, denoted by </w:t>
      </w:r>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oMath>
      <w:r w:rsidRPr="008A6001">
        <w:rPr>
          <w:rFonts w:ascii="Times New Roman" w:eastAsia="標楷體" w:hAnsi="Times New Roman" w:cs="Times New Roman"/>
          <w:iCs/>
        </w:rPr>
        <w:t>, is given by:</w:t>
      </w:r>
    </w:p>
    <w:p w14:paraId="3FD9FA6B"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r>
                <w:rPr>
                  <w:rFonts w:ascii="Cambria Math" w:eastAsia="標楷體" w:hAnsi="Cambria Math" w:cs="Times New Roman"/>
                </w:rPr>
                <m:t>im</m:t>
              </m:r>
            </m:sub>
          </m:sSub>
          <m:r>
            <w:rPr>
              <w:rFonts w:ascii="Cambria Math" w:eastAsia="標楷體" w:hAnsi="Cambria Math" w:cs="Times New Roman"/>
            </w:rPr>
            <m:t>=</m:t>
          </m:r>
          <m:f>
            <m:fPr>
              <m:ctrlPr>
                <w:rPr>
                  <w:rFonts w:ascii="Cambria Math" w:eastAsia="標楷體" w:hAnsi="Cambria Math" w:cs="Times New Roman"/>
                  <w:i/>
                  <w:iCs/>
                </w:rPr>
              </m:ctrlPr>
            </m:fPr>
            <m:num>
              <m:sSub>
                <m:sSubPr>
                  <m:ctrlPr>
                    <w:rPr>
                      <w:rFonts w:ascii="Cambria Math" w:eastAsia="標楷體" w:hAnsi="Cambria Math" w:cs="Times New Roman"/>
                      <w:i/>
                      <w:iCs/>
                    </w:rPr>
                  </m:ctrlPr>
                </m:sSubPr>
                <m:e>
                  <m:sSub>
                    <m:sSubPr>
                      <m:ctrlPr>
                        <w:rPr>
                          <w:rFonts w:ascii="Cambria Math" w:eastAsia="標楷體" w:hAnsi="Cambria Math" w:cs="Times New Roman"/>
                          <w:i/>
                          <w:iCs/>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iCs/>
                    </w:rPr>
                  </m:ctrlPr>
                </m:sSubPr>
                <m:e>
                  <m:r>
                    <w:rPr>
                      <w:rFonts w:ascii="Cambria Math" w:eastAsia="標楷體" w:hAnsi="Cambria Math" w:cs="Times New Roman"/>
                    </w:rPr>
                    <m:t>L</m:t>
                  </m:r>
                </m:e>
                <m:sub>
                  <m:sSub>
                    <m:sSubPr>
                      <m:ctrlPr>
                        <w:rPr>
                          <w:rFonts w:ascii="Cambria Math" w:eastAsia="標楷體" w:hAnsi="Cambria Math" w:cs="Times New Roman"/>
                          <w:i/>
                          <w:iCs/>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den>
          </m:f>
        </m:oMath>
      </m:oMathPara>
    </w:p>
    <w:p w14:paraId="2868A9C6"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throughput of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5245CEAB"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x=1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x</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5B1669BC"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y=1</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i=1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j=0</m:t>
                      </m:r>
                    </m:sub>
                    <m:sup>
                      <m:r>
                        <w:rPr>
                          <w:rFonts w:ascii="Cambria Math" w:eastAsia="標楷體" w:hAnsi="Cambria Math" w:cs="Times New Roman"/>
                        </w:rPr>
                        <m:t>N-b</m:t>
                      </m:r>
                    </m:sup>
                    <m:e>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y</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i,j,x,0,1</m:t>
                          </m:r>
                        </m:sub>
                      </m:sSub>
                    </m:e>
                  </m:nary>
                </m:e>
              </m:nary>
            </m:e>
          </m:nary>
        </m:oMath>
      </m:oMathPara>
    </w:p>
    <w:p w14:paraId="05E3358E"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788A3D68"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T</m:t>
              </m:r>
            </m:e>
            <m:sub>
              <m:sSub>
                <m:sSubPr>
                  <m:ctrlPr>
                    <w:rPr>
                      <w:rFonts w:ascii="Cambria Math" w:eastAsia="標楷體" w:hAnsi="Cambria Math" w:cs="Times New Roman"/>
                      <w:i/>
                    </w:rPr>
                  </m:ctrlPr>
                </m:sSubPr>
                <m:e>
                  <m:r>
                    <w:rPr>
                      <w:rFonts w:ascii="Cambria Math" w:eastAsia="標楷體" w:hAnsi="Cambria Math" w:cs="Times New Roman"/>
                    </w:rPr>
                    <m:t>h</m:t>
                  </m:r>
                </m:e>
                <m:sub>
                  <m:r>
                    <w:rPr>
                      <w:rFonts w:ascii="Cambria Math" w:eastAsia="標楷體" w:hAnsi="Cambria Math" w:cs="Times New Roman"/>
                    </w:rPr>
                    <m:t>L</m:t>
                  </m:r>
                </m:sub>
              </m:sSub>
            </m:sub>
          </m:sSub>
        </m:oMath>
      </m:oMathPara>
    </w:p>
    <w:p w14:paraId="6A62C12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of the high-priority and low-priority customers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6998F77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2C5A8B90"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28A8EC67"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73820421"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5DE56896"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of the high-priority and low-priority customers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oMath>
      <w:r w:rsidRPr="008A6001">
        <w:rPr>
          <w:rFonts w:ascii="Times New Roman" w:eastAsia="標楷體" w:hAnsi="Times New Roman" w:cs="Times New Roman"/>
        </w:rPr>
        <w:t>, respectively, is given by:</w:t>
      </w:r>
    </w:p>
    <w:p w14:paraId="44EA3369"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H</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H</m:t>
                          </m:r>
                        </m:sub>
                      </m:sSub>
                    </m:sub>
                  </m:sSub>
                </m:e>
              </m:d>
            </m:den>
          </m:f>
        </m:oMath>
      </m:oMathPara>
    </w:p>
    <w:p w14:paraId="67C312B7"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sSub>
                    <m:sSubPr>
                      <m:ctrlPr>
                        <w:rPr>
                          <w:rFonts w:ascii="Cambria Math" w:eastAsia="標楷體" w:hAnsi="Cambria Math" w:cs="Times New Roman"/>
                          <w:i/>
                        </w:rPr>
                      </m:ctrlPr>
                    </m:sSubPr>
                    <m:e>
                      <m:r>
                        <w:rPr>
                          <w:rFonts w:ascii="Cambria Math" w:eastAsia="標楷體" w:hAnsi="Cambria Math" w:cs="Times New Roman"/>
                        </w:rPr>
                        <m:t>bl</m:t>
                      </m:r>
                    </m:e>
                    <m:sub>
                      <m:r>
                        <w:rPr>
                          <w:rFonts w:ascii="Cambria Math" w:eastAsia="標楷體" w:hAnsi="Cambria Math" w:cs="Times New Roman"/>
                        </w:rPr>
                        <m:t>L</m:t>
                      </m:r>
                    </m:sub>
                  </m:sSub>
                </m:sub>
              </m:sSub>
            </m:num>
            <m:den>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L</m:t>
                          </m:r>
                        </m:sub>
                      </m:sSub>
                    </m:sub>
                  </m:sSub>
                </m:e>
              </m:d>
            </m:den>
          </m:f>
        </m:oMath>
      </m:oMathPara>
    </w:p>
    <w:p w14:paraId="41B1F2F0"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62C1AFB6"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num>
            <m:den>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e>
              </m:d>
            </m:den>
          </m:f>
        </m:oMath>
      </m:oMathPara>
    </w:p>
    <w:p w14:paraId="3B7EC0BE"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t xml:space="preserve">Ninth, the average waiting time of the high-priority and low-priority customers in the system,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w:r w:rsidRPr="008A6001">
        <w:rPr>
          <w:rFonts w:ascii="Times New Roman" w:eastAsia="標楷體" w:hAnsi="Times New Roman" w:cs="Times New Roman"/>
        </w:rPr>
        <w:t>, respectively, is given by:</w:t>
      </w:r>
    </w:p>
    <w:p w14:paraId="08B51AE2"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H</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H</m:t>
                  </m:r>
                </m:sub>
              </m:sSub>
            </m:sub>
          </m:sSub>
        </m:oMath>
      </m:oMathPara>
    </w:p>
    <w:p w14:paraId="26D50C1F"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sSub>
                <m:sSubPr>
                  <m:ctrlPr>
                    <w:rPr>
                      <w:rFonts w:ascii="Cambria Math" w:eastAsia="標楷體" w:hAnsi="Cambria Math" w:cs="Times New Roman"/>
                      <w:i/>
                    </w:rPr>
                  </m:ctrlPr>
                </m:sSubPr>
                <m:e>
                  <m:r>
                    <w:rPr>
                      <w:rFonts w:ascii="Cambria Math" w:eastAsia="標楷體" w:hAnsi="Cambria Math" w:cs="Times New Roman"/>
                    </w:rPr>
                    <m:t>q</m:t>
                  </m:r>
                </m:e>
                <m:sub>
                  <m:r>
                    <w:rPr>
                      <w:rFonts w:ascii="Cambria Math" w:eastAsia="標楷體" w:hAnsi="Cambria Math" w:cs="Times New Roman"/>
                    </w:rPr>
                    <m:t>L</m:t>
                  </m:r>
                </m:sub>
              </m:sSub>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L</m:t>
                  </m:r>
                </m:sub>
              </m:sSub>
            </m:sub>
          </m:sSub>
        </m:oMath>
      </m:oMathPara>
    </w:p>
    <w:p w14:paraId="563EC7B1"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rPr>
      </w:pPr>
      <w:r w:rsidRPr="008A6001">
        <w:rPr>
          <w:rFonts w:ascii="Times New Roman" w:eastAsia="標楷體" w:hAnsi="Times New Roman" w:cs="Times New Roman"/>
        </w:rPr>
        <w:lastRenderedPageBreak/>
        <w:t>The average waiting time in the</w:t>
      </w:r>
      <w:r w:rsidRPr="008A6001">
        <w:rPr>
          <w:rFonts w:ascii="Times New Roman" w:eastAsia="標楷體" w:hAnsi="Times New Roman" w:cs="Times New Roman"/>
          <w:lang w:eastAsia="ja-JP"/>
        </w:rPr>
        <w:t xml:space="preserve"> </w:t>
      </w:r>
      <w:r w:rsidRPr="008A6001">
        <w:rPr>
          <w:rFonts w:ascii="Times New Roman" w:eastAsia="標楷體" w:hAnsi="Times New Roman" w:cs="Times New Roman"/>
        </w:rPr>
        <w:t xml:space="preserve">consensus queue, denoted by </w:t>
      </w:r>
      <m:oMath>
        <m:r>
          <w:rPr>
            <w:rFonts w:ascii="Cambria Math" w:eastAsia="標楷體" w:hAnsi="Cambria Math" w:cs="Times New Roman"/>
          </w:rPr>
          <m:t>W</m:t>
        </m:r>
      </m:oMath>
      <w:r w:rsidRPr="008A6001">
        <w:rPr>
          <w:rFonts w:ascii="Times New Roman" w:eastAsia="標楷體" w:hAnsi="Times New Roman" w:cs="Times New Roman"/>
        </w:rPr>
        <w:t xml:space="preserve"> is given by:</w:t>
      </w:r>
    </w:p>
    <w:p w14:paraId="417FC79D" w14:textId="77777777" w:rsidR="003D1405" w:rsidRPr="008A6001" w:rsidRDefault="003D1405" w:rsidP="003D1405">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L</m:t>
              </m:r>
            </m:sub>
          </m:sSub>
        </m:oMath>
      </m:oMathPara>
    </w:p>
    <w:p w14:paraId="5E19A49B" w14:textId="77777777" w:rsidR="003D1405" w:rsidRPr="008A6001" w:rsidRDefault="003D1405" w:rsidP="003D1405">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high-priority and low-priority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oMath>
      <w:r w:rsidRPr="008A6001">
        <w:rPr>
          <w:rFonts w:ascii="Times New Roman" w:eastAsia="標楷體" w:hAnsi="Times New Roman" w:cs="Times New Roman"/>
        </w:rPr>
        <w:t xml:space="preserve"> and </w:t>
      </w:r>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oMath>
      <w:r w:rsidRPr="008A6001">
        <w:rPr>
          <w:rFonts w:ascii="Times New Roman" w:eastAsia="標楷體" w:hAnsi="Times New Roman" w:cs="Times New Roman"/>
        </w:rPr>
        <w:t>, is given by:</w:t>
      </w:r>
    </w:p>
    <w:p w14:paraId="18CCAE98"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H</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x=0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i,j,x,0,k</m:t>
                              </m:r>
                            </m:sub>
                          </m:sSub>
                        </m:e>
                      </m:nary>
                    </m:e>
                  </m:nary>
                </m:e>
              </m:nary>
            </m:e>
          </m:nary>
        </m:oMath>
      </m:oMathPara>
    </w:p>
    <w:p w14:paraId="7F52C05A" w14:textId="77777777" w:rsidR="003D1405" w:rsidRPr="008A6001" w:rsidRDefault="005823A2" w:rsidP="003D1405">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sSub>
                <m:sSubPr>
                  <m:ctrlPr>
                    <w:rPr>
                      <w:rFonts w:ascii="Cambria Math" w:eastAsia="標楷體" w:hAnsi="Cambria Math" w:cs="Times New Roman"/>
                      <w:i/>
                    </w:rPr>
                  </m:ctrlPr>
                </m:sSubPr>
                <m:e>
                  <m:r>
                    <w:rPr>
                      <w:rFonts w:ascii="Cambria Math" w:eastAsia="標楷體" w:hAnsi="Cambria Math" w:cs="Times New Roman"/>
                    </w:rPr>
                    <m:t>n</m:t>
                  </m:r>
                </m:e>
                <m:sub>
                  <m:r>
                    <w:rPr>
                      <w:rFonts w:ascii="Cambria Math" w:eastAsia="標楷體" w:hAnsi="Cambria Math" w:cs="Times New Roman"/>
                    </w:rPr>
                    <m:t>L</m:t>
                  </m:r>
                </m:sub>
              </m:sSub>
            </m:sub>
          </m:sSub>
          <m:r>
            <w:rPr>
              <w:rFonts w:ascii="Cambria Math" w:eastAsia="標楷體" w:hAnsi="Cambria Math" w:cs="Times New Roman"/>
            </w:rPr>
            <m:t>=</m:t>
          </m:r>
          <m:nary>
            <m:naryPr>
              <m:chr m:val="∑"/>
              <m:limLoc m:val="undOvr"/>
              <m:ctrlPr>
                <w:rPr>
                  <w:rFonts w:ascii="Cambria Math" w:eastAsia="標楷體" w:hAnsi="Cambria Math" w:cs="Times New Roman"/>
                  <w:i/>
                </w:rPr>
              </m:ctrlPr>
            </m:naryPr>
            <m:sub>
              <m:r>
                <w:rPr>
                  <w:rFonts w:ascii="Cambria Math" w:eastAsia="標楷體" w:hAnsi="Cambria Math" w:cs="Times New Roman"/>
                </w:rPr>
                <m:t>k=0</m:t>
              </m:r>
            </m:sub>
            <m:sup>
              <m:r>
                <w:rPr>
                  <w:rFonts w:ascii="Cambria Math" w:eastAsia="標楷體" w:hAnsi="Cambria Math" w:cs="Times New Roman"/>
                </w:rPr>
                <m:t>1</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y=0</m:t>
                  </m:r>
                </m:sub>
                <m:sup>
                  <m:r>
                    <w:rPr>
                      <w:rFonts w:ascii="Cambria Math" w:eastAsia="標楷體" w:hAnsi="Cambria Math" w:cs="Times New Roman"/>
                    </w:rPr>
                    <m:t>b</m:t>
                  </m:r>
                </m:sup>
                <m:e>
                  <m:nary>
                    <m:naryPr>
                      <m:chr m:val="∑"/>
                      <m:limLoc m:val="undOvr"/>
                      <m:ctrlPr>
                        <w:rPr>
                          <w:rFonts w:ascii="Cambria Math" w:eastAsia="標楷體" w:hAnsi="Cambria Math" w:cs="Times New Roman"/>
                          <w:i/>
                        </w:rPr>
                      </m:ctrlPr>
                    </m:naryPr>
                    <m:sub>
                      <m:r>
                        <w:rPr>
                          <w:rFonts w:ascii="Cambria Math" w:eastAsia="標楷體" w:hAnsi="Cambria Math" w:cs="Times New Roman"/>
                        </w:rPr>
                        <m:t>j=1</m:t>
                      </m:r>
                    </m:sub>
                    <m:sup>
                      <m:r>
                        <w:rPr>
                          <w:rFonts w:ascii="Cambria Math" w:eastAsia="標楷體" w:hAnsi="Cambria Math" w:cs="Times New Roman"/>
                        </w:rPr>
                        <m:t>N-b</m:t>
                      </m:r>
                    </m:sup>
                    <m:e>
                      <m:nary>
                        <m:naryPr>
                          <m:chr m:val="∑"/>
                          <m:ctrlPr>
                            <w:rPr>
                              <w:rFonts w:ascii="Cambria Math" w:eastAsia="標楷體" w:hAnsi="Cambria Math" w:cs="Times New Roman"/>
                              <w:i/>
                            </w:rPr>
                          </m:ctrlPr>
                        </m:naryPr>
                        <m:sub>
                          <m:r>
                            <w:rPr>
                              <w:rFonts w:ascii="Cambria Math" w:eastAsia="標楷體" w:hAnsi="Cambria Math" w:cs="Times New Roman"/>
                            </w:rPr>
                            <m:t>i=0</m:t>
                          </m:r>
                        </m:sub>
                        <m:sup>
                          <m:r>
                            <w:rPr>
                              <w:rFonts w:ascii="Cambria Math" w:eastAsia="標楷體" w:hAnsi="Cambria Math" w:cs="Times New Roman"/>
                            </w:rPr>
                            <m:t>N-j</m:t>
                          </m:r>
                        </m:sup>
                        <m:e>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i,j,0,y,k</m:t>
                              </m:r>
                            </m:sub>
                          </m:sSub>
                        </m:e>
                      </m:nary>
                    </m:e>
                  </m:nary>
                </m:e>
              </m:nary>
            </m:e>
          </m:nary>
        </m:oMath>
      </m:oMathPara>
    </w:p>
    <w:p w14:paraId="24AA334F" w14:textId="77777777" w:rsidR="003D1405" w:rsidRPr="008A6001" w:rsidRDefault="003D1405" w:rsidP="003D1405">
      <w:pPr>
        <w:widowControl/>
        <w:spacing w:before="100" w:beforeAutospacing="1" w:after="100" w:afterAutospacing="1"/>
        <w:ind w:firstLine="480"/>
        <w:rPr>
          <w:rFonts w:ascii="Times New Roman" w:eastAsia="標楷體" w:hAnsi="Times New Roman" w:cs="Times New Roman"/>
        </w:rPr>
      </w:pPr>
      <w:r w:rsidRPr="008A6001">
        <w:rPr>
          <w:rFonts w:ascii="Times New Roman" w:eastAsia="標楷體" w:hAnsi="Times New Roman" w:cs="Times New Roman"/>
        </w:rPr>
        <w:t xml:space="preserve">The average number of customers participating in the consensus process within a block,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by:</w:t>
      </w:r>
    </w:p>
    <w:p w14:paraId="307F25DB" w14:textId="77777777" w:rsidR="003D1405" w:rsidRPr="008A6001" w:rsidRDefault="005823A2" w:rsidP="003D1405">
      <w:pPr>
        <w:widowControl/>
        <w:spacing w:before="100" w:beforeAutospacing="1" w:after="100" w:afterAutospacing="1"/>
        <w:ind w:firstLine="480"/>
        <w:rPr>
          <w:rFonts w:ascii="Times New Roman" w:eastAsia="標楷體" w:hAnsi="Times New Roman" w:cs="Times New Roman"/>
          <w:kern w:val="0"/>
          <w:szCs w:val="24"/>
        </w:rPr>
      </w:pPr>
      <m:oMathPara>
        <m:oMath>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r>
                <w:rPr>
                  <w:rFonts w:ascii="Cambria Math" w:eastAsia="標楷體" w:hAnsi="Cambria Math" w:cs="Times New Roman"/>
                  <w:kern w:val="0"/>
                  <w:szCs w:val="24"/>
                </w:rPr>
                <m:t>n</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B</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n</m:t>
                  </m:r>
                </m:e>
                <m:sub>
                  <m:r>
                    <w:rPr>
                      <w:rFonts w:ascii="Cambria Math" w:eastAsia="標楷體" w:hAnsi="Cambria Math" w:cs="Times New Roman"/>
                      <w:kern w:val="0"/>
                      <w:szCs w:val="24"/>
                    </w:rPr>
                    <m:t>L</m:t>
                  </m:r>
                </m:sub>
              </m:sSub>
            </m:sub>
          </m:sSub>
        </m:oMath>
      </m:oMathPara>
    </w:p>
    <w:p w14:paraId="0C6EB5FE" w14:textId="33953302" w:rsidR="003D1405" w:rsidRPr="008A6001" w:rsidRDefault="003D1405" w:rsidP="003D1405">
      <w:pPr>
        <w:spacing w:before="100" w:beforeAutospacing="1" w:after="100" w:afterAutospacing="1"/>
        <w:jc w:val="both"/>
        <w:rPr>
          <w:rFonts w:ascii="Times New Roman" w:eastAsia="標楷體" w:hAnsi="Times New Roman" w:cs="Times New Roman"/>
        </w:rPr>
      </w:pPr>
      <w:r w:rsidRPr="008A6001">
        <w:rPr>
          <w:rFonts w:ascii="Times New Roman" w:eastAsia="標楷體" w:hAnsi="Times New Roman" w:cs="Times New Roman"/>
        </w:rPr>
        <w:br w:type="page"/>
      </w:r>
    </w:p>
    <w:p w14:paraId="1E4D609F" w14:textId="77777777" w:rsidR="00161579" w:rsidRPr="008A6001" w:rsidRDefault="00161579" w:rsidP="00161579">
      <w:pPr>
        <w:pStyle w:val="1"/>
      </w:pPr>
      <w:r w:rsidRPr="008A6001">
        <w:lastRenderedPageBreak/>
        <w:t>Simulation Model</w:t>
      </w:r>
    </w:p>
    <w:p w14:paraId="1980879C"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72DF28F6" w14:textId="0FC20ED6"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w:t>
      </w:r>
      <w:r w:rsidRPr="001A3799">
        <w:rPr>
          <w:rFonts w:ascii="Times New Roman" w:eastAsia="新細明體" w:hAnsi="Times New Roman" w:cs="Times New Roman"/>
          <w:kern w:val="0"/>
          <w:szCs w:val="24"/>
        </w:rPr>
        <w:t>ptive scheduling but without impatience. High-priority customers are always placed ahead</w:t>
      </w:r>
      <w:r w:rsidR="001A3799" w:rsidRP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of low-priority customers</w:t>
      </w:r>
      <w:r w:rsidRPr="001A3799">
        <w:rPr>
          <w:rFonts w:ascii="Times New Roman" w:eastAsia="新細明體" w:hAnsi="Times New Roman" w:cs="Times New Roman"/>
          <w:kern w:val="0"/>
          <w:szCs w:val="24"/>
        </w:rPr>
        <w:t xml:space="preserve"> in the queue, but service-in-progress </w:t>
      </w:r>
      <w:r w:rsidR="001A3799" w:rsidRPr="001A3799">
        <w:rPr>
          <w:rFonts w:ascii="Times New Roman" w:eastAsia="新細明體" w:hAnsi="Times New Roman" w:cs="Times New Roman"/>
          <w:kern w:val="0"/>
          <w:szCs w:val="24"/>
        </w:rPr>
        <w:t>of any customer</w:t>
      </w:r>
      <w:r w:rsidR="001A3799" w:rsidRPr="001A3799">
        <w:rPr>
          <w:rFonts w:ascii="Times New Roman" w:eastAsia="新細明體" w:hAnsi="Times New Roman" w:cs="Times New Roman" w:hint="eastAsia"/>
          <w:kern w:val="0"/>
          <w:szCs w:val="24"/>
        </w:rPr>
        <w:t xml:space="preserve"> </w:t>
      </w:r>
      <w:r w:rsidRPr="001A3799">
        <w:rPr>
          <w:rFonts w:ascii="Times New Roman" w:eastAsia="新細明體" w:hAnsi="Times New Roman" w:cs="Times New Roman"/>
          <w:kern w:val="0"/>
          <w:szCs w:val="24"/>
        </w:rPr>
        <w:t>cannot be interrupted.</w:t>
      </w:r>
    </w:p>
    <w:p w14:paraId="76335588"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2A653F77" w14:textId="77777777" w:rsidR="00161579" w:rsidRPr="008A6001" w:rsidRDefault="00161579" w:rsidP="00161579">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094071DB" w14:textId="5930E4F2" w:rsidR="00161579" w:rsidRPr="00D42B97" w:rsidRDefault="00161579" w:rsidP="00F67E9B">
      <w:pPr>
        <w:pStyle w:val="2"/>
      </w:pPr>
      <w:r w:rsidRPr="008A6001">
        <w:t>Scenario 1</w:t>
      </w:r>
      <w:r w:rsidR="00D42B97" w:rsidRPr="00D42B97">
        <w:rPr>
          <w:rFonts w:eastAsia="標楷體"/>
          <w:color w:val="4472C4" w:themeColor="accent1"/>
        </w:rPr>
        <w:t>: Single-Class Customer without Impatience</w:t>
      </w:r>
    </w:p>
    <w:p w14:paraId="085C85D3" w14:textId="4685BA84"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6086AA05" w14:textId="77777777"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The system consists of two queues: the customer queue, where users wait for block generation, and the consensus queue, where users participate in the consensus process </w:t>
      </w:r>
      <w:r w:rsidRPr="008A6001">
        <w:rPr>
          <w:rFonts w:ascii="Times New Roman" w:eastAsia="新細明體" w:hAnsi="Times New Roman" w:cs="Times New Roman"/>
          <w:kern w:val="0"/>
          <w:szCs w:val="24"/>
        </w:rPr>
        <w:lastRenderedPageBreak/>
        <w:t xml:space="preserve">after being grouped into a block. Block generation follows a partial batch service policy, allowing 1 to </w:t>
      </w:r>
      <m:oMath>
        <m:r>
          <w:rPr>
            <w:rFonts w:ascii="Cambria Math" w:eastAsia="新細明體" w:hAnsi="Cambria Math" w:cs="Times New Roman"/>
            <w:kern w:val="0"/>
            <w:szCs w:val="24"/>
          </w:rPr>
          <m:t>b</m:t>
        </m:r>
      </m:oMath>
      <w:r w:rsidRPr="008A6001">
        <w:rPr>
          <w:rFonts w:ascii="Times New Roman" w:eastAsia="新細明體" w:hAnsi="Times New Roman" w:cs="Times New Roman"/>
          <w:kern w:val="0"/>
          <w:szCs w:val="24"/>
        </w:rPr>
        <w:t xml:space="preserve"> users to form a block. Once a block is formed, it is transferred to the consensus queue. Upon completion of the consensus process, all users in the block exit the system.</w:t>
      </w:r>
    </w:p>
    <w:p w14:paraId="29356EC4" w14:textId="2E1AA838" w:rsidR="00161579" w:rsidRPr="008A6001" w:rsidRDefault="00161579" w:rsidP="00F67E9B">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During the OFF state, caused by interruptions such as attacks or connectivity issues, both block generation and consensus processes are suspended, although new users may still arrive</w:t>
      </w:r>
      <w:r w:rsidR="001A3799">
        <w:rPr>
          <w:rFonts w:ascii="Times New Roman" w:eastAsia="新細明體" w:hAnsi="Times New Roman" w:cs="Times New Roman" w:hint="eastAsia"/>
          <w:kern w:val="0"/>
          <w:szCs w:val="24"/>
        </w:rPr>
        <w:t xml:space="preserve"> </w:t>
      </w:r>
      <w:r w:rsidR="001A3799" w:rsidRPr="001A3799">
        <w:rPr>
          <w:rFonts w:ascii="Times New Roman" w:eastAsia="新細明體" w:hAnsi="Times New Roman" w:cs="Times New Roman"/>
          <w:kern w:val="0"/>
          <w:szCs w:val="24"/>
        </w:rPr>
        <w:t>and be admitted</w:t>
      </w:r>
      <w:r w:rsidRPr="001A3799">
        <w:rPr>
          <w:rFonts w:ascii="Times New Roman" w:eastAsia="新細明體" w:hAnsi="Times New Roman" w:cs="Times New Roman"/>
          <w:kern w:val="0"/>
          <w:szCs w:val="24"/>
        </w:rPr>
        <w:t>. During the ON</w:t>
      </w:r>
      <w:r w:rsidRPr="008A6001">
        <w:rPr>
          <w:rFonts w:ascii="Times New Roman" w:eastAsia="新細明體" w:hAnsi="Times New Roman" w:cs="Times New Roman"/>
          <w:kern w:val="0"/>
          <w:szCs w:val="24"/>
        </w:rPr>
        <w:t xml:space="preserve"> state, all services resume normally. To preserve system integrity, a constraint is imposed on the maximum number of customers allowed in the customer queue: when the consensus queue is empty, up to </w:t>
      </w:r>
      <m:oMath>
        <m:r>
          <w:rPr>
            <w:rFonts w:ascii="Cambria Math" w:eastAsia="新細明體" w:hAnsi="Cambria Math" w:cs="Times New Roman"/>
            <w:kern w:val="0"/>
            <w:szCs w:val="24"/>
          </w:rPr>
          <m:t>N</m:t>
        </m:r>
      </m:oMath>
      <w:r w:rsidRPr="008A6001">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8A6001">
        <w:rPr>
          <w:rFonts w:ascii="Times New Roman" w:eastAsia="新細明體" w:hAnsi="Times New Roman" w:cs="Times New Roman"/>
          <w:kern w:val="0"/>
          <w:szCs w:val="24"/>
        </w:rPr>
        <w:t>.</w:t>
      </w:r>
    </w:p>
    <w:p w14:paraId="01E70CBB" w14:textId="753A5724" w:rsidR="00161579" w:rsidRPr="008A6001" w:rsidRDefault="00161579" w:rsidP="00F67E9B">
      <w:pPr>
        <w:widowControl/>
        <w:spacing w:before="100" w:beforeAutospacing="1" w:after="100" w:afterAutospacing="1"/>
        <w:ind w:firstLine="480"/>
        <w:jc w:val="both"/>
        <w:rPr>
          <w:rFonts w:ascii="Times New Roman" w:hAnsi="Times New Roman" w:cs="Times New Roman"/>
        </w:rPr>
      </w:pPr>
      <w:r w:rsidRPr="008A6001">
        <w:rPr>
          <w:rFonts w:ascii="Times New Roman" w:eastAsia="新細明體" w:hAnsi="Times New Roman" w:cs="Times New Roman"/>
          <w:kern w:val="0"/>
          <w:szCs w:val="24"/>
        </w:rPr>
        <w:t xml:space="preserve">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w:t>
      </w:r>
      <w:r w:rsidR="001A3799">
        <w:rPr>
          <w:rFonts w:ascii="Times New Roman" w:eastAsia="新細明體" w:hAnsi="Times New Roman" w:cs="Times New Roman" w:hint="eastAsia"/>
          <w:kern w:val="0"/>
          <w:szCs w:val="24"/>
        </w:rPr>
        <w:t>s</w:t>
      </w:r>
      <w:r w:rsidR="001A3799">
        <w:rPr>
          <w:rFonts w:ascii="Times New Roman" w:eastAsia="新細明體" w:hAnsi="Times New Roman" w:cs="Times New Roman"/>
          <w:kern w:val="0"/>
          <w:szCs w:val="24"/>
        </w:rPr>
        <w:t>ervice</w:t>
      </w:r>
      <w:r w:rsidRPr="008A6001">
        <w:rPr>
          <w:rFonts w:ascii="Times New Roman" w:eastAsia="新細明體" w:hAnsi="Times New Roman" w:cs="Times New Roman"/>
          <w:kern w:val="0"/>
          <w:szCs w:val="24"/>
        </w:rPr>
        <w:t>.</w:t>
      </w:r>
    </w:p>
    <w:p w14:paraId="3EFC69C1" w14:textId="7EFB26EF" w:rsidR="00ED7F33" w:rsidRPr="008A6001" w:rsidRDefault="00161579" w:rsidP="00ED7F33">
      <w:pPr>
        <w:pStyle w:val="3"/>
      </w:pPr>
      <w:r w:rsidRPr="008A6001">
        <w:t xml:space="preserve">Main </w:t>
      </w:r>
      <w:r w:rsidR="00A65BB7" w:rsidRPr="008A6001">
        <w:t>p</w:t>
      </w:r>
      <w:r w:rsidRPr="008A6001">
        <w:t>rogram</w:t>
      </w:r>
    </w:p>
    <w:p w14:paraId="79BCECE4" w14:textId="67BDB450"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sidR="008A6001" w:rsidRPr="008A6001">
        <w:rPr>
          <w:rFonts w:ascii="Times New Roman" w:hAnsi="Times New Roman" w:cs="Times New Roman"/>
        </w:rPr>
        <w:t>, illustrated in</w:t>
      </w:r>
      <w:r w:rsidR="005B035F">
        <w:rPr>
          <w:rFonts w:ascii="Times New Roman" w:hAnsi="Times New Roman" w:cs="Times New Roman"/>
        </w:rPr>
        <w:t xml:space="preserve"> </w:t>
      </w:r>
      <w:r w:rsidR="005B035F">
        <w:rPr>
          <w:rFonts w:ascii="Times New Roman" w:hAnsi="Times New Roman" w:cs="Times New Roman"/>
        </w:rPr>
        <w:fldChar w:fldCharType="begin"/>
      </w:r>
      <w:r w:rsidR="005B035F">
        <w:rPr>
          <w:rFonts w:ascii="Times New Roman" w:hAnsi="Times New Roman" w:cs="Times New Roman"/>
        </w:rPr>
        <w:instrText xml:space="preserve"> REF _Ref198562578 \h </w:instrText>
      </w:r>
      <w:r w:rsidR="005B035F">
        <w:rPr>
          <w:rFonts w:ascii="Times New Roman" w:hAnsi="Times New Roman" w:cs="Times New Roman"/>
        </w:rPr>
      </w:r>
      <w:r w:rsidR="005B035F">
        <w:rPr>
          <w:rFonts w:ascii="Times New Roman" w:hAnsi="Times New Roman" w:cs="Times New Roman"/>
        </w:rPr>
        <w:fldChar w:fldCharType="separate"/>
      </w:r>
      <w:r w:rsidR="005B035F" w:rsidRPr="00654C5B">
        <w:rPr>
          <w:rFonts w:ascii="Times New Roman" w:hAnsi="Times New Roman" w:cs="Times New Roman"/>
        </w:rPr>
        <w:t xml:space="preserve">Figure </w:t>
      </w:r>
      <w:r w:rsidR="005B035F" w:rsidRPr="00654C5B">
        <w:rPr>
          <w:rFonts w:ascii="Times New Roman" w:hAnsi="Times New Roman" w:cs="Times New Roman"/>
          <w:noProof/>
        </w:rPr>
        <w:t>4</w:t>
      </w:r>
      <w:r w:rsidR="005B035F" w:rsidRPr="00654C5B">
        <w:rPr>
          <w:rFonts w:ascii="Times New Roman" w:hAnsi="Times New Roman" w:cs="Times New Roman"/>
        </w:rPr>
        <w:noBreakHyphen/>
      </w:r>
      <w:r w:rsidR="005B035F" w:rsidRPr="00654C5B">
        <w:rPr>
          <w:rFonts w:ascii="Times New Roman" w:hAnsi="Times New Roman" w:cs="Times New Roman"/>
          <w:noProof/>
        </w:rPr>
        <w:t>1</w:t>
      </w:r>
      <w:r w:rsidR="005B035F">
        <w:rPr>
          <w:rFonts w:ascii="Times New Roman" w:hAnsi="Times New Roman" w:cs="Times New Roman"/>
        </w:rPr>
        <w:fldChar w:fldCharType="end"/>
      </w:r>
      <w:r w:rsidRPr="008A6001">
        <w:rPr>
          <w:rFonts w:ascii="Times New Roman" w:hAnsi="Times New Roman" w:cs="Times New Roman"/>
        </w:rPr>
        <w:t xml:space="preserve">. At the beginning of each simulation run, all relevant variables are initialized. This includes resetting statistical </w:t>
      </w:r>
      <w:r w:rsidR="00465AFF" w:rsidRPr="008A6001">
        <w:rPr>
          <w:rFonts w:ascii="Times New Roman" w:hAnsi="Times New Roman" w:cs="Times New Roman"/>
        </w:rPr>
        <w:t>parameter</w:t>
      </w:r>
      <w:r w:rsidRPr="008A6001">
        <w:rPr>
          <w:rFonts w:ascii="Times New Roman" w:hAnsi="Times New Roman" w:cs="Times New Roman"/>
        </w:rPr>
        <w:t xml:space="preserve">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209C7ECA" w14:textId="0F7932ED" w:rsidR="00ED7F33" w:rsidRPr="008A6001" w:rsidRDefault="00ED7F33" w:rsidP="00465AFF">
      <w:pPr>
        <w:ind w:firstLine="480"/>
        <w:jc w:val="both"/>
        <w:rPr>
          <w:rFonts w:ascii="Times New Roman" w:hAnsi="Times New Roman" w:cs="Times New Roman"/>
        </w:rPr>
      </w:pPr>
      <w:r w:rsidRPr="008A6001">
        <w:rPr>
          <w:rFonts w:ascii="Times New Roman" w:hAnsi="Times New Roman" w:cs="Times New Roman"/>
        </w:rPr>
        <w:t>Next, the system parameters are configured. These include the maximum customer queue</w:t>
      </w:r>
      <w:r w:rsidR="00465AFF" w:rsidRPr="008A6001">
        <w:rPr>
          <w:rFonts w:ascii="Times New Roman" w:hAnsi="Times New Roman" w:cs="Times New Roman"/>
        </w:rPr>
        <w:t xml:space="preserve"> capacity</w:t>
      </w:r>
      <w:r w:rsidRPr="008A6001">
        <w:rPr>
          <w:rFonts w:ascii="Times New Roman" w:hAnsi="Times New Roman" w:cs="Times New Roman"/>
        </w:rPr>
        <w:t xml:space="preserve">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 (</w:t>
      </w:r>
      <m:oMath>
        <m:r>
          <w:rPr>
            <w:rFonts w:ascii="Cambria Math" w:hAnsi="Cambria Math" w:cs="Times New Roman"/>
          </w:rPr>
          <m:t>λ</m:t>
        </m:r>
      </m:oMath>
      <w:r w:rsidRPr="008A6001">
        <w:rPr>
          <w:rFonts w:ascii="Times New Roman" w:hAnsi="Times New Roman" w:cs="Times New Roman"/>
        </w:rPr>
        <w:t>), the block generation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bl</m:t>
            </m:r>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xml:space="preserve">) </w:t>
      </w:r>
      <w:r w:rsidR="00465AFF" w:rsidRPr="008A6001">
        <w:rPr>
          <w:rFonts w:ascii="Times New Roman" w:hAnsi="Times New Roman" w:cs="Times New Roman"/>
        </w:rPr>
        <w:t>for the system channel</w:t>
      </w:r>
      <w:r w:rsidRPr="008A6001">
        <w:rPr>
          <w:rFonts w:ascii="Times New Roman" w:hAnsi="Times New Roman" w:cs="Times New Roman"/>
        </w:rPr>
        <w:t>.</w:t>
      </w:r>
    </w:p>
    <w:p w14:paraId="2F8EFEAC" w14:textId="61BDEDB1" w:rsidR="00465AFF"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T</w:t>
      </w:r>
      <w:r w:rsidR="00ED7F33" w:rsidRPr="008A6001">
        <w:rPr>
          <w:rFonts w:ascii="Times New Roman" w:hAnsi="Times New Roman" w:cs="Times New Roman"/>
        </w:rPr>
        <w:t>he program generates the next arrival time and channel switch time</w:t>
      </w:r>
      <w:r w:rsidRPr="008A6001">
        <w:rPr>
          <w:rFonts w:ascii="Times New Roman" w:hAnsi="Times New Roman" w:cs="Times New Roman"/>
        </w:rPr>
        <w:t xml:space="preserve"> using</w:t>
      </w:r>
      <w:r w:rsidR="00ED7F33" w:rsidRPr="008A6001">
        <w:rPr>
          <w:rFonts w:ascii="Times New Roman" w:hAnsi="Times New Roman" w:cs="Times New Roman"/>
        </w:rPr>
        <w:t xml:space="preserve"> </w:t>
      </w:r>
      <w:r w:rsidRPr="008A6001">
        <w:rPr>
          <w:rFonts w:ascii="Times New Roman" w:hAnsi="Times New Roman" w:cs="Times New Roman"/>
        </w:rPr>
        <w:t xml:space="preserve">exponential random variables </w:t>
      </w:r>
      <w:r w:rsidR="00ED7F33" w:rsidRPr="008A6001">
        <w:rPr>
          <w:rFonts w:ascii="Times New Roman" w:hAnsi="Times New Roman" w:cs="Times New Roman"/>
        </w:rPr>
        <w:t xml:space="preserve">based on </w:t>
      </w:r>
      <w:r w:rsidRPr="008A6001">
        <w:rPr>
          <w:rFonts w:ascii="Times New Roman" w:hAnsi="Times New Roman" w:cs="Times New Roman"/>
        </w:rPr>
        <w:t>the corresponding system parameters</w:t>
      </w:r>
      <w:r w:rsidR="00ED7F33" w:rsidRPr="008A6001">
        <w:rPr>
          <w:rFonts w:ascii="Times New Roman" w:hAnsi="Times New Roman" w:cs="Times New Roman"/>
        </w:rPr>
        <w:t xml:space="preserve">. During </w:t>
      </w:r>
      <w:r w:rsidR="009B6328">
        <w:rPr>
          <w:rFonts w:ascii="Times New Roman" w:hAnsi="Times New Roman" w:cs="Times New Roman"/>
        </w:rPr>
        <w:t xml:space="preserve">the </w:t>
      </w:r>
      <w:r w:rsidR="00ED7F33" w:rsidRPr="008A6001">
        <w:rPr>
          <w:rFonts w:ascii="Times New Roman" w:hAnsi="Times New Roman" w:cs="Times New Roman"/>
        </w:rPr>
        <w:t xml:space="preserve">simulation, </w:t>
      </w:r>
      <w:r w:rsidRPr="008A6001">
        <w:rPr>
          <w:rFonts w:ascii="Times New Roman" w:hAnsi="Times New Roman" w:cs="Times New Roman"/>
        </w:rPr>
        <w:t xml:space="preserve">it </w:t>
      </w:r>
      <w:r w:rsidR="00ED7F33" w:rsidRPr="008A6001">
        <w:rPr>
          <w:rFonts w:ascii="Times New Roman" w:hAnsi="Times New Roman" w:cs="Times New Roman"/>
        </w:rPr>
        <w:t xml:space="preserve">compares the scheduled times of </w:t>
      </w:r>
      <w:r w:rsidRPr="008A6001">
        <w:rPr>
          <w:rFonts w:ascii="Times New Roman" w:hAnsi="Times New Roman" w:cs="Times New Roman"/>
        </w:rPr>
        <w:t>four</w:t>
      </w:r>
      <w:r w:rsidR="00ED7F33" w:rsidRPr="008A6001">
        <w:rPr>
          <w:rFonts w:ascii="Times New Roman" w:hAnsi="Times New Roman" w:cs="Times New Roman"/>
        </w:rPr>
        <w:t xml:space="preserve"> events </w:t>
      </w:r>
      <w:r w:rsidRPr="008A6001">
        <w:rPr>
          <w:rFonts w:ascii="Times New Roman" w:hAnsi="Times New Roman" w:cs="Times New Roman"/>
        </w:rPr>
        <w:t>and selects the earliest event to execute its corresponding subprogram.</w:t>
      </w:r>
    </w:p>
    <w:p w14:paraId="0411ADCB" w14:textId="436BFE40" w:rsidR="00ED7F33" w:rsidRPr="008A6001" w:rsidRDefault="00465AFF" w:rsidP="00465AF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DD29429" w14:textId="37A36A0B" w:rsidR="00727C7D" w:rsidRPr="008A6001" w:rsidRDefault="00A65BB7" w:rsidP="00A65BB7">
      <w:pPr>
        <w:pStyle w:val="3"/>
      </w:pPr>
      <w:r w:rsidRPr="008A6001">
        <w:t xml:space="preserve">Arrival </w:t>
      </w:r>
      <w:r w:rsidR="008A6001" w:rsidRPr="008A6001">
        <w:t>S</w:t>
      </w:r>
      <w:r w:rsidRPr="008A6001">
        <w:t>ubprogram</w:t>
      </w:r>
    </w:p>
    <w:p w14:paraId="6A889D43" w14:textId="6C68EC3A" w:rsidR="00045395" w:rsidRDefault="005B035F" w:rsidP="00B017A3">
      <w:pPr>
        <w:pStyle w:val="Web"/>
        <w:ind w:firstLine="480"/>
        <w:jc w:val="both"/>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REF _Ref198562588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xml:space="preserve"> </w:t>
      </w:r>
      <w:r w:rsidR="008A6001">
        <w:rPr>
          <w:rFonts w:ascii="Times New Roman" w:hAnsi="Times New Roman" w:cs="Times New Roman"/>
        </w:rPr>
        <w:t>illustrated the flow chart of the arrival subprogram, simulates the arrival of a new customer to the system.</w:t>
      </w:r>
      <w:r w:rsidR="00045395">
        <w:rPr>
          <w:rFonts w:ascii="Times New Roman" w:hAnsi="Times New Roman" w:cs="Times New Roman"/>
        </w:rPr>
        <w:t xml:space="preserve"> </w:t>
      </w:r>
      <w:r w:rsidR="00045395" w:rsidRPr="00045395">
        <w:rPr>
          <w:rFonts w:ascii="Times New Roman" w:hAnsi="Times New Roman" w:cs="Times New Roman"/>
        </w:rPr>
        <w:t xml:space="preserve">Upon invocation, the total number of arrivals is incremented, and the simulation </w:t>
      </w:r>
      <w:r w:rsidR="00B017A3">
        <w:rPr>
          <w:rFonts w:ascii="Times New Roman" w:hAnsi="Times New Roman" w:cs="Times New Roman"/>
        </w:rPr>
        <w:t>time</w:t>
      </w:r>
      <w:r w:rsidR="00045395">
        <w:rPr>
          <w:rFonts w:ascii="Times New Roman" w:hAnsi="Times New Roman" w:cs="Times New Roman"/>
        </w:rPr>
        <w:t xml:space="preserve"> </w:t>
      </w:r>
      <w:r w:rsidR="00045395" w:rsidRPr="00045395">
        <w:rPr>
          <w:rFonts w:ascii="Times New Roman" w:hAnsi="Times New Roman" w:cs="Times New Roman"/>
        </w:rPr>
        <w:t xml:space="preserve">is updated to the </w:t>
      </w:r>
      <w:r w:rsidR="00B017A3">
        <w:rPr>
          <w:rFonts w:ascii="Times New Roman" w:hAnsi="Times New Roman" w:cs="Times New Roman"/>
        </w:rPr>
        <w:t>scheduled</w:t>
      </w:r>
      <w:r w:rsidR="00045395" w:rsidRPr="00045395">
        <w:rPr>
          <w:rFonts w:ascii="Times New Roman" w:hAnsi="Times New Roman" w:cs="Times New Roman"/>
        </w:rPr>
        <w:t xml:space="preserve"> arrival time. The time for the next arrival is then scheduled using an exponential interarrival time generated with the arrival rate </w:t>
      </w:r>
      <m:oMath>
        <m:r>
          <w:rPr>
            <w:rFonts w:ascii="Cambria Math" w:hAnsi="Cambria Math" w:cs="Times New Roman"/>
          </w:rPr>
          <m:t>λ</m:t>
        </m:r>
      </m:oMath>
      <w:r w:rsidR="00045395" w:rsidRPr="00045395">
        <w:rPr>
          <w:rFonts w:ascii="Times New Roman" w:hAnsi="Times New Roman" w:cs="Times New Roman"/>
        </w:rPr>
        <w:t>.</w:t>
      </w:r>
      <w:r w:rsidR="00045395">
        <w:rPr>
          <w:rFonts w:ascii="Times New Roman" w:hAnsi="Times New Roman" w:cs="Times New Roman"/>
        </w:rPr>
        <w:t xml:space="preserve"> </w:t>
      </w:r>
      <w:r w:rsidR="00D71172" w:rsidRPr="00D71172">
        <w:rPr>
          <w:rFonts w:ascii="Times New Roman" w:hAnsi="Times New Roman" w:cs="Times New Roman"/>
        </w:rPr>
        <w:t>Then, the area calculation function is invoked to update all time-averaged statistics based on the elapsed time since the last event.</w:t>
      </w:r>
    </w:p>
    <w:p w14:paraId="4D8C7055" w14:textId="7F3A4EEB" w:rsidR="00045395" w:rsidRPr="00045395" w:rsidRDefault="00045395" w:rsidP="00B017A3">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1FBE4273" w14:textId="682EDB84" w:rsidR="00045395" w:rsidRPr="00045395" w:rsidRDefault="00045395" w:rsidP="00045395">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If</w:t>
      </w:r>
      <w:r w:rsidR="00047225" w:rsidRPr="003F1E36">
        <w:rPr>
          <w:rFonts w:ascii="Times New Roman" w:hAnsi="Times New Roman" w:cs="Times New Roman"/>
          <w:color w:val="4472C4" w:themeColor="accent1"/>
        </w:rPr>
        <w:t xml:space="preserve"> </w:t>
      </w:r>
      <w:r w:rsidR="00191443">
        <w:rPr>
          <w:rFonts w:ascii="Times New Roman" w:hAnsi="Times New Roman" w:cs="Times New Roman"/>
          <w:color w:val="4472C4" w:themeColor="accent1"/>
        </w:rPr>
        <w:t xml:space="preserve">the </w:t>
      </w:r>
      <w:r w:rsidRPr="003F1E36">
        <w:rPr>
          <w:rFonts w:ascii="Times New Roman" w:hAnsi="Times New Roman" w:cs="Times New Roman"/>
          <w:color w:val="4472C4" w:themeColor="accent1"/>
        </w:rPr>
        <w:t>queue is full</w:t>
      </w:r>
      <w:r w:rsidRPr="00045395">
        <w:rPr>
          <w:rFonts w:ascii="Times New Roman" w:hAnsi="Times New Roman" w:cs="Times New Roman"/>
        </w:rPr>
        <w:t xml:space="preserve">, the </w:t>
      </w:r>
      <w:r w:rsidR="003F0D8F" w:rsidRPr="003F0D8F">
        <w:rPr>
          <w:rFonts w:ascii="Times New Roman" w:hAnsi="Times New Roman" w:cs="Times New Roman"/>
          <w:color w:val="4472C4" w:themeColor="accent1"/>
        </w:rPr>
        <w:t>arriving</w:t>
      </w:r>
      <w:r w:rsidR="003F0D8F">
        <w:rPr>
          <w:rFonts w:ascii="Times New Roman" w:hAnsi="Times New Roman" w:cs="Times New Roman"/>
        </w:rPr>
        <w:t xml:space="preserve"> </w:t>
      </w:r>
      <w:r w:rsidRPr="00045395">
        <w:rPr>
          <w:rFonts w:ascii="Times New Roman" w:hAnsi="Times New Roman" w:cs="Times New Roman"/>
        </w:rPr>
        <w:t>customer is rejected, and the</w:t>
      </w:r>
      <w:r>
        <w:rPr>
          <w:rFonts w:ascii="Times New Roman" w:hAnsi="Times New Roman" w:cs="Times New Roman"/>
        </w:rPr>
        <w:t xml:space="preserve"> number of </w:t>
      </w:r>
      <w:r w:rsidRPr="00045395">
        <w:rPr>
          <w:rFonts w:ascii="Times New Roman" w:hAnsi="Times New Roman" w:cs="Times New Roman"/>
        </w:rPr>
        <w:t>rejections is incremented.</w:t>
      </w:r>
    </w:p>
    <w:p w14:paraId="3683870D" w14:textId="4A09038C" w:rsidR="00FD3B58" w:rsidRPr="00FD3B58" w:rsidRDefault="00045395" w:rsidP="00D71172">
      <w:pPr>
        <w:pStyle w:val="Web"/>
        <w:numPr>
          <w:ilvl w:val="0"/>
          <w:numId w:val="19"/>
        </w:numPr>
        <w:jc w:val="both"/>
        <w:rPr>
          <w:rFonts w:ascii="Times New Roman" w:hAnsi="Times New Roman" w:cs="Times New Roman"/>
        </w:rPr>
      </w:pPr>
      <w:r w:rsidRPr="003F1E36">
        <w:rPr>
          <w:rFonts w:ascii="Times New Roman" w:hAnsi="Times New Roman" w:cs="Times New Roman"/>
          <w:color w:val="4472C4" w:themeColor="accent1"/>
        </w:rPr>
        <w:t>If</w:t>
      </w:r>
      <w:r w:rsidR="00047225" w:rsidRPr="003F1E36">
        <w:rPr>
          <w:rFonts w:ascii="Times New Roman" w:hAnsi="Times New Roman" w:cs="Times New Roman"/>
          <w:color w:val="4472C4" w:themeColor="accent1"/>
        </w:rPr>
        <w:t xml:space="preserve"> </w:t>
      </w:r>
      <w:r w:rsidR="00191443">
        <w:rPr>
          <w:rFonts w:ascii="Times New Roman" w:hAnsi="Times New Roman" w:cs="Times New Roman"/>
          <w:color w:val="4472C4" w:themeColor="accent1"/>
        </w:rPr>
        <w:t xml:space="preserve">the </w:t>
      </w:r>
      <w:r w:rsidR="00047225" w:rsidRPr="003F1E36">
        <w:rPr>
          <w:rFonts w:ascii="Times New Roman" w:hAnsi="Times New Roman" w:cs="Times New Roman"/>
          <w:color w:val="4472C4" w:themeColor="accent1"/>
        </w:rPr>
        <w:t>queue</w:t>
      </w:r>
      <w:r w:rsidR="00047225">
        <w:rPr>
          <w:rFonts w:ascii="Times New Roman" w:hAnsi="Times New Roman" w:cs="Times New Roman"/>
        </w:rPr>
        <w:t xml:space="preserve"> is not full</w:t>
      </w:r>
      <w:r w:rsidRPr="00045395">
        <w:rPr>
          <w:rFonts w:ascii="Times New Roman" w:hAnsi="Times New Roman" w:cs="Times New Roman"/>
        </w:rPr>
        <w:t>, the arriving customer is admitted</w:t>
      </w:r>
      <w:r w:rsidR="00D71172">
        <w:t>.</w:t>
      </w:r>
      <w:r w:rsidR="00D71172" w:rsidRPr="00FD3B58">
        <w:rPr>
          <w:rFonts w:ascii="Times New Roman" w:hAnsi="Times New Roman" w:cs="Times New Roman"/>
        </w:rPr>
        <w:t xml:space="preserve"> In this case, both the number of customers in the system and in the queue are incremented, and the customer's arrival time is recorded in the queue log.</w:t>
      </w:r>
    </w:p>
    <w:p w14:paraId="12501EE3" w14:textId="63F7DA6E" w:rsidR="00045395" w:rsidRPr="00045395" w:rsidRDefault="00DC1C96" w:rsidP="00FD3B58">
      <w:pPr>
        <w:pStyle w:val="Web"/>
        <w:ind w:left="360"/>
        <w:jc w:val="both"/>
        <w:rPr>
          <w:rFonts w:ascii="Times New Roman" w:hAnsi="Times New Roman" w:cs="Times New Roman"/>
        </w:rPr>
      </w:pPr>
      <w:r>
        <w:rPr>
          <w:rFonts w:ascii="Times New Roman" w:hAnsi="Times New Roman" w:cs="Times New Roman"/>
        </w:rPr>
        <w:t>Finally,</w:t>
      </w:r>
      <w:r w:rsidR="00045395" w:rsidRPr="00045395">
        <w:rPr>
          <w:rFonts w:ascii="Times New Roman" w:hAnsi="Times New Roman" w:cs="Times New Roman"/>
        </w:rPr>
        <w:t xml:space="preserve"> the system determines whether to initiate block generation:</w:t>
      </w:r>
    </w:p>
    <w:p w14:paraId="26BDA7AF" w14:textId="4BB952E8"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sidR="00DC1C96">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sidR="00DC1C96">
        <w:rPr>
          <w:rFonts w:ascii="Times New Roman" w:hAnsi="Times New Roman" w:cs="Times New Roman"/>
        </w:rPr>
        <w:t>,</w:t>
      </w:r>
      <w:r w:rsidR="00FF6B39">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sidR="00DC1C96">
        <w:rPr>
          <w:rFonts w:ascii="Times New Roman" w:hAnsi="Times New Roman" w:cs="Times New Roman"/>
        </w:rPr>
        <w:t>base</w:t>
      </w:r>
      <w:r w:rsidR="00D71172">
        <w:rPr>
          <w:rFonts w:ascii="Times New Roman" w:hAnsi="Times New Roman" w:cs="Times New Roman"/>
        </w:rPr>
        <w:t>d</w:t>
      </w:r>
      <w:r w:rsidR="00DC1C96">
        <w:rPr>
          <w:rFonts w:ascii="Times New Roman" w:hAnsi="Times New Roman" w:cs="Times New Roman"/>
        </w:rPr>
        <w:t xml:space="preserve">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q</m:t>
            </m:r>
          </m:sub>
        </m:sSub>
      </m:oMath>
      <w:r w:rsidRPr="00045395">
        <w:rPr>
          <w:rFonts w:ascii="Times New Roman" w:hAnsi="Times New Roman" w:cs="Times New Roman"/>
        </w:rPr>
        <w:t>.</w:t>
      </w:r>
    </w:p>
    <w:p w14:paraId="54D6A769" w14:textId="77777777"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49E141E2" w14:textId="16EC48E2" w:rsidR="00045395" w:rsidRPr="00045395" w:rsidRDefault="00045395" w:rsidP="00045395">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w:t>
      </w:r>
      <w:r w:rsidR="00DC1C96" w:rsidRPr="00045395">
        <w:rPr>
          <w:rFonts w:ascii="Times New Roman" w:hAnsi="Times New Roman" w:cs="Times New Roman"/>
        </w:rPr>
        <w:t xml:space="preserve"> suspend the process</w:t>
      </w:r>
      <w:r w:rsidRPr="00045395">
        <w:rPr>
          <w:rFonts w:ascii="Times New Roman" w:hAnsi="Times New Roman" w:cs="Times New Roman"/>
        </w:rPr>
        <w:t>.</w:t>
      </w:r>
    </w:p>
    <w:p w14:paraId="1C476863" w14:textId="4A6F9F86" w:rsidR="00A65BB7" w:rsidRDefault="00A65BB7" w:rsidP="00A65BB7">
      <w:pPr>
        <w:pStyle w:val="3"/>
      </w:pPr>
      <w:r w:rsidRPr="008A6001">
        <w:t xml:space="preserve">Block </w:t>
      </w:r>
      <w:r w:rsidR="008A6001" w:rsidRPr="008A6001">
        <w:t>G</w:t>
      </w:r>
      <w:r w:rsidRPr="008A6001">
        <w:t>eneration</w:t>
      </w:r>
      <w:r w:rsidR="008A6001" w:rsidRPr="008A6001">
        <w:t xml:space="preserve"> Subprog</w:t>
      </w:r>
      <w:r w:rsidRPr="008A6001">
        <w:t>ram</w:t>
      </w:r>
    </w:p>
    <w:p w14:paraId="197D009B" w14:textId="0BB61C25" w:rsidR="00FD3B58" w:rsidRPr="00FD3B58" w:rsidRDefault="005B035F" w:rsidP="00FD3B58">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_Ref198562605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3</w:t>
      </w:r>
      <w:r>
        <w:rPr>
          <w:rFonts w:ascii="Times New Roman" w:eastAsia="新細明體" w:hAnsi="Times New Roman" w:cs="Times New Roman"/>
          <w:kern w:val="0"/>
          <w:szCs w:val="24"/>
        </w:rPr>
        <w:fldChar w:fldCharType="end"/>
      </w:r>
      <w:r w:rsidR="00FD3B58" w:rsidRPr="00FD3B58">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6B8CFDF7" w14:textId="0E4793F1" w:rsidR="00FD3B58" w:rsidRPr="00FD3B58" w:rsidRDefault="00FD3B58" w:rsidP="00FD3B58">
      <w:pPr>
        <w:widowControl/>
        <w:spacing w:before="100" w:beforeAutospacing="1" w:after="100" w:afterAutospacing="1"/>
        <w:ind w:firstLine="48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FD3B58">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is the maximum number of customers allowed in a block.</w:t>
      </w:r>
    </w:p>
    <w:p w14:paraId="1AF7EDC2" w14:textId="77777777" w:rsidR="00FD3B58" w:rsidRPr="00FD3B58" w:rsidRDefault="00FD3B58" w:rsidP="00003155">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 how many customers should be transferred from the queue into the block:</w:t>
      </w:r>
    </w:p>
    <w:p w14:paraId="3468FD39" w14:textId="0D300D2E"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FD3B58">
        <w:rPr>
          <w:rFonts w:ascii="Times New Roman" w:eastAsia="新細明體" w:hAnsi="Times New Roman" w:cs="Times New Roman"/>
          <w:kern w:val="0"/>
          <w:szCs w:val="24"/>
        </w:rPr>
        <w:t xml:space="preserve"> are selected.</w:t>
      </w:r>
    </w:p>
    <w:p w14:paraId="3AC75411" w14:textId="77777777" w:rsidR="00FD3B58" w:rsidRPr="00FD3B58" w:rsidRDefault="00FD3B58" w:rsidP="00FD3B5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Otherwise, all remaining customers in the queue are moved into the block.</w:t>
      </w:r>
    </w:p>
    <w:p w14:paraId="0BF0DA49" w14:textId="6A93CD2C"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bl</m:t>
            </m:r>
          </m:sub>
        </m:sSub>
      </m:oMath>
      <w:r w:rsidRPr="00FD3B58">
        <w:rPr>
          <w:rFonts w:ascii="Times New Roman" w:eastAsia="新細明體" w:hAnsi="Times New Roman" w:cs="Times New Roman"/>
          <w:kern w:val="0"/>
          <w:szCs w:val="24"/>
        </w:rPr>
        <w:t>. After this, the next block generation time is set to infinity to prevent immediate retriggering.</w:t>
      </w:r>
    </w:p>
    <w:p w14:paraId="31F2C849"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9FA60FA" w14:textId="77777777" w:rsidR="00FD3B58" w:rsidRPr="00FD3B58" w:rsidRDefault="00FD3B58" w:rsidP="00FD3B58">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7741996F" w14:textId="7CBD505A" w:rsidR="00FD3B58" w:rsidRDefault="00FD3B58" w:rsidP="00373488">
      <w:pPr>
        <w:pStyle w:val="3"/>
      </w:pPr>
      <w:r>
        <w:rPr>
          <w:rFonts w:hint="eastAsia"/>
        </w:rPr>
        <w:t>B</w:t>
      </w:r>
      <w:r>
        <w:t>lock Departure Subprogram</w:t>
      </w:r>
    </w:p>
    <w:p w14:paraId="7CF57EAB" w14:textId="7A5CA737" w:rsidR="00FD3B58" w:rsidRPr="00FD3B58" w:rsidRDefault="005B035F" w:rsidP="00D83507">
      <w:pPr>
        <w:pStyle w:val="Web"/>
        <w:ind w:firstLine="480"/>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_Ref198562614 \h </w:instrText>
      </w:r>
      <w:r>
        <w:rPr>
          <w:rFonts w:ascii="Times New Roman" w:hAnsi="Times New Roman" w:cs="Times New Roman"/>
        </w:rPr>
      </w:r>
      <w:r>
        <w:rPr>
          <w:rFonts w:ascii="Times New Roman" w:hAnsi="Times New Roman" w:cs="Times New Roman"/>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4</w:t>
      </w:r>
      <w:r>
        <w:rPr>
          <w:rFonts w:ascii="Times New Roman" w:hAnsi="Times New Roman" w:cs="Times New Roman"/>
        </w:rPr>
        <w:fldChar w:fldCharType="end"/>
      </w:r>
      <w:r w:rsidR="00FD3B58" w:rsidRPr="00FD3B58">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71096173" w14:textId="482B000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FD3B58">
        <w:rPr>
          <w:rFonts w:ascii="Times New Roman" w:hAnsi="Times New Roman" w:cs="Times New Roman"/>
        </w:rPr>
        <w:t>, allowing the queue to accept new customers at full capacity. The block departure event is considered completed and is therefore cleared.</w:t>
      </w:r>
    </w:p>
    <w:p w14:paraId="0FEC7862"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7DD307F6" w14:textId="77777777"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3E569B2" w14:textId="4EDEC5E4" w:rsidR="00FD3B58" w:rsidRPr="00FD3B58" w:rsidRDefault="00FD3B58" w:rsidP="00D83507">
      <w:pPr>
        <w:pStyle w:val="Web"/>
        <w:ind w:firstLine="480"/>
        <w:jc w:val="both"/>
        <w:rPr>
          <w:rFonts w:ascii="Times New Roman" w:hAnsi="Times New Roman" w:cs="Times New Roman"/>
        </w:rPr>
      </w:pPr>
      <w:r w:rsidRPr="00FD3B58">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q</m:t>
            </m:r>
          </m:sub>
        </m:sSub>
      </m:oMath>
      <w:r w:rsidRPr="00FD3B58">
        <w:rPr>
          <w:rFonts w:ascii="Times New Roman" w:hAnsi="Times New Roman" w:cs="Times New Roman"/>
        </w:rPr>
        <w:t>.</w:t>
      </w:r>
    </w:p>
    <w:p w14:paraId="36269708" w14:textId="58966B7A" w:rsidR="00373488" w:rsidRDefault="00A65BB7" w:rsidP="00373488">
      <w:pPr>
        <w:pStyle w:val="3"/>
      </w:pPr>
      <w:r w:rsidRPr="008A6001">
        <w:t>Switch</w:t>
      </w:r>
      <w:r w:rsidR="008A6001" w:rsidRPr="008A6001">
        <w:t xml:space="preserve"> S</w:t>
      </w:r>
      <w:r w:rsidRPr="008A6001">
        <w:t>ubprogram</w:t>
      </w:r>
    </w:p>
    <w:p w14:paraId="0002B06E" w14:textId="62665DCA" w:rsidR="00D83507" w:rsidRPr="00D83507" w:rsidRDefault="005B035F" w:rsidP="00D83507">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fldChar w:fldCharType="begin"/>
      </w:r>
      <w:r>
        <w:rPr>
          <w:rFonts w:ascii="Times New Roman" w:eastAsia="新細明體" w:hAnsi="Times New Roman" w:cs="Times New Roman"/>
          <w:kern w:val="0"/>
          <w:szCs w:val="24"/>
        </w:rPr>
        <w:instrText xml:space="preserve"> REF _Ref198562621 \h </w:instrText>
      </w:r>
      <w:r>
        <w:rPr>
          <w:rFonts w:ascii="Times New Roman" w:eastAsia="新細明體" w:hAnsi="Times New Roman" w:cs="Times New Roman"/>
          <w:kern w:val="0"/>
          <w:szCs w:val="24"/>
        </w:rPr>
      </w:r>
      <w:r>
        <w:rPr>
          <w:rFonts w:ascii="Times New Roman" w:eastAsia="新細明體" w:hAnsi="Times New Roman" w:cs="Times New Roman"/>
          <w:kern w:val="0"/>
          <w:szCs w:val="24"/>
        </w:rPr>
        <w:fldChar w:fldCharType="separate"/>
      </w:r>
      <w:r w:rsidRPr="00654C5B">
        <w:rPr>
          <w:rFonts w:ascii="Times New Roman" w:hAnsi="Times New Roman" w:cs="Times New Roman"/>
        </w:rPr>
        <w:t xml:space="preserve">Figure </w:t>
      </w:r>
      <w:r>
        <w:rPr>
          <w:rFonts w:ascii="Times New Roman" w:hAnsi="Times New Roman" w:cs="Times New Roman"/>
          <w:noProof/>
        </w:rPr>
        <w:t>4</w:t>
      </w:r>
      <w:r>
        <w:rPr>
          <w:rFonts w:ascii="Times New Roman" w:hAnsi="Times New Roman" w:cs="Times New Roman"/>
        </w:rPr>
        <w:noBreakHyphen/>
      </w:r>
      <w:r>
        <w:rPr>
          <w:rFonts w:ascii="Times New Roman" w:hAnsi="Times New Roman" w:cs="Times New Roman"/>
          <w:noProof/>
        </w:rPr>
        <w:t>5</w:t>
      </w:r>
      <w:r>
        <w:rPr>
          <w:rFonts w:ascii="Times New Roman" w:eastAsia="新細明體" w:hAnsi="Times New Roman" w:cs="Times New Roman"/>
          <w:kern w:val="0"/>
          <w:szCs w:val="24"/>
        </w:rPr>
        <w:fldChar w:fldCharType="end"/>
      </w:r>
      <w:r w:rsidR="00D83507" w:rsidRPr="00D83507">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0237255C" w14:textId="4F90F8A4" w:rsidR="00D83507" w:rsidRPr="00FE3A14" w:rsidRDefault="00D83507" w:rsidP="00D83507">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83507">
        <w:rPr>
          <w:rFonts w:ascii="Times New Roman" w:eastAsia="新細明體" w:hAnsi="Times New Roman" w:cs="Times New Roman"/>
          <w:kern w:val="0"/>
          <w:szCs w:val="24"/>
        </w:rPr>
        <w:t>The system channel status is then toggled</w:t>
      </w:r>
      <w:r w:rsidR="00C337B9">
        <w:rPr>
          <w:rFonts w:ascii="Times New Roman" w:eastAsia="新細明體" w:hAnsi="Times New Roman" w:cs="Times New Roman" w:hint="eastAsia"/>
          <w:kern w:val="0"/>
          <w:szCs w:val="24"/>
        </w:rPr>
        <w:t xml:space="preserve"> </w:t>
      </w:r>
      <w:r w:rsidR="00C337B9">
        <w:rPr>
          <w:rFonts w:ascii="Times New Roman" w:eastAsia="新細明體" w:hAnsi="Times New Roman" w:cs="Times New Roman"/>
          <w:kern w:val="0"/>
          <w:szCs w:val="24"/>
        </w:rPr>
        <w:t>as follows</w:t>
      </w:r>
      <w:r w:rsidRPr="00D83507">
        <w:rPr>
          <w:rFonts w:ascii="Times New Roman" w:eastAsia="新細明體" w:hAnsi="Times New Roman" w:cs="Times New Roman"/>
          <w:kern w:val="0"/>
          <w:szCs w:val="24"/>
        </w:rPr>
        <w:t>:</w:t>
      </w:r>
    </w:p>
    <w:p w14:paraId="0FD23F02" w14:textId="675DACC6" w:rsidR="00FE3A14" w:rsidRPr="00FE3A14" w:rsidRDefault="00FE3A14" w:rsidP="00D83507">
      <w:pPr>
        <w:widowControl/>
        <w:numPr>
          <w:ilvl w:val="0"/>
          <w:numId w:val="23"/>
        </w:numPr>
        <w:spacing w:before="100" w:beforeAutospacing="1" w:after="100" w:afterAutospacing="1"/>
        <w:jc w:val="both"/>
        <w:rPr>
          <w:rFonts w:ascii="Times New Roman" w:eastAsia="新細明體" w:hAnsi="Times New Roman" w:cs="Times New Roman"/>
          <w:b/>
          <w:bCs/>
          <w:color w:val="4472C4" w:themeColor="accent1"/>
          <w:kern w:val="0"/>
          <w:szCs w:val="24"/>
        </w:rPr>
      </w:pPr>
      <w:r w:rsidRPr="00FE3A14">
        <w:rPr>
          <w:rFonts w:ascii="Times New Roman" w:eastAsia="新細明體" w:hAnsi="Times New Roman" w:cs="Times New Roman"/>
          <w:b/>
          <w:bCs/>
          <w:color w:val="4472C4" w:themeColor="accent1"/>
          <w:kern w:val="0"/>
          <w:szCs w:val="24"/>
        </w:rPr>
        <w:t>If the system transitions from ON to OFF:</w:t>
      </w:r>
    </w:p>
    <w:p w14:paraId="6354C920" w14:textId="261B9F17"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w:t>
      </w:r>
      <w:r w:rsidR="00D83507" w:rsidRPr="00FE3A14">
        <w:rPr>
          <w:rFonts w:ascii="Times New Roman" w:eastAsia="新細明體" w:hAnsi="Times New Roman" w:cs="Times New Roman"/>
          <w:color w:val="4472C4" w:themeColor="accent1"/>
          <w:kern w:val="0"/>
          <w:szCs w:val="24"/>
        </w:rPr>
        <w:t xml:space="preserve">he </w:t>
      </w:r>
      <w:r w:rsidRPr="00FE3A14">
        <w:rPr>
          <w:rFonts w:ascii="Times New Roman" w:eastAsia="新細明體" w:hAnsi="Times New Roman" w:cs="Times New Roman"/>
          <w:color w:val="4472C4" w:themeColor="accent1"/>
          <w:kern w:val="0"/>
          <w:szCs w:val="24"/>
        </w:rPr>
        <w:t>channel status is set to</w:t>
      </w:r>
      <w:r w:rsidR="00D83507" w:rsidRPr="00FE3A14">
        <w:rPr>
          <w:rFonts w:ascii="Times New Roman" w:eastAsia="新細明體" w:hAnsi="Times New Roman" w:cs="Times New Roman"/>
          <w:color w:val="4472C4" w:themeColor="accent1"/>
          <w:kern w:val="0"/>
          <w:szCs w:val="24"/>
        </w:rPr>
        <w:t xml:space="preserve"> OFF</w:t>
      </w:r>
      <w:r w:rsidRPr="00FE3A14">
        <w:rPr>
          <w:rFonts w:ascii="Times New Roman" w:eastAsia="新細明體" w:hAnsi="Times New Roman" w:cs="Times New Roman"/>
          <w:color w:val="4472C4" w:themeColor="accent1"/>
          <w:kern w:val="0"/>
          <w:szCs w:val="24"/>
        </w:rPr>
        <w:t>.</w:t>
      </w:r>
    </w:p>
    <w:p w14:paraId="333B8B9B" w14:textId="565B8384"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The</w:t>
      </w:r>
      <w:r w:rsidR="00D83507" w:rsidRPr="00FE3A14">
        <w:rPr>
          <w:rFonts w:ascii="Times New Roman" w:eastAsia="新細明體" w:hAnsi="Times New Roman" w:cs="Times New Roman"/>
          <w:color w:val="4472C4" w:themeColor="accent1"/>
          <w:kern w:val="0"/>
          <w:szCs w:val="24"/>
        </w:rPr>
        <w:t xml:space="preserve"> ne</w:t>
      </w:r>
      <w:r w:rsidRPr="00FE3A14">
        <w:rPr>
          <w:rFonts w:ascii="Times New Roman" w:eastAsia="新細明體" w:hAnsi="Times New Roman" w:cs="Times New Roman"/>
          <w:color w:val="4472C4" w:themeColor="accent1"/>
          <w:kern w:val="0"/>
          <w:szCs w:val="24"/>
        </w:rPr>
        <w:t>xt</w:t>
      </w:r>
      <w:r w:rsidR="00D83507" w:rsidRPr="00FE3A14">
        <w:rPr>
          <w:rFonts w:ascii="Times New Roman" w:eastAsia="新細明體" w:hAnsi="Times New Roman" w:cs="Times New Roman"/>
          <w:color w:val="4472C4" w:themeColor="accent1"/>
          <w:kern w:val="0"/>
          <w:szCs w:val="24"/>
        </w:rPr>
        <w:t xml:space="preserve"> switch event is scheduled based on an exponential random variable with rate </w:t>
      </w:r>
      <m:oMath>
        <m:r>
          <w:rPr>
            <w:rFonts w:ascii="Cambria Math" w:eastAsia="新細明體" w:hAnsi="Cambria Math" w:cs="Times New Roman"/>
            <w:color w:val="4472C4" w:themeColor="accent1"/>
            <w:kern w:val="0"/>
            <w:szCs w:val="24"/>
          </w:rPr>
          <m:t>β</m:t>
        </m:r>
      </m:oMath>
      <w:r w:rsidR="00D83507" w:rsidRPr="00FE3A14">
        <w:rPr>
          <w:rFonts w:ascii="Times New Roman" w:eastAsia="新細明體" w:hAnsi="Times New Roman" w:cs="Times New Roman"/>
          <w:color w:val="4472C4" w:themeColor="accent1"/>
          <w:kern w:val="0"/>
          <w:szCs w:val="24"/>
        </w:rPr>
        <w:t xml:space="preserve"> (representing the OFF duration). </w:t>
      </w:r>
    </w:p>
    <w:p w14:paraId="18A0F326" w14:textId="61EC123D" w:rsidR="00D83507"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All ongoing service operations are suspended by setting both the block generation and block departure event times to infinity.</w:t>
      </w:r>
    </w:p>
    <w:p w14:paraId="200C2479" w14:textId="6E05489D" w:rsidR="00FE3A14" w:rsidRPr="00FE3A14" w:rsidRDefault="00FE3A14" w:rsidP="00FE3A14">
      <w:pPr>
        <w:widowControl/>
        <w:numPr>
          <w:ilvl w:val="0"/>
          <w:numId w:val="23"/>
        </w:numPr>
        <w:spacing w:before="100" w:beforeAutospacing="1" w:after="100" w:afterAutospacing="1"/>
        <w:jc w:val="both"/>
        <w:rPr>
          <w:rFonts w:ascii="Times New Roman" w:eastAsia="新細明體" w:hAnsi="Times New Roman" w:cs="Times New Roman"/>
          <w:b/>
          <w:bCs/>
          <w:color w:val="4472C4" w:themeColor="accent1"/>
          <w:kern w:val="0"/>
          <w:szCs w:val="24"/>
        </w:rPr>
      </w:pPr>
      <w:r w:rsidRPr="00FE3A14">
        <w:rPr>
          <w:rFonts w:ascii="Times New Roman" w:eastAsia="新細明體" w:hAnsi="Times New Roman" w:cs="Times New Roman"/>
          <w:b/>
          <w:bCs/>
          <w:color w:val="4472C4" w:themeColor="accent1"/>
          <w:kern w:val="0"/>
          <w:szCs w:val="24"/>
        </w:rPr>
        <w:t>If the system transitions from O</w:t>
      </w:r>
      <w:r w:rsidRPr="00FE3A14">
        <w:rPr>
          <w:rFonts w:ascii="Times New Roman" w:eastAsia="新細明體" w:hAnsi="Times New Roman" w:cs="Times New Roman"/>
          <w:b/>
          <w:bCs/>
          <w:color w:val="4472C4" w:themeColor="accent1"/>
          <w:kern w:val="0"/>
          <w:szCs w:val="24"/>
        </w:rPr>
        <w:t>FF</w:t>
      </w:r>
      <w:r w:rsidRPr="00FE3A14">
        <w:rPr>
          <w:rFonts w:ascii="Times New Roman" w:eastAsia="新細明體" w:hAnsi="Times New Roman" w:cs="Times New Roman"/>
          <w:b/>
          <w:bCs/>
          <w:color w:val="4472C4" w:themeColor="accent1"/>
          <w:kern w:val="0"/>
          <w:szCs w:val="24"/>
        </w:rPr>
        <w:t xml:space="preserve"> to O</w:t>
      </w:r>
      <w:r w:rsidRPr="00FE3A14">
        <w:rPr>
          <w:rFonts w:ascii="Times New Roman" w:eastAsia="新細明體" w:hAnsi="Times New Roman" w:cs="Times New Roman"/>
          <w:b/>
          <w:bCs/>
          <w:color w:val="4472C4" w:themeColor="accent1"/>
          <w:kern w:val="0"/>
          <w:szCs w:val="24"/>
        </w:rPr>
        <w:t>N</w:t>
      </w:r>
      <w:r w:rsidRPr="00FE3A14">
        <w:rPr>
          <w:rFonts w:ascii="Times New Roman" w:eastAsia="新細明體" w:hAnsi="Times New Roman" w:cs="Times New Roman"/>
          <w:b/>
          <w:bCs/>
          <w:color w:val="4472C4" w:themeColor="accent1"/>
          <w:kern w:val="0"/>
          <w:szCs w:val="24"/>
        </w:rPr>
        <w:t>:</w:t>
      </w:r>
    </w:p>
    <w:p w14:paraId="474D3D08" w14:textId="122640A0"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The channel status is set to O</w:t>
      </w:r>
      <w:r w:rsidRPr="00FE3A14">
        <w:rPr>
          <w:rFonts w:ascii="Times New Roman" w:eastAsia="新細明體" w:hAnsi="Times New Roman" w:cs="Times New Roman"/>
          <w:color w:val="4472C4" w:themeColor="accent1"/>
          <w:kern w:val="0"/>
          <w:szCs w:val="24"/>
        </w:rPr>
        <w:t>N</w:t>
      </w:r>
      <w:r w:rsidRPr="00FE3A14">
        <w:rPr>
          <w:rFonts w:ascii="Times New Roman" w:eastAsia="新細明體" w:hAnsi="Times New Roman" w:cs="Times New Roman"/>
          <w:color w:val="4472C4" w:themeColor="accent1"/>
          <w:kern w:val="0"/>
          <w:szCs w:val="24"/>
        </w:rPr>
        <w:t>.</w:t>
      </w:r>
    </w:p>
    <w:p w14:paraId="180FABA8" w14:textId="77777777"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eastAsia="新細明體" w:hAnsi="Times New Roman" w:cs="Times New Roman"/>
          <w:color w:val="4472C4" w:themeColor="accent1"/>
          <w:kern w:val="0"/>
          <w:szCs w:val="24"/>
        </w:rPr>
        <w:t>The ne</w:t>
      </w:r>
      <w:r w:rsidRPr="00FE3A14">
        <w:rPr>
          <w:rFonts w:ascii="Times New Roman" w:eastAsia="新細明體" w:hAnsi="Times New Roman" w:cs="Times New Roman"/>
          <w:color w:val="4472C4" w:themeColor="accent1"/>
          <w:kern w:val="0"/>
          <w:szCs w:val="24"/>
        </w:rPr>
        <w:t>xt</w:t>
      </w:r>
      <w:r w:rsidRPr="00FE3A14">
        <w:rPr>
          <w:rFonts w:ascii="Times New Roman" w:eastAsia="新細明體" w:hAnsi="Times New Roman" w:cs="Times New Roman"/>
          <w:color w:val="4472C4" w:themeColor="accent1"/>
          <w:kern w:val="0"/>
          <w:szCs w:val="24"/>
        </w:rPr>
        <w:t xml:space="preserve"> switch event is scheduled based on an exponential random variable with rate </w:t>
      </w:r>
      <m:oMath>
        <m:r>
          <w:rPr>
            <w:rFonts w:ascii="Cambria Math" w:eastAsia="新細明體" w:hAnsi="Cambria Math" w:cs="Times New Roman"/>
            <w:color w:val="4472C4" w:themeColor="accent1"/>
            <w:kern w:val="0"/>
            <w:szCs w:val="24"/>
          </w:rPr>
          <m:t>α</m:t>
        </m:r>
      </m:oMath>
      <w:r w:rsidRPr="00FE3A14">
        <w:rPr>
          <w:rFonts w:ascii="Times New Roman" w:eastAsia="新細明體" w:hAnsi="Times New Roman" w:cs="Times New Roman"/>
          <w:color w:val="4472C4" w:themeColor="accent1"/>
          <w:kern w:val="0"/>
          <w:szCs w:val="24"/>
        </w:rPr>
        <w:t xml:space="preserve"> (representing the </w:t>
      </w:r>
      <w:r w:rsidRPr="00FE3A14">
        <w:rPr>
          <w:rFonts w:ascii="Times New Roman" w:eastAsia="新細明體" w:hAnsi="Times New Roman" w:cs="Times New Roman"/>
          <w:color w:val="4472C4" w:themeColor="accent1"/>
          <w:kern w:val="0"/>
          <w:szCs w:val="24"/>
        </w:rPr>
        <w:t>ON</w:t>
      </w:r>
      <w:r w:rsidRPr="00FE3A14">
        <w:rPr>
          <w:rFonts w:ascii="Times New Roman" w:eastAsia="新細明體" w:hAnsi="Times New Roman" w:cs="Times New Roman"/>
          <w:color w:val="4472C4" w:themeColor="accent1"/>
          <w:kern w:val="0"/>
          <w:szCs w:val="24"/>
        </w:rPr>
        <w:t xml:space="preserve"> duration). </w:t>
      </w:r>
    </w:p>
    <w:p w14:paraId="162D5D75" w14:textId="77777777"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If there are customers in the queue and the block generator is currently idle:</w:t>
      </w:r>
    </w:p>
    <w:p w14:paraId="5481E581" w14:textId="6E266386" w:rsidR="00FE3A14" w:rsidRPr="00FE3A14" w:rsidRDefault="00FE3A14" w:rsidP="00387C97">
      <w:pPr>
        <w:widowControl/>
        <w:numPr>
          <w:ilvl w:val="2"/>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 xml:space="preserve">A block generation event is scheduled based on an exponential random variable with rate </w:t>
      </w:r>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q</m:t>
            </m:r>
          </m:sub>
        </m:sSub>
      </m:oMath>
      <w:r w:rsidRPr="00FE3A14">
        <w:rPr>
          <w:rFonts w:ascii="Times New Roman" w:hAnsi="Times New Roman" w:cs="Times New Roman"/>
          <w:color w:val="4472C4" w:themeColor="accent1"/>
        </w:rPr>
        <w:t>.</w:t>
      </w:r>
    </w:p>
    <w:p w14:paraId="30FEB430" w14:textId="77777777" w:rsidR="00FE3A14" w:rsidRPr="00FE3A14" w:rsidRDefault="00FE3A14" w:rsidP="00FE3A14">
      <w:pPr>
        <w:widowControl/>
        <w:numPr>
          <w:ilvl w:val="1"/>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If a block is currently in progress:</w:t>
      </w:r>
    </w:p>
    <w:p w14:paraId="5A364912" w14:textId="5B4B2BE0" w:rsidR="00FE3A14" w:rsidRPr="00FE3A14" w:rsidRDefault="00FE3A14" w:rsidP="00FE3A14">
      <w:pPr>
        <w:widowControl/>
        <w:numPr>
          <w:ilvl w:val="2"/>
          <w:numId w:val="23"/>
        </w:numPr>
        <w:spacing w:before="100" w:beforeAutospacing="1" w:after="100" w:afterAutospacing="1"/>
        <w:jc w:val="both"/>
        <w:rPr>
          <w:rFonts w:ascii="Times New Roman" w:eastAsia="新細明體" w:hAnsi="Times New Roman" w:cs="Times New Roman"/>
          <w:color w:val="4472C4" w:themeColor="accent1"/>
          <w:kern w:val="0"/>
          <w:szCs w:val="24"/>
        </w:rPr>
      </w:pPr>
      <w:r w:rsidRPr="00FE3A14">
        <w:rPr>
          <w:rFonts w:ascii="Times New Roman" w:hAnsi="Times New Roman" w:cs="Times New Roman"/>
          <w:color w:val="4472C4" w:themeColor="accent1"/>
        </w:rPr>
        <w:t xml:space="preserve">A block departure event is scheduled using an exponential random variable with rate </w:t>
      </w:r>
      <m:oMath>
        <m:sSub>
          <m:sSubPr>
            <m:ctrlPr>
              <w:rPr>
                <w:rFonts w:ascii="Cambria Math" w:hAnsi="Cambria Math" w:cs="Times New Roman"/>
                <w:i/>
                <w:color w:val="4472C4" w:themeColor="accent1"/>
              </w:rPr>
            </m:ctrlPr>
          </m:sSubPr>
          <m:e>
            <m:r>
              <w:rPr>
                <w:rFonts w:ascii="Cambria Math" w:hAnsi="Cambria Math" w:cs="Times New Roman"/>
                <w:color w:val="4472C4" w:themeColor="accent1"/>
              </w:rPr>
              <m:t>μ</m:t>
            </m:r>
          </m:e>
          <m:sub>
            <m:r>
              <w:rPr>
                <w:rFonts w:ascii="Cambria Math" w:hAnsi="Cambria Math" w:cs="Times New Roman"/>
                <w:color w:val="4472C4" w:themeColor="accent1"/>
              </w:rPr>
              <m:t>bl</m:t>
            </m:r>
          </m:sub>
        </m:sSub>
      </m:oMath>
      <w:r w:rsidRPr="00FE3A14">
        <w:rPr>
          <w:rFonts w:ascii="Times New Roman" w:hAnsi="Times New Roman" w:cs="Times New Roman"/>
          <w:color w:val="4472C4" w:themeColor="accent1"/>
        </w:rPr>
        <w:t>.</w:t>
      </w:r>
    </w:p>
    <w:p w14:paraId="1DA60DE6" w14:textId="73BB79AA" w:rsidR="00D83507" w:rsidRPr="00FE3A14" w:rsidRDefault="00D83507" w:rsidP="00D83507">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83507">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w:t>
      </w:r>
      <w:r w:rsidR="00FE3A14" w:rsidRPr="00FE3A14">
        <w:rPr>
          <w:rFonts w:ascii="Times New Roman" w:eastAsia="新細明體" w:hAnsi="Times New Roman" w:cs="Times New Roman"/>
          <w:color w:val="4472C4" w:themeColor="accent1"/>
          <w:kern w:val="0"/>
          <w:szCs w:val="24"/>
        </w:rPr>
        <w:t xml:space="preserve"> </w:t>
      </w:r>
      <w:r w:rsidR="00FE3A14" w:rsidRPr="00FE3A14">
        <w:rPr>
          <w:rFonts w:ascii="Times New Roman" w:eastAsia="新細明體" w:hAnsi="Times New Roman" w:cs="Times New Roman"/>
          <w:color w:val="4472C4" w:themeColor="accent1"/>
          <w:kern w:val="0"/>
          <w:szCs w:val="24"/>
        </w:rPr>
        <w:t>During the ON period, block generation and consensus operations proceed as normal. During the OFF period, these processes are temporarily halted while new customer arrivals may still occur.</w:t>
      </w:r>
    </w:p>
    <w:p w14:paraId="5B22498D" w14:textId="77777777" w:rsidR="00654C5B" w:rsidRDefault="00735E44" w:rsidP="0028411F">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1F89FD97" wp14:editId="4E650546">
            <wp:extent cx="5274310" cy="610298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6102985"/>
                    </a:xfrm>
                    <a:prstGeom prst="rect">
                      <a:avLst/>
                    </a:prstGeom>
                    <a:noFill/>
                    <a:ln>
                      <a:noFill/>
                    </a:ln>
                  </pic:spPr>
                </pic:pic>
              </a:graphicData>
            </a:graphic>
          </wp:inline>
        </w:drawing>
      </w:r>
    </w:p>
    <w:p w14:paraId="0BD2547D" w14:textId="5CCFB198" w:rsidR="00735E44" w:rsidRPr="00735E44" w:rsidRDefault="00654C5B" w:rsidP="00654C5B">
      <w:pPr>
        <w:pStyle w:val="ad"/>
        <w:rPr>
          <w:rFonts w:ascii="Times New Roman" w:eastAsia="新細明體" w:hAnsi="Times New Roman" w:cs="Times New Roman"/>
          <w:kern w:val="0"/>
          <w:szCs w:val="24"/>
        </w:rPr>
      </w:pPr>
      <w:bookmarkStart w:id="11" w:name="_Ref198562578"/>
      <w:r w:rsidRPr="00654C5B">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1</w:t>
      </w:r>
      <w:r w:rsidR="00606665">
        <w:rPr>
          <w:rFonts w:ascii="Times New Roman" w:hAnsi="Times New Roman" w:cs="Times New Roman"/>
        </w:rPr>
        <w:fldChar w:fldCharType="end"/>
      </w:r>
      <w:bookmarkEnd w:id="11"/>
      <w:r w:rsidR="009D3840">
        <w:rPr>
          <w:rFonts w:ascii="Times New Roman" w:hAnsi="Times New Roman" w:cs="Times New Roman"/>
        </w:rPr>
        <w:t xml:space="preserve">: </w:t>
      </w:r>
      <w:r w:rsidR="0028411F">
        <w:rPr>
          <w:rFonts w:ascii="Times New Roman" w:hAnsi="Times New Roman" w:cs="Times New Roman"/>
        </w:rPr>
        <w:t>Flow chart of main program</w:t>
      </w:r>
    </w:p>
    <w:p w14:paraId="1A4ADEBB"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78F8AB39" wp14:editId="2DEE75D1">
            <wp:extent cx="5274310" cy="788987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889875"/>
                    </a:xfrm>
                    <a:prstGeom prst="rect">
                      <a:avLst/>
                    </a:prstGeom>
                    <a:noFill/>
                    <a:ln>
                      <a:noFill/>
                    </a:ln>
                  </pic:spPr>
                </pic:pic>
              </a:graphicData>
            </a:graphic>
          </wp:inline>
        </w:drawing>
      </w:r>
    </w:p>
    <w:p w14:paraId="76CDB406" w14:textId="1CF76773" w:rsidR="00735E44" w:rsidRPr="00735E44" w:rsidRDefault="00654C5B" w:rsidP="00654C5B">
      <w:pPr>
        <w:pStyle w:val="ad"/>
        <w:rPr>
          <w:rFonts w:ascii="Times New Roman" w:eastAsia="新細明體" w:hAnsi="Times New Roman" w:cs="Times New Roman"/>
          <w:kern w:val="0"/>
          <w:szCs w:val="24"/>
        </w:rPr>
      </w:pPr>
      <w:bookmarkStart w:id="12" w:name="_Ref198562588"/>
      <w:r w:rsidRPr="00654C5B">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2</w:t>
      </w:r>
      <w:r w:rsidR="00606665">
        <w:rPr>
          <w:rFonts w:ascii="Times New Roman" w:hAnsi="Times New Roman" w:cs="Times New Roman"/>
        </w:rPr>
        <w:fldChar w:fldCharType="end"/>
      </w:r>
      <w:bookmarkEnd w:id="12"/>
      <w:r w:rsidR="009D3840">
        <w:rPr>
          <w:rFonts w:ascii="Times New Roman" w:hAnsi="Times New Roman" w:cs="Times New Roman"/>
        </w:rPr>
        <w:t>:</w:t>
      </w:r>
      <w:r w:rsidR="0028411F">
        <w:rPr>
          <w:rFonts w:ascii="Times New Roman" w:hAnsi="Times New Roman" w:cs="Times New Roman"/>
        </w:rPr>
        <w:t xml:space="preserve"> Flow chart of arrival subprogram</w:t>
      </w:r>
    </w:p>
    <w:p w14:paraId="1CAA48D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2A929C2" wp14:editId="51007514">
            <wp:extent cx="4028440" cy="794956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8440" cy="7949565"/>
                    </a:xfrm>
                    <a:prstGeom prst="rect">
                      <a:avLst/>
                    </a:prstGeom>
                    <a:noFill/>
                    <a:ln>
                      <a:noFill/>
                    </a:ln>
                  </pic:spPr>
                </pic:pic>
              </a:graphicData>
            </a:graphic>
          </wp:inline>
        </w:drawing>
      </w:r>
    </w:p>
    <w:p w14:paraId="2EB3A57C" w14:textId="3AA58336" w:rsidR="00735E44" w:rsidRPr="00735E44" w:rsidRDefault="00654C5B" w:rsidP="00654C5B">
      <w:pPr>
        <w:pStyle w:val="ad"/>
        <w:rPr>
          <w:rFonts w:ascii="Times New Roman" w:eastAsia="新細明體" w:hAnsi="Times New Roman" w:cs="Times New Roman"/>
          <w:kern w:val="0"/>
          <w:szCs w:val="24"/>
        </w:rPr>
      </w:pPr>
      <w:bookmarkStart w:id="13" w:name="_Ref198562605"/>
      <w:r w:rsidRPr="00654C5B">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3</w:t>
      </w:r>
      <w:r w:rsidR="00606665">
        <w:rPr>
          <w:rFonts w:ascii="Times New Roman" w:hAnsi="Times New Roman" w:cs="Times New Roman"/>
        </w:rPr>
        <w:fldChar w:fldCharType="end"/>
      </w:r>
      <w:bookmarkEnd w:id="13"/>
      <w:r w:rsidR="009D3840">
        <w:rPr>
          <w:rFonts w:ascii="Times New Roman" w:hAnsi="Times New Roman" w:cs="Times New Roman"/>
        </w:rPr>
        <w:t>:</w:t>
      </w:r>
      <w:r w:rsidR="0028411F">
        <w:rPr>
          <w:rFonts w:ascii="Times New Roman" w:hAnsi="Times New Roman" w:cs="Times New Roman"/>
          <w:b/>
          <w:bCs/>
        </w:rPr>
        <w:t xml:space="preserve"> </w:t>
      </w:r>
      <w:r w:rsidR="0028411F">
        <w:rPr>
          <w:rFonts w:ascii="Times New Roman" w:hAnsi="Times New Roman" w:cs="Times New Roman"/>
        </w:rPr>
        <w:t>Flow chart of block generation subprogram</w:t>
      </w:r>
    </w:p>
    <w:p w14:paraId="2DE4DDAA" w14:textId="77777777" w:rsidR="00654C5B" w:rsidRDefault="00735E44" w:rsidP="0028411F">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54F2C55" wp14:editId="3F230B97">
            <wp:extent cx="3286760" cy="7059930"/>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6760" cy="7059930"/>
                    </a:xfrm>
                    <a:prstGeom prst="rect">
                      <a:avLst/>
                    </a:prstGeom>
                    <a:noFill/>
                    <a:ln>
                      <a:noFill/>
                    </a:ln>
                  </pic:spPr>
                </pic:pic>
              </a:graphicData>
            </a:graphic>
          </wp:inline>
        </w:drawing>
      </w:r>
    </w:p>
    <w:p w14:paraId="19646B9C" w14:textId="4FD10476" w:rsidR="00735E44" w:rsidRPr="00735E44" w:rsidRDefault="00654C5B" w:rsidP="00654C5B">
      <w:pPr>
        <w:pStyle w:val="ad"/>
        <w:rPr>
          <w:rFonts w:ascii="Times New Roman" w:eastAsia="新細明體" w:hAnsi="Times New Roman" w:cs="Times New Roman"/>
          <w:kern w:val="0"/>
          <w:szCs w:val="24"/>
        </w:rPr>
      </w:pPr>
      <w:bookmarkStart w:id="14" w:name="_Ref198562614"/>
      <w:r w:rsidRPr="00654C5B">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bookmarkEnd w:id="14"/>
      <w:r w:rsidR="009D3840">
        <w:rPr>
          <w:rFonts w:ascii="Times New Roman" w:hAnsi="Times New Roman" w:cs="Times New Roman"/>
        </w:rPr>
        <w:t>:</w:t>
      </w:r>
      <w:r w:rsidR="0028411F">
        <w:rPr>
          <w:rFonts w:ascii="Times New Roman" w:hAnsi="Times New Roman" w:cs="Times New Roman"/>
        </w:rPr>
        <w:t xml:space="preserve"> Flow chart of block departure subprogram</w:t>
      </w:r>
    </w:p>
    <w:p w14:paraId="3C8AB0C2" w14:textId="77777777" w:rsidR="00654C5B" w:rsidRDefault="00654C5B" w:rsidP="0028411F">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1539994D" wp14:editId="4D5DA17A">
            <wp:extent cx="5274310" cy="6511857"/>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74310" cy="6511857"/>
                    </a:xfrm>
                    <a:prstGeom prst="rect">
                      <a:avLst/>
                    </a:prstGeom>
                    <a:noFill/>
                    <a:ln>
                      <a:noFill/>
                    </a:ln>
                  </pic:spPr>
                </pic:pic>
              </a:graphicData>
            </a:graphic>
          </wp:inline>
        </w:drawing>
      </w:r>
    </w:p>
    <w:p w14:paraId="5DBAE089" w14:textId="25FD7E9A" w:rsidR="00654C5B" w:rsidRPr="00654C5B" w:rsidRDefault="00654C5B" w:rsidP="00654C5B">
      <w:pPr>
        <w:pStyle w:val="ad"/>
        <w:rPr>
          <w:rFonts w:ascii="Times New Roman" w:eastAsia="新細明體" w:hAnsi="Times New Roman" w:cs="Times New Roman"/>
          <w:kern w:val="0"/>
          <w:szCs w:val="24"/>
        </w:rPr>
      </w:pPr>
      <w:bookmarkStart w:id="15" w:name="_Ref198562621"/>
      <w:r w:rsidRPr="00654C5B">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5</w:t>
      </w:r>
      <w:r w:rsidR="00606665">
        <w:rPr>
          <w:rFonts w:ascii="Times New Roman" w:hAnsi="Times New Roman" w:cs="Times New Roman"/>
        </w:rPr>
        <w:fldChar w:fldCharType="end"/>
      </w:r>
      <w:bookmarkEnd w:id="15"/>
      <w:r w:rsidR="009D3840">
        <w:rPr>
          <w:rFonts w:ascii="Times New Roman" w:hAnsi="Times New Roman" w:cs="Times New Roman"/>
        </w:rPr>
        <w:t>:</w:t>
      </w:r>
      <w:r w:rsidR="0028411F">
        <w:rPr>
          <w:rFonts w:ascii="Times New Roman" w:hAnsi="Times New Roman" w:cs="Times New Roman"/>
        </w:rPr>
        <w:t xml:space="preserve"> Flow chart of switch subprogram</w:t>
      </w:r>
    </w:p>
    <w:p w14:paraId="0AC68C04" w14:textId="3875C098" w:rsidR="00373488" w:rsidRDefault="00373488" w:rsidP="00373488">
      <w:pPr>
        <w:pStyle w:val="3"/>
      </w:pPr>
      <w:r w:rsidRPr="008A6001">
        <w:t xml:space="preserve">Performance </w:t>
      </w:r>
      <w:r w:rsidR="008A6001" w:rsidRPr="008A6001">
        <w:t>I</w:t>
      </w:r>
      <w:r w:rsidRPr="008A6001">
        <w:t>ndex</w:t>
      </w:r>
    </w:p>
    <w:p w14:paraId="186A488F" w14:textId="1D87815E" w:rsidR="00727C62" w:rsidRDefault="00727C62" w:rsidP="00727C62">
      <w:pPr>
        <w:ind w:firstLine="480"/>
        <w:jc w:val="both"/>
        <w:rPr>
          <w:rFonts w:ascii="Times New Roman" w:hAnsi="Times New Roman" w:cs="Times New Roman"/>
        </w:rPr>
      </w:pPr>
      <w:r w:rsidRPr="00727C62">
        <w:rPr>
          <w:rFonts w:ascii="Times New Roman" w:hAnsi="Times New Roman" w:cs="Times New Roman"/>
        </w:rPr>
        <w:t>To evaluate the system’s performance, we compute several performance indices 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291BAE7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26016E0A" w14:textId="069F3943" w:rsidR="00727C62" w:rsidRPr="008A6001" w:rsidRDefault="00727C62" w:rsidP="00727C62">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w:lastRenderedPageBreak/>
            <m:t>L=</m:t>
          </m:r>
          <m:f>
            <m:fPr>
              <m:ctrlPr>
                <w:rPr>
                  <w:rFonts w:ascii="Cambria Math" w:eastAsia="標楷體" w:hAnsi="Cambria Math" w:cs="Times New Roman"/>
                  <w:i/>
                </w:rPr>
              </m:ctrlPr>
            </m:fPr>
            <m:num>
              <m:r>
                <w:rPr>
                  <w:rFonts w:ascii="Cambria Math" w:eastAsia="標楷體" w:hAnsi="Cambria Math" w:cs="Times New Roman"/>
                </w:rPr>
                <m:t>Area_total_cust_in_system</m:t>
              </m:r>
            </m:num>
            <m:den>
              <m:r>
                <w:rPr>
                  <w:rFonts w:ascii="Cambria Math" w:eastAsia="標楷體" w:hAnsi="Cambria Math" w:cs="Times New Roman"/>
                </w:rPr>
                <m:t>sim_time</m:t>
              </m:r>
            </m:den>
          </m:f>
        </m:oMath>
      </m:oMathPara>
    </w:p>
    <w:p w14:paraId="1FE748CE"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06E0D225" w14:textId="33F6D3BA"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p w14:paraId="79EA779B"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32FB6EEB" w14:textId="4B0E259C"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m:t>
              </m:r>
            </m:num>
            <m:den>
              <m:r>
                <w:rPr>
                  <w:rFonts w:ascii="Cambria Math" w:eastAsia="標楷體" w:hAnsi="Cambria Math" w:cs="Times New Roman"/>
                </w:rPr>
                <m:t>sim_time</m:t>
              </m:r>
            </m:den>
          </m:f>
        </m:oMath>
      </m:oMathPara>
    </w:p>
    <w:p w14:paraId="72DAFFB7" w14:textId="77777777" w:rsidR="00727C62" w:rsidRPr="008A6001" w:rsidRDefault="00727C62" w:rsidP="00727C62">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56910138" w14:textId="1C83BEE1"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13E8B75C"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61CEFB1E" w14:textId="492BD417"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total_served_cust</m:t>
              </m:r>
            </m:num>
            <m:den>
              <m:r>
                <w:rPr>
                  <w:rFonts w:ascii="Cambria Math" w:eastAsia="標楷體" w:hAnsi="Cambria Math" w:cs="Times New Roman"/>
                </w:rPr>
                <m:t>sim_time</m:t>
              </m:r>
            </m:den>
          </m:f>
        </m:oMath>
      </m:oMathPara>
    </w:p>
    <w:p w14:paraId="5C849EAA"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66C7C7C2" w14:textId="44DD641B" w:rsidR="00727C62" w:rsidRPr="008A6001" w:rsidRDefault="00727C62" w:rsidP="00727C62">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total_served_cust</m:t>
              </m:r>
            </m:den>
          </m:f>
        </m:oMath>
      </m:oMathPara>
    </w:p>
    <w:p w14:paraId="19473BD0"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5CCE6856" w14:textId="0A76F75A"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758599E9"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16E645A" w14:textId="5C7D0C27"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230C88F8" w14:textId="77777777" w:rsidR="00727C62" w:rsidRPr="008A6001" w:rsidRDefault="00727C62" w:rsidP="00727C62">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32EF5561" w14:textId="41B3828D" w:rsidR="00727C62" w:rsidRPr="008A6001" w:rsidRDefault="005823A2" w:rsidP="00727C6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Area_total_num_of_block</m:t>
              </m:r>
            </m:num>
            <m:den>
              <m:r>
                <w:rPr>
                  <w:rFonts w:ascii="Cambria Math" w:eastAsia="標楷體" w:hAnsi="Cambria Math" w:cs="Times New Roman"/>
                </w:rPr>
                <m:t>sim_time</m:t>
              </m:r>
            </m:den>
          </m:f>
        </m:oMath>
      </m:oMathPara>
    </w:p>
    <w:p w14:paraId="7B5CC07F" w14:textId="50BBEDDA" w:rsidR="00E7137F" w:rsidRPr="008A6001" w:rsidRDefault="00E7137F" w:rsidP="00E7137F">
      <w:pPr>
        <w:pStyle w:val="2"/>
      </w:pPr>
      <w:r w:rsidRPr="008A6001">
        <w:t xml:space="preserve">Scenario </w:t>
      </w:r>
      <w:r>
        <w:t>2</w:t>
      </w:r>
      <w:r w:rsidR="00D42B97" w:rsidRPr="00D42B97">
        <w:rPr>
          <w:rFonts w:eastAsia="標楷體"/>
          <w:color w:val="4472C4" w:themeColor="accent1"/>
        </w:rPr>
        <w:t>: Two-Class Customer without Impatience</w:t>
      </w:r>
    </w:p>
    <w:p w14:paraId="3051B90E" w14:textId="71115217"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 xml:space="preserve">In this simulation model, we consider a blockchain system that handles a </w:t>
      </w:r>
      <w:r w:rsidR="00D42B97">
        <w:rPr>
          <w:rFonts w:ascii="Times New Roman" w:eastAsia="新細明體" w:hAnsi="Times New Roman" w:cs="Times New Roman"/>
          <w:kern w:val="0"/>
          <w:szCs w:val="24"/>
        </w:rPr>
        <w:t>two</w:t>
      </w:r>
      <w:r w:rsidRPr="008A6001">
        <w:rPr>
          <w:rFonts w:ascii="Times New Roman" w:eastAsia="新細明體" w:hAnsi="Times New Roman" w:cs="Times New Roman"/>
          <w:kern w:val="0"/>
          <w:szCs w:val="24"/>
        </w:rPr>
        <w:t xml:space="preserve"> class of users</w:t>
      </w:r>
      <w:r w:rsidR="00D42B97">
        <w:rPr>
          <w:rFonts w:ascii="Times New Roman" w:eastAsia="新細明體" w:hAnsi="Times New Roman" w:cs="Times New Roman"/>
          <w:kern w:val="0"/>
          <w:szCs w:val="24"/>
        </w:rPr>
        <w:t>: high-priority and low-priority customers. Customers arrive according to independent Poisson process, and users of the same priority are served under the</w:t>
      </w:r>
      <w:r w:rsidRPr="008A6001">
        <w:rPr>
          <w:rFonts w:ascii="Times New Roman" w:eastAsia="新細明體" w:hAnsi="Times New Roman" w:cs="Times New Roman"/>
          <w:kern w:val="0"/>
          <w:szCs w:val="24"/>
        </w:rPr>
        <w:t xml:space="preserve"> First-Come-First-Served (FCFS) discipline.</w:t>
      </w:r>
      <w:r w:rsidR="00D42B97">
        <w:rPr>
          <w:rFonts w:ascii="Times New Roman" w:eastAsia="新細明體" w:hAnsi="Times New Roman" w:cs="Times New Roman"/>
          <w:kern w:val="0"/>
          <w:szCs w:val="24"/>
        </w:rPr>
        <w:t xml:space="preserve"> Customers of different priorities are handled using a non-preemptive priority rule, where high-priority customers are always placed ahead of low-priority customers in the queue, but ongoing service for a low-priority block cannot be interrupted once initiated.</w:t>
      </w:r>
    </w:p>
    <w:p w14:paraId="78B6D1A7" w14:textId="0CF46892" w:rsidR="00B4399C"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The system consists of two queues: the customer queue</w:t>
      </w:r>
      <w:r w:rsidR="00B4399C">
        <w:rPr>
          <w:rFonts w:ascii="Times New Roman" w:eastAsia="新細明體" w:hAnsi="Times New Roman" w:cs="Times New Roman"/>
          <w:kern w:val="0"/>
          <w:szCs w:val="24"/>
        </w:rPr>
        <w:t xml:space="preserve"> and the consensus queue. High-priority and low-priority customers both enter the customer queue upon arrival. Block generation follows a partial batch service policy and operates on customers of only one priority class at a time.</w:t>
      </w:r>
      <w:r w:rsidR="00E13425">
        <w:rPr>
          <w:rFonts w:ascii="Times New Roman" w:eastAsia="新細明體" w:hAnsi="Times New Roman" w:cs="Times New Roman"/>
          <w:kern w:val="0"/>
          <w:szCs w:val="24"/>
        </w:rPr>
        <w:t xml:space="preserve"> Each block can include at most </w:t>
      </w:r>
      <m:oMath>
        <m:r>
          <w:rPr>
            <w:rFonts w:ascii="Cambria Math" w:eastAsia="新細明體" w:hAnsi="Cambria Math" w:cs="Times New Roman"/>
            <w:kern w:val="0"/>
            <w:szCs w:val="24"/>
          </w:rPr>
          <m:t>b</m:t>
        </m:r>
      </m:oMath>
      <w:r w:rsidR="00E13425">
        <w:rPr>
          <w:rFonts w:ascii="Times New Roman" w:eastAsia="新細明體" w:hAnsi="Times New Roman" w:cs="Times New Roman" w:hint="eastAsia"/>
          <w:kern w:val="0"/>
          <w:szCs w:val="24"/>
        </w:rPr>
        <w:t xml:space="preserve"> </w:t>
      </w:r>
      <w:r w:rsidR="00E13425">
        <w:rPr>
          <w:rFonts w:ascii="Times New Roman" w:eastAsia="新細明體" w:hAnsi="Times New Roman" w:cs="Times New Roman"/>
          <w:kern w:val="0"/>
          <w:szCs w:val="24"/>
        </w:rPr>
        <w:t>users.</w:t>
      </w:r>
      <w:r w:rsidR="00B4399C">
        <w:rPr>
          <w:rFonts w:ascii="Times New Roman" w:eastAsia="新細明體" w:hAnsi="Times New Roman" w:cs="Times New Roman"/>
          <w:kern w:val="0"/>
          <w:szCs w:val="24"/>
        </w:rPr>
        <w:t xml:space="preserve"> Once a block that composed solely of high-priority or low-priority is formed, </w:t>
      </w:r>
      <w:r w:rsidR="00E13425">
        <w:rPr>
          <w:rFonts w:ascii="Times New Roman" w:eastAsia="新細明體" w:hAnsi="Times New Roman" w:cs="Times New Roman"/>
          <w:kern w:val="0"/>
          <w:szCs w:val="24"/>
        </w:rPr>
        <w:t>it is transferred to the consensus queue. After completing the consensus process, all users in the block exit the system.</w:t>
      </w:r>
    </w:p>
    <w:p w14:paraId="089693E4" w14:textId="33C8842D" w:rsidR="00E13425" w:rsidRDefault="00E13425" w:rsidP="00E7137F">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The system alternates between ON and OFF periods to reflect external interruptions such as cyberattacks or connection failures. </w:t>
      </w:r>
      <w:r w:rsidR="00E7137F" w:rsidRPr="008A6001">
        <w:rPr>
          <w:rFonts w:ascii="Times New Roman" w:eastAsia="新細明體" w:hAnsi="Times New Roman" w:cs="Times New Roman"/>
          <w:kern w:val="0"/>
          <w:szCs w:val="24"/>
        </w:rPr>
        <w:t xml:space="preserve">During the OFF state, </w:t>
      </w:r>
      <w:r>
        <w:rPr>
          <w:rFonts w:ascii="Times New Roman" w:eastAsia="新細明體" w:hAnsi="Times New Roman" w:cs="Times New Roman"/>
          <w:kern w:val="0"/>
          <w:szCs w:val="24"/>
        </w:rPr>
        <w:t>both block generation and consensus process are suspended, though new customers may still arrive and be queued. During the ON state, all service resume as normal.</w:t>
      </w:r>
    </w:p>
    <w:p w14:paraId="72C2925B" w14:textId="1F7FB8EB" w:rsidR="00E7137F" w:rsidRPr="008A6001" w:rsidRDefault="00E7137F" w:rsidP="00E7137F">
      <w:pPr>
        <w:widowControl/>
        <w:spacing w:before="100" w:beforeAutospacing="1" w:after="100" w:afterAutospacing="1"/>
        <w:ind w:firstLine="480"/>
        <w:jc w:val="both"/>
        <w:rPr>
          <w:rFonts w:ascii="Times New Roman" w:eastAsia="新細明體" w:hAnsi="Times New Roman" w:cs="Times New Roman"/>
          <w:kern w:val="0"/>
          <w:szCs w:val="24"/>
        </w:rPr>
      </w:pPr>
      <w:r w:rsidRPr="008A6001">
        <w:rPr>
          <w:rFonts w:ascii="Times New Roman" w:eastAsia="新細明體" w:hAnsi="Times New Roman" w:cs="Times New Roman"/>
          <w:kern w:val="0"/>
          <w:szCs w:val="24"/>
        </w:rPr>
        <w:t>To preserve system integrity</w:t>
      </w:r>
      <w:r w:rsidR="000031C8">
        <w:rPr>
          <w:rFonts w:ascii="Yu Mincho" w:eastAsia="Yu Mincho" w:hAnsi="Yu Mincho" w:cs="Times New Roman" w:hint="eastAsia"/>
          <w:kern w:val="0"/>
          <w:szCs w:val="24"/>
          <w:lang w:eastAsia="ja-JP"/>
        </w:rPr>
        <w:t xml:space="preserve"> </w:t>
      </w:r>
      <w:r w:rsidR="000031C8">
        <w:rPr>
          <w:rFonts w:ascii="Times New Roman" w:eastAsia="Yu Mincho" w:hAnsi="Times New Roman" w:cs="Times New Roman" w:hint="cs"/>
          <w:kern w:val="0"/>
          <w:szCs w:val="24"/>
          <w:lang w:eastAsia="ja-JP"/>
        </w:rPr>
        <w:t>a</w:t>
      </w:r>
      <w:r w:rsidR="000031C8">
        <w:rPr>
          <w:rFonts w:ascii="Times New Roman" w:eastAsia="Yu Mincho" w:hAnsi="Times New Roman" w:cs="Times New Roman"/>
          <w:kern w:val="0"/>
          <w:szCs w:val="24"/>
          <w:lang w:eastAsia="ja-JP"/>
        </w:rPr>
        <w:t xml:space="preserve">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000031C8">
        <w:rPr>
          <w:rFonts w:ascii="Times New Roman" w:eastAsia="Yu Mincho" w:hAnsi="Times New Roman" w:cs="Times New Roman" w:hint="eastAsia"/>
          <w:kern w:val="0"/>
          <w:szCs w:val="24"/>
          <w:lang w:eastAsia="ja-JP"/>
        </w:rPr>
        <w:t xml:space="preserve"> </w:t>
      </w:r>
      <w:r w:rsidR="000031C8">
        <w:rPr>
          <w:rFonts w:ascii="Times New Roman" w:eastAsia="Yu Mincho" w:hAnsi="Times New Roman" w:cs="Times New Roman"/>
          <w:kern w:val="0"/>
          <w:szCs w:val="24"/>
          <w:lang w:eastAsia="ja-JP"/>
        </w:rPr>
        <w:t xml:space="preserve">when the consensus queue is empty, and </w:t>
      </w:r>
      <m:oMath>
        <m:r>
          <w:rPr>
            <w:rFonts w:ascii="Cambria Math" w:eastAsia="Yu Mincho" w:hAnsi="Cambria Math" w:cs="Times New Roman"/>
            <w:kern w:val="0"/>
            <w:szCs w:val="24"/>
            <w:lang w:eastAsia="ja-JP"/>
          </w:rPr>
          <m:t>N-b</m:t>
        </m:r>
      </m:oMath>
      <w:r w:rsidR="000031C8">
        <w:rPr>
          <w:rFonts w:ascii="Times New Roman" w:eastAsia="Yu Mincho" w:hAnsi="Times New Roman" w:cs="Times New Roman" w:hint="eastAsia"/>
          <w:kern w:val="0"/>
          <w:szCs w:val="24"/>
          <w:lang w:eastAsia="ja-JP"/>
        </w:rPr>
        <w:t xml:space="preserve"> </w:t>
      </w:r>
      <w:r w:rsidR="000031C8">
        <w:rPr>
          <w:rFonts w:ascii="Times New Roman" w:eastAsia="Yu Mincho" w:hAnsi="Times New Roman" w:cs="Times New Roman"/>
          <w:kern w:val="0"/>
          <w:szCs w:val="24"/>
          <w:lang w:eastAsia="ja-JP"/>
        </w:rPr>
        <w:t xml:space="preserve">when it is occupied. For low-priority customers, the customer queue capacity is always limited to </w:t>
      </w:r>
      <m:oMath>
        <m:r>
          <w:rPr>
            <w:rFonts w:ascii="Cambria Math" w:eastAsia="Yu Mincho" w:hAnsi="Cambria Math" w:cs="Times New Roman"/>
            <w:kern w:val="0"/>
            <w:szCs w:val="24"/>
            <w:lang w:eastAsia="ja-JP"/>
          </w:rPr>
          <m:t>N-b</m:t>
        </m:r>
      </m:oMath>
      <w:r w:rsidR="000031C8">
        <w:rPr>
          <w:rFonts w:ascii="Times New Roman" w:eastAsia="Yu Mincho" w:hAnsi="Times New Roman" w:cs="Times New Roman" w:hint="eastAsia"/>
          <w:kern w:val="0"/>
          <w:szCs w:val="24"/>
          <w:lang w:eastAsia="ja-JP"/>
        </w:rPr>
        <w:t>,</w:t>
      </w:r>
      <w:r w:rsidR="000031C8">
        <w:rPr>
          <w:rFonts w:ascii="Times New Roman" w:eastAsia="Yu Mincho" w:hAnsi="Times New Roman" w:cs="Times New Roman"/>
          <w:kern w:val="0"/>
          <w:szCs w:val="24"/>
          <w:lang w:eastAsia="ja-JP"/>
        </w:rPr>
        <w:t xml:space="preserve"> regardless of the consensus queue state.</w:t>
      </w:r>
    </w:p>
    <w:p w14:paraId="2D759DD4" w14:textId="08986787" w:rsidR="00E7137F" w:rsidRPr="008A6001" w:rsidRDefault="000031C8" w:rsidP="00E7137F">
      <w:pPr>
        <w:widowControl/>
        <w:spacing w:before="100" w:beforeAutospacing="1" w:after="100" w:afterAutospacing="1"/>
        <w:ind w:firstLine="480"/>
        <w:jc w:val="both"/>
        <w:rPr>
          <w:rFonts w:ascii="Times New Roman" w:hAnsi="Times New Roman" w:cs="Times New Roman"/>
        </w:rPr>
      </w:pPr>
      <w:r>
        <w:rPr>
          <w:rFonts w:ascii="Times New Roman" w:eastAsia="新細明體" w:hAnsi="Times New Roman" w:cs="Times New Roman"/>
          <w:kern w:val="0"/>
          <w:szCs w:val="24"/>
        </w:rPr>
        <w:t xml:space="preserve">Since this model </w:t>
      </w:r>
      <w:proofErr w:type="spellStart"/>
      <w:r>
        <w:rPr>
          <w:rFonts w:ascii="Times New Roman" w:eastAsia="新細明體" w:hAnsi="Times New Roman" w:cs="Times New Roman"/>
          <w:kern w:val="0"/>
          <w:szCs w:val="24"/>
        </w:rPr>
        <w:t>dose</w:t>
      </w:r>
      <w:proofErr w:type="spellEnd"/>
      <w:r>
        <w:rPr>
          <w:rFonts w:ascii="Times New Roman" w:eastAsia="新細明體" w:hAnsi="Times New Roman" w:cs="Times New Roman"/>
          <w:kern w:val="0"/>
          <w:szCs w:val="24"/>
        </w:rPr>
        <w:t xml:space="preserve">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14348FBB" w14:textId="77777777" w:rsidR="00E7137F" w:rsidRPr="008A6001" w:rsidRDefault="00E7137F" w:rsidP="00E7137F">
      <w:pPr>
        <w:pStyle w:val="3"/>
      </w:pPr>
      <w:r w:rsidRPr="008A6001">
        <w:lastRenderedPageBreak/>
        <w:t>Main program</w:t>
      </w:r>
    </w:p>
    <w:p w14:paraId="3F7AB7E0" w14:textId="0F3E11AB" w:rsidR="00E7137F" w:rsidRPr="008A6001" w:rsidRDefault="00E7137F" w:rsidP="0029009F">
      <w:pPr>
        <w:ind w:firstLine="480"/>
        <w:jc w:val="both"/>
        <w:rPr>
          <w:rFonts w:ascii="Times New Roman" w:hAnsi="Times New Roman" w:cs="Times New Roman"/>
        </w:rPr>
      </w:pPr>
      <w:r w:rsidRPr="008A6001">
        <w:rPr>
          <w:rFonts w:ascii="Times New Roman" w:hAnsi="Times New Roman" w:cs="Times New Roman"/>
        </w:rPr>
        <w:t>The main program executes a series of steps to simulate the blockchain queuing system</w:t>
      </w:r>
      <w:r w:rsidR="0029009F">
        <w:rPr>
          <w:rFonts w:ascii="Times New Roman" w:hAnsi="Times New Roman" w:cs="Times New Roman"/>
        </w:rPr>
        <w:t xml:space="preserve"> with two classes of customers, as illustrated in</w:t>
      </w:r>
      <w:r w:rsidR="00606665">
        <w:rPr>
          <w:rFonts w:ascii="Times New Roman" w:hAnsi="Times New Roman" w:cs="Times New Roman" w:hint="eastAsia"/>
        </w:rPr>
        <w:t xml:space="preserve"> </w:t>
      </w:r>
      <w:r w:rsidR="00606665">
        <w:rPr>
          <w:rFonts w:ascii="Times New Roman" w:hAnsi="Times New Roman" w:cs="Times New Roman"/>
        </w:rPr>
        <w:fldChar w:fldCharType="begin"/>
      </w:r>
      <w:r w:rsidR="00606665">
        <w:rPr>
          <w:rFonts w:ascii="Times New Roman" w:hAnsi="Times New Roman" w:cs="Times New Roman"/>
        </w:rPr>
        <w:instrText xml:space="preserve"> </w:instrText>
      </w:r>
      <w:r w:rsidR="00606665">
        <w:rPr>
          <w:rFonts w:ascii="Times New Roman" w:hAnsi="Times New Roman" w:cs="Times New Roman" w:hint="eastAsia"/>
        </w:rPr>
        <w:instrText>REF _Ref198733618 \h</w:instrText>
      </w:r>
      <w:r w:rsidR="00606665">
        <w:rPr>
          <w:rFonts w:ascii="Times New Roman" w:hAnsi="Times New Roman" w:cs="Times New Roman"/>
        </w:rPr>
        <w:instrText xml:space="preserve"> </w:instrText>
      </w:r>
      <w:r w:rsidR="00606665">
        <w:rPr>
          <w:rFonts w:ascii="Times New Roman" w:hAnsi="Times New Roman" w:cs="Times New Roman"/>
        </w:rPr>
      </w:r>
      <w:r w:rsidR="00606665">
        <w:rPr>
          <w:rFonts w:ascii="Times New Roman" w:hAnsi="Times New Roman" w:cs="Times New Roman"/>
        </w:rPr>
        <w:fldChar w:fldCharType="separate"/>
      </w:r>
      <w:r w:rsidR="00606665" w:rsidRPr="00387C97">
        <w:rPr>
          <w:rFonts w:ascii="Times New Roman" w:hAnsi="Times New Roman" w:cs="Times New Roman"/>
        </w:rPr>
        <w:t xml:space="preserve">Figure </w:t>
      </w:r>
      <w:r w:rsidR="00606665">
        <w:rPr>
          <w:rFonts w:ascii="Times New Roman" w:hAnsi="Times New Roman" w:cs="Times New Roman"/>
          <w:noProof/>
        </w:rPr>
        <w:t>4</w:t>
      </w:r>
      <w:r w:rsidR="00606665">
        <w:rPr>
          <w:rFonts w:ascii="Times New Roman" w:hAnsi="Times New Roman" w:cs="Times New Roman"/>
        </w:rPr>
        <w:noBreakHyphen/>
      </w:r>
      <w:r w:rsidR="00606665">
        <w:rPr>
          <w:rFonts w:ascii="Times New Roman" w:hAnsi="Times New Roman" w:cs="Times New Roman"/>
          <w:noProof/>
        </w:rPr>
        <w:t>6</w:t>
      </w:r>
      <w:r w:rsidR="00606665">
        <w:rPr>
          <w:rFonts w:ascii="Times New Roman" w:hAnsi="Times New Roman" w:cs="Times New Roman"/>
        </w:rPr>
        <w:fldChar w:fldCharType="end"/>
      </w:r>
      <w:r w:rsidR="0029009F">
        <w:rPr>
          <w:rFonts w:ascii="Times New Roman" w:hAnsi="Times New Roman" w:cs="Times New Roman"/>
        </w:rPr>
        <w:t xml:space="preserve">. At the beginning of </w:t>
      </w:r>
      <w:r w:rsidRPr="008A6001">
        <w:rPr>
          <w:rFonts w:ascii="Times New Roman" w:hAnsi="Times New Roman" w:cs="Times New Roman"/>
        </w:rPr>
        <w:t xml:space="preserve">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8A6001">
        <w:rPr>
          <w:rFonts w:ascii="Times New Roman" w:hAnsi="Times New Roman" w:cs="Times New Roman"/>
        </w:rPr>
        <w:t>.</w:t>
      </w:r>
    </w:p>
    <w:p w14:paraId="61ECD607" w14:textId="49B5DBC1" w:rsidR="00E7137F" w:rsidRPr="009B6328" w:rsidRDefault="00E7137F" w:rsidP="009B6328">
      <w:pPr>
        <w:ind w:firstLine="480"/>
        <w:jc w:val="both"/>
        <w:rPr>
          <w:rFonts w:ascii="Times New Roman" w:eastAsia="Yu Mincho" w:hAnsi="Times New Roman" w:cs="Times New Roman"/>
          <w:lang w:eastAsia="ja-JP"/>
        </w:rPr>
      </w:pPr>
      <w:r w:rsidRPr="008A6001">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8A6001">
        <w:rPr>
          <w:rFonts w:ascii="Times New Roman" w:hAnsi="Times New Roman" w:cs="Times New Roman"/>
        </w:rPr>
        <w:t>), the maximum number of users per block (</w:t>
      </w:r>
      <m:oMath>
        <m:r>
          <w:rPr>
            <w:rFonts w:ascii="Cambria Math" w:hAnsi="Cambria Math" w:cs="Times New Roman"/>
          </w:rPr>
          <m:t>b</m:t>
        </m:r>
      </m:oMath>
      <w:r w:rsidRPr="008A6001">
        <w:rPr>
          <w:rFonts w:ascii="Times New Roman" w:hAnsi="Times New Roman" w:cs="Times New Roman"/>
        </w:rPr>
        <w:t>), the arrival rate</w:t>
      </w:r>
      <w:r w:rsidR="009B6328">
        <w:rPr>
          <w:rFonts w:ascii="Times New Roman" w:hAnsi="Times New Roman" w:cs="Times New Roman"/>
        </w:rPr>
        <w:t>s for high-priority and low-priority customers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9B6328">
        <w:rPr>
          <w:rFonts w:ascii="Times New Roman" w:eastAsia="Yu Mincho" w:hAnsi="Times New Roman" w:cs="Times New Roman" w:hint="eastAsia"/>
          <w:lang w:eastAsia="ja-JP"/>
        </w:rPr>
        <w:t xml:space="preserve"> </w:t>
      </w:r>
      <w:r w:rsidR="009B6328">
        <w:rPr>
          <w:rFonts w:ascii="Times New Roman" w:eastAsia="Yu Mincho" w:hAnsi="Times New Roman" w:cs="Times New Roman"/>
          <w:lang w:eastAsia="ja-JP"/>
        </w:rPr>
        <w:t xml:space="preserve">and </w:t>
      </w:r>
      <m:oMath>
        <m:sSub>
          <m:sSubPr>
            <m:ctrlPr>
              <w:rPr>
                <w:rFonts w:ascii="Cambria Math" w:eastAsia="新細明體" w:hAnsi="新細明體" w:cs="新細明體"/>
                <w:i/>
                <w:lang w:eastAsia="ja-JP"/>
              </w:rPr>
            </m:ctrlPr>
          </m:sSubPr>
          <m:e>
            <m:r>
              <w:rPr>
                <w:rFonts w:ascii="Cambria Math" w:hAnsi="Cambria Math" w:cs="Times New Roman"/>
              </w:rPr>
              <m:t>λ</m:t>
            </m:r>
            <m:ctrlPr>
              <w:rPr>
                <w:rFonts w:ascii="Cambria Math" w:hAnsi="Cambria Math" w:cs="Times New Roman"/>
                <w:i/>
              </w:rPr>
            </m:ctrlPr>
          </m:e>
          <m:sub>
            <m:r>
              <w:rPr>
                <w:rFonts w:ascii="Cambria Math" w:eastAsia="新細明體" w:hAnsi="新細明體" w:cs="新細明體"/>
                <w:lang w:eastAsia="ja-JP"/>
              </w:rPr>
              <m:t>L</m:t>
            </m:r>
          </m:sub>
        </m:sSub>
      </m:oMath>
      <w:r w:rsidRPr="008A6001">
        <w:rPr>
          <w:rFonts w:ascii="Times New Roman" w:hAnsi="Times New Roman" w:cs="Times New Roman"/>
        </w:rPr>
        <w:t>), the block generation rate</w:t>
      </w:r>
      <w:r w:rsidR="009B6328">
        <w:rPr>
          <w:rFonts w:ascii="Times New Roman" w:hAnsi="Times New Roman" w:cs="Times New Roman"/>
        </w:rPr>
        <w:t>s</w:t>
      </w:r>
      <w:r w:rsidRPr="008A600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009B6328">
        <w:rPr>
          <w:rFonts w:ascii="Times New Roman" w:hAnsi="Times New Roman" w:cs="Times New Roman" w:hint="eastAsia"/>
        </w:rPr>
        <w:t xml:space="preserve"> </w:t>
      </w:r>
      <w:r w:rsidR="009B63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8A6001">
        <w:rPr>
          <w:rFonts w:ascii="Times New Roman" w:hAnsi="Times New Roman" w:cs="Times New Roman"/>
        </w:rPr>
        <w:t>), the consensus (block departure)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009B6328">
        <w:rPr>
          <w:rFonts w:ascii="Times New Roman" w:hAnsi="Times New Roman" w:cs="Times New Roman" w:hint="eastAsia"/>
        </w:rPr>
        <w:t xml:space="preserve"> </w:t>
      </w:r>
      <w:r w:rsidR="009B6328">
        <w:rPr>
          <w:rFonts w:ascii="Times New Roman"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8A6001">
        <w:rPr>
          <w:rFonts w:ascii="Times New Roman" w:hAnsi="Times New Roman" w:cs="Times New Roman"/>
        </w:rPr>
        <w:t>), and the ON/OFF switching rates (</w:t>
      </w:r>
      <m:oMath>
        <m:r>
          <w:rPr>
            <w:rFonts w:ascii="Cambria Math" w:hAnsi="Cambria Math" w:cs="Times New Roman"/>
          </w:rPr>
          <m:t>α</m:t>
        </m:r>
      </m:oMath>
      <w:r w:rsidRPr="008A6001">
        <w:rPr>
          <w:rFonts w:ascii="Times New Roman" w:hAnsi="Times New Roman" w:cs="Times New Roman"/>
        </w:rPr>
        <w:t xml:space="preserve"> and </w:t>
      </w:r>
      <m:oMath>
        <m:r>
          <w:rPr>
            <w:rFonts w:ascii="Cambria Math" w:hAnsi="Cambria Math" w:cs="Times New Roman"/>
          </w:rPr>
          <m:t>β</m:t>
        </m:r>
      </m:oMath>
      <w:r w:rsidRPr="008A6001">
        <w:rPr>
          <w:rFonts w:ascii="Times New Roman" w:hAnsi="Times New Roman" w:cs="Times New Roman"/>
        </w:rPr>
        <w:t>) for the system channel.</w:t>
      </w:r>
    </w:p>
    <w:p w14:paraId="55DBB996" w14:textId="324B01B6"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 xml:space="preserve">The program </w:t>
      </w:r>
      <w:r w:rsidR="009B6328">
        <w:rPr>
          <w:rFonts w:ascii="Times New Roman" w:hAnsi="Times New Roman" w:cs="Times New Roman"/>
        </w:rPr>
        <w:t xml:space="preserve">then </w:t>
      </w:r>
      <w:r w:rsidRPr="008A6001">
        <w:rPr>
          <w:rFonts w:ascii="Times New Roman" w:hAnsi="Times New Roman" w:cs="Times New Roman"/>
        </w:rPr>
        <w:t>generates the next arrival time</w:t>
      </w:r>
      <w:r w:rsidR="009B6328">
        <w:rPr>
          <w:rFonts w:ascii="Times New Roman" w:hAnsi="Times New Roman" w:cs="Times New Roman"/>
        </w:rPr>
        <w:t xml:space="preserve"> for both high-priority and low-priority customers, as well as the </w:t>
      </w:r>
      <w:r w:rsidRPr="008A6001">
        <w:rPr>
          <w:rFonts w:ascii="Times New Roman" w:hAnsi="Times New Roman" w:cs="Times New Roman"/>
        </w:rPr>
        <w:t>channel switch time</w:t>
      </w:r>
      <w:r w:rsidR="009B6328">
        <w:rPr>
          <w:rFonts w:ascii="Times New Roman" w:hAnsi="Times New Roman" w:cs="Times New Roman"/>
        </w:rPr>
        <w:t>,</w:t>
      </w:r>
      <w:r w:rsidRPr="008A6001">
        <w:rPr>
          <w:rFonts w:ascii="Times New Roman" w:hAnsi="Times New Roman" w:cs="Times New Roman"/>
        </w:rPr>
        <w:t xml:space="preserve"> using exponential random variables based on the corresponding system parameters. During </w:t>
      </w:r>
      <w:r w:rsidR="009B6328">
        <w:rPr>
          <w:rFonts w:ascii="Times New Roman" w:hAnsi="Times New Roman" w:cs="Times New Roman"/>
        </w:rPr>
        <w:t xml:space="preserve">the </w:t>
      </w:r>
      <w:r w:rsidRPr="008A6001">
        <w:rPr>
          <w:rFonts w:ascii="Times New Roman" w:hAnsi="Times New Roman" w:cs="Times New Roman"/>
        </w:rPr>
        <w:t>simulation, it compares the scheduled times of</w:t>
      </w:r>
      <w:r w:rsidR="009B6328">
        <w:rPr>
          <w:rFonts w:ascii="Times New Roman" w:hAnsi="Times New Roman" w:cs="Times New Roman"/>
        </w:rPr>
        <w:t xml:space="preserve"> five </w:t>
      </w:r>
      <w:r w:rsidRPr="008A6001">
        <w:rPr>
          <w:rFonts w:ascii="Times New Roman" w:hAnsi="Times New Roman" w:cs="Times New Roman"/>
        </w:rPr>
        <w:t>events and selects the earliest event to execute its corresponding subprogram.</w:t>
      </w:r>
    </w:p>
    <w:p w14:paraId="696B90AC" w14:textId="77777777" w:rsidR="00E7137F" w:rsidRPr="008A6001" w:rsidRDefault="00E7137F" w:rsidP="00E7137F">
      <w:pPr>
        <w:ind w:firstLine="480"/>
        <w:jc w:val="both"/>
        <w:rPr>
          <w:rFonts w:ascii="Times New Roman" w:hAnsi="Times New Roman" w:cs="Times New Roman"/>
        </w:rPr>
      </w:pPr>
      <w:r w:rsidRPr="008A6001">
        <w:rPr>
          <w:rFonts w:ascii="Times New Roman" w:hAnsi="Times New Roman" w:cs="Times New Roman"/>
        </w:rPr>
        <w:t xml:space="preserve">Finally, a </w:t>
      </w:r>
      <w:r w:rsidRPr="008A6001">
        <w:rPr>
          <w:rStyle w:val="HTML"/>
          <w:rFonts w:ascii="Times New Roman" w:hAnsi="Times New Roman" w:cs="Times New Roman"/>
        </w:rPr>
        <w:t>while</w:t>
      </w:r>
      <w:r w:rsidRPr="008A6001">
        <w:rPr>
          <w:rFonts w:ascii="Times New Roman" w:hAnsi="Times New Roman" w:cs="Times New Roman"/>
        </w:rPr>
        <w:t xml:space="preserve"> loop is used to repeat the simulation until a predefined number of customer arrivals has been reached. Once this condition is met, the simulation terminates and the performance statistics are output.</w:t>
      </w:r>
    </w:p>
    <w:p w14:paraId="72B04B03" w14:textId="77777777" w:rsidR="00E7137F" w:rsidRPr="008A6001" w:rsidRDefault="00E7137F" w:rsidP="00E7137F">
      <w:pPr>
        <w:pStyle w:val="3"/>
      </w:pPr>
      <w:r>
        <w:t xml:space="preserve">High-Priority </w:t>
      </w:r>
      <w:r w:rsidRPr="008A6001">
        <w:t>Arrival Subprogram</w:t>
      </w:r>
    </w:p>
    <w:p w14:paraId="09449193" w14:textId="6027A990" w:rsidR="009B6328" w:rsidRDefault="009B6328" w:rsidP="00E7137F">
      <w:pPr>
        <w:pStyle w:val="Web"/>
        <w:ind w:firstLine="480"/>
        <w:jc w:val="both"/>
        <w:rPr>
          <w:rFonts w:ascii="Times New Roman" w:hAnsi="Times New Roman" w:cs="Times New Roman"/>
        </w:rPr>
      </w:pPr>
      <w:r>
        <w:rPr>
          <w:rFonts w:ascii="Times New Roman" w:hAnsi="Times New Roman" w:cs="Times New Roman"/>
        </w:rPr>
        <w:t xml:space="preserve">As illustrated in </w:t>
      </w:r>
      <w:r w:rsidR="00606665">
        <w:rPr>
          <w:rFonts w:ascii="Times New Roman" w:hAnsi="Times New Roman" w:cs="Times New Roman"/>
        </w:rPr>
        <w:fldChar w:fldCharType="begin"/>
      </w:r>
      <w:r w:rsidR="00606665">
        <w:rPr>
          <w:rFonts w:ascii="Times New Roman" w:hAnsi="Times New Roman" w:cs="Times New Roman"/>
        </w:rPr>
        <w:instrText xml:space="preserve"> REF _Ref198733627 \h </w:instrText>
      </w:r>
      <w:r w:rsidR="00606665">
        <w:rPr>
          <w:rFonts w:ascii="Times New Roman" w:hAnsi="Times New Roman" w:cs="Times New Roman"/>
        </w:rPr>
      </w:r>
      <w:r w:rsidR="00606665">
        <w:rPr>
          <w:rFonts w:ascii="Times New Roman" w:hAnsi="Times New Roman" w:cs="Times New Roman"/>
        </w:rPr>
        <w:fldChar w:fldCharType="separate"/>
      </w:r>
      <w:r w:rsidR="00606665" w:rsidRPr="00606665">
        <w:rPr>
          <w:rFonts w:ascii="Times New Roman" w:hAnsi="Times New Roman" w:cs="Times New Roman"/>
        </w:rPr>
        <w:t xml:space="preserve">Figure </w:t>
      </w:r>
      <w:r w:rsidR="00606665">
        <w:rPr>
          <w:rFonts w:ascii="Times New Roman" w:hAnsi="Times New Roman" w:cs="Times New Roman"/>
          <w:noProof/>
        </w:rPr>
        <w:t>4</w:t>
      </w:r>
      <w:r w:rsidR="00606665">
        <w:rPr>
          <w:rFonts w:ascii="Times New Roman" w:hAnsi="Times New Roman" w:cs="Times New Roman"/>
        </w:rPr>
        <w:noBreakHyphen/>
      </w:r>
      <w:r w:rsidR="00606665">
        <w:rPr>
          <w:rFonts w:ascii="Times New Roman" w:hAnsi="Times New Roman" w:cs="Times New Roman"/>
          <w:noProof/>
        </w:rPr>
        <w:t>7</w:t>
      </w:r>
      <w:r w:rsidR="00606665">
        <w:rPr>
          <w:rFonts w:ascii="Times New Roman" w:hAnsi="Times New Roman" w:cs="Times New Roman"/>
        </w:rPr>
        <w:fldChar w:fldCharType="end"/>
      </w:r>
      <w:r>
        <w:rPr>
          <w:rFonts w:ascii="Times New Roman" w:hAnsi="Times New Roman" w:cs="Times New Roman"/>
        </w:rPr>
        <w:t>, the high-priority arrival subprogram simulates the arrival of a high-priority customer to the system. When this event is triggered</w:t>
      </w:r>
      <w:r w:rsidR="003F1E36">
        <w:rPr>
          <w:rFonts w:ascii="Times New Roman" w:hAnsi="Times New Roman" w:cs="Times New Roman"/>
        </w:rPr>
        <w:t>,</w:t>
      </w:r>
      <w:r>
        <w:rPr>
          <w:rFonts w:ascii="Times New Roman" w:hAnsi="Times New Roman" w:cs="Times New Roman"/>
        </w:rPr>
        <w:t xml:space="preserve"> the simulation time is updated to the current arrival time. The arrival counters are incremented to reflect both the total number of customers and the number of high</w:t>
      </w:r>
      <w:r w:rsidR="003F0D8F">
        <w:rPr>
          <w:rFonts w:ascii="Times New Roman" w:hAnsi="Times New Roman" w:cs="Times New Roman"/>
        </w:rPr>
        <w:t xml:space="preserve">-priority arrivals. The next arrival event for high-priority customers is then scheduled based on an exponential random variable with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F0D8F">
        <w:rPr>
          <w:rFonts w:ascii="Times New Roman" w:hAnsi="Times New Roman" w:cs="Times New Roman" w:hint="eastAsia"/>
        </w:rPr>
        <w:t>.</w:t>
      </w:r>
      <w:r w:rsidR="003F0D8F">
        <w:rPr>
          <w:rFonts w:ascii="Times New Roman" w:hAnsi="Times New Roman" w:cs="Times New Roman"/>
        </w:rPr>
        <w:t xml:space="preserve"> Immediately after, the area calculation function is invoked to update all time-averaged statistics based on the elapsed time since the last event.</w:t>
      </w:r>
    </w:p>
    <w:p w14:paraId="16C299D3" w14:textId="77777777" w:rsidR="00E7137F" w:rsidRPr="00045395" w:rsidRDefault="00E7137F" w:rsidP="00E7137F">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p>
    <w:p w14:paraId="4294039A" w14:textId="1A8A4129" w:rsidR="00E7137F" w:rsidRPr="00045395"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sidR="00191443">
        <w:rPr>
          <w:rFonts w:ascii="Times New Roman" w:hAnsi="Times New Roman" w:cs="Times New Roman"/>
        </w:rPr>
        <w:t xml:space="preserve">the </w:t>
      </w:r>
      <w:r w:rsidRPr="00045395">
        <w:rPr>
          <w:rFonts w:ascii="Times New Roman" w:hAnsi="Times New Roman" w:cs="Times New Roman"/>
        </w:rPr>
        <w:t xml:space="preserve">queue is full, the </w:t>
      </w:r>
      <w:r w:rsidR="003F0D8F">
        <w:rPr>
          <w:rFonts w:ascii="Times New Roman" w:hAnsi="Times New Roman" w:cs="Times New Roman"/>
        </w:rPr>
        <w:t xml:space="preserve">arriving </w:t>
      </w:r>
      <w:r w:rsidRPr="00045395">
        <w:rPr>
          <w:rFonts w:ascii="Times New Roman" w:hAnsi="Times New Roman" w:cs="Times New Roman"/>
        </w:rPr>
        <w:t>customer is rejected</w:t>
      </w:r>
      <w:r w:rsidR="003F1E36">
        <w:rPr>
          <w:rFonts w:ascii="Times New Roman" w:hAnsi="Times New Roman" w:cs="Times New Roman"/>
        </w:rPr>
        <w:t xml:space="preserve">. In this case, both the total number of </w:t>
      </w:r>
      <w:r w:rsidRPr="00045395">
        <w:rPr>
          <w:rFonts w:ascii="Times New Roman" w:hAnsi="Times New Roman" w:cs="Times New Roman"/>
        </w:rPr>
        <w:t>reject</w:t>
      </w:r>
      <w:r w:rsidR="003F1E36">
        <w:rPr>
          <w:rFonts w:ascii="Times New Roman" w:hAnsi="Times New Roman" w:cs="Times New Roman"/>
        </w:rPr>
        <w:t>ions</w:t>
      </w:r>
      <w:r w:rsidR="003F0D8F">
        <w:rPr>
          <w:rFonts w:ascii="Times New Roman" w:hAnsi="Times New Roman" w:cs="Times New Roman"/>
        </w:rPr>
        <w:t xml:space="preserve"> and the number of high-priority reject</w:t>
      </w:r>
      <w:r w:rsidR="003F1E36">
        <w:rPr>
          <w:rFonts w:ascii="Times New Roman" w:hAnsi="Times New Roman" w:cs="Times New Roman"/>
        </w:rPr>
        <w:t>ions</w:t>
      </w:r>
      <w:r w:rsidRPr="00045395">
        <w:rPr>
          <w:rFonts w:ascii="Times New Roman" w:hAnsi="Times New Roman" w:cs="Times New Roman"/>
        </w:rPr>
        <w:t xml:space="preserve"> is incremented.</w:t>
      </w:r>
    </w:p>
    <w:p w14:paraId="435AFD84" w14:textId="44F9ACB9" w:rsidR="00E7137F" w:rsidRDefault="00E7137F" w:rsidP="00E7137F">
      <w:pPr>
        <w:pStyle w:val="Web"/>
        <w:numPr>
          <w:ilvl w:val="0"/>
          <w:numId w:val="19"/>
        </w:numPr>
        <w:jc w:val="both"/>
        <w:rPr>
          <w:rFonts w:ascii="Times New Roman" w:hAnsi="Times New Roman" w:cs="Times New Roman"/>
        </w:rPr>
      </w:pPr>
      <w:r w:rsidRPr="00045395">
        <w:rPr>
          <w:rFonts w:ascii="Times New Roman" w:hAnsi="Times New Roman" w:cs="Times New Roman"/>
        </w:rPr>
        <w:t xml:space="preserve">If </w:t>
      </w:r>
      <w:r w:rsidR="00191443">
        <w:rPr>
          <w:rFonts w:ascii="Times New Roman" w:hAnsi="Times New Roman" w:cs="Times New Roman"/>
        </w:rPr>
        <w:t xml:space="preserve">the </w:t>
      </w:r>
      <w:r>
        <w:rPr>
          <w:rFonts w:ascii="Times New Roman" w:hAnsi="Times New Roman" w:cs="Times New Roman"/>
        </w:rPr>
        <w:t>queue is not full</w:t>
      </w:r>
      <w:r w:rsidRPr="00045395">
        <w:rPr>
          <w:rFonts w:ascii="Times New Roman" w:hAnsi="Times New Roman" w:cs="Times New Roman"/>
        </w:rPr>
        <w:t>, the arriving customer is admitted</w:t>
      </w:r>
      <w:r>
        <w:t>.</w:t>
      </w:r>
      <w:r w:rsidRPr="00FD3B58">
        <w:rPr>
          <w:rFonts w:ascii="Times New Roman" w:hAnsi="Times New Roman" w:cs="Times New Roman"/>
        </w:rPr>
        <w:t xml:space="preserve"> </w:t>
      </w:r>
      <w:r w:rsidR="003F1E36">
        <w:rPr>
          <w:rFonts w:ascii="Times New Roman" w:hAnsi="Times New Roman" w:cs="Times New Roman"/>
        </w:rPr>
        <w:t>T</w:t>
      </w:r>
      <w:r w:rsidR="003F0D8F">
        <w:rPr>
          <w:rFonts w:ascii="Times New Roman" w:hAnsi="Times New Roman" w:cs="Times New Roman"/>
        </w:rPr>
        <w:t>he number of customers in the system and in the queue</w:t>
      </w:r>
      <w:r w:rsidR="003F1E36">
        <w:rPr>
          <w:rFonts w:ascii="Times New Roman" w:hAnsi="Times New Roman" w:cs="Times New Roman"/>
        </w:rPr>
        <w:t xml:space="preserve"> are both incremented</w:t>
      </w:r>
      <w:r w:rsidR="003F0D8F">
        <w:rPr>
          <w:rFonts w:ascii="Times New Roman" w:hAnsi="Times New Roman" w:cs="Times New Roman"/>
        </w:rPr>
        <w:t>,</w:t>
      </w:r>
      <w:r w:rsidR="003F1E36">
        <w:rPr>
          <w:rFonts w:ascii="Times New Roman" w:hAnsi="Times New Roman" w:cs="Times New Roman"/>
        </w:rPr>
        <w:t xml:space="preserve"> along with their </w:t>
      </w:r>
      <w:r w:rsidR="003F1E36">
        <w:rPr>
          <w:rFonts w:ascii="Times New Roman" w:hAnsi="Times New Roman" w:cs="Times New Roman"/>
        </w:rPr>
        <w:lastRenderedPageBreak/>
        <w:t>corresponding high-priority counts.</w:t>
      </w:r>
      <w:r w:rsidR="003F0D8F">
        <w:rPr>
          <w:rFonts w:ascii="Times New Roman" w:hAnsi="Times New Roman" w:cs="Times New Roman"/>
        </w:rPr>
        <w:t xml:space="preserve"> </w:t>
      </w:r>
      <w:r w:rsidR="003F1E36">
        <w:rPr>
          <w:rFonts w:ascii="Times New Roman" w:hAnsi="Times New Roman" w:cs="Times New Roman"/>
        </w:rPr>
        <w:t>The</w:t>
      </w:r>
      <w:r w:rsidRPr="00FD3B58">
        <w:rPr>
          <w:rFonts w:ascii="Times New Roman" w:hAnsi="Times New Roman" w:cs="Times New Roman"/>
        </w:rPr>
        <w:t xml:space="preserve"> arrival time</w:t>
      </w:r>
      <w:r w:rsidR="003F1E36">
        <w:rPr>
          <w:rFonts w:ascii="Times New Roman" w:hAnsi="Times New Roman" w:cs="Times New Roman"/>
        </w:rPr>
        <w:t xml:space="preserve"> of the customer</w:t>
      </w:r>
      <w:r w:rsidRPr="00FD3B58">
        <w:rPr>
          <w:rFonts w:ascii="Times New Roman" w:hAnsi="Times New Roman" w:cs="Times New Roman"/>
        </w:rPr>
        <w:t xml:space="preserve"> is recorded in the </w:t>
      </w:r>
      <w:r w:rsidR="004F0946">
        <w:rPr>
          <w:rFonts w:ascii="Times New Roman" w:hAnsi="Times New Roman" w:cs="Times New Roman"/>
        </w:rPr>
        <w:t xml:space="preserve">high-priority </w:t>
      </w:r>
      <w:r w:rsidRPr="00FD3B58">
        <w:rPr>
          <w:rFonts w:ascii="Times New Roman" w:hAnsi="Times New Roman" w:cs="Times New Roman"/>
        </w:rPr>
        <w:t>queue log.</w:t>
      </w:r>
    </w:p>
    <w:p w14:paraId="1778BD74" w14:textId="7A8A226D" w:rsidR="004F0946" w:rsidRPr="00FD3B58" w:rsidRDefault="00191443" w:rsidP="00E50DB7">
      <w:pPr>
        <w:pStyle w:val="Web"/>
        <w:ind w:leftChars="50" w:left="120" w:firstLine="240"/>
        <w:jc w:val="both"/>
        <w:rPr>
          <w:rFonts w:ascii="Times New Roman" w:hAnsi="Times New Roman" w:cs="Times New Roman"/>
        </w:rPr>
      </w:pPr>
      <w:r>
        <w:rPr>
          <w:rFonts w:ascii="Times New Roman" w:hAnsi="Times New Roman" w:cs="Times New Roman"/>
        </w:rPr>
        <w:t>Then</w:t>
      </w:r>
      <w:r w:rsidR="00E50DB7">
        <w:rPr>
          <w:rFonts w:ascii="Times New Roman" w:hAnsi="Times New Roman" w:cs="Times New Roman"/>
        </w:rPr>
        <w:t xml:space="preserve">, the system updates the unified queue log by merging the high-priority and low-priority arrival records, ensuring that high-priority entries appear first. </w:t>
      </w:r>
      <w:r w:rsidR="003F1E36">
        <w:rPr>
          <w:rFonts w:ascii="Times New Roman" w:hAnsi="Times New Roman" w:cs="Times New Roman"/>
        </w:rPr>
        <w:t>The system then sets the priority flag to indicate that high-priority customers are currently at the head of the queue.</w:t>
      </w:r>
    </w:p>
    <w:p w14:paraId="14BC913D"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211C944C" w14:textId="4E7EBD6E"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H</m:t>
                </m:r>
              </m:sub>
            </m:sSub>
          </m:sub>
        </m:sSub>
      </m:oMath>
      <w:r w:rsidRPr="00045395">
        <w:rPr>
          <w:rFonts w:ascii="Times New Roman" w:hAnsi="Times New Roman" w:cs="Times New Roman"/>
        </w:rPr>
        <w:t>.</w:t>
      </w:r>
    </w:p>
    <w:p w14:paraId="6071F7DB" w14:textId="2C0FDC2E"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w:t>
      </w:r>
      <w:r w:rsidR="003F1E36">
        <w:rPr>
          <w:rFonts w:ascii="Times New Roman" w:hAnsi="Times New Roman" w:cs="Times New Roman"/>
        </w:rPr>
        <w:t xml:space="preserve"> high-priority</w:t>
      </w:r>
      <w:r w:rsidRPr="00045395">
        <w:rPr>
          <w:rFonts w:ascii="Times New Roman" w:hAnsi="Times New Roman" w:cs="Times New Roman"/>
        </w:rPr>
        <w:t xml:space="preserve"> customer is in the queue, the block generation time remains unchanged.</w:t>
      </w:r>
    </w:p>
    <w:p w14:paraId="0F3E7B02"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067ECFA1" w14:textId="413EE789" w:rsidR="00E7137F" w:rsidRPr="008A6001" w:rsidRDefault="00E7137F" w:rsidP="00E7137F">
      <w:pPr>
        <w:pStyle w:val="3"/>
      </w:pPr>
      <w:r>
        <w:t xml:space="preserve">Low-Priority </w:t>
      </w:r>
      <w:r w:rsidRPr="008A6001">
        <w:t>Arrival Subprogram</w:t>
      </w:r>
    </w:p>
    <w:p w14:paraId="3AE941EF" w14:textId="4FE60059" w:rsidR="00DA1554" w:rsidRDefault="00DA1554" w:rsidP="00DA1554">
      <w:pPr>
        <w:pStyle w:val="Web"/>
        <w:ind w:firstLine="480"/>
        <w:jc w:val="both"/>
        <w:rPr>
          <w:rFonts w:ascii="Times New Roman" w:hAnsi="Times New Roman" w:cs="Times New Roman"/>
        </w:rPr>
      </w:pPr>
      <w:r>
        <w:rPr>
          <w:rFonts w:ascii="Times New Roman" w:hAnsi="Times New Roman" w:cs="Times New Roman"/>
        </w:rPr>
        <w:t>As illustrated in</w:t>
      </w:r>
      <w:r w:rsidR="00606665">
        <w:rPr>
          <w:rFonts w:ascii="Times New Roman" w:hAnsi="Times New Roman" w:cs="Times New Roman" w:hint="eastAsia"/>
        </w:rPr>
        <w:t xml:space="preserve"> </w:t>
      </w:r>
      <w:r w:rsidR="00606665">
        <w:rPr>
          <w:rFonts w:ascii="Times New Roman" w:hAnsi="Times New Roman" w:cs="Times New Roman"/>
        </w:rPr>
        <w:fldChar w:fldCharType="begin"/>
      </w:r>
      <w:r w:rsidR="00606665">
        <w:rPr>
          <w:rFonts w:ascii="Times New Roman" w:hAnsi="Times New Roman" w:cs="Times New Roman"/>
        </w:rPr>
        <w:instrText xml:space="preserve"> </w:instrText>
      </w:r>
      <w:r w:rsidR="00606665">
        <w:rPr>
          <w:rFonts w:ascii="Times New Roman" w:hAnsi="Times New Roman" w:cs="Times New Roman" w:hint="eastAsia"/>
        </w:rPr>
        <w:instrText>REF _Ref198733639 \h</w:instrText>
      </w:r>
      <w:r w:rsidR="00606665">
        <w:rPr>
          <w:rFonts w:ascii="Times New Roman" w:hAnsi="Times New Roman" w:cs="Times New Roman"/>
        </w:rPr>
        <w:instrText xml:space="preserve"> </w:instrText>
      </w:r>
      <w:r w:rsidR="00606665">
        <w:rPr>
          <w:rFonts w:ascii="Times New Roman" w:hAnsi="Times New Roman" w:cs="Times New Roman"/>
        </w:rPr>
      </w:r>
      <w:r w:rsidR="00606665">
        <w:rPr>
          <w:rFonts w:ascii="Times New Roman" w:hAnsi="Times New Roman" w:cs="Times New Roman"/>
        </w:rPr>
        <w:fldChar w:fldCharType="separate"/>
      </w:r>
      <w:r w:rsidR="00606665" w:rsidRPr="00606665">
        <w:rPr>
          <w:rFonts w:ascii="Times New Roman" w:hAnsi="Times New Roman" w:cs="Times New Roman"/>
        </w:rPr>
        <w:t xml:space="preserve">Figure </w:t>
      </w:r>
      <w:r w:rsidR="00606665" w:rsidRPr="00606665">
        <w:rPr>
          <w:rFonts w:ascii="Times New Roman" w:hAnsi="Times New Roman" w:cs="Times New Roman"/>
          <w:noProof/>
        </w:rPr>
        <w:t>4</w:t>
      </w:r>
      <w:r w:rsidR="00606665" w:rsidRPr="00606665">
        <w:rPr>
          <w:rFonts w:ascii="Times New Roman" w:hAnsi="Times New Roman" w:cs="Times New Roman"/>
        </w:rPr>
        <w:noBreakHyphen/>
      </w:r>
      <w:r w:rsidR="00606665" w:rsidRPr="00606665">
        <w:rPr>
          <w:rFonts w:ascii="Times New Roman" w:hAnsi="Times New Roman" w:cs="Times New Roman"/>
          <w:noProof/>
        </w:rPr>
        <w:t>8</w:t>
      </w:r>
      <w:r w:rsidR="00606665">
        <w:rPr>
          <w:rFonts w:ascii="Times New Roman" w:hAnsi="Times New Roman" w:cs="Times New Roman"/>
        </w:rPr>
        <w:fldChar w:fldCharType="end"/>
      </w:r>
      <w:r>
        <w:rPr>
          <w:rFonts w:ascii="Times New Roman" w:hAnsi="Times New Roman" w:cs="Times New Roman"/>
        </w:rPr>
        <w:t>, the low-priority</w:t>
      </w:r>
      <w:r w:rsidR="00E7137F">
        <w:rPr>
          <w:rFonts w:ascii="Times New Roman" w:hAnsi="Times New Roman" w:cs="Times New Roman"/>
        </w:rPr>
        <w:t xml:space="preserve"> subprogram</w:t>
      </w:r>
      <w:r>
        <w:rPr>
          <w:rFonts w:ascii="Times New Roman" w:hAnsi="Times New Roman" w:cs="Times New Roman"/>
        </w:rPr>
        <w:t xml:space="preserve"> </w:t>
      </w:r>
      <w:r w:rsidR="00E7137F">
        <w:rPr>
          <w:rFonts w:ascii="Times New Roman" w:hAnsi="Times New Roman" w:cs="Times New Roman"/>
        </w:rPr>
        <w:t>simulates the arrival of a</w:t>
      </w:r>
      <w:r>
        <w:rPr>
          <w:rFonts w:ascii="Times New Roman" w:hAnsi="Times New Roman" w:cs="Times New Roman"/>
        </w:rPr>
        <w:t xml:space="preserve"> low-priority</w:t>
      </w:r>
      <w:r w:rsidR="00E7137F">
        <w:rPr>
          <w:rFonts w:ascii="Times New Roman" w:hAnsi="Times New Roman" w:cs="Times New Roman"/>
        </w:rPr>
        <w:t xml:space="preserve"> customer to the system. </w:t>
      </w:r>
      <w:r>
        <w:rPr>
          <w:rFonts w:ascii="Times New Roman" w:hAnsi="Times New Roman" w:cs="Times New Roman"/>
        </w:rPr>
        <w:t>When this event is triggered, t</w:t>
      </w:r>
      <w:r w:rsidRPr="00045395">
        <w:rPr>
          <w:rFonts w:ascii="Times New Roman" w:hAnsi="Times New Roman" w:cs="Times New Roman"/>
        </w:rPr>
        <w:t xml:space="preserve">he simulation </w:t>
      </w:r>
      <w:r>
        <w:rPr>
          <w:rFonts w:ascii="Times New Roman" w:hAnsi="Times New Roman" w:cs="Times New Roman"/>
        </w:rPr>
        <w:t xml:space="preserve">time </w:t>
      </w:r>
      <w:r w:rsidRPr="00045395">
        <w:rPr>
          <w:rFonts w:ascii="Times New Roman" w:hAnsi="Times New Roman" w:cs="Times New Roman"/>
        </w:rPr>
        <w:t xml:space="preserve">is updated to the </w:t>
      </w:r>
      <w:r>
        <w:rPr>
          <w:rFonts w:ascii="Times New Roman" w:hAnsi="Times New Roman" w:cs="Times New Roman"/>
        </w:rPr>
        <w:t>scheduled</w:t>
      </w:r>
      <w:r w:rsidRPr="00045395">
        <w:rPr>
          <w:rFonts w:ascii="Times New Roman" w:hAnsi="Times New Roman" w:cs="Times New Roman"/>
        </w:rPr>
        <w:t xml:space="preserve"> arrival time</w:t>
      </w:r>
      <w:r>
        <w:rPr>
          <w:rFonts w:ascii="Times New Roman" w:hAnsi="Times New Roman" w:cs="Times New Roman"/>
        </w:rPr>
        <w:t>. The arrival counters are incremented to reflect both the total number of customers and the number of low-priority arrivals.</w:t>
      </w:r>
    </w:p>
    <w:p w14:paraId="49F014FA" w14:textId="50664459" w:rsidR="00E7137F" w:rsidRDefault="00E7137F" w:rsidP="00DA1554">
      <w:pPr>
        <w:pStyle w:val="Web"/>
        <w:ind w:firstLine="480"/>
        <w:jc w:val="both"/>
        <w:rPr>
          <w:rFonts w:ascii="Times New Roman" w:hAnsi="Times New Roman" w:cs="Times New Roman"/>
        </w:rPr>
      </w:pPr>
      <w:r w:rsidRPr="00045395">
        <w:rPr>
          <w:rFonts w:ascii="Times New Roman" w:hAnsi="Times New Roman" w:cs="Times New Roman"/>
        </w:rPr>
        <w:t>Th</w:t>
      </w:r>
      <w:r w:rsidR="00DA1554">
        <w:rPr>
          <w:rFonts w:ascii="Times New Roman" w:hAnsi="Times New Roman" w:cs="Times New Roman"/>
        </w:rPr>
        <w:t xml:space="preserve">e </w:t>
      </w:r>
      <w:r w:rsidRPr="00045395">
        <w:rPr>
          <w:rFonts w:ascii="Times New Roman" w:hAnsi="Times New Roman" w:cs="Times New Roman"/>
        </w:rPr>
        <w:t>next arrival</w:t>
      </w:r>
      <w:r w:rsidR="00DA1554">
        <w:rPr>
          <w:rFonts w:ascii="Times New Roman" w:hAnsi="Times New Roman" w:cs="Times New Roman"/>
        </w:rPr>
        <w:t xml:space="preserve"> event for low-priority customers</w:t>
      </w:r>
      <w:r w:rsidRPr="00045395">
        <w:rPr>
          <w:rFonts w:ascii="Times New Roman" w:hAnsi="Times New Roman" w:cs="Times New Roman"/>
        </w:rPr>
        <w:t xml:space="preserve"> is then scheduled </w:t>
      </w:r>
      <w:r w:rsidR="00DA1554">
        <w:rPr>
          <w:rFonts w:ascii="Times New Roman" w:hAnsi="Times New Roman" w:cs="Times New Roman"/>
        </w:rPr>
        <w:t>based on</w:t>
      </w:r>
      <w:r w:rsidRPr="00045395">
        <w:rPr>
          <w:rFonts w:ascii="Times New Roman" w:hAnsi="Times New Roman" w:cs="Times New Roman"/>
        </w:rPr>
        <w:t xml:space="preserve"> an exponential </w:t>
      </w:r>
      <w:r w:rsidR="00EB54BC">
        <w:rPr>
          <w:rFonts w:ascii="Times New Roman" w:hAnsi="Times New Roman" w:cs="Times New Roman"/>
        </w:rPr>
        <w:t>random value</w:t>
      </w:r>
      <w:r w:rsidRPr="00045395">
        <w:rPr>
          <w:rFonts w:ascii="Times New Roman" w:hAnsi="Times New Roman" w:cs="Times New Roman"/>
        </w:rPr>
        <w:t xml:space="preserv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hint="eastAsia"/>
              </w:rPr>
              <m:t>L</m:t>
            </m:r>
          </m:sub>
        </m:sSub>
      </m:oMath>
      <w:r w:rsidRPr="00045395">
        <w:rPr>
          <w:rFonts w:ascii="Times New Roman" w:hAnsi="Times New Roman" w:cs="Times New Roman"/>
        </w:rPr>
        <w:t>.</w:t>
      </w:r>
      <w:r>
        <w:rPr>
          <w:rFonts w:ascii="Times New Roman" w:hAnsi="Times New Roman" w:cs="Times New Roman"/>
        </w:rPr>
        <w:t xml:space="preserve"> </w:t>
      </w:r>
      <w:r w:rsidRPr="00D71172">
        <w:rPr>
          <w:rFonts w:ascii="Times New Roman" w:hAnsi="Times New Roman" w:cs="Times New Roman"/>
        </w:rPr>
        <w:t>Then, the area calculation function is invoked to update all time-averaged statistics based on the elapsed time since the last event.</w:t>
      </w:r>
    </w:p>
    <w:p w14:paraId="6D95E288" w14:textId="12CCB1BE" w:rsidR="007C2798" w:rsidRDefault="00E7137F" w:rsidP="007C2798">
      <w:pPr>
        <w:pStyle w:val="Web"/>
        <w:ind w:firstLine="360"/>
        <w:jc w:val="both"/>
        <w:rPr>
          <w:rFonts w:ascii="Times New Roman" w:hAnsi="Times New Roman" w:cs="Times New Roman"/>
        </w:rPr>
      </w:pPr>
      <w:r w:rsidRPr="00045395">
        <w:rPr>
          <w:rFonts w:ascii="Times New Roman" w:hAnsi="Times New Roman" w:cs="Times New Roman"/>
        </w:rPr>
        <w:t>Next, the system checks whether the customer queue has reached its capacity limit</w:t>
      </w:r>
      <w:r>
        <w:rPr>
          <w:rFonts w:ascii="Times New Roman" w:hAnsi="Times New Roman" w:cs="Times New Roman"/>
        </w:rPr>
        <w:t>.</w:t>
      </w:r>
      <w:r w:rsidR="007C2798">
        <w:rPr>
          <w:rFonts w:ascii="Times New Roman" w:hAnsi="Times New Roman" w:cs="Times New Roman"/>
        </w:rPr>
        <w:t xml:space="preserve"> The admission condition depends on the system’s block generation state:</w:t>
      </w:r>
    </w:p>
    <w:p w14:paraId="77BB54C4" w14:textId="77777777" w:rsidR="00D87360" w:rsidRDefault="007C2798" w:rsidP="007C2798">
      <w:pPr>
        <w:pStyle w:val="Web"/>
        <w:numPr>
          <w:ilvl w:val="0"/>
          <w:numId w:val="19"/>
        </w:numPr>
        <w:jc w:val="both"/>
        <w:rPr>
          <w:rFonts w:ascii="Times New Roman" w:hAnsi="Times New Roman" w:cs="Times New Roman"/>
        </w:rPr>
      </w:pPr>
      <w:r w:rsidRPr="00045395">
        <w:rPr>
          <w:rFonts w:ascii="Times New Roman" w:hAnsi="Times New Roman" w:cs="Times New Roman"/>
        </w:rPr>
        <w:t>If</w:t>
      </w:r>
      <w:r>
        <w:rPr>
          <w:rFonts w:ascii="Times New Roman" w:hAnsi="Times New Roman" w:cs="Times New Roman"/>
        </w:rPr>
        <w:t xml:space="preserve"> the number of low-priority customers in the queue has reached </w:t>
      </w:r>
      <m:oMath>
        <m:r>
          <w:rPr>
            <w:rFonts w:ascii="Cambria Math" w:hAnsi="Cambria Math" w:cs="Times New Roman"/>
          </w:rPr>
          <m:t>N-b</m:t>
        </m:r>
      </m:oMath>
      <w:r>
        <w:rPr>
          <w:rFonts w:ascii="Times New Roman" w:hAnsi="Times New Roman" w:cs="Times New Roman" w:hint="eastAsia"/>
        </w:rPr>
        <w:t>,</w:t>
      </w:r>
      <w:r>
        <w:rPr>
          <w:rFonts w:ascii="Times New Roman" w:hAnsi="Times New Roman" w:cs="Times New Roman"/>
        </w:rPr>
        <w:t xml:space="preserve"> or</w:t>
      </w:r>
    </w:p>
    <w:p w14:paraId="07908333" w14:textId="07B057B7" w:rsidR="007C2798" w:rsidRDefault="00D87360" w:rsidP="007C2798">
      <w:pPr>
        <w:pStyle w:val="Web"/>
        <w:numPr>
          <w:ilvl w:val="0"/>
          <w:numId w:val="19"/>
        </w:numPr>
        <w:jc w:val="both"/>
        <w:rPr>
          <w:rFonts w:ascii="Times New Roman" w:hAnsi="Times New Roman" w:cs="Times New Roman"/>
        </w:rPr>
      </w:pPr>
      <w:r>
        <w:rPr>
          <w:rFonts w:ascii="Times New Roman" w:hAnsi="Times New Roman" w:cs="Times New Roman" w:hint="eastAsia"/>
        </w:rPr>
        <w:t>T</w:t>
      </w:r>
      <w:r w:rsidR="007C2798">
        <w:rPr>
          <w:rFonts w:ascii="Times New Roman" w:hAnsi="Times New Roman" w:cs="Times New Roman"/>
        </w:rPr>
        <w:t xml:space="preserve">he total number of customers </w:t>
      </w:r>
      <w:r>
        <w:rPr>
          <w:rFonts w:ascii="Times New Roman" w:hAnsi="Times New Roman" w:cs="Times New Roman"/>
        </w:rPr>
        <w:t xml:space="preserve">in the queue </w:t>
      </w:r>
      <w:r w:rsidR="007C2798">
        <w:rPr>
          <w:rFonts w:ascii="Times New Roman" w:hAnsi="Times New Roman" w:cs="Times New Roman"/>
        </w:rPr>
        <w:t>has reached</w:t>
      </w:r>
      <w:r>
        <w:rPr>
          <w:rFonts w:ascii="Times New Roman" w:hAnsi="Times New Roman" w:cs="Times New Roman"/>
        </w:rPr>
        <w:t xml:space="preserve"> the current queue limit,</w:t>
      </w:r>
    </w:p>
    <w:p w14:paraId="638342C1" w14:textId="090FF260" w:rsidR="007C2798" w:rsidRPr="00EB54BC" w:rsidRDefault="00D87360" w:rsidP="00EB54BC">
      <w:pPr>
        <w:pStyle w:val="Web"/>
        <w:ind w:left="720"/>
        <w:jc w:val="both"/>
        <w:rPr>
          <w:rFonts w:ascii="Times New Roman" w:hAnsi="Times New Roman" w:cs="Times New Roman"/>
        </w:rPr>
      </w:pPr>
      <w:r>
        <w:rPr>
          <w:rFonts w:ascii="Times New Roman" w:hAnsi="Times New Roman" w:cs="Times New Roman"/>
        </w:rPr>
        <w:t>t</w:t>
      </w:r>
      <w:r w:rsidR="007C2798" w:rsidRPr="00EB54BC">
        <w:rPr>
          <w:rFonts w:ascii="Times New Roman" w:hAnsi="Times New Roman" w:cs="Times New Roman"/>
        </w:rPr>
        <w:t>hen the arriving customer is rejected. In this case, both the total number of rejections and the number of low-priority rejections are incremented.</w:t>
      </w:r>
    </w:p>
    <w:p w14:paraId="7DD0A4FA" w14:textId="77777777" w:rsidR="00EB54BC" w:rsidRDefault="007C2798" w:rsidP="007C2798">
      <w:pPr>
        <w:pStyle w:val="Web"/>
        <w:ind w:leftChars="50" w:left="120" w:firstLine="240"/>
        <w:jc w:val="both"/>
        <w:rPr>
          <w:rFonts w:ascii="Times New Roman" w:hAnsi="Times New Roman" w:cs="Times New Roman"/>
        </w:rPr>
      </w:pPr>
      <w:r>
        <w:rPr>
          <w:rFonts w:ascii="Times New Roman" w:hAnsi="Times New Roman" w:cs="Times New Roman"/>
        </w:rPr>
        <w:t xml:space="preserve">If the customer queue is not full, the arriving customer is admitted. The number of customers in the system and in the queue are both incremented, along with their </w:t>
      </w:r>
      <w:r>
        <w:rPr>
          <w:rFonts w:ascii="Times New Roman" w:hAnsi="Times New Roman" w:cs="Times New Roman"/>
        </w:rPr>
        <w:lastRenderedPageBreak/>
        <w:t>corresponding low-priority counts. The arrival time is recorded in the low-priority queue log</w:t>
      </w:r>
      <w:r w:rsidR="00EB54BC">
        <w:rPr>
          <w:rFonts w:ascii="Times New Roman" w:hAnsi="Times New Roman" w:cs="Times New Roman"/>
        </w:rPr>
        <w:t>. To maintain</w:t>
      </w:r>
      <w:r>
        <w:rPr>
          <w:rFonts w:ascii="Times New Roman" w:hAnsi="Times New Roman" w:cs="Times New Roman"/>
        </w:rPr>
        <w:t xml:space="preserve"> unified </w:t>
      </w:r>
      <w:r w:rsidR="00EB54BC">
        <w:rPr>
          <w:rFonts w:ascii="Times New Roman" w:hAnsi="Times New Roman" w:cs="Times New Roman"/>
        </w:rPr>
        <w:t>tracking, the system then</w:t>
      </w:r>
      <w:r>
        <w:rPr>
          <w:rFonts w:ascii="Times New Roman" w:hAnsi="Times New Roman" w:cs="Times New Roman"/>
        </w:rPr>
        <w:t xml:space="preserve"> refreshe</w:t>
      </w:r>
      <w:r w:rsidR="00EB54BC">
        <w:rPr>
          <w:rFonts w:ascii="Times New Roman" w:hAnsi="Times New Roman" w:cs="Times New Roman"/>
        </w:rPr>
        <w:t>s the combined queue log</w:t>
      </w:r>
      <w:r>
        <w:rPr>
          <w:rFonts w:ascii="Times New Roman" w:hAnsi="Times New Roman" w:cs="Times New Roman"/>
        </w:rPr>
        <w:t xml:space="preserve"> by merging both priority </w:t>
      </w:r>
      <w:r w:rsidR="00EB54BC">
        <w:rPr>
          <w:rFonts w:ascii="Times New Roman" w:hAnsi="Times New Roman" w:cs="Times New Roman"/>
        </w:rPr>
        <w:t>records</w:t>
      </w:r>
      <w:r>
        <w:rPr>
          <w:rFonts w:ascii="Times New Roman" w:hAnsi="Times New Roman" w:cs="Times New Roman"/>
        </w:rPr>
        <w:t>, ensuring high-priority entries appear first.</w:t>
      </w:r>
    </w:p>
    <w:p w14:paraId="07A1EC58" w14:textId="7F0BABF4" w:rsidR="00E7137F" w:rsidRPr="00FD3B58" w:rsidRDefault="007C2798" w:rsidP="007C2798">
      <w:pPr>
        <w:pStyle w:val="Web"/>
        <w:ind w:leftChars="50" w:left="120" w:firstLine="240"/>
        <w:jc w:val="both"/>
        <w:rPr>
          <w:rFonts w:ascii="Times New Roman" w:hAnsi="Times New Roman" w:cs="Times New Roman"/>
        </w:rPr>
      </w:pPr>
      <w:r>
        <w:rPr>
          <w:rFonts w:ascii="Times New Roman" w:hAnsi="Times New Roman" w:cs="Times New Roman"/>
        </w:rPr>
        <w:t xml:space="preserve">If there are no </w:t>
      </w:r>
      <w:r w:rsidR="00EB54BC">
        <w:rPr>
          <w:rFonts w:ascii="Times New Roman" w:hAnsi="Times New Roman" w:cs="Times New Roman"/>
        </w:rPr>
        <w:t>high-priority customers currently in the queue, the system sets the priority flag to indicate that low-priority customers are now at the head of the queue.</w:t>
      </w:r>
    </w:p>
    <w:p w14:paraId="69F4B15A" w14:textId="77777777" w:rsidR="00E7137F" w:rsidRPr="00045395" w:rsidRDefault="00E7137F" w:rsidP="00E7137F">
      <w:pPr>
        <w:pStyle w:val="Web"/>
        <w:ind w:left="360"/>
        <w:jc w:val="both"/>
        <w:rPr>
          <w:rFonts w:ascii="Times New Roman" w:hAnsi="Times New Roman" w:cs="Times New Roman"/>
        </w:rPr>
      </w:pPr>
      <w:r>
        <w:rPr>
          <w:rFonts w:ascii="Times New Roman" w:hAnsi="Times New Roman" w:cs="Times New Roman"/>
        </w:rPr>
        <w:t>Finally,</w:t>
      </w:r>
      <w:r w:rsidRPr="00045395">
        <w:rPr>
          <w:rFonts w:ascii="Times New Roman" w:hAnsi="Times New Roman" w:cs="Times New Roman"/>
        </w:rPr>
        <w:t xml:space="preserve"> the system determines whether to initiate block generation:</w:t>
      </w:r>
    </w:p>
    <w:p w14:paraId="6B44AB2D" w14:textId="034E40CB"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w:t>
      </w:r>
      <w:r>
        <w:rPr>
          <w:rFonts w:ascii="Times New Roman" w:hAnsi="Times New Roman" w:cs="Times New Roman"/>
        </w:rPr>
        <w:t xml:space="preserve"> channel status is in ON state, and</w:t>
      </w:r>
      <w:r w:rsidRPr="00045395">
        <w:rPr>
          <w:rFonts w:ascii="Times New Roman" w:hAnsi="Times New Roman" w:cs="Times New Roman"/>
        </w:rPr>
        <w:t xml:space="preserve"> block generator is idle</w:t>
      </w:r>
      <w:r>
        <w:rPr>
          <w:rFonts w:ascii="Times New Roman" w:hAnsi="Times New Roman" w:cs="Times New Roman"/>
        </w:rPr>
        <w:t xml:space="preserve">, </w:t>
      </w:r>
      <w:r w:rsidRPr="00045395">
        <w:rPr>
          <w:rFonts w:ascii="Times New Roman" w:hAnsi="Times New Roman" w:cs="Times New Roman"/>
        </w:rPr>
        <w:t xml:space="preserve">and this customer is the only one in the queue, a new block generation event is scheduled </w:t>
      </w:r>
      <w:r>
        <w:rPr>
          <w:rFonts w:ascii="Times New Roman" w:hAnsi="Times New Roman" w:cs="Times New Roman"/>
        </w:rPr>
        <w:t xml:space="preserve">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q</m:t>
                </m:r>
              </m:e>
              <m:sub>
                <m:r>
                  <w:rPr>
                    <w:rStyle w:val="HTML"/>
                    <w:rFonts w:ascii="Cambria Math" w:hAnsi="Cambria Math" w:cs="Times New Roman"/>
                  </w:rPr>
                  <m:t>L</m:t>
                </m:r>
              </m:sub>
            </m:sSub>
          </m:sub>
        </m:sSub>
      </m:oMath>
      <w:r w:rsidRPr="00045395">
        <w:rPr>
          <w:rFonts w:ascii="Times New Roman" w:hAnsi="Times New Roman" w:cs="Times New Roman"/>
        </w:rPr>
        <w:t>.</w:t>
      </w:r>
    </w:p>
    <w:p w14:paraId="4467C340"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more than one customer is in the queue, the block generation time remains unchanged.</w:t>
      </w:r>
    </w:p>
    <w:p w14:paraId="5BBA4949" w14:textId="77777777" w:rsidR="00E7137F" w:rsidRPr="00045395" w:rsidRDefault="00E7137F" w:rsidP="00E7137F">
      <w:pPr>
        <w:pStyle w:val="Web"/>
        <w:numPr>
          <w:ilvl w:val="0"/>
          <w:numId w:val="20"/>
        </w:numPr>
        <w:jc w:val="both"/>
        <w:rPr>
          <w:rFonts w:ascii="Times New Roman" w:hAnsi="Times New Roman" w:cs="Times New Roman"/>
        </w:rPr>
      </w:pPr>
      <w:r w:rsidRPr="00045395">
        <w:rPr>
          <w:rFonts w:ascii="Times New Roman" w:hAnsi="Times New Roman" w:cs="Times New Roman"/>
        </w:rPr>
        <w:t>If the block generator is busy or the channel is OFF, the next block generation time is set to infinity to suspend the process.</w:t>
      </w:r>
    </w:p>
    <w:p w14:paraId="7C3A604C" w14:textId="77777777" w:rsidR="00E7137F" w:rsidRDefault="00E7137F" w:rsidP="00E7137F">
      <w:pPr>
        <w:pStyle w:val="3"/>
      </w:pPr>
      <w:r w:rsidRPr="008A6001">
        <w:t>Block Generation Subprogram</w:t>
      </w:r>
    </w:p>
    <w:p w14:paraId="668D4CBA" w14:textId="4108F297" w:rsidR="00E7137F" w:rsidRDefault="00003155" w:rsidP="00003155">
      <w:pPr>
        <w:widowControl/>
        <w:spacing w:before="100" w:beforeAutospacing="1" w:after="100" w:afterAutospacing="1"/>
        <w:ind w:firstLine="480"/>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As illustrated in</w:t>
      </w:r>
      <w:r w:rsidR="00606665">
        <w:rPr>
          <w:rFonts w:ascii="Times New Roman" w:eastAsia="新細明體" w:hAnsi="Times New Roman" w:cs="Times New Roman" w:hint="eastAsia"/>
          <w:kern w:val="0"/>
          <w:szCs w:val="24"/>
        </w:rPr>
        <w:t xml:space="preserve"> </w:t>
      </w:r>
      <w:r w:rsidR="00606665">
        <w:rPr>
          <w:rFonts w:ascii="Times New Roman" w:eastAsia="新細明體" w:hAnsi="Times New Roman" w:cs="Times New Roman"/>
          <w:kern w:val="0"/>
          <w:szCs w:val="24"/>
        </w:rPr>
        <w:fldChar w:fldCharType="begin"/>
      </w:r>
      <w:r w:rsidR="00606665">
        <w:rPr>
          <w:rFonts w:ascii="Times New Roman" w:eastAsia="新細明體" w:hAnsi="Times New Roman" w:cs="Times New Roman"/>
          <w:kern w:val="0"/>
          <w:szCs w:val="24"/>
        </w:rPr>
        <w:instrText xml:space="preserve"> </w:instrText>
      </w:r>
      <w:r w:rsidR="00606665">
        <w:rPr>
          <w:rFonts w:ascii="Times New Roman" w:eastAsia="新細明體" w:hAnsi="Times New Roman" w:cs="Times New Roman" w:hint="eastAsia"/>
          <w:kern w:val="0"/>
          <w:szCs w:val="24"/>
        </w:rPr>
        <w:instrText>REF _Ref198733649 \h</w:instrText>
      </w:r>
      <w:r w:rsidR="00606665">
        <w:rPr>
          <w:rFonts w:ascii="Times New Roman" w:eastAsia="新細明體" w:hAnsi="Times New Roman" w:cs="Times New Roman"/>
          <w:kern w:val="0"/>
          <w:szCs w:val="24"/>
        </w:rPr>
        <w:instrText xml:space="preserve"> </w:instrText>
      </w:r>
      <w:r w:rsidR="00606665">
        <w:rPr>
          <w:rFonts w:ascii="Times New Roman" w:eastAsia="新細明體" w:hAnsi="Times New Roman" w:cs="Times New Roman"/>
          <w:kern w:val="0"/>
          <w:szCs w:val="24"/>
        </w:rPr>
      </w:r>
      <w:r w:rsidR="00606665">
        <w:rPr>
          <w:rFonts w:ascii="Times New Roman" w:eastAsia="新細明體" w:hAnsi="Times New Roman" w:cs="Times New Roman"/>
          <w:kern w:val="0"/>
          <w:szCs w:val="24"/>
        </w:rPr>
        <w:fldChar w:fldCharType="separate"/>
      </w:r>
      <w:r w:rsidR="00606665" w:rsidRPr="00606665">
        <w:rPr>
          <w:rFonts w:ascii="Times New Roman" w:hAnsi="Times New Roman" w:cs="Times New Roman"/>
        </w:rPr>
        <w:t xml:space="preserve">Figure </w:t>
      </w:r>
      <w:r w:rsidR="00606665" w:rsidRPr="00606665">
        <w:rPr>
          <w:rFonts w:ascii="Times New Roman" w:hAnsi="Times New Roman" w:cs="Times New Roman"/>
          <w:noProof/>
        </w:rPr>
        <w:t>4</w:t>
      </w:r>
      <w:r w:rsidR="00606665" w:rsidRPr="00606665">
        <w:rPr>
          <w:rFonts w:ascii="Times New Roman" w:hAnsi="Times New Roman" w:cs="Times New Roman"/>
        </w:rPr>
        <w:noBreakHyphen/>
      </w:r>
      <w:r w:rsidR="00606665" w:rsidRPr="00606665">
        <w:rPr>
          <w:rFonts w:ascii="Times New Roman" w:hAnsi="Times New Roman" w:cs="Times New Roman"/>
          <w:noProof/>
        </w:rPr>
        <w:t>9</w:t>
      </w:r>
      <w:r w:rsidR="00606665">
        <w:rPr>
          <w:rFonts w:ascii="Times New Roman" w:eastAsia="新細明體" w:hAnsi="Times New Roman" w:cs="Times New Roman"/>
          <w:kern w:val="0"/>
          <w:szCs w:val="24"/>
        </w:rPr>
        <w:fldChar w:fldCharType="end"/>
      </w:r>
      <w:r>
        <w:rPr>
          <w:rFonts w:ascii="Times New Roman" w:eastAsia="新細明體" w:hAnsi="Times New Roman" w:cs="Times New Roman"/>
          <w:kern w:val="0"/>
          <w:szCs w:val="24"/>
        </w:rPr>
        <w:t xml:space="preserve">, </w:t>
      </w:r>
      <w:r w:rsidR="00E7137F" w:rsidRPr="00FD3B58">
        <w:rPr>
          <w:rFonts w:ascii="Times New Roman" w:eastAsia="新細明體" w:hAnsi="Times New Roman" w:cs="Times New Roman"/>
          <w:kern w:val="0"/>
          <w:szCs w:val="24"/>
        </w:rPr>
        <w:t>the block generation subprogram</w:t>
      </w:r>
      <w:r>
        <w:rPr>
          <w:rFonts w:ascii="Times New Roman" w:eastAsia="新細明體" w:hAnsi="Times New Roman" w:cs="Times New Roman"/>
          <w:kern w:val="0"/>
          <w:szCs w:val="24"/>
        </w:rPr>
        <w:t xml:space="preserve"> simulates the </w:t>
      </w:r>
      <w:r w:rsidR="00E7137F" w:rsidRPr="00FD3B58">
        <w:rPr>
          <w:rFonts w:ascii="Times New Roman" w:eastAsia="新細明體" w:hAnsi="Times New Roman" w:cs="Times New Roman"/>
          <w:kern w:val="0"/>
          <w:szCs w:val="24"/>
        </w:rPr>
        <w:t>initiation of a block generation process. When this event is triggered, the simulation time is updated to the scheduled block generation time. Then, the area calculation function is invoked to update all time-averaged statistics based on the elapsed time since the last event.</w:t>
      </w:r>
      <w:r w:rsidR="00855583">
        <w:rPr>
          <w:rFonts w:ascii="Times New Roman" w:eastAsia="新細明體" w:hAnsi="Times New Roman" w:cs="Times New Roman" w:hint="eastAsia"/>
          <w:kern w:val="0"/>
          <w:szCs w:val="24"/>
        </w:rPr>
        <w:t xml:space="preserve"> </w:t>
      </w:r>
      <w:r w:rsidR="00855583">
        <w:rPr>
          <w:rFonts w:ascii="Times New Roman" w:eastAsia="新細明體" w:hAnsi="Times New Roman" w:cs="Times New Roman"/>
          <w:kern w:val="0"/>
          <w:szCs w:val="24"/>
        </w:rPr>
        <w:t>The next block generation time is set to infinity to prevent immediate retriggering, and the block generator status is marked as active.</w:t>
      </w:r>
    </w:p>
    <w:p w14:paraId="0A79A36F" w14:textId="5AA58FED" w:rsidR="00855583" w:rsidRPr="00855583" w:rsidRDefault="00855583" w:rsidP="00003155">
      <w:pPr>
        <w:widowControl/>
        <w:spacing w:before="100" w:beforeAutospacing="1" w:after="100" w:afterAutospacing="1"/>
        <w:ind w:firstLine="480"/>
        <w:jc w:val="both"/>
        <w:rPr>
          <w:rFonts w:ascii="Times New Roman" w:eastAsia="Yu Mincho" w:hAnsi="Times New Roman" w:cs="Times New Roman" w:hint="eastAsia"/>
          <w:kern w:val="0"/>
          <w:szCs w:val="24"/>
          <w:lang w:eastAsia="ja-JP"/>
        </w:rPr>
      </w:pPr>
      <w:r>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 xml:space="preserve">to </w:t>
      </w:r>
      <m:oMath>
        <m:r>
          <w:rPr>
            <w:rFonts w:ascii="Cambria Math" w:eastAsia="新細明體" w:hAnsi="Cambria Math" w:cs="Times New Roman"/>
            <w:kern w:val="0"/>
            <w:szCs w:val="24"/>
          </w:rPr>
          <m:t>N-b</m:t>
        </m:r>
      </m:oMath>
      <w:r>
        <w:rPr>
          <w:rFonts w:ascii="Times New Roman" w:eastAsia="Yu Mincho" w:hAnsi="Times New Roman" w:cs="Times New Roman" w:hint="eastAsia"/>
          <w:kern w:val="0"/>
          <w:szCs w:val="24"/>
          <w:lang w:eastAsia="ja-JP"/>
        </w:rPr>
        <w:t>.</w:t>
      </w:r>
    </w:p>
    <w:p w14:paraId="10C053EB" w14:textId="51C11271" w:rsidR="00E7137F" w:rsidRPr="00FD3B58" w:rsidRDefault="00E7137F" w:rsidP="00003155">
      <w:pPr>
        <w:widowControl/>
        <w:spacing w:before="100" w:beforeAutospacing="1" w:after="100" w:afterAutospacing="1"/>
        <w:ind w:firstLine="360"/>
        <w:jc w:val="both"/>
        <w:rPr>
          <w:rFonts w:ascii="Times New Roman" w:eastAsia="新細明體" w:hAnsi="Times New Roman" w:cs="Times New Roman"/>
          <w:kern w:val="0"/>
          <w:szCs w:val="24"/>
        </w:rPr>
      </w:pPr>
      <w:r w:rsidRPr="00FD3B58">
        <w:rPr>
          <w:rFonts w:ascii="Times New Roman" w:eastAsia="新細明體" w:hAnsi="Times New Roman" w:cs="Times New Roman"/>
          <w:kern w:val="0"/>
          <w:szCs w:val="24"/>
        </w:rPr>
        <w:t>The system then determines</w:t>
      </w:r>
      <w:r w:rsidR="00F24D6A">
        <w:rPr>
          <w:rFonts w:ascii="Times New Roman" w:eastAsia="新細明體" w:hAnsi="Times New Roman" w:cs="Times New Roman"/>
          <w:kern w:val="0"/>
          <w:szCs w:val="24"/>
        </w:rPr>
        <w:t xml:space="preserve"> the class of customers from</w:t>
      </w:r>
      <w:r w:rsidR="00003155">
        <w:rPr>
          <w:rFonts w:ascii="Times New Roman" w:eastAsia="新細明體" w:hAnsi="Times New Roman" w:cs="Times New Roman"/>
          <w:kern w:val="0"/>
          <w:szCs w:val="24"/>
        </w:rPr>
        <w:t xml:space="preserve"> which</w:t>
      </w:r>
      <w:r w:rsidR="00F24D6A">
        <w:rPr>
          <w:rFonts w:ascii="Times New Roman" w:eastAsia="新細明體" w:hAnsi="Times New Roman" w:cs="Times New Roman"/>
          <w:kern w:val="0"/>
          <w:szCs w:val="24"/>
        </w:rPr>
        <w:t xml:space="preserve"> the block will be constructed, based on the current queue head status:</w:t>
      </w:r>
    </w:p>
    <w:p w14:paraId="476CD5B8" w14:textId="56B15596" w:rsidR="00003155" w:rsidRDefault="00003155" w:rsidP="00E7137F">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24D6A">
        <w:rPr>
          <w:rFonts w:ascii="Times New Roman" w:eastAsia="新細明體" w:hAnsi="Times New Roman" w:cs="Times New Roman"/>
          <w:b/>
          <w:bCs/>
          <w:kern w:val="0"/>
          <w:szCs w:val="24"/>
        </w:rPr>
        <w:t>If</w:t>
      </w:r>
      <w:r w:rsidR="00F24D6A" w:rsidRPr="00F24D6A">
        <w:rPr>
          <w:rFonts w:ascii="Times New Roman" w:eastAsia="新細明體" w:hAnsi="Times New Roman" w:cs="Times New Roman"/>
          <w:b/>
          <w:bCs/>
          <w:kern w:val="0"/>
          <w:szCs w:val="24"/>
        </w:rPr>
        <w:t xml:space="preserve"> high-priority customers are at the head of the queue</w:t>
      </w:r>
      <w:r w:rsidR="00F24D6A">
        <w:rPr>
          <w:rFonts w:ascii="Times New Roman" w:eastAsia="新細明體" w:hAnsi="Times New Roman" w:cs="Times New Roman"/>
          <w:kern w:val="0"/>
          <w:szCs w:val="24"/>
        </w:rPr>
        <w:t>:</w:t>
      </w:r>
    </w:p>
    <w:p w14:paraId="2C0BAECA" w14:textId="3F5ECBEF" w:rsidR="00003155" w:rsidRDefault="00003155"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w:t>
      </w:r>
      <w:r>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Pr>
          <w:rFonts w:ascii="Times New Roman" w:eastAsia="新細明體" w:hAnsi="Times New Roman" w:cs="Times New Roman" w:hint="eastAsia"/>
          <w:kern w:val="0"/>
          <w:szCs w:val="24"/>
        </w:rPr>
        <w:t xml:space="preserve"> </w:t>
      </w:r>
      <w:r>
        <w:rPr>
          <w:rFonts w:ascii="Times New Roman" w:eastAsia="新細明體" w:hAnsi="Times New Roman" w:cs="Times New Roman"/>
          <w:kern w:val="0"/>
          <w:szCs w:val="24"/>
        </w:rPr>
        <w:t>of them are moved into the block.</w:t>
      </w:r>
    </w:p>
    <w:p w14:paraId="32C2531C" w14:textId="24D49720" w:rsidR="00003155" w:rsidRDefault="00F24D6A" w:rsidP="00F24D6A">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Yu Mincho" w:hAnsi="Times New Roman" w:cs="Times New Roman"/>
          <w:kern w:val="0"/>
          <w:szCs w:val="24"/>
          <w:lang w:eastAsia="ja-JP"/>
        </w:rPr>
        <w:t xml:space="preserve">Otherwise, all high-priority customers are included in the block. If low-priority customers remain </w:t>
      </w:r>
      <w:r w:rsidR="00003155">
        <w:rPr>
          <w:rFonts w:ascii="Times New Roman" w:eastAsia="新細明體" w:hAnsi="Times New Roman" w:cs="Times New Roman"/>
          <w:kern w:val="0"/>
          <w:szCs w:val="24"/>
        </w:rPr>
        <w:t>in the queue</w:t>
      </w:r>
      <w:r>
        <w:rPr>
          <w:rFonts w:ascii="Times New Roman" w:eastAsia="新細明體" w:hAnsi="Times New Roman" w:cs="Times New Roman"/>
          <w:kern w:val="0"/>
          <w:szCs w:val="24"/>
        </w:rPr>
        <w:t>, the queue head status is</w:t>
      </w:r>
      <w:r w:rsidR="00003155">
        <w:rPr>
          <w:rFonts w:ascii="Times New Roman" w:eastAsia="新細明體" w:hAnsi="Times New Roman" w:cs="Times New Roman"/>
          <w:kern w:val="0"/>
          <w:szCs w:val="24"/>
        </w:rPr>
        <w:t xml:space="preserve"> update</w:t>
      </w:r>
      <w:r>
        <w:rPr>
          <w:rFonts w:ascii="Times New Roman" w:eastAsia="新細明體" w:hAnsi="Times New Roman" w:cs="Times New Roman"/>
          <w:kern w:val="0"/>
          <w:szCs w:val="24"/>
        </w:rPr>
        <w:t>d</w:t>
      </w:r>
      <w:r w:rsidR="00003155">
        <w:rPr>
          <w:rFonts w:ascii="Times New Roman" w:eastAsia="新細明體" w:hAnsi="Times New Roman" w:cs="Times New Roman"/>
          <w:kern w:val="0"/>
          <w:szCs w:val="24"/>
        </w:rPr>
        <w:t xml:space="preserve"> accordingly</w:t>
      </w:r>
      <w:r>
        <w:rPr>
          <w:rFonts w:ascii="Times New Roman" w:eastAsia="新細明體" w:hAnsi="Times New Roman" w:cs="Times New Roman"/>
          <w:kern w:val="0"/>
          <w:szCs w:val="24"/>
        </w:rPr>
        <w:t>; otherwise, it is cleared.</w:t>
      </w:r>
    </w:p>
    <w:p w14:paraId="435B5644" w14:textId="1E7F0961" w:rsidR="00003155" w:rsidRPr="00F24D6A" w:rsidRDefault="00003155"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新細明體" w:hAnsi="Times New Roman" w:cs="Times New Roman"/>
          <w:kern w:val="0"/>
          <w:szCs w:val="24"/>
        </w:rPr>
        <w:t>The block is marked as high-priority, and the consensus process is scheduled based on an e</w:t>
      </w:r>
      <w:r w:rsidR="00F24D6A">
        <w:rPr>
          <w:rFonts w:ascii="Times New Roman" w:eastAsia="新細明體" w:hAnsi="Times New Roman" w:cs="Times New Roman"/>
          <w:kern w:val="0"/>
          <w:szCs w:val="24"/>
        </w:rPr>
        <w:t xml:space="preserv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H</m:t>
                </m:r>
              </m:sub>
            </m:sSub>
          </m:sub>
        </m:sSub>
      </m:oMath>
      <w:r w:rsidR="00F24D6A">
        <w:rPr>
          <w:rFonts w:ascii="Times New Roman" w:eastAsia="Yu Mincho" w:hAnsi="Times New Roman" w:cs="Times New Roman" w:hint="eastAsia"/>
          <w:kern w:val="0"/>
          <w:szCs w:val="24"/>
          <w:lang w:eastAsia="ja-JP"/>
        </w:rPr>
        <w:t>.</w:t>
      </w:r>
    </w:p>
    <w:p w14:paraId="0A97A143" w14:textId="6EBE0F3F" w:rsidR="00F24D6A" w:rsidRDefault="00F24D6A" w:rsidP="00003155">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Pr>
          <w:rFonts w:ascii="Times New Roman" w:eastAsia="Yu Mincho" w:hAnsi="Times New Roman" w:cs="Times New Roman"/>
          <w:kern w:val="0"/>
          <w:szCs w:val="24"/>
          <w:lang w:eastAsia="ja-JP"/>
        </w:rPr>
        <w:lastRenderedPageBreak/>
        <w:t>The total waiting time of high-priority customers in the block is calculated using their individual arrival times stored in the high-priority queue log, which is then updated by removing the corresponding entries.</w:t>
      </w:r>
    </w:p>
    <w:p w14:paraId="29D7DD44" w14:textId="4048741A" w:rsidR="00F24D6A" w:rsidRDefault="00F24D6A" w:rsidP="00F24D6A">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F24D6A">
        <w:rPr>
          <w:rFonts w:ascii="Times New Roman" w:eastAsia="新細明體" w:hAnsi="Times New Roman" w:cs="Times New Roman"/>
          <w:b/>
          <w:bCs/>
          <w:kern w:val="0"/>
          <w:szCs w:val="24"/>
        </w:rPr>
        <w:t>If high-priority customers are at the head of the queue</w:t>
      </w:r>
      <w:r>
        <w:rPr>
          <w:rFonts w:ascii="Times New Roman" w:eastAsia="新細明體" w:hAnsi="Times New Roman" w:cs="Times New Roman"/>
          <w:kern w:val="0"/>
          <w:szCs w:val="24"/>
        </w:rPr>
        <w:t>:</w:t>
      </w:r>
    </w:p>
    <w:p w14:paraId="2A86A2A0" w14:textId="63A3B9CA" w:rsidR="00F24D6A" w:rsidRPr="00F24D6A" w:rsidRDefault="00F24D6A" w:rsidP="00F24D6A">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F24D6A">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F24D6A">
        <w:rPr>
          <w:rFonts w:ascii="Times New Roman" w:eastAsia="新細明體" w:hAnsi="Times New Roman" w:cs="Times New Roman"/>
          <w:kern w:val="0"/>
          <w:szCs w:val="24"/>
        </w:rPr>
        <w:t xml:space="preserve"> are selected for the block.</w:t>
      </w:r>
    </w:p>
    <w:p w14:paraId="0A19A6C6" w14:textId="30C2B570" w:rsidR="00F24D6A" w:rsidRPr="00F24D6A" w:rsidRDefault="00F24D6A" w:rsidP="00F24D6A">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Otherwise, all remaining low-priority customers are included, and the queue is emptied.</w:t>
      </w:r>
    </w:p>
    <w:p w14:paraId="151FBAD2" w14:textId="2BC5FD71" w:rsidR="00F24D6A" w:rsidRPr="00F24D6A" w:rsidRDefault="00F24D6A" w:rsidP="00F24D6A">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b</m:t>
            </m:r>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l</m:t>
                </m:r>
              </m:e>
              <m:sub>
                <m:r>
                  <w:rPr>
                    <w:rFonts w:ascii="Cambria Math" w:eastAsia="新細明體" w:hAnsi="Cambria Math" w:cs="Times New Roman"/>
                    <w:kern w:val="0"/>
                    <w:szCs w:val="24"/>
                  </w:rPr>
                  <m:t>L</m:t>
                </m:r>
              </m:sub>
            </m:sSub>
          </m:sub>
        </m:sSub>
      </m:oMath>
      <w:r w:rsidRPr="00F24D6A">
        <w:rPr>
          <w:rFonts w:ascii="Times New Roman" w:eastAsia="新細明體" w:hAnsi="Times New Roman" w:cs="Times New Roman"/>
          <w:kern w:val="0"/>
          <w:szCs w:val="24"/>
        </w:rPr>
        <w:t>.</w:t>
      </w:r>
    </w:p>
    <w:p w14:paraId="7D4EC94D" w14:textId="6E04C8A0" w:rsidR="00F24D6A" w:rsidRPr="00F24D6A" w:rsidRDefault="00F24D6A" w:rsidP="00F24D6A">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F24D6A">
        <w:rPr>
          <w:rFonts w:ascii="Times New Roman" w:eastAsia="新細明體" w:hAnsi="Times New Roman" w:cs="Times New Roman"/>
          <w:kern w:val="0"/>
          <w:szCs w:val="24"/>
        </w:rPr>
        <w:t>The total waiting time of low-priority customers is calculated using their queue log, which is then updated accordingly.</w:t>
      </w:r>
    </w:p>
    <w:p w14:paraId="3EB5E77B" w14:textId="77777777" w:rsidR="00D76060" w:rsidRPr="00D76060" w:rsidRDefault="00D76060" w:rsidP="00D76060">
      <w:pPr>
        <w:widowControl/>
        <w:spacing w:before="100" w:beforeAutospacing="1" w:after="100" w:afterAutospacing="1"/>
        <w:ind w:firstLine="480"/>
        <w:jc w:val="both"/>
        <w:rPr>
          <w:rFonts w:ascii="Times New Roman" w:eastAsia="新細明體" w:hAnsi="Times New Roman" w:cs="Times New Roman"/>
          <w:kern w:val="0"/>
          <w:szCs w:val="24"/>
        </w:rPr>
      </w:pPr>
      <w:r w:rsidRPr="00D7606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637E3851" w14:textId="77777777" w:rsidR="00D76060" w:rsidRPr="00D76060" w:rsidRDefault="00D76060" w:rsidP="00D76060">
      <w:pPr>
        <w:widowControl/>
        <w:spacing w:before="100" w:beforeAutospacing="1" w:after="100" w:afterAutospacing="1"/>
        <w:ind w:firstLine="480"/>
        <w:jc w:val="both"/>
        <w:rPr>
          <w:rFonts w:ascii="Times New Roman" w:eastAsia="新細明體" w:hAnsi="Times New Roman" w:cs="Times New Roman"/>
          <w:kern w:val="0"/>
          <w:szCs w:val="24"/>
        </w:rPr>
      </w:pPr>
      <w:r w:rsidRPr="00D7606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4AB81606" w14:textId="77777777" w:rsidR="00E7137F" w:rsidRDefault="00E7137F" w:rsidP="00E7137F">
      <w:pPr>
        <w:pStyle w:val="3"/>
      </w:pPr>
      <w:r>
        <w:rPr>
          <w:rFonts w:hint="eastAsia"/>
        </w:rPr>
        <w:t>B</w:t>
      </w:r>
      <w:r>
        <w:t>lock Departure Subprogram</w:t>
      </w:r>
    </w:p>
    <w:p w14:paraId="7767B785" w14:textId="14FAEE46" w:rsidR="00D76060" w:rsidRPr="006B63FA" w:rsidRDefault="00D76060" w:rsidP="006B63FA">
      <w:pPr>
        <w:pStyle w:val="Web"/>
        <w:ind w:firstLine="480"/>
        <w:jc w:val="both"/>
        <w:rPr>
          <w:rFonts w:ascii="Times New Roman" w:hAnsi="Times New Roman" w:cs="Times New Roman"/>
        </w:rPr>
      </w:pPr>
      <w:r w:rsidRPr="006B63FA">
        <w:rPr>
          <w:rFonts w:ascii="Times New Roman" w:hAnsi="Times New Roman" w:cs="Times New Roman"/>
        </w:rPr>
        <w:t xml:space="preserve">As illustrated in </w:t>
      </w:r>
      <w:r w:rsidR="00606665">
        <w:rPr>
          <w:rFonts w:ascii="Times New Roman" w:hAnsi="Times New Roman" w:cs="Times New Roman"/>
        </w:rPr>
        <w:fldChar w:fldCharType="begin"/>
      </w:r>
      <w:r w:rsidR="00606665">
        <w:rPr>
          <w:rFonts w:ascii="Times New Roman" w:hAnsi="Times New Roman" w:cs="Times New Roman"/>
        </w:rPr>
        <w:instrText xml:space="preserve"> REF _Ref198733657 \h </w:instrText>
      </w:r>
      <w:r w:rsidR="00606665">
        <w:rPr>
          <w:rFonts w:ascii="Times New Roman" w:hAnsi="Times New Roman" w:cs="Times New Roman"/>
        </w:rPr>
      </w:r>
      <w:r w:rsidR="00606665">
        <w:rPr>
          <w:rFonts w:ascii="Times New Roman" w:hAnsi="Times New Roman" w:cs="Times New Roman"/>
        </w:rPr>
        <w:fldChar w:fldCharType="separate"/>
      </w:r>
      <w:r w:rsidR="00606665" w:rsidRPr="00606665">
        <w:rPr>
          <w:rFonts w:ascii="Times New Roman" w:hAnsi="Times New Roman" w:cs="Times New Roman"/>
        </w:rPr>
        <w:t xml:space="preserve">Figure </w:t>
      </w:r>
      <w:r w:rsidR="00606665" w:rsidRPr="00606665">
        <w:rPr>
          <w:rFonts w:ascii="Times New Roman" w:hAnsi="Times New Roman" w:cs="Times New Roman"/>
          <w:noProof/>
        </w:rPr>
        <w:t>4</w:t>
      </w:r>
      <w:r w:rsidR="00606665" w:rsidRPr="00606665">
        <w:rPr>
          <w:rFonts w:ascii="Times New Roman" w:hAnsi="Times New Roman" w:cs="Times New Roman"/>
        </w:rPr>
        <w:noBreakHyphen/>
      </w:r>
      <w:r w:rsidR="00606665" w:rsidRPr="00606665">
        <w:rPr>
          <w:rFonts w:ascii="Times New Roman" w:hAnsi="Times New Roman" w:cs="Times New Roman"/>
          <w:noProof/>
        </w:rPr>
        <w:t>10</w:t>
      </w:r>
      <w:r w:rsidR="00606665">
        <w:rPr>
          <w:rFonts w:ascii="Times New Roman" w:hAnsi="Times New Roman" w:cs="Times New Roman"/>
        </w:rPr>
        <w:fldChar w:fldCharType="end"/>
      </w:r>
      <w:r w:rsidRPr="006B63FA">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60F87162" w14:textId="3F5AE33C" w:rsidR="00D76060" w:rsidRPr="006B63FA" w:rsidRDefault="00D76060" w:rsidP="006B63FA">
      <w:pPr>
        <w:pStyle w:val="Web"/>
        <w:ind w:firstLine="480"/>
        <w:jc w:val="both"/>
        <w:rPr>
          <w:rFonts w:ascii="Times New Roman" w:hAnsi="Times New Roman" w:cs="Times New Roman"/>
        </w:rPr>
      </w:pPr>
      <w:r w:rsidRPr="006B63FA">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6B63FA">
        <w:rPr>
          <w:rFonts w:ascii="Times New Roman" w:hAnsi="Times New Roman" w:cs="Times New Roman"/>
        </w:rPr>
        <w:t>, allowing the system to admit new arrivals without restriction.</w:t>
      </w:r>
    </w:p>
    <w:p w14:paraId="3622B769" w14:textId="77777777" w:rsidR="00D76060" w:rsidRPr="006B63FA" w:rsidRDefault="00D76060" w:rsidP="006B63FA">
      <w:pPr>
        <w:pStyle w:val="Web"/>
        <w:ind w:firstLine="480"/>
        <w:jc w:val="both"/>
        <w:rPr>
          <w:rFonts w:ascii="Times New Roman" w:hAnsi="Times New Roman" w:cs="Times New Roman"/>
        </w:rPr>
      </w:pPr>
      <w:r w:rsidRPr="006B63FA">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6CE305D1" w14:textId="77777777" w:rsidR="00D76060" w:rsidRPr="006B63FA" w:rsidRDefault="00D76060" w:rsidP="006B63FA">
      <w:pPr>
        <w:pStyle w:val="Web"/>
        <w:ind w:firstLine="360"/>
        <w:jc w:val="both"/>
        <w:rPr>
          <w:rFonts w:ascii="Times New Roman" w:hAnsi="Times New Roman" w:cs="Times New Roman"/>
        </w:rPr>
      </w:pPr>
      <w:r w:rsidRPr="006B63FA">
        <w:rPr>
          <w:rFonts w:ascii="Times New Roman" w:hAnsi="Times New Roman" w:cs="Times New Roman"/>
        </w:rPr>
        <w:t>Depending on the priority class of the departing block:</w:t>
      </w:r>
    </w:p>
    <w:p w14:paraId="5C63187D" w14:textId="77777777" w:rsidR="00D76060" w:rsidRPr="006B63FA" w:rsidRDefault="00D76060" w:rsidP="006B63FA">
      <w:pPr>
        <w:pStyle w:val="Web"/>
        <w:numPr>
          <w:ilvl w:val="0"/>
          <w:numId w:val="27"/>
        </w:numPr>
        <w:jc w:val="both"/>
        <w:rPr>
          <w:rFonts w:ascii="Times New Roman" w:hAnsi="Times New Roman" w:cs="Times New Roman"/>
        </w:rPr>
      </w:pPr>
      <w:r w:rsidRPr="006B63FA">
        <w:rPr>
          <w:rFonts w:ascii="Times New Roman" w:hAnsi="Times New Roman" w:cs="Times New Roman"/>
        </w:rPr>
        <w:lastRenderedPageBreak/>
        <w:t>If it is a high-priority block, the corresponding class-specific consensus time is updated, and the number of high-priority customers in the system and served counters are adjusted.</w:t>
      </w:r>
    </w:p>
    <w:p w14:paraId="60AF4D19" w14:textId="77777777" w:rsidR="00D76060" w:rsidRPr="006B63FA" w:rsidRDefault="00D76060" w:rsidP="006B63FA">
      <w:pPr>
        <w:pStyle w:val="Web"/>
        <w:numPr>
          <w:ilvl w:val="0"/>
          <w:numId w:val="27"/>
        </w:numPr>
        <w:jc w:val="both"/>
        <w:rPr>
          <w:rFonts w:ascii="Times New Roman" w:hAnsi="Times New Roman" w:cs="Times New Roman"/>
        </w:rPr>
      </w:pPr>
      <w:r w:rsidRPr="006B63FA">
        <w:rPr>
          <w:rFonts w:ascii="Times New Roman" w:hAnsi="Times New Roman" w:cs="Times New Roman"/>
        </w:rPr>
        <w:t>If it is a low-priority block, the low-priority statistics are updated in a similar manner.</w:t>
      </w:r>
    </w:p>
    <w:p w14:paraId="31B3A058" w14:textId="77777777" w:rsidR="00D76060" w:rsidRPr="006B63FA" w:rsidRDefault="00D76060" w:rsidP="006B63FA">
      <w:pPr>
        <w:pStyle w:val="Web"/>
        <w:ind w:firstLine="360"/>
        <w:jc w:val="both"/>
        <w:rPr>
          <w:rFonts w:ascii="Times New Roman" w:hAnsi="Times New Roman" w:cs="Times New Roman"/>
        </w:rPr>
      </w:pPr>
      <w:r w:rsidRPr="006B63FA">
        <w:rPr>
          <w:rFonts w:ascii="Times New Roman" w:hAnsi="Times New Roman" w:cs="Times New Roman"/>
        </w:rPr>
        <w:t>After processing, the system clears the block log and resets the priority status of the block.</w:t>
      </w:r>
    </w:p>
    <w:p w14:paraId="531B1D72" w14:textId="77777777" w:rsidR="00D76060" w:rsidRPr="006B63FA" w:rsidRDefault="00D76060" w:rsidP="006B63FA">
      <w:pPr>
        <w:pStyle w:val="Web"/>
        <w:ind w:firstLine="360"/>
        <w:jc w:val="both"/>
        <w:rPr>
          <w:rFonts w:ascii="Times New Roman" w:hAnsi="Times New Roman" w:cs="Times New Roman"/>
        </w:rPr>
      </w:pPr>
      <w:r w:rsidRPr="006B63FA">
        <w:rPr>
          <w:rFonts w:ascii="Times New Roman" w:hAnsi="Times New Roman" w:cs="Times New Roman"/>
        </w:rPr>
        <w:t>Finally, the system checks whether customers remain in the queue. If so, a new block generation event is scheduled based on the class at the head of the queue:</w:t>
      </w:r>
    </w:p>
    <w:p w14:paraId="52457136" w14:textId="30292EB5" w:rsidR="00D76060" w:rsidRPr="006B63FA" w:rsidRDefault="00D76060" w:rsidP="006B63FA">
      <w:pPr>
        <w:pStyle w:val="Web"/>
        <w:numPr>
          <w:ilvl w:val="0"/>
          <w:numId w:val="28"/>
        </w:numPr>
        <w:jc w:val="both"/>
        <w:rPr>
          <w:rFonts w:ascii="Times New Roman" w:hAnsi="Times New Roman" w:cs="Times New Roman"/>
        </w:rPr>
      </w:pPr>
      <w:r w:rsidRPr="006B63FA">
        <w:rPr>
          <w:rFonts w:ascii="Times New Roman" w:hAnsi="Times New Roman" w:cs="Times New Roman"/>
        </w:rPr>
        <w:t xml:space="preserve">If high-priority customers are at the front,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6B63FA">
        <w:rPr>
          <w:rFonts w:ascii="Times New Roman" w:hAnsi="Times New Roman" w:cs="Times New Roman"/>
        </w:rPr>
        <w:t>.</w:t>
      </w:r>
    </w:p>
    <w:p w14:paraId="4D14F371" w14:textId="18E50C87" w:rsidR="00D76060" w:rsidRPr="006B63FA" w:rsidRDefault="00D76060" w:rsidP="006B63FA">
      <w:pPr>
        <w:pStyle w:val="Web"/>
        <w:numPr>
          <w:ilvl w:val="0"/>
          <w:numId w:val="28"/>
        </w:numPr>
        <w:jc w:val="both"/>
        <w:rPr>
          <w:rFonts w:ascii="Times New Roman" w:hAnsi="Times New Roman" w:cs="Times New Roman"/>
        </w:rPr>
      </w:pPr>
      <w:r w:rsidRPr="006B63FA">
        <w:rPr>
          <w:rFonts w:ascii="Times New Roman" w:hAnsi="Times New Roman" w:cs="Times New Roman"/>
        </w:rPr>
        <w:t xml:space="preserve">If low-priority customers are at the front,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6B63FA">
        <w:rPr>
          <w:rFonts w:ascii="Times New Roman" w:hAnsi="Times New Roman" w:cs="Times New Roman"/>
        </w:rPr>
        <w:t>.</w:t>
      </w:r>
    </w:p>
    <w:p w14:paraId="2B08E9D0" w14:textId="596F5F47" w:rsidR="00D76060" w:rsidRPr="006B63FA" w:rsidRDefault="00D76060" w:rsidP="006B63FA">
      <w:pPr>
        <w:pStyle w:val="Web"/>
        <w:ind w:firstLine="360"/>
        <w:jc w:val="both"/>
        <w:rPr>
          <w:rFonts w:ascii="Times New Roman" w:hAnsi="Times New Roman" w:cs="Times New Roman"/>
        </w:rPr>
      </w:pPr>
      <w:r w:rsidRPr="006B63FA">
        <w:rPr>
          <w:rFonts w:ascii="Times New Roman" w:hAnsi="Times New Roman" w:cs="Times New Roman"/>
        </w:rPr>
        <w:t xml:space="preserve">If the queue is empty, no block generation is scheduled, and the </w:t>
      </w:r>
      <w:r w:rsidR="00B86B0D">
        <w:rPr>
          <w:rFonts w:ascii="Times New Roman" w:hAnsi="Times New Roman" w:cs="Times New Roman"/>
        </w:rPr>
        <w:t xml:space="preserve">next block departure </w:t>
      </w:r>
      <w:r w:rsidRPr="006B63FA">
        <w:rPr>
          <w:rFonts w:ascii="Times New Roman" w:hAnsi="Times New Roman" w:cs="Times New Roman"/>
        </w:rPr>
        <w:t>time is set to infinity.</w:t>
      </w:r>
    </w:p>
    <w:p w14:paraId="015B8F2E" w14:textId="00654DEB" w:rsidR="00E7137F" w:rsidRDefault="00E7137F" w:rsidP="00E7137F">
      <w:pPr>
        <w:pStyle w:val="3"/>
      </w:pPr>
      <w:r w:rsidRPr="008A6001">
        <w:t>Switch Subprogram</w:t>
      </w:r>
    </w:p>
    <w:p w14:paraId="5A24ABFE" w14:textId="4378881B" w:rsidR="00C337B9" w:rsidRPr="00C337B9" w:rsidRDefault="00C337B9" w:rsidP="00C337B9">
      <w:pPr>
        <w:pStyle w:val="Web"/>
        <w:ind w:firstLine="480"/>
        <w:jc w:val="both"/>
        <w:rPr>
          <w:rFonts w:ascii="Times New Roman" w:hAnsi="Times New Roman" w:cs="Times New Roman"/>
        </w:rPr>
      </w:pPr>
      <w:r w:rsidRPr="00C337B9">
        <w:rPr>
          <w:rFonts w:ascii="Times New Roman" w:hAnsi="Times New Roman" w:cs="Times New Roman"/>
        </w:rPr>
        <w:t xml:space="preserve">As illustrated in </w:t>
      </w:r>
      <w:r w:rsidR="00606665">
        <w:rPr>
          <w:rFonts w:ascii="Times New Roman" w:hAnsi="Times New Roman" w:cs="Times New Roman"/>
        </w:rPr>
        <w:fldChar w:fldCharType="begin"/>
      </w:r>
      <w:r w:rsidR="00606665">
        <w:rPr>
          <w:rFonts w:ascii="Times New Roman" w:hAnsi="Times New Roman" w:cs="Times New Roman"/>
        </w:rPr>
        <w:instrText xml:space="preserve"> REF _Ref198733666 \h </w:instrText>
      </w:r>
      <w:r w:rsidR="00606665">
        <w:rPr>
          <w:rFonts w:ascii="Times New Roman" w:hAnsi="Times New Roman" w:cs="Times New Roman"/>
        </w:rPr>
      </w:r>
      <w:r w:rsidR="00606665">
        <w:rPr>
          <w:rFonts w:ascii="Times New Roman" w:hAnsi="Times New Roman" w:cs="Times New Roman"/>
        </w:rPr>
        <w:fldChar w:fldCharType="separate"/>
      </w:r>
      <w:r w:rsidR="00606665" w:rsidRPr="00606665">
        <w:rPr>
          <w:rFonts w:ascii="Times New Roman" w:hAnsi="Times New Roman" w:cs="Times New Roman"/>
        </w:rPr>
        <w:t xml:space="preserve">Figure </w:t>
      </w:r>
      <w:r w:rsidR="00606665" w:rsidRPr="00606665">
        <w:rPr>
          <w:rFonts w:ascii="Times New Roman" w:hAnsi="Times New Roman" w:cs="Times New Roman"/>
          <w:noProof/>
        </w:rPr>
        <w:t>4</w:t>
      </w:r>
      <w:r w:rsidR="00606665" w:rsidRPr="00606665">
        <w:rPr>
          <w:rFonts w:ascii="Times New Roman" w:hAnsi="Times New Roman" w:cs="Times New Roman"/>
        </w:rPr>
        <w:noBreakHyphen/>
      </w:r>
      <w:r w:rsidR="00606665" w:rsidRPr="00606665">
        <w:rPr>
          <w:rFonts w:ascii="Times New Roman" w:hAnsi="Times New Roman" w:cs="Times New Roman"/>
          <w:noProof/>
        </w:rPr>
        <w:t>11</w:t>
      </w:r>
      <w:r w:rsidR="00606665">
        <w:rPr>
          <w:rFonts w:ascii="Times New Roman" w:hAnsi="Times New Roman" w:cs="Times New Roman"/>
        </w:rPr>
        <w:fldChar w:fldCharType="end"/>
      </w:r>
      <w:r w:rsidRPr="00C337B9">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4BE71939" w14:textId="77777777" w:rsidR="00C337B9" w:rsidRPr="00C337B9" w:rsidRDefault="00C337B9" w:rsidP="00C337B9">
      <w:pPr>
        <w:pStyle w:val="Web"/>
        <w:ind w:firstLine="360"/>
        <w:jc w:val="both"/>
        <w:rPr>
          <w:rFonts w:ascii="Times New Roman" w:hAnsi="Times New Roman" w:cs="Times New Roman"/>
        </w:rPr>
      </w:pPr>
      <w:r w:rsidRPr="00C337B9">
        <w:rPr>
          <w:rFonts w:ascii="Times New Roman" w:hAnsi="Times New Roman" w:cs="Times New Roman"/>
        </w:rPr>
        <w:t>The system channel status is then toggled as follows:</w:t>
      </w:r>
    </w:p>
    <w:p w14:paraId="0B0813A3" w14:textId="319DBE1C" w:rsidR="00C337B9" w:rsidRDefault="00C337B9" w:rsidP="00C337B9">
      <w:pPr>
        <w:pStyle w:val="Web"/>
        <w:numPr>
          <w:ilvl w:val="0"/>
          <w:numId w:val="29"/>
        </w:numPr>
        <w:jc w:val="both"/>
        <w:rPr>
          <w:rFonts w:ascii="Times New Roman" w:hAnsi="Times New Roman" w:cs="Times New Roman"/>
        </w:rPr>
      </w:pPr>
      <w:r>
        <w:rPr>
          <w:rStyle w:val="af0"/>
          <w:rFonts w:ascii="Times New Roman" w:hAnsi="Times New Roman" w:cs="Times New Roman" w:hint="eastAsia"/>
        </w:rPr>
        <w:t>I</w:t>
      </w:r>
      <w:r w:rsidRPr="00C337B9">
        <w:rPr>
          <w:rStyle w:val="af0"/>
          <w:rFonts w:ascii="Times New Roman" w:hAnsi="Times New Roman" w:cs="Times New Roman"/>
        </w:rPr>
        <w:t>f the system transitions from ON to OFF</w:t>
      </w:r>
      <w:r>
        <w:rPr>
          <w:rStyle w:val="af0"/>
          <w:rFonts w:ascii="Times New Roman" w:hAnsi="Times New Roman" w:cs="Times New Roman" w:hint="eastAsia"/>
        </w:rPr>
        <w:t>:</w:t>
      </w:r>
    </w:p>
    <w:p w14:paraId="26E65018" w14:textId="1252BC22"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The channel status is updated to OFF.</w:t>
      </w:r>
    </w:p>
    <w:p w14:paraId="6C9B5FB7" w14:textId="77777777"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The next switch event is scheduled based on an exponential random variable with rate β (representing the OFF duration).</w:t>
      </w:r>
    </w:p>
    <w:p w14:paraId="7BBF7366" w14:textId="43B49938" w:rsidR="00C337B9" w:rsidRPr="00C337B9" w:rsidRDefault="00C337B9" w:rsidP="00C337B9">
      <w:pPr>
        <w:pStyle w:val="Web"/>
        <w:numPr>
          <w:ilvl w:val="1"/>
          <w:numId w:val="29"/>
        </w:numPr>
        <w:jc w:val="both"/>
        <w:rPr>
          <w:rFonts w:ascii="Times New Roman" w:hAnsi="Times New Roman" w:cs="Times New Roman" w:hint="eastAsia"/>
        </w:rPr>
      </w:pPr>
      <w:r w:rsidRPr="00C337B9">
        <w:rPr>
          <w:rFonts w:ascii="Times New Roman" w:hAnsi="Times New Roman" w:cs="Times New Roman"/>
        </w:rPr>
        <w:t>All pending block generation and block departure events are suspended by setting their scheduled times to infinity.</w:t>
      </w:r>
    </w:p>
    <w:p w14:paraId="74C28C40" w14:textId="77777777" w:rsidR="00C337B9" w:rsidRPr="00C337B9" w:rsidRDefault="00C337B9" w:rsidP="00C337B9">
      <w:pPr>
        <w:pStyle w:val="Web"/>
        <w:numPr>
          <w:ilvl w:val="0"/>
          <w:numId w:val="29"/>
        </w:numPr>
        <w:jc w:val="both"/>
        <w:rPr>
          <w:rStyle w:val="af0"/>
          <w:rFonts w:ascii="Times New Roman" w:hAnsi="Times New Roman" w:cs="Times New Roman"/>
          <w:b w:val="0"/>
          <w:bCs w:val="0"/>
        </w:rPr>
      </w:pPr>
      <w:r w:rsidRPr="00C337B9">
        <w:rPr>
          <w:rStyle w:val="af0"/>
          <w:rFonts w:ascii="Times New Roman" w:hAnsi="Times New Roman" w:cs="Times New Roman"/>
        </w:rPr>
        <w:t>If the system transitions from OFF to ON</w:t>
      </w:r>
      <w:r>
        <w:rPr>
          <w:rStyle w:val="af0"/>
          <w:rFonts w:ascii="Times New Roman" w:hAnsi="Times New Roman" w:cs="Times New Roman" w:hint="eastAsia"/>
        </w:rPr>
        <w:t>:</w:t>
      </w:r>
    </w:p>
    <w:p w14:paraId="7ABB0C22" w14:textId="668B70E7"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 xml:space="preserve">The channel status is updated </w:t>
      </w:r>
      <w:proofErr w:type="gramStart"/>
      <w:r w:rsidRPr="00C337B9">
        <w:rPr>
          <w:rFonts w:ascii="Times New Roman" w:hAnsi="Times New Roman" w:cs="Times New Roman"/>
        </w:rPr>
        <w:t>to</w:t>
      </w:r>
      <w:proofErr w:type="gramEnd"/>
      <w:r w:rsidRPr="00C337B9">
        <w:rPr>
          <w:rFonts w:ascii="Times New Roman" w:hAnsi="Times New Roman" w:cs="Times New Roman"/>
        </w:rPr>
        <w:t xml:space="preserve"> ON.</w:t>
      </w:r>
    </w:p>
    <w:p w14:paraId="74CD6CC2" w14:textId="77777777"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The next switch event is scheduled based on an exponential random variable with rate α (representing the ON duration).</w:t>
      </w:r>
    </w:p>
    <w:p w14:paraId="07D24AC9" w14:textId="77777777"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If there are customers in the queue and the block generator is idle:</w:t>
      </w:r>
    </w:p>
    <w:p w14:paraId="7192270B" w14:textId="09EBEE56" w:rsidR="00C337B9" w:rsidRPr="00C337B9" w:rsidRDefault="00C337B9" w:rsidP="00387C97">
      <w:pPr>
        <w:pStyle w:val="Web"/>
        <w:numPr>
          <w:ilvl w:val="2"/>
          <w:numId w:val="29"/>
        </w:numPr>
        <w:jc w:val="both"/>
        <w:rPr>
          <w:rFonts w:ascii="Times New Roman" w:hAnsi="Times New Roman" w:cs="Times New Roman"/>
        </w:rPr>
      </w:pPr>
      <w:r w:rsidRPr="00C337B9">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H</m:t>
                </m:r>
              </m:sub>
            </m:sSub>
          </m:sub>
        </m:sSub>
      </m:oMath>
      <w:r w:rsidRPr="00C337B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L</m:t>
                </m:r>
              </m:sub>
            </m:sSub>
          </m:sub>
        </m:sSub>
      </m:oMath>
      <w:r w:rsidRPr="00C337B9">
        <w:rPr>
          <w:rFonts w:ascii="Times New Roman" w:hAnsi="Times New Roman" w:cs="Times New Roman"/>
        </w:rPr>
        <w:t>, depending on whether high- or low-priority customers are at the head of the queue.</w:t>
      </w:r>
    </w:p>
    <w:p w14:paraId="0EF0D459" w14:textId="77777777" w:rsidR="00C337B9" w:rsidRPr="00C337B9" w:rsidRDefault="00C337B9" w:rsidP="00C337B9">
      <w:pPr>
        <w:pStyle w:val="Web"/>
        <w:numPr>
          <w:ilvl w:val="1"/>
          <w:numId w:val="29"/>
        </w:numPr>
        <w:jc w:val="both"/>
        <w:rPr>
          <w:rFonts w:ascii="Times New Roman" w:hAnsi="Times New Roman" w:cs="Times New Roman"/>
        </w:rPr>
      </w:pPr>
      <w:r w:rsidRPr="00C337B9">
        <w:rPr>
          <w:rFonts w:ascii="Times New Roman" w:hAnsi="Times New Roman" w:cs="Times New Roman"/>
        </w:rPr>
        <w:t>If a block is currently in progress:</w:t>
      </w:r>
    </w:p>
    <w:p w14:paraId="480F1DD8" w14:textId="17D983BF" w:rsidR="00C337B9" w:rsidRPr="00C337B9" w:rsidRDefault="00C337B9" w:rsidP="00C337B9">
      <w:pPr>
        <w:pStyle w:val="Web"/>
        <w:numPr>
          <w:ilvl w:val="2"/>
          <w:numId w:val="29"/>
        </w:numPr>
        <w:jc w:val="both"/>
        <w:rPr>
          <w:rFonts w:ascii="Times New Roman" w:hAnsi="Times New Roman" w:cs="Times New Roman"/>
        </w:rPr>
      </w:pPr>
      <w:r w:rsidRPr="00C337B9">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H</m:t>
                </m:r>
              </m:sub>
            </m:sSub>
          </m:sub>
        </m:sSub>
      </m:oMath>
      <w:r w:rsidRPr="00C337B9">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m:t>
                </m:r>
              </m:sub>
            </m:sSub>
          </m:sub>
        </m:sSub>
      </m:oMath>
      <w:r w:rsidRPr="00C337B9">
        <w:rPr>
          <w:rFonts w:ascii="Times New Roman" w:hAnsi="Times New Roman" w:cs="Times New Roman"/>
        </w:rPr>
        <w:t>) based on the class of the current block.</w:t>
      </w:r>
    </w:p>
    <w:p w14:paraId="74673283" w14:textId="77777777" w:rsidR="00C337B9" w:rsidRPr="00C337B9" w:rsidRDefault="00C337B9" w:rsidP="00C337B9">
      <w:pPr>
        <w:pStyle w:val="Web"/>
        <w:ind w:firstLine="480"/>
        <w:jc w:val="both"/>
        <w:rPr>
          <w:rFonts w:ascii="Times New Roman" w:hAnsi="Times New Roman" w:cs="Times New Roman"/>
        </w:rPr>
      </w:pPr>
      <w:r w:rsidRPr="00C337B9">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both queuing and consensus operations proceed. During the OFF state, only customer arrivals are allowed, while service is temporarily halted.</w:t>
      </w:r>
    </w:p>
    <w:p w14:paraId="196D4768" w14:textId="77777777" w:rsidR="00387C97" w:rsidRDefault="00E7137F" w:rsidP="00387C97">
      <w:pPr>
        <w:keepNext/>
        <w:widowControl/>
        <w:jc w:val="center"/>
      </w:pPr>
      <w:r w:rsidRPr="00735E44">
        <w:rPr>
          <w:rFonts w:ascii="Times New Roman" w:eastAsia="新細明體" w:hAnsi="Times New Roman" w:cs="Times New Roman" w:hint="eastAsia"/>
          <w:noProof/>
          <w:kern w:val="0"/>
          <w:szCs w:val="24"/>
        </w:rPr>
        <w:lastRenderedPageBreak/>
        <w:drawing>
          <wp:inline distT="0" distB="0" distL="0" distR="0" wp14:anchorId="40B0A5A0" wp14:editId="6BD9A179">
            <wp:extent cx="4070608" cy="610298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070608" cy="6102985"/>
                    </a:xfrm>
                    <a:prstGeom prst="rect">
                      <a:avLst/>
                    </a:prstGeom>
                    <a:noFill/>
                    <a:ln>
                      <a:noFill/>
                    </a:ln>
                  </pic:spPr>
                </pic:pic>
              </a:graphicData>
            </a:graphic>
          </wp:inline>
        </w:drawing>
      </w:r>
    </w:p>
    <w:p w14:paraId="70416495" w14:textId="020AE7B2" w:rsidR="00E7137F" w:rsidRPr="00387C97" w:rsidRDefault="00387C97" w:rsidP="00387C97">
      <w:pPr>
        <w:pStyle w:val="ad"/>
        <w:rPr>
          <w:rFonts w:ascii="Times New Roman" w:hAnsi="Times New Roman" w:cs="Times New Roman"/>
        </w:rPr>
      </w:pPr>
      <w:bookmarkStart w:id="16" w:name="_Ref198733618"/>
      <w:r w:rsidRPr="00387C97">
        <w:rPr>
          <w:rFonts w:ascii="Times New Roman" w:hAnsi="Times New Roman" w:cs="Times New Roman"/>
        </w:rPr>
        <w:t xml:space="preserve">Figure </w:t>
      </w:r>
      <w:r w:rsidR="00606665">
        <w:rPr>
          <w:rFonts w:ascii="Times New Roman" w:hAnsi="Times New Roman" w:cs="Times New Roman"/>
        </w:rPr>
        <w:fldChar w:fldCharType="begin"/>
      </w:r>
      <w:r w:rsidR="00606665">
        <w:rPr>
          <w:rFonts w:ascii="Times New Roman" w:hAnsi="Times New Roman" w:cs="Times New Roman"/>
        </w:rPr>
        <w:instrText xml:space="preserve"> STYLEREF 1 \s </w:instrText>
      </w:r>
      <w:r w:rsidR="00606665">
        <w:rPr>
          <w:rFonts w:ascii="Times New Roman" w:hAnsi="Times New Roman" w:cs="Times New Roman"/>
        </w:rPr>
        <w:fldChar w:fldCharType="separate"/>
      </w:r>
      <w:r w:rsidR="00606665">
        <w:rPr>
          <w:rFonts w:ascii="Times New Roman" w:hAnsi="Times New Roman" w:cs="Times New Roman"/>
          <w:noProof/>
        </w:rPr>
        <w:t>4</w:t>
      </w:r>
      <w:r w:rsidR="00606665">
        <w:rPr>
          <w:rFonts w:ascii="Times New Roman" w:hAnsi="Times New Roman" w:cs="Times New Roman"/>
        </w:rPr>
        <w:fldChar w:fldCharType="end"/>
      </w:r>
      <w:r w:rsidR="00606665">
        <w:rPr>
          <w:rFonts w:ascii="Times New Roman" w:hAnsi="Times New Roman" w:cs="Times New Roman"/>
        </w:rPr>
        <w:noBreakHyphen/>
      </w:r>
      <w:r w:rsidR="00606665">
        <w:rPr>
          <w:rFonts w:ascii="Times New Roman" w:hAnsi="Times New Roman" w:cs="Times New Roman"/>
        </w:rPr>
        <w:fldChar w:fldCharType="begin"/>
      </w:r>
      <w:r w:rsidR="00606665">
        <w:rPr>
          <w:rFonts w:ascii="Times New Roman" w:hAnsi="Times New Roman" w:cs="Times New Roman"/>
        </w:rPr>
        <w:instrText xml:space="preserve"> SEQ Figure \* ARABIC \s 1 </w:instrText>
      </w:r>
      <w:r w:rsidR="00606665">
        <w:rPr>
          <w:rFonts w:ascii="Times New Roman" w:hAnsi="Times New Roman" w:cs="Times New Roman"/>
        </w:rPr>
        <w:fldChar w:fldCharType="separate"/>
      </w:r>
      <w:r w:rsidR="00606665">
        <w:rPr>
          <w:rFonts w:ascii="Times New Roman" w:hAnsi="Times New Roman" w:cs="Times New Roman"/>
          <w:noProof/>
        </w:rPr>
        <w:t>6</w:t>
      </w:r>
      <w:r w:rsidR="00606665">
        <w:rPr>
          <w:rFonts w:ascii="Times New Roman" w:hAnsi="Times New Roman" w:cs="Times New Roman"/>
        </w:rPr>
        <w:fldChar w:fldCharType="end"/>
      </w:r>
      <w:bookmarkEnd w:id="16"/>
      <w:r w:rsidRPr="00387C97">
        <w:rPr>
          <w:rFonts w:ascii="Times New Roman" w:hAnsi="Times New Roman" w:cs="Times New Roman"/>
        </w:rPr>
        <w:t>: Flow chart of main program</w:t>
      </w:r>
    </w:p>
    <w:p w14:paraId="5679F0D4" w14:textId="77777777" w:rsidR="00606665" w:rsidRDefault="00387C97" w:rsidP="00606665">
      <w:pPr>
        <w:keepNext/>
        <w:widowControl/>
        <w:jc w:val="center"/>
      </w:pPr>
      <w:r w:rsidRPr="00735E44">
        <w:rPr>
          <w:rFonts w:ascii="新細明體" w:eastAsia="新細明體" w:hAnsi="新細明體" w:cs="新細明體"/>
          <w:noProof/>
          <w:kern w:val="0"/>
          <w:szCs w:val="24"/>
        </w:rPr>
        <w:lastRenderedPageBreak/>
        <w:drawing>
          <wp:inline distT="0" distB="0" distL="0" distR="0" wp14:anchorId="591A226A" wp14:editId="5AA72BC6">
            <wp:extent cx="4170546" cy="7889875"/>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70546" cy="7889875"/>
                    </a:xfrm>
                    <a:prstGeom prst="rect">
                      <a:avLst/>
                    </a:prstGeom>
                    <a:noFill/>
                    <a:ln>
                      <a:noFill/>
                    </a:ln>
                  </pic:spPr>
                </pic:pic>
              </a:graphicData>
            </a:graphic>
          </wp:inline>
        </w:drawing>
      </w:r>
    </w:p>
    <w:p w14:paraId="0E471C6C" w14:textId="155BAF93" w:rsidR="00387C97" w:rsidRPr="00606665" w:rsidRDefault="00606665" w:rsidP="00606665">
      <w:pPr>
        <w:pStyle w:val="ad"/>
        <w:rPr>
          <w:rFonts w:ascii="Times New Roman" w:hAnsi="Times New Roman" w:cs="Times New Roman"/>
        </w:rPr>
      </w:pPr>
      <w:bookmarkStart w:id="17" w:name="_Ref198733627"/>
      <w:r w:rsidRPr="00606665">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Figure \* ARABIC \s 1 </w:instrText>
      </w:r>
      <w:r>
        <w:rPr>
          <w:rFonts w:ascii="Times New Roman" w:hAnsi="Times New Roman" w:cs="Times New Roman"/>
        </w:rPr>
        <w:fldChar w:fldCharType="separate"/>
      </w:r>
      <w:r>
        <w:rPr>
          <w:rFonts w:ascii="Times New Roman" w:hAnsi="Times New Roman" w:cs="Times New Roman"/>
          <w:noProof/>
        </w:rPr>
        <w:t>7</w:t>
      </w:r>
      <w:r>
        <w:rPr>
          <w:rFonts w:ascii="Times New Roman" w:hAnsi="Times New Roman" w:cs="Times New Roman"/>
        </w:rPr>
        <w:fldChar w:fldCharType="end"/>
      </w:r>
      <w:bookmarkEnd w:id="17"/>
      <w:r w:rsidR="00387C97" w:rsidRPr="00606665">
        <w:rPr>
          <w:rFonts w:ascii="Times New Roman" w:hAnsi="Times New Roman" w:cs="Times New Roman"/>
        </w:rPr>
        <w:t xml:space="preserve">: Flow chart of </w:t>
      </w:r>
      <w:r w:rsidRPr="00606665">
        <w:rPr>
          <w:rFonts w:ascii="Times New Roman" w:hAnsi="Times New Roman" w:cs="Times New Roman"/>
        </w:rPr>
        <w:t xml:space="preserve">high-priority </w:t>
      </w:r>
      <w:r w:rsidR="00387C97" w:rsidRPr="00606665">
        <w:rPr>
          <w:rFonts w:ascii="Times New Roman" w:hAnsi="Times New Roman" w:cs="Times New Roman"/>
        </w:rPr>
        <w:t>arrival subprogram</w:t>
      </w:r>
    </w:p>
    <w:p w14:paraId="71D6540A" w14:textId="77777777" w:rsidR="00606665" w:rsidRDefault="00387C97" w:rsidP="00606665">
      <w:pPr>
        <w:keepNext/>
        <w:widowControl/>
        <w:jc w:val="center"/>
      </w:pPr>
      <w:r w:rsidRPr="00735E44">
        <w:rPr>
          <w:rFonts w:ascii="新細明體" w:eastAsia="新細明體" w:hAnsi="新細明體" w:cs="新細明體"/>
          <w:noProof/>
          <w:kern w:val="0"/>
          <w:szCs w:val="24"/>
        </w:rPr>
        <w:lastRenderedPageBreak/>
        <w:drawing>
          <wp:inline distT="0" distB="0" distL="0" distR="0" wp14:anchorId="5FC60FC9" wp14:editId="64E23349">
            <wp:extent cx="4170546" cy="7357418"/>
            <wp:effectExtent l="0" t="0" r="1905"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170546" cy="7357418"/>
                    </a:xfrm>
                    <a:prstGeom prst="rect">
                      <a:avLst/>
                    </a:prstGeom>
                    <a:noFill/>
                    <a:ln>
                      <a:noFill/>
                    </a:ln>
                  </pic:spPr>
                </pic:pic>
              </a:graphicData>
            </a:graphic>
          </wp:inline>
        </w:drawing>
      </w:r>
    </w:p>
    <w:p w14:paraId="263B53D8" w14:textId="0BAC0370" w:rsidR="00387C97" w:rsidRPr="00606665" w:rsidRDefault="00606665" w:rsidP="00606665">
      <w:pPr>
        <w:pStyle w:val="ad"/>
        <w:rPr>
          <w:rFonts w:ascii="Times New Roman" w:hAnsi="Times New Roman" w:cs="Times New Roman" w:hint="eastAsia"/>
        </w:rPr>
      </w:pPr>
      <w:bookmarkStart w:id="18" w:name="_Ref198733639"/>
      <w:r w:rsidRPr="00606665">
        <w:rPr>
          <w:rFonts w:ascii="Times New Roman" w:hAnsi="Times New Roman" w:cs="Times New Roman"/>
        </w:rPr>
        <w:t xml:space="preserve">Figure </w:t>
      </w:r>
      <w:r w:rsidRPr="00606665">
        <w:rPr>
          <w:rFonts w:ascii="Times New Roman" w:hAnsi="Times New Roman" w:cs="Times New Roman"/>
        </w:rPr>
        <w:fldChar w:fldCharType="begin"/>
      </w:r>
      <w:r w:rsidRPr="00606665">
        <w:rPr>
          <w:rFonts w:ascii="Times New Roman" w:hAnsi="Times New Roman" w:cs="Times New Roman"/>
        </w:rPr>
        <w:instrText xml:space="preserve"> STYLEREF 1 \s </w:instrText>
      </w:r>
      <w:r w:rsidRPr="00606665">
        <w:rPr>
          <w:rFonts w:ascii="Times New Roman" w:hAnsi="Times New Roman" w:cs="Times New Roman"/>
        </w:rPr>
        <w:fldChar w:fldCharType="separate"/>
      </w:r>
      <w:r w:rsidRPr="00606665">
        <w:rPr>
          <w:rFonts w:ascii="Times New Roman" w:hAnsi="Times New Roman" w:cs="Times New Roman"/>
          <w:noProof/>
        </w:rPr>
        <w:t>4</w:t>
      </w:r>
      <w:r w:rsidRPr="00606665">
        <w:rPr>
          <w:rFonts w:ascii="Times New Roman" w:hAnsi="Times New Roman" w:cs="Times New Roman"/>
        </w:rPr>
        <w:fldChar w:fldCharType="end"/>
      </w:r>
      <w:r w:rsidRPr="00606665">
        <w:rPr>
          <w:rFonts w:ascii="Times New Roman" w:hAnsi="Times New Roman" w:cs="Times New Roman"/>
        </w:rPr>
        <w:noBreakHyphen/>
      </w:r>
      <w:r w:rsidRPr="00606665">
        <w:rPr>
          <w:rFonts w:ascii="Times New Roman" w:hAnsi="Times New Roman" w:cs="Times New Roman"/>
        </w:rPr>
        <w:fldChar w:fldCharType="begin"/>
      </w:r>
      <w:r w:rsidRPr="00606665">
        <w:rPr>
          <w:rFonts w:ascii="Times New Roman" w:hAnsi="Times New Roman" w:cs="Times New Roman"/>
        </w:rPr>
        <w:instrText xml:space="preserve"> SEQ Figure \* ARABIC \s 1 </w:instrText>
      </w:r>
      <w:r w:rsidRPr="00606665">
        <w:rPr>
          <w:rFonts w:ascii="Times New Roman" w:hAnsi="Times New Roman" w:cs="Times New Roman"/>
        </w:rPr>
        <w:fldChar w:fldCharType="separate"/>
      </w:r>
      <w:r w:rsidRPr="00606665">
        <w:rPr>
          <w:rFonts w:ascii="Times New Roman" w:hAnsi="Times New Roman" w:cs="Times New Roman"/>
          <w:noProof/>
        </w:rPr>
        <w:t>8</w:t>
      </w:r>
      <w:r w:rsidRPr="00606665">
        <w:rPr>
          <w:rFonts w:ascii="Times New Roman" w:hAnsi="Times New Roman" w:cs="Times New Roman"/>
        </w:rPr>
        <w:fldChar w:fldCharType="end"/>
      </w:r>
      <w:bookmarkEnd w:id="18"/>
      <w:r w:rsidR="00387C97">
        <w:rPr>
          <w:rFonts w:ascii="Times New Roman" w:hAnsi="Times New Roman" w:cs="Times New Roman"/>
        </w:rPr>
        <w:t xml:space="preserve">: Flow chart of </w:t>
      </w:r>
      <w:r>
        <w:rPr>
          <w:rFonts w:ascii="Times New Roman" w:hAnsi="Times New Roman" w:cs="Times New Roman"/>
        </w:rPr>
        <w:t xml:space="preserve">low-priority </w:t>
      </w:r>
      <w:r w:rsidR="00387C97">
        <w:rPr>
          <w:rFonts w:ascii="Times New Roman" w:hAnsi="Times New Roman" w:cs="Times New Roman"/>
        </w:rPr>
        <w:t>arrival subprogram</w:t>
      </w:r>
    </w:p>
    <w:p w14:paraId="7A724706" w14:textId="77777777" w:rsidR="00606665" w:rsidRDefault="00E7137F" w:rsidP="00606665">
      <w:pPr>
        <w:keepNext/>
        <w:widowControl/>
        <w:jc w:val="center"/>
      </w:pPr>
      <w:r w:rsidRPr="00735E44">
        <w:rPr>
          <w:rFonts w:ascii="新細明體" w:eastAsia="新細明體" w:hAnsi="新細明體" w:cs="新細明體"/>
          <w:noProof/>
          <w:kern w:val="0"/>
          <w:szCs w:val="24"/>
        </w:rPr>
        <w:lastRenderedPageBreak/>
        <w:drawing>
          <wp:inline distT="0" distB="0" distL="0" distR="0" wp14:anchorId="0D274ED3" wp14:editId="423D4B92">
            <wp:extent cx="4028440" cy="501839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28440" cy="5018397"/>
                    </a:xfrm>
                    <a:prstGeom prst="rect">
                      <a:avLst/>
                    </a:prstGeom>
                    <a:noFill/>
                    <a:ln>
                      <a:noFill/>
                    </a:ln>
                  </pic:spPr>
                </pic:pic>
              </a:graphicData>
            </a:graphic>
          </wp:inline>
        </w:drawing>
      </w:r>
    </w:p>
    <w:p w14:paraId="3A807F1F" w14:textId="3F1BCFE4" w:rsidR="00E7137F" w:rsidRPr="00735E44" w:rsidRDefault="00606665" w:rsidP="00E7137F">
      <w:pPr>
        <w:pStyle w:val="ad"/>
        <w:rPr>
          <w:rFonts w:ascii="Times New Roman" w:eastAsia="新細明體" w:hAnsi="Times New Roman" w:cs="Times New Roman"/>
          <w:kern w:val="0"/>
          <w:szCs w:val="24"/>
        </w:rPr>
      </w:pPr>
      <w:bookmarkStart w:id="19" w:name="_Ref198733649"/>
      <w:r w:rsidRPr="00606665">
        <w:rPr>
          <w:rFonts w:ascii="Times New Roman" w:hAnsi="Times New Roman" w:cs="Times New Roman"/>
        </w:rPr>
        <w:t xml:space="preserve">Figure </w:t>
      </w:r>
      <w:r w:rsidRPr="00606665">
        <w:rPr>
          <w:rFonts w:ascii="Times New Roman" w:hAnsi="Times New Roman" w:cs="Times New Roman"/>
        </w:rPr>
        <w:fldChar w:fldCharType="begin"/>
      </w:r>
      <w:r w:rsidRPr="00606665">
        <w:rPr>
          <w:rFonts w:ascii="Times New Roman" w:hAnsi="Times New Roman" w:cs="Times New Roman"/>
        </w:rPr>
        <w:instrText xml:space="preserve"> STYLEREF 1 \s </w:instrText>
      </w:r>
      <w:r w:rsidRPr="00606665">
        <w:rPr>
          <w:rFonts w:ascii="Times New Roman" w:hAnsi="Times New Roman" w:cs="Times New Roman"/>
        </w:rPr>
        <w:fldChar w:fldCharType="separate"/>
      </w:r>
      <w:r w:rsidRPr="00606665">
        <w:rPr>
          <w:rFonts w:ascii="Times New Roman" w:hAnsi="Times New Roman" w:cs="Times New Roman"/>
          <w:noProof/>
        </w:rPr>
        <w:t>4</w:t>
      </w:r>
      <w:r w:rsidRPr="00606665">
        <w:rPr>
          <w:rFonts w:ascii="Times New Roman" w:hAnsi="Times New Roman" w:cs="Times New Roman"/>
        </w:rPr>
        <w:fldChar w:fldCharType="end"/>
      </w:r>
      <w:r w:rsidRPr="00606665">
        <w:rPr>
          <w:rFonts w:ascii="Times New Roman" w:hAnsi="Times New Roman" w:cs="Times New Roman"/>
        </w:rPr>
        <w:noBreakHyphen/>
      </w:r>
      <w:r w:rsidRPr="00606665">
        <w:rPr>
          <w:rFonts w:ascii="Times New Roman" w:hAnsi="Times New Roman" w:cs="Times New Roman"/>
        </w:rPr>
        <w:fldChar w:fldCharType="begin"/>
      </w:r>
      <w:r w:rsidRPr="00606665">
        <w:rPr>
          <w:rFonts w:ascii="Times New Roman" w:hAnsi="Times New Roman" w:cs="Times New Roman"/>
        </w:rPr>
        <w:instrText xml:space="preserve"> SEQ Figure \* ARABIC \s 1 </w:instrText>
      </w:r>
      <w:r w:rsidRPr="00606665">
        <w:rPr>
          <w:rFonts w:ascii="Times New Roman" w:hAnsi="Times New Roman" w:cs="Times New Roman"/>
        </w:rPr>
        <w:fldChar w:fldCharType="separate"/>
      </w:r>
      <w:r w:rsidRPr="00606665">
        <w:rPr>
          <w:rFonts w:ascii="Times New Roman" w:hAnsi="Times New Roman" w:cs="Times New Roman"/>
          <w:noProof/>
        </w:rPr>
        <w:t>9</w:t>
      </w:r>
      <w:r w:rsidRPr="00606665">
        <w:rPr>
          <w:rFonts w:ascii="Times New Roman" w:hAnsi="Times New Roman" w:cs="Times New Roman"/>
        </w:rPr>
        <w:fldChar w:fldCharType="end"/>
      </w:r>
      <w:bookmarkEnd w:id="19"/>
      <w:r w:rsidR="00E7137F">
        <w:rPr>
          <w:rFonts w:ascii="Times New Roman" w:hAnsi="Times New Roman" w:cs="Times New Roman"/>
        </w:rPr>
        <w:t>:</w:t>
      </w:r>
      <w:r w:rsidR="00E7137F">
        <w:rPr>
          <w:rFonts w:ascii="Times New Roman" w:hAnsi="Times New Roman" w:cs="Times New Roman"/>
          <w:b/>
          <w:bCs/>
        </w:rPr>
        <w:t xml:space="preserve"> </w:t>
      </w:r>
      <w:r w:rsidR="00E7137F">
        <w:rPr>
          <w:rFonts w:ascii="Times New Roman" w:hAnsi="Times New Roman" w:cs="Times New Roman"/>
        </w:rPr>
        <w:t>Flow chart of block generation subprogram</w:t>
      </w:r>
    </w:p>
    <w:p w14:paraId="6F6D50CB" w14:textId="77777777" w:rsidR="00606665" w:rsidRDefault="00E7137F" w:rsidP="00606665">
      <w:pPr>
        <w:keepNext/>
        <w:widowControl/>
        <w:jc w:val="center"/>
      </w:pPr>
      <w:r w:rsidRPr="00735E44">
        <w:rPr>
          <w:rFonts w:ascii="新細明體" w:eastAsia="新細明體" w:hAnsi="新細明體" w:cs="新細明體"/>
          <w:noProof/>
          <w:kern w:val="0"/>
          <w:szCs w:val="24"/>
        </w:rPr>
        <w:lastRenderedPageBreak/>
        <w:drawing>
          <wp:inline distT="0" distB="0" distL="0" distR="0" wp14:anchorId="18FD8956" wp14:editId="35927780">
            <wp:extent cx="3286760" cy="4987301"/>
            <wp:effectExtent l="0" t="0" r="889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86760" cy="4987301"/>
                    </a:xfrm>
                    <a:prstGeom prst="rect">
                      <a:avLst/>
                    </a:prstGeom>
                    <a:noFill/>
                    <a:ln>
                      <a:noFill/>
                    </a:ln>
                  </pic:spPr>
                </pic:pic>
              </a:graphicData>
            </a:graphic>
          </wp:inline>
        </w:drawing>
      </w:r>
    </w:p>
    <w:p w14:paraId="15EF9C80" w14:textId="2FD4B452" w:rsidR="00E7137F" w:rsidRPr="00606665" w:rsidRDefault="00606665" w:rsidP="00606665">
      <w:pPr>
        <w:pStyle w:val="ad"/>
        <w:rPr>
          <w:rFonts w:ascii="Times New Roman" w:hAnsi="Times New Roman" w:cs="Times New Roman"/>
        </w:rPr>
      </w:pPr>
      <w:bookmarkStart w:id="20" w:name="_Ref198733657"/>
      <w:r w:rsidRPr="00606665">
        <w:rPr>
          <w:rFonts w:ascii="Times New Roman" w:hAnsi="Times New Roman" w:cs="Times New Roman"/>
        </w:rPr>
        <w:t xml:space="preserve">Figure </w:t>
      </w:r>
      <w:r w:rsidRPr="00606665">
        <w:rPr>
          <w:rFonts w:ascii="Times New Roman" w:hAnsi="Times New Roman" w:cs="Times New Roman"/>
        </w:rPr>
        <w:fldChar w:fldCharType="begin"/>
      </w:r>
      <w:r w:rsidRPr="00606665">
        <w:rPr>
          <w:rFonts w:ascii="Times New Roman" w:hAnsi="Times New Roman" w:cs="Times New Roman"/>
        </w:rPr>
        <w:instrText xml:space="preserve"> STYLEREF 1 \s </w:instrText>
      </w:r>
      <w:r w:rsidRPr="00606665">
        <w:rPr>
          <w:rFonts w:ascii="Times New Roman" w:hAnsi="Times New Roman" w:cs="Times New Roman"/>
        </w:rPr>
        <w:fldChar w:fldCharType="separate"/>
      </w:r>
      <w:r w:rsidRPr="00606665">
        <w:rPr>
          <w:rFonts w:ascii="Times New Roman" w:hAnsi="Times New Roman" w:cs="Times New Roman"/>
          <w:noProof/>
        </w:rPr>
        <w:t>4</w:t>
      </w:r>
      <w:r w:rsidRPr="00606665">
        <w:rPr>
          <w:rFonts w:ascii="Times New Roman" w:hAnsi="Times New Roman" w:cs="Times New Roman"/>
        </w:rPr>
        <w:fldChar w:fldCharType="end"/>
      </w:r>
      <w:r w:rsidRPr="00606665">
        <w:rPr>
          <w:rFonts w:ascii="Times New Roman" w:hAnsi="Times New Roman" w:cs="Times New Roman"/>
        </w:rPr>
        <w:noBreakHyphen/>
      </w:r>
      <w:r w:rsidRPr="00606665">
        <w:rPr>
          <w:rFonts w:ascii="Times New Roman" w:hAnsi="Times New Roman" w:cs="Times New Roman"/>
        </w:rPr>
        <w:fldChar w:fldCharType="begin"/>
      </w:r>
      <w:r w:rsidRPr="00606665">
        <w:rPr>
          <w:rFonts w:ascii="Times New Roman" w:hAnsi="Times New Roman" w:cs="Times New Roman"/>
        </w:rPr>
        <w:instrText xml:space="preserve"> SEQ Figure \* ARABIC \s 1 </w:instrText>
      </w:r>
      <w:r w:rsidRPr="00606665">
        <w:rPr>
          <w:rFonts w:ascii="Times New Roman" w:hAnsi="Times New Roman" w:cs="Times New Roman"/>
        </w:rPr>
        <w:fldChar w:fldCharType="separate"/>
      </w:r>
      <w:r w:rsidRPr="00606665">
        <w:rPr>
          <w:rFonts w:ascii="Times New Roman" w:hAnsi="Times New Roman" w:cs="Times New Roman"/>
          <w:noProof/>
        </w:rPr>
        <w:t>10</w:t>
      </w:r>
      <w:r w:rsidRPr="00606665">
        <w:rPr>
          <w:rFonts w:ascii="Times New Roman" w:hAnsi="Times New Roman" w:cs="Times New Roman"/>
        </w:rPr>
        <w:fldChar w:fldCharType="end"/>
      </w:r>
      <w:bookmarkEnd w:id="20"/>
      <w:r w:rsidR="00E7137F">
        <w:rPr>
          <w:rFonts w:ascii="Times New Roman" w:hAnsi="Times New Roman" w:cs="Times New Roman"/>
        </w:rPr>
        <w:t>: Flow chart of block departure subprogram</w:t>
      </w:r>
    </w:p>
    <w:p w14:paraId="64690D82" w14:textId="77777777" w:rsidR="00606665" w:rsidRDefault="00E7137F" w:rsidP="00606665">
      <w:pPr>
        <w:keepNext/>
        <w:widowControl/>
        <w:jc w:val="center"/>
      </w:pPr>
      <w:r w:rsidRPr="00654C5B">
        <w:rPr>
          <w:rFonts w:ascii="Times New Roman" w:eastAsia="Yu Mincho" w:hAnsi="Times New Roman" w:cs="Times New Roman" w:hint="eastAsia"/>
          <w:noProof/>
          <w:kern w:val="0"/>
          <w:szCs w:val="24"/>
          <w:lang w:eastAsia="ja-JP"/>
        </w:rPr>
        <w:lastRenderedPageBreak/>
        <w:drawing>
          <wp:inline distT="0" distB="0" distL="0" distR="0" wp14:anchorId="443DEFE5" wp14:editId="2D970284">
            <wp:extent cx="5274310" cy="6297963"/>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74310" cy="6297963"/>
                    </a:xfrm>
                    <a:prstGeom prst="rect">
                      <a:avLst/>
                    </a:prstGeom>
                    <a:noFill/>
                    <a:ln>
                      <a:noFill/>
                    </a:ln>
                  </pic:spPr>
                </pic:pic>
              </a:graphicData>
            </a:graphic>
          </wp:inline>
        </w:drawing>
      </w:r>
    </w:p>
    <w:p w14:paraId="3709E402" w14:textId="76F18C89" w:rsidR="00E7137F" w:rsidRPr="00606665" w:rsidRDefault="00606665" w:rsidP="00606665">
      <w:pPr>
        <w:pStyle w:val="ad"/>
        <w:rPr>
          <w:rFonts w:ascii="Times New Roman" w:hAnsi="Times New Roman" w:cs="Times New Roman"/>
        </w:rPr>
      </w:pPr>
      <w:bookmarkStart w:id="21" w:name="_Ref198733666"/>
      <w:r w:rsidRPr="00606665">
        <w:rPr>
          <w:rFonts w:ascii="Times New Roman" w:hAnsi="Times New Roman" w:cs="Times New Roman"/>
        </w:rPr>
        <w:t xml:space="preserve">Figure </w:t>
      </w:r>
      <w:r w:rsidRPr="00606665">
        <w:rPr>
          <w:rFonts w:ascii="Times New Roman" w:hAnsi="Times New Roman" w:cs="Times New Roman"/>
        </w:rPr>
        <w:fldChar w:fldCharType="begin"/>
      </w:r>
      <w:r w:rsidRPr="00606665">
        <w:rPr>
          <w:rFonts w:ascii="Times New Roman" w:hAnsi="Times New Roman" w:cs="Times New Roman"/>
        </w:rPr>
        <w:instrText xml:space="preserve"> STYLEREF 1 \s </w:instrText>
      </w:r>
      <w:r w:rsidRPr="00606665">
        <w:rPr>
          <w:rFonts w:ascii="Times New Roman" w:hAnsi="Times New Roman" w:cs="Times New Roman"/>
        </w:rPr>
        <w:fldChar w:fldCharType="separate"/>
      </w:r>
      <w:r w:rsidRPr="00606665">
        <w:rPr>
          <w:rFonts w:ascii="Times New Roman" w:hAnsi="Times New Roman" w:cs="Times New Roman"/>
          <w:noProof/>
        </w:rPr>
        <w:t>4</w:t>
      </w:r>
      <w:r w:rsidRPr="00606665">
        <w:rPr>
          <w:rFonts w:ascii="Times New Roman" w:hAnsi="Times New Roman" w:cs="Times New Roman"/>
        </w:rPr>
        <w:fldChar w:fldCharType="end"/>
      </w:r>
      <w:r w:rsidRPr="00606665">
        <w:rPr>
          <w:rFonts w:ascii="Times New Roman" w:hAnsi="Times New Roman" w:cs="Times New Roman"/>
        </w:rPr>
        <w:noBreakHyphen/>
      </w:r>
      <w:r w:rsidRPr="00606665">
        <w:rPr>
          <w:rFonts w:ascii="Times New Roman" w:hAnsi="Times New Roman" w:cs="Times New Roman"/>
        </w:rPr>
        <w:fldChar w:fldCharType="begin"/>
      </w:r>
      <w:r w:rsidRPr="00606665">
        <w:rPr>
          <w:rFonts w:ascii="Times New Roman" w:hAnsi="Times New Roman" w:cs="Times New Roman"/>
        </w:rPr>
        <w:instrText xml:space="preserve"> SEQ Figure \* ARABIC \s 1 </w:instrText>
      </w:r>
      <w:r w:rsidRPr="00606665">
        <w:rPr>
          <w:rFonts w:ascii="Times New Roman" w:hAnsi="Times New Roman" w:cs="Times New Roman"/>
        </w:rPr>
        <w:fldChar w:fldCharType="separate"/>
      </w:r>
      <w:r w:rsidRPr="00606665">
        <w:rPr>
          <w:rFonts w:ascii="Times New Roman" w:hAnsi="Times New Roman" w:cs="Times New Roman"/>
          <w:noProof/>
        </w:rPr>
        <w:t>11</w:t>
      </w:r>
      <w:r w:rsidRPr="00606665">
        <w:rPr>
          <w:rFonts w:ascii="Times New Roman" w:hAnsi="Times New Roman" w:cs="Times New Roman"/>
        </w:rPr>
        <w:fldChar w:fldCharType="end"/>
      </w:r>
      <w:bookmarkEnd w:id="21"/>
      <w:r w:rsidR="00E7137F">
        <w:rPr>
          <w:rFonts w:ascii="Times New Roman" w:hAnsi="Times New Roman" w:cs="Times New Roman"/>
        </w:rPr>
        <w:t>: Flow chart of switch subprogram</w:t>
      </w:r>
    </w:p>
    <w:p w14:paraId="117CE73D" w14:textId="77777777" w:rsidR="00E7137F" w:rsidRDefault="00E7137F" w:rsidP="00E7137F">
      <w:pPr>
        <w:pStyle w:val="3"/>
      </w:pPr>
      <w:r w:rsidRPr="008A6001">
        <w:t>Performance Index</w:t>
      </w:r>
    </w:p>
    <w:p w14:paraId="7FBFBFB6" w14:textId="77777777" w:rsidR="00E7137F" w:rsidRDefault="00E7137F" w:rsidP="00E7137F">
      <w:pPr>
        <w:ind w:firstLine="480"/>
        <w:jc w:val="both"/>
        <w:rPr>
          <w:rFonts w:ascii="Times New Roman" w:hAnsi="Times New Roman" w:cs="Times New Roman"/>
        </w:rPr>
      </w:pPr>
      <w:r w:rsidRPr="00727C62">
        <w:rPr>
          <w:rFonts w:ascii="Times New Roman" w:hAnsi="Times New Roman" w:cs="Times New Roman"/>
        </w:rPr>
        <w:t>To evaluate the system’s performance, we compute several performance indices based on the simulated results obtained from the</w:t>
      </w:r>
      <w:r>
        <w:rPr>
          <w:rFonts w:ascii="Times New Roman" w:hAnsi="Times New Roman" w:cs="Times New Roman"/>
        </w:rPr>
        <w:t xml:space="preserve"> simulation</w:t>
      </w:r>
      <w:r w:rsidRPr="00727C62">
        <w:rPr>
          <w:rFonts w:ascii="Times New Roman" w:hAnsi="Times New Roman" w:cs="Times New Roman"/>
        </w:rPr>
        <w:t>.</w:t>
      </w:r>
    </w:p>
    <w:p w14:paraId="7A2A9DED"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First of all, the average number of customers in the whole system, denoted by </w:t>
      </w:r>
      <m:oMath>
        <m:r>
          <w:rPr>
            <w:rFonts w:ascii="Cambria Math" w:eastAsia="標楷體" w:hAnsi="Cambria Math" w:cs="Times New Roman"/>
          </w:rPr>
          <m:t>L</m:t>
        </m:r>
      </m:oMath>
      <w:r w:rsidRPr="008A6001">
        <w:rPr>
          <w:rFonts w:ascii="Times New Roman" w:eastAsia="標楷體" w:hAnsi="Times New Roman" w:cs="Times New Roman"/>
          <w:lang w:eastAsia="ja-JP"/>
        </w:rPr>
        <w:t>,</w:t>
      </w:r>
      <w:r w:rsidRPr="008A6001">
        <w:rPr>
          <w:rFonts w:ascii="Times New Roman" w:eastAsia="標楷體" w:hAnsi="Times New Roman" w:cs="Times New Roman"/>
        </w:rPr>
        <w:t xml:space="preserve"> is given by:</w:t>
      </w:r>
    </w:p>
    <w:p w14:paraId="4FF99431"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rPr>
      </w:pPr>
      <m:oMathPara>
        <m:oMath>
          <m:r>
            <w:rPr>
              <w:rFonts w:ascii="Cambria Math" w:eastAsia="標楷體" w:hAnsi="Cambria Math" w:cs="Times New Roman"/>
            </w:rPr>
            <m:t>L=</m:t>
          </m:r>
          <m:f>
            <m:fPr>
              <m:ctrlPr>
                <w:rPr>
                  <w:rFonts w:ascii="Cambria Math" w:eastAsia="標楷體" w:hAnsi="Cambria Math" w:cs="Times New Roman"/>
                  <w:i/>
                </w:rPr>
              </m:ctrlPr>
            </m:fPr>
            <m:num>
              <m:r>
                <w:rPr>
                  <w:rFonts w:ascii="Cambria Math" w:eastAsia="標楷體" w:hAnsi="Cambria Math" w:cs="Times New Roman"/>
                </w:rPr>
                <m:t>Area_total_cust_in_system</m:t>
              </m:r>
            </m:num>
            <m:den>
              <m:r>
                <w:rPr>
                  <w:rFonts w:ascii="Cambria Math" w:eastAsia="標楷體" w:hAnsi="Cambria Math" w:cs="Times New Roman"/>
                </w:rPr>
                <m:t>sim_time</m:t>
              </m:r>
            </m:den>
          </m:f>
        </m:oMath>
      </m:oMathPara>
    </w:p>
    <w:p w14:paraId="34B708D3"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lastRenderedPageBreak/>
        <w:t xml:space="preserve">Second, the average number of customers in customer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CDA4524"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Area_total_cust_in_queue</m:t>
              </m:r>
            </m:num>
            <m:den>
              <m:r>
                <w:rPr>
                  <w:rFonts w:ascii="Cambria Math" w:eastAsia="標楷體" w:hAnsi="Cambria Math" w:cs="Times New Roman"/>
                </w:rPr>
                <m:t>sim_time</m:t>
              </m:r>
            </m:den>
          </m:f>
        </m:oMath>
      </m:oMathPara>
    </w:p>
    <w:p w14:paraId="0C9B62A7"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Third, the average number of customers in consensus queue, denoted by </w:t>
      </w:r>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40245BC9"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L</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Area_total_cust_in_block</m:t>
              </m:r>
            </m:num>
            <m:den>
              <m:r>
                <w:rPr>
                  <w:rFonts w:ascii="Cambria Math" w:eastAsia="標楷體" w:hAnsi="Cambria Math" w:cs="Times New Roman"/>
                </w:rPr>
                <m:t>sim_time</m:t>
              </m:r>
            </m:den>
          </m:f>
        </m:oMath>
      </m:oMathPara>
    </w:p>
    <w:p w14:paraId="4DE213EC" w14:textId="77777777" w:rsidR="00E7137F" w:rsidRPr="008A6001" w:rsidRDefault="00E7137F" w:rsidP="00E7137F">
      <w:pPr>
        <w:ind w:firstLine="480"/>
        <w:jc w:val="both"/>
        <w:rPr>
          <w:rFonts w:ascii="Times New Roman" w:eastAsia="標楷體" w:hAnsi="Times New Roman" w:cs="Times New Roman"/>
          <w:lang w:eastAsia="ja-JP"/>
        </w:rPr>
      </w:pPr>
      <w:r w:rsidRPr="008A6001">
        <w:rPr>
          <w:rFonts w:ascii="Times New Roman" w:eastAsia="標楷體" w:hAnsi="Times New Roman" w:cs="Times New Roman"/>
          <w:lang w:eastAsia="ja-JP"/>
        </w:rPr>
        <w:t>Fourth, the blocking probability of the system</w:t>
      </w:r>
      <w:r w:rsidRPr="008A6001">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oMath>
      <w:r w:rsidRPr="008A6001">
        <w:rPr>
          <w:rFonts w:ascii="Times New Roman" w:eastAsia="標楷體" w:hAnsi="Times New Roman" w:cs="Times New Roman"/>
        </w:rPr>
        <w:t>,</w:t>
      </w:r>
      <w:r w:rsidRPr="008A6001">
        <w:rPr>
          <w:rFonts w:ascii="Times New Roman" w:eastAsia="標楷體" w:hAnsi="Times New Roman" w:cs="Times New Roman"/>
          <w:lang w:eastAsia="ja-JP"/>
        </w:rPr>
        <w:t xml:space="preserve"> is given by:</w:t>
      </w:r>
    </w:p>
    <w:p w14:paraId="75231FC5"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P</m:t>
              </m:r>
            </m:e>
            <m:sub>
              <m:r>
                <w:rPr>
                  <w:rFonts w:ascii="Cambria Math" w:eastAsia="標楷體" w:hAnsi="Cambria Math" w:cs="Times New Roman"/>
                </w:rPr>
                <m:t>b</m:t>
              </m:r>
            </m:sub>
          </m:sSub>
          <m:r>
            <w:rPr>
              <w:rFonts w:ascii="Cambria Math" w:eastAsia="標楷體" w:hAnsi="Cambria Math" w:cs="Times New Roman"/>
            </w:rPr>
            <m:t xml:space="preserve"> =</m:t>
          </m:r>
          <m:f>
            <m:fPr>
              <m:ctrlPr>
                <w:rPr>
                  <w:rFonts w:ascii="Cambria Math" w:eastAsia="標楷體" w:hAnsi="Cambria Math" w:cs="Times New Roman"/>
                  <w:i/>
                </w:rPr>
              </m:ctrlPr>
            </m:fPr>
            <m:num>
              <m:r>
                <w:rPr>
                  <w:rFonts w:ascii="Cambria Math" w:eastAsia="標楷體" w:hAnsi="Cambria Math" w:cs="Times New Roman"/>
                </w:rPr>
                <m:t>total_rejected_cust</m:t>
              </m:r>
            </m:num>
            <m:den>
              <m:r>
                <w:rPr>
                  <w:rFonts w:ascii="Cambria Math" w:eastAsia="標楷體" w:hAnsi="Cambria Math" w:cs="Times New Roman"/>
                </w:rPr>
                <m:t>total_num_of_arrival</m:t>
              </m:r>
            </m:den>
          </m:f>
          <m:r>
            <w:rPr>
              <w:rFonts w:ascii="Cambria Math" w:eastAsia="標楷體" w:hAnsi="Cambria Math" w:cs="Times New Roman"/>
            </w:rPr>
            <m:t xml:space="preserve"> </m:t>
          </m:r>
        </m:oMath>
      </m:oMathPara>
    </w:p>
    <w:p w14:paraId="5F86BD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Fifth, the throughput of the system, denoted by </w:t>
      </w:r>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oMath>
      <w:r w:rsidRPr="008A6001">
        <w:rPr>
          <w:rFonts w:ascii="Times New Roman" w:eastAsia="標楷體" w:hAnsi="Times New Roman" w:cs="Times New Roman"/>
        </w:rPr>
        <w:t>, is given by:</w:t>
      </w:r>
    </w:p>
    <w:p w14:paraId="4F0DB3B1"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h</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total_served_cust</m:t>
              </m:r>
            </m:num>
            <m:den>
              <m:r>
                <w:rPr>
                  <w:rFonts w:ascii="Cambria Math" w:eastAsia="標楷體" w:hAnsi="Cambria Math" w:cs="Times New Roman"/>
                </w:rPr>
                <m:t>sim_time</m:t>
              </m:r>
            </m:den>
          </m:f>
        </m:oMath>
      </m:oMathPara>
    </w:p>
    <w:p w14:paraId="5BB36F75"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Sixth, the average waiting time in the system, denoted by </w:t>
      </w:r>
      <m:oMath>
        <m:r>
          <w:rPr>
            <w:rFonts w:ascii="Cambria Math" w:eastAsia="標楷體" w:hAnsi="Cambria Math" w:cs="Times New Roman"/>
          </w:rPr>
          <m:t>W</m:t>
        </m:r>
      </m:oMath>
      <w:r w:rsidRPr="008A6001">
        <w:rPr>
          <w:rFonts w:ascii="Times New Roman" w:eastAsia="標楷體" w:hAnsi="Times New Roman" w:cs="Times New Roman"/>
        </w:rPr>
        <w:t>, is given by:</w:t>
      </w:r>
    </w:p>
    <w:p w14:paraId="0DC7B366" w14:textId="77777777" w:rsidR="00E7137F" w:rsidRPr="008A6001" w:rsidRDefault="00E7137F" w:rsidP="00E7137F">
      <w:pPr>
        <w:spacing w:before="100" w:beforeAutospacing="1" w:after="100" w:afterAutospacing="1"/>
        <w:ind w:firstLine="482"/>
        <w:jc w:val="both"/>
        <w:rPr>
          <w:rFonts w:ascii="Times New Roman" w:eastAsia="標楷體" w:hAnsi="Times New Roman" w:cs="Times New Roman"/>
          <w:i/>
        </w:rPr>
      </w:pPr>
      <m:oMathPara>
        <m:oMath>
          <m:r>
            <w:rPr>
              <w:rFonts w:ascii="Cambria Math" w:eastAsia="標楷體" w:hAnsi="Cambria Math" w:cs="Times New Roman"/>
            </w:rPr>
            <m:t>W=</m:t>
          </m:r>
          <m:f>
            <m:fPr>
              <m:ctrlPr>
                <w:rPr>
                  <w:rFonts w:ascii="Cambria Math" w:eastAsia="標楷體" w:hAnsi="Cambria Math" w:cs="Times New Roman"/>
                  <w:i/>
                </w:rPr>
              </m:ctrlPr>
            </m:fPr>
            <m:num>
              <m:r>
                <w:rPr>
                  <w:rFonts w:ascii="Cambria Math" w:eastAsia="標楷體" w:hAnsi="Cambria Math" w:cs="Times New Roman"/>
                </w:rPr>
                <m:t>total_queue_time+total_block_time</m:t>
              </m:r>
            </m:num>
            <m:den>
              <m:r>
                <w:rPr>
                  <w:rFonts w:ascii="Cambria Math" w:eastAsia="標楷體" w:hAnsi="Cambria Math" w:cs="Times New Roman"/>
                </w:rPr>
                <m:t>total_served_cust</m:t>
              </m:r>
            </m:den>
          </m:f>
        </m:oMath>
      </m:oMathPara>
    </w:p>
    <w:p w14:paraId="413A0601"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Seventh, the average waiting time in the customer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oMath>
      <w:r w:rsidRPr="008A6001">
        <w:rPr>
          <w:rFonts w:ascii="Times New Roman" w:eastAsia="標楷體" w:hAnsi="Times New Roman" w:cs="Times New Roman"/>
        </w:rPr>
        <w:t>, is given by:</w:t>
      </w:r>
    </w:p>
    <w:p w14:paraId="6A0525CF"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q</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total_queue_time</m:t>
              </m:r>
            </m:num>
            <m:den>
              <m:r>
                <w:rPr>
                  <w:rFonts w:ascii="Cambria Math" w:eastAsia="標楷體" w:hAnsi="Cambria Math" w:cs="Times New Roman"/>
                </w:rPr>
                <m:t>total_served_cust</m:t>
              </m:r>
            </m:den>
          </m:f>
        </m:oMath>
      </m:oMathPara>
    </w:p>
    <w:p w14:paraId="6288610C"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Eighth, the average waiting time in the consensus queue, denoted by </w:t>
      </w:r>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oMath>
      <w:r w:rsidRPr="008A6001">
        <w:rPr>
          <w:rFonts w:ascii="Times New Roman" w:eastAsia="標楷體" w:hAnsi="Times New Roman" w:cs="Times New Roman"/>
        </w:rPr>
        <w:t>, is given by:</w:t>
      </w:r>
    </w:p>
    <w:p w14:paraId="24FFE3F3"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W</m:t>
              </m:r>
            </m:e>
            <m:sub>
              <m:r>
                <w:rPr>
                  <w:rFonts w:ascii="Cambria Math" w:eastAsia="標楷體" w:hAnsi="Cambria Math" w:cs="Times New Roman"/>
                </w:rPr>
                <m:t>bl</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total_block_time</m:t>
              </m:r>
            </m:num>
            <m:den>
              <m:r>
                <w:rPr>
                  <w:rFonts w:ascii="Cambria Math" w:eastAsia="標楷體" w:hAnsi="Cambria Math" w:cs="Times New Roman"/>
                </w:rPr>
                <m:t>total_served_cust</m:t>
              </m:r>
            </m:den>
          </m:f>
        </m:oMath>
      </m:oMathPara>
    </w:p>
    <w:p w14:paraId="07D8ABE9" w14:textId="77777777" w:rsidR="00E7137F" w:rsidRPr="008A6001" w:rsidRDefault="00E7137F" w:rsidP="00E7137F">
      <w:pPr>
        <w:ind w:firstLine="480"/>
        <w:jc w:val="both"/>
        <w:rPr>
          <w:rFonts w:ascii="Times New Roman" w:eastAsia="標楷體" w:hAnsi="Times New Roman" w:cs="Times New Roman"/>
        </w:rPr>
      </w:pPr>
      <w:r w:rsidRPr="008A6001">
        <w:rPr>
          <w:rFonts w:ascii="Times New Roman" w:eastAsia="標楷體" w:hAnsi="Times New Roman" w:cs="Times New Roman"/>
        </w:rPr>
        <w:t xml:space="preserve">Finally, the average number of blocks participating in the consensus process,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8A6001">
        <w:rPr>
          <w:rFonts w:ascii="Times New Roman" w:eastAsia="標楷體" w:hAnsi="Times New Roman" w:cs="Times New Roman"/>
        </w:rPr>
        <w:t>, is given below.</w:t>
      </w:r>
    </w:p>
    <w:p w14:paraId="1E47B9D3" w14:textId="77777777" w:rsidR="00E7137F" w:rsidRPr="008A6001" w:rsidRDefault="005823A2" w:rsidP="00E7137F">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Area_total_num_of_block</m:t>
              </m:r>
            </m:num>
            <m:den>
              <m:r>
                <w:rPr>
                  <w:rFonts w:ascii="Cambria Math" w:eastAsia="標楷體" w:hAnsi="Cambria Math" w:cs="Times New Roman"/>
                </w:rPr>
                <m:t>sim_time</m:t>
              </m:r>
            </m:den>
          </m:f>
        </m:oMath>
      </m:oMathPara>
    </w:p>
    <w:p w14:paraId="727AC617" w14:textId="63BF6B56" w:rsidR="00727C62" w:rsidRDefault="000031C8" w:rsidP="000031C8">
      <w:pPr>
        <w:pStyle w:val="2"/>
        <w:rPr>
          <w:rFonts w:eastAsia="標楷體"/>
        </w:rPr>
      </w:pPr>
      <w:r w:rsidRPr="008A6001">
        <w:rPr>
          <w:rFonts w:eastAsia="標楷體"/>
        </w:rPr>
        <w:t>Scenario 3: Single-Class Customer with Impatience</w:t>
      </w:r>
    </w:p>
    <w:p w14:paraId="4185A466" w14:textId="3F00C355" w:rsidR="000031C8" w:rsidRPr="000031C8" w:rsidRDefault="000031C8" w:rsidP="000031C8">
      <w:pPr>
        <w:pStyle w:val="2"/>
      </w:pPr>
      <w:r w:rsidRPr="008A6001">
        <w:t>Scenario 4: Two-Class Customer with Impatience</w:t>
      </w:r>
    </w:p>
    <w:sectPr w:rsidR="000031C8" w:rsidRPr="000031C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D308" w14:textId="77777777" w:rsidR="005823A2" w:rsidRDefault="005823A2" w:rsidP="00D15111">
      <w:r>
        <w:separator/>
      </w:r>
    </w:p>
  </w:endnote>
  <w:endnote w:type="continuationSeparator" w:id="0">
    <w:p w14:paraId="0028ACF1" w14:textId="77777777" w:rsidR="005823A2" w:rsidRDefault="005823A2"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9ED48" w14:textId="77777777" w:rsidR="005823A2" w:rsidRDefault="005823A2" w:rsidP="00D15111">
      <w:r>
        <w:separator/>
      </w:r>
    </w:p>
  </w:footnote>
  <w:footnote w:type="continuationSeparator" w:id="0">
    <w:p w14:paraId="09CB3538" w14:textId="77777777" w:rsidR="005823A2" w:rsidRDefault="005823A2"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8060A18"/>
    <w:lvl w:ilvl="0">
      <w:start w:val="1"/>
      <w:numFmt w:val="lowerLetter"/>
      <w:pStyle w:val="4"/>
      <w:lvlText w:val="(%1)"/>
      <w:lvlJc w:val="left"/>
      <w:pPr>
        <w:ind w:left="737" w:hanging="397"/>
      </w:pPr>
      <w:rPr>
        <w:rFonts w:hint="default"/>
        <w:i w:val="0"/>
        <w:iCs w:val="0"/>
      </w:rPr>
    </w:lvl>
    <w:lvl w:ilvl="1">
      <w:start w:val="1"/>
      <w:numFmt w:val="decimal"/>
      <w:pStyle w:val="5"/>
      <w:lvlText w:val="Case %2:"/>
      <w:lvlJc w:val="left"/>
      <w:pPr>
        <w:ind w:left="737" w:hanging="397"/>
      </w:pPr>
      <w:rPr>
        <w:rFonts w:ascii="Times New Roman" w:eastAsia="標楷體"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D40E96"/>
    <w:multiLevelType w:val="multilevel"/>
    <w:tmpl w:val="5B52B780"/>
    <w:lvl w:ilvl="0">
      <w:start w:val="1"/>
      <w:numFmt w:val="decimal"/>
      <w:pStyle w:val="1"/>
      <w:lvlText w:val="%1."/>
      <w:lvlJc w:val="left"/>
      <w:pPr>
        <w:ind w:left="1047" w:hanging="567"/>
      </w:pPr>
      <w:rPr>
        <w:rFonts w:hint="eastAsia"/>
      </w:rPr>
    </w:lvl>
    <w:lvl w:ilvl="1">
      <w:start w:val="1"/>
      <w:numFmt w:val="decimal"/>
      <w:pStyle w:val="2"/>
      <w:lvlText w:val="%1.%2."/>
      <w:lvlJc w:val="left"/>
      <w:pPr>
        <w:ind w:left="1047" w:hanging="567"/>
      </w:pPr>
      <w:rPr>
        <w:rFonts w:hint="eastAsia"/>
      </w:rPr>
    </w:lvl>
    <w:lvl w:ilvl="2">
      <w:start w:val="1"/>
      <w:numFmt w:val="decimal"/>
      <w:pStyle w:val="3"/>
      <w:lvlText w:val="%1.%2.%3."/>
      <w:lvlJc w:val="left"/>
      <w:pPr>
        <w:ind w:left="1189" w:hanging="709"/>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5"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6"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0"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1"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4"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4"/>
  </w:num>
  <w:num w:numId="2">
    <w:abstractNumId w:val="13"/>
  </w:num>
  <w:num w:numId="3">
    <w:abstractNumId w:val="0"/>
    <w:lvlOverride w:ilvl="0">
      <w:startOverride w:val="1"/>
    </w:lvlOverride>
  </w:num>
  <w:num w:numId="4">
    <w:abstractNumId w:val="25"/>
  </w:num>
  <w:num w:numId="5">
    <w:abstractNumId w:val="23"/>
  </w:num>
  <w:num w:numId="6">
    <w:abstractNumId w:val="20"/>
  </w:num>
  <w:num w:numId="7">
    <w:abstractNumId w:val="21"/>
  </w:num>
  <w:num w:numId="8">
    <w:abstractNumId w:val="16"/>
  </w:num>
  <w:num w:numId="9">
    <w:abstractNumId w:val="9"/>
  </w:num>
  <w:num w:numId="10">
    <w:abstractNumId w:val="15"/>
  </w:num>
  <w:num w:numId="11">
    <w:abstractNumId w:val="19"/>
  </w:num>
  <w:num w:numId="1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8"/>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4"/>
  </w:num>
  <w:num w:numId="28">
    <w:abstractNumId w:val="17"/>
  </w:num>
  <w:num w:numId="29">
    <w:abstractNumId w:val="10"/>
  </w:num>
  <w:num w:numId="30">
    <w:abstractNumId w:val="22"/>
  </w:num>
  <w:num w:numId="31">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4B68"/>
    <w:rsid w:val="0002182A"/>
    <w:rsid w:val="00022FD1"/>
    <w:rsid w:val="00023607"/>
    <w:rsid w:val="000236F3"/>
    <w:rsid w:val="00045395"/>
    <w:rsid w:val="000466C8"/>
    <w:rsid w:val="00047225"/>
    <w:rsid w:val="00047BFD"/>
    <w:rsid w:val="000575D9"/>
    <w:rsid w:val="00094303"/>
    <w:rsid w:val="00094ECE"/>
    <w:rsid w:val="000A2D6A"/>
    <w:rsid w:val="000A3DF8"/>
    <w:rsid w:val="000B64C4"/>
    <w:rsid w:val="000B6C8D"/>
    <w:rsid w:val="000B7E8C"/>
    <w:rsid w:val="000B7EB0"/>
    <w:rsid w:val="000D069E"/>
    <w:rsid w:val="000E29D1"/>
    <w:rsid w:val="000E5247"/>
    <w:rsid w:val="000E5A92"/>
    <w:rsid w:val="000F3777"/>
    <w:rsid w:val="00136D95"/>
    <w:rsid w:val="00137BA7"/>
    <w:rsid w:val="0015127B"/>
    <w:rsid w:val="00161579"/>
    <w:rsid w:val="001645C6"/>
    <w:rsid w:val="00167BA6"/>
    <w:rsid w:val="001711CB"/>
    <w:rsid w:val="00176230"/>
    <w:rsid w:val="00180694"/>
    <w:rsid w:val="00191443"/>
    <w:rsid w:val="001A3799"/>
    <w:rsid w:val="001B2F7C"/>
    <w:rsid w:val="001D67DE"/>
    <w:rsid w:val="001E6C26"/>
    <w:rsid w:val="00200C77"/>
    <w:rsid w:val="002101E3"/>
    <w:rsid w:val="002434AE"/>
    <w:rsid w:val="0024575E"/>
    <w:rsid w:val="002732BB"/>
    <w:rsid w:val="0028411F"/>
    <w:rsid w:val="00285919"/>
    <w:rsid w:val="002865DC"/>
    <w:rsid w:val="0029009F"/>
    <w:rsid w:val="00297B7D"/>
    <w:rsid w:val="002A5C08"/>
    <w:rsid w:val="002B5F27"/>
    <w:rsid w:val="002D45D3"/>
    <w:rsid w:val="002E046D"/>
    <w:rsid w:val="002E31A6"/>
    <w:rsid w:val="002E5679"/>
    <w:rsid w:val="002F248E"/>
    <w:rsid w:val="002F6DA4"/>
    <w:rsid w:val="0030185B"/>
    <w:rsid w:val="003035B5"/>
    <w:rsid w:val="003162B6"/>
    <w:rsid w:val="0034777C"/>
    <w:rsid w:val="003672A0"/>
    <w:rsid w:val="003701CD"/>
    <w:rsid w:val="00373488"/>
    <w:rsid w:val="00387C97"/>
    <w:rsid w:val="003B4C32"/>
    <w:rsid w:val="003C265B"/>
    <w:rsid w:val="003D1405"/>
    <w:rsid w:val="003D5BDE"/>
    <w:rsid w:val="003D5C1E"/>
    <w:rsid w:val="003E0CBE"/>
    <w:rsid w:val="003E7792"/>
    <w:rsid w:val="003F0D8F"/>
    <w:rsid w:val="003F1E36"/>
    <w:rsid w:val="004145A6"/>
    <w:rsid w:val="00414B94"/>
    <w:rsid w:val="00420AE7"/>
    <w:rsid w:val="00425598"/>
    <w:rsid w:val="00445BBB"/>
    <w:rsid w:val="00454557"/>
    <w:rsid w:val="004557FC"/>
    <w:rsid w:val="00465AFF"/>
    <w:rsid w:val="004724C7"/>
    <w:rsid w:val="0048038B"/>
    <w:rsid w:val="004831A3"/>
    <w:rsid w:val="00497082"/>
    <w:rsid w:val="004A0204"/>
    <w:rsid w:val="004B6335"/>
    <w:rsid w:val="004D1AB9"/>
    <w:rsid w:val="004D34C9"/>
    <w:rsid w:val="004D5FD3"/>
    <w:rsid w:val="004D69A1"/>
    <w:rsid w:val="004D7609"/>
    <w:rsid w:val="004E26F0"/>
    <w:rsid w:val="004F0946"/>
    <w:rsid w:val="004F4395"/>
    <w:rsid w:val="004F68F6"/>
    <w:rsid w:val="00512548"/>
    <w:rsid w:val="005176CC"/>
    <w:rsid w:val="00521B78"/>
    <w:rsid w:val="00521B79"/>
    <w:rsid w:val="00534ACE"/>
    <w:rsid w:val="0054090A"/>
    <w:rsid w:val="00540A47"/>
    <w:rsid w:val="00550786"/>
    <w:rsid w:val="00563FE8"/>
    <w:rsid w:val="00564564"/>
    <w:rsid w:val="00564ED8"/>
    <w:rsid w:val="0056785C"/>
    <w:rsid w:val="00572591"/>
    <w:rsid w:val="0057418C"/>
    <w:rsid w:val="00574DCF"/>
    <w:rsid w:val="005776EA"/>
    <w:rsid w:val="005823A2"/>
    <w:rsid w:val="00597EFA"/>
    <w:rsid w:val="005B035F"/>
    <w:rsid w:val="005C530F"/>
    <w:rsid w:val="005D42ED"/>
    <w:rsid w:val="005D4CA2"/>
    <w:rsid w:val="005F3B64"/>
    <w:rsid w:val="005F645B"/>
    <w:rsid w:val="00606665"/>
    <w:rsid w:val="0065165E"/>
    <w:rsid w:val="00653D8A"/>
    <w:rsid w:val="006546F7"/>
    <w:rsid w:val="00654C5B"/>
    <w:rsid w:val="0066159B"/>
    <w:rsid w:val="00663FB0"/>
    <w:rsid w:val="0066720B"/>
    <w:rsid w:val="00672FCF"/>
    <w:rsid w:val="006773E7"/>
    <w:rsid w:val="00680DC9"/>
    <w:rsid w:val="0068508C"/>
    <w:rsid w:val="006928A8"/>
    <w:rsid w:val="00697BB7"/>
    <w:rsid w:val="006A2EF4"/>
    <w:rsid w:val="006B3DFE"/>
    <w:rsid w:val="006B63FA"/>
    <w:rsid w:val="006D3282"/>
    <w:rsid w:val="006D43CE"/>
    <w:rsid w:val="006D50D6"/>
    <w:rsid w:val="006E7363"/>
    <w:rsid w:val="006F7AAA"/>
    <w:rsid w:val="00727C62"/>
    <w:rsid w:val="00727C7D"/>
    <w:rsid w:val="00735E44"/>
    <w:rsid w:val="00747F25"/>
    <w:rsid w:val="007535D6"/>
    <w:rsid w:val="0076425F"/>
    <w:rsid w:val="00766594"/>
    <w:rsid w:val="007737AF"/>
    <w:rsid w:val="00774218"/>
    <w:rsid w:val="007752AE"/>
    <w:rsid w:val="0079099D"/>
    <w:rsid w:val="007909F8"/>
    <w:rsid w:val="007966D6"/>
    <w:rsid w:val="00797817"/>
    <w:rsid w:val="007A0344"/>
    <w:rsid w:val="007A4894"/>
    <w:rsid w:val="007A7BAC"/>
    <w:rsid w:val="007B1690"/>
    <w:rsid w:val="007B58FA"/>
    <w:rsid w:val="007C2798"/>
    <w:rsid w:val="007C3B0C"/>
    <w:rsid w:val="007D2534"/>
    <w:rsid w:val="0080374F"/>
    <w:rsid w:val="0080522E"/>
    <w:rsid w:val="008101A3"/>
    <w:rsid w:val="008153F0"/>
    <w:rsid w:val="008232AE"/>
    <w:rsid w:val="008329DC"/>
    <w:rsid w:val="008373B2"/>
    <w:rsid w:val="00855583"/>
    <w:rsid w:val="0085606C"/>
    <w:rsid w:val="008677FC"/>
    <w:rsid w:val="00890862"/>
    <w:rsid w:val="00892899"/>
    <w:rsid w:val="00897451"/>
    <w:rsid w:val="008975A5"/>
    <w:rsid w:val="008A317F"/>
    <w:rsid w:val="008A6001"/>
    <w:rsid w:val="008C091B"/>
    <w:rsid w:val="008C34AD"/>
    <w:rsid w:val="008E3C62"/>
    <w:rsid w:val="008E681C"/>
    <w:rsid w:val="008F0691"/>
    <w:rsid w:val="00900E68"/>
    <w:rsid w:val="00936379"/>
    <w:rsid w:val="00944183"/>
    <w:rsid w:val="00946DFB"/>
    <w:rsid w:val="00947B27"/>
    <w:rsid w:val="0095607E"/>
    <w:rsid w:val="00957D24"/>
    <w:rsid w:val="00960081"/>
    <w:rsid w:val="00960315"/>
    <w:rsid w:val="0097397B"/>
    <w:rsid w:val="009946DE"/>
    <w:rsid w:val="00994BAB"/>
    <w:rsid w:val="0099612D"/>
    <w:rsid w:val="009A1B5A"/>
    <w:rsid w:val="009B4FDC"/>
    <w:rsid w:val="009B5794"/>
    <w:rsid w:val="009B6328"/>
    <w:rsid w:val="009B7098"/>
    <w:rsid w:val="009C1FBB"/>
    <w:rsid w:val="009C62A0"/>
    <w:rsid w:val="009D3796"/>
    <w:rsid w:val="009D3840"/>
    <w:rsid w:val="009E0718"/>
    <w:rsid w:val="009E7796"/>
    <w:rsid w:val="00A13554"/>
    <w:rsid w:val="00A1400A"/>
    <w:rsid w:val="00A252D3"/>
    <w:rsid w:val="00A47ECB"/>
    <w:rsid w:val="00A5114A"/>
    <w:rsid w:val="00A5697D"/>
    <w:rsid w:val="00A60A02"/>
    <w:rsid w:val="00A62CB7"/>
    <w:rsid w:val="00A65BB7"/>
    <w:rsid w:val="00A672B6"/>
    <w:rsid w:val="00A75AFE"/>
    <w:rsid w:val="00A85783"/>
    <w:rsid w:val="00A85FF4"/>
    <w:rsid w:val="00A910AC"/>
    <w:rsid w:val="00AB3EDC"/>
    <w:rsid w:val="00AC1A75"/>
    <w:rsid w:val="00AC53F1"/>
    <w:rsid w:val="00AE3BE3"/>
    <w:rsid w:val="00AE3E20"/>
    <w:rsid w:val="00AE4492"/>
    <w:rsid w:val="00B017A3"/>
    <w:rsid w:val="00B14263"/>
    <w:rsid w:val="00B253DB"/>
    <w:rsid w:val="00B37660"/>
    <w:rsid w:val="00B4399C"/>
    <w:rsid w:val="00B86B0D"/>
    <w:rsid w:val="00B86C6B"/>
    <w:rsid w:val="00BA0438"/>
    <w:rsid w:val="00BB601B"/>
    <w:rsid w:val="00BB731D"/>
    <w:rsid w:val="00BD25AE"/>
    <w:rsid w:val="00BE0860"/>
    <w:rsid w:val="00BF2C16"/>
    <w:rsid w:val="00BF44FA"/>
    <w:rsid w:val="00C033C0"/>
    <w:rsid w:val="00C337B9"/>
    <w:rsid w:val="00C5636C"/>
    <w:rsid w:val="00C74726"/>
    <w:rsid w:val="00C822A2"/>
    <w:rsid w:val="00CA0008"/>
    <w:rsid w:val="00CA5F63"/>
    <w:rsid w:val="00CD66C9"/>
    <w:rsid w:val="00CD6F52"/>
    <w:rsid w:val="00CE0DBC"/>
    <w:rsid w:val="00CF46CE"/>
    <w:rsid w:val="00D15111"/>
    <w:rsid w:val="00D24614"/>
    <w:rsid w:val="00D37EDA"/>
    <w:rsid w:val="00D42B97"/>
    <w:rsid w:val="00D433EA"/>
    <w:rsid w:val="00D51C22"/>
    <w:rsid w:val="00D5503D"/>
    <w:rsid w:val="00D55D98"/>
    <w:rsid w:val="00D71172"/>
    <w:rsid w:val="00D76060"/>
    <w:rsid w:val="00D83507"/>
    <w:rsid w:val="00D87360"/>
    <w:rsid w:val="00D9151D"/>
    <w:rsid w:val="00DA1554"/>
    <w:rsid w:val="00DA59A3"/>
    <w:rsid w:val="00DB0B87"/>
    <w:rsid w:val="00DB2397"/>
    <w:rsid w:val="00DB2B09"/>
    <w:rsid w:val="00DC1C96"/>
    <w:rsid w:val="00DD27EB"/>
    <w:rsid w:val="00DD61CD"/>
    <w:rsid w:val="00DE727A"/>
    <w:rsid w:val="00E13425"/>
    <w:rsid w:val="00E251CC"/>
    <w:rsid w:val="00E26CCC"/>
    <w:rsid w:val="00E43411"/>
    <w:rsid w:val="00E50DB7"/>
    <w:rsid w:val="00E61C36"/>
    <w:rsid w:val="00E6703C"/>
    <w:rsid w:val="00E7137F"/>
    <w:rsid w:val="00E73FF5"/>
    <w:rsid w:val="00E93A15"/>
    <w:rsid w:val="00EA6018"/>
    <w:rsid w:val="00EB54BC"/>
    <w:rsid w:val="00ED7F33"/>
    <w:rsid w:val="00EF0ADD"/>
    <w:rsid w:val="00F13C42"/>
    <w:rsid w:val="00F24D6A"/>
    <w:rsid w:val="00F37487"/>
    <w:rsid w:val="00F413D3"/>
    <w:rsid w:val="00F434CB"/>
    <w:rsid w:val="00F46936"/>
    <w:rsid w:val="00F51CDE"/>
    <w:rsid w:val="00F5644A"/>
    <w:rsid w:val="00F67979"/>
    <w:rsid w:val="00F67E9B"/>
    <w:rsid w:val="00F7755C"/>
    <w:rsid w:val="00F8390E"/>
    <w:rsid w:val="00F85CBF"/>
    <w:rsid w:val="00F908C6"/>
    <w:rsid w:val="00FA5DAD"/>
    <w:rsid w:val="00FB18A3"/>
    <w:rsid w:val="00FB464D"/>
    <w:rsid w:val="00FC12DC"/>
    <w:rsid w:val="00FD2152"/>
    <w:rsid w:val="00FD3B58"/>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37BA7"/>
    <w:pPr>
      <w:widowControl w:val="0"/>
    </w:pPr>
  </w:style>
  <w:style w:type="paragraph" w:styleId="1">
    <w:name w:val="heading 1"/>
    <w:basedOn w:val="a1"/>
    <w:next w:val="a0"/>
    <w:link w:val="10"/>
    <w:uiPriority w:val="9"/>
    <w:qFormat/>
    <w:rsid w:val="003672A0"/>
    <w:pPr>
      <w:numPr>
        <w:numId w:val="1"/>
      </w:numPr>
      <w:outlineLvl w:val="0"/>
    </w:pPr>
    <w:rPr>
      <w:b/>
      <w:bCs/>
    </w:rPr>
  </w:style>
  <w:style w:type="paragraph" w:styleId="2">
    <w:name w:val="heading 2"/>
    <w:basedOn w:val="a2"/>
    <w:next w:val="a0"/>
    <w:link w:val="20"/>
    <w:uiPriority w:val="9"/>
    <w:unhideWhenUsed/>
    <w:qFormat/>
    <w:rsid w:val="000E29D1"/>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0E29D1"/>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936379"/>
    <w:pPr>
      <w:numPr>
        <w:numId w:val="2"/>
      </w:numPr>
      <w:spacing w:before="100" w:beforeAutospacing="1" w:after="100" w:afterAutospacing="1"/>
      <w:ind w:leftChars="0" w:left="0"/>
      <w:jc w:val="both"/>
      <w:outlineLvl w:val="3"/>
    </w:pPr>
    <w:rPr>
      <w:rFonts w:ascii="Cambria Math" w:eastAsia="標楷體" w:hAnsi="Cambria Math"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3672A0"/>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95607E"/>
    <w:rPr>
      <w:sz w:val="20"/>
      <w:szCs w:val="20"/>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0E29D1"/>
    <w:rPr>
      <w:rFonts w:ascii="Times New Roman" w:hAnsi="Times New Roman" w:cs="Times New Roman"/>
      <w:b/>
      <w:bCs/>
      <w:sz w:val="28"/>
      <w:szCs w:val="28"/>
    </w:rPr>
  </w:style>
  <w:style w:type="character" w:customStyle="1" w:styleId="30">
    <w:name w:val="標題 3 字元"/>
    <w:basedOn w:val="a3"/>
    <w:link w:val="3"/>
    <w:uiPriority w:val="9"/>
    <w:rsid w:val="000E29D1"/>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936379"/>
    <w:rPr>
      <w:rFonts w:ascii="Cambria Math" w:eastAsia="標楷體" w:hAnsi="Cambria Math"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TotalTime>
  <Pages>83</Pages>
  <Words>16511</Words>
  <Characters>94113</Characters>
  <Application>Microsoft Office Word</Application>
  <DocSecurity>0</DocSecurity>
  <Lines>784</Lines>
  <Paragraphs>220</Paragraphs>
  <ScaleCrop>false</ScaleCrop>
  <Company/>
  <LinksUpToDate>false</LinksUpToDate>
  <CharactersWithSpaces>110404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17</cp:revision>
  <dcterms:created xsi:type="dcterms:W3CDTF">2025-05-15T07:51:00Z</dcterms:created>
  <dcterms:modified xsi:type="dcterms:W3CDTF">2025-05-21T07:39:00Z</dcterms:modified>
</cp:coreProperties>
</file>