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3E84AB2F" w:rsidR="003D1405" w:rsidRPr="000B10CD" w:rsidRDefault="008A6001" w:rsidP="00696A30">
      <w:pPr>
        <w:pStyle w:val="1"/>
      </w:pPr>
      <w:r w:rsidRPr="000B10CD">
        <w:t xml:space="preserve"> </w:t>
      </w:r>
      <w:r w:rsidR="003D1405" w:rsidRPr="000B10CD">
        <w:t>Introduction</w:t>
      </w:r>
    </w:p>
    <w:p w14:paraId="6AB409CA" w14:textId="7C1337FA"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0B10CD">
        <w:rPr>
          <w:rFonts w:ascii="Times New Roman" w:hAnsi="Times New Roman" w:cs="Times New Roman"/>
        </w:rPr>
        <w:t xml:space="preserve">                                                                        </w:t>
      </w:r>
      <w:r w:rsidRPr="000B10CD">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0B10CD">
        <w:rPr>
          <w:rFonts w:ascii="Times New Roman" w:hAnsi="Times New Roman" w:cs="Times New Roman"/>
        </w:rPr>
        <w:lastRenderedPageBreak/>
        <w:t>optimizations [5].</w:t>
      </w:r>
    </w:p>
    <w:p w14:paraId="0639E562"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Pr>
          <w:rFonts w:ascii="Times New Roman" w:hAnsi="Times New Roman" w:cs="Times New Roman"/>
        </w:rPr>
        <w:t>block queue</w:t>
      </w:r>
      <w:r w:rsidRPr="000B10CD">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Default="003D1405" w:rsidP="00696A30">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Default="00696A30" w:rsidP="00696A30">
      <w:pPr>
        <w:spacing w:before="100" w:beforeAutospacing="1" w:after="100" w:afterAutospacing="1"/>
        <w:ind w:firstLine="482"/>
        <w:jc w:val="both"/>
        <w:rPr>
          <w:rFonts w:ascii="Times New Roman" w:hAnsi="Times New Roman" w:cs="Times New Roman"/>
        </w:rPr>
      </w:pPr>
      <w:r>
        <w:rPr>
          <w:rFonts w:ascii="Times New Roman" w:hAnsi="Times New Roman" w:cs="Times New Roman"/>
        </w:rPr>
        <w:br w:type="page"/>
      </w:r>
    </w:p>
    <w:p w14:paraId="7D962255" w14:textId="77777777" w:rsidR="003D1405" w:rsidRPr="000B10CD" w:rsidRDefault="003D1405" w:rsidP="00D62E8C">
      <w:pPr>
        <w:pStyle w:val="1"/>
      </w:pPr>
      <w:bookmarkStart w:id="0" w:name="_Hlk196915541"/>
      <w:bookmarkStart w:id="1" w:name="_Hlk196923515"/>
      <w:r w:rsidRPr="000B10CD">
        <w:lastRenderedPageBreak/>
        <w:t>System Model</w:t>
      </w:r>
    </w:p>
    <w:p w14:paraId="03B0107E" w14:textId="3F9DD55A"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We aim to study four blockchain scenarios, each involving two queues of finite capacity: the customer queue and the </w:t>
      </w:r>
      <w:r w:rsidR="00696A30" w:rsidRPr="00696A30">
        <w:rPr>
          <w:rFonts w:ascii="Times New Roman" w:hAnsi="Times New Roman" w:cs="Times New Roman"/>
          <w:color w:val="4472C4" w:themeColor="accent1"/>
        </w:rPr>
        <w:t>block</w:t>
      </w:r>
      <w:r w:rsidRPr="00696A30">
        <w:rPr>
          <w:rFonts w:ascii="Times New Roman" w:hAnsi="Times New Roman" w:cs="Times New Roman"/>
          <w:color w:val="4472C4" w:themeColor="accent1"/>
        </w:rPr>
        <w:t xml:space="preserve"> queue</w:t>
      </w:r>
      <w:r w:rsidRPr="000B10CD">
        <w:rPr>
          <w:rFonts w:ascii="Times New Roman" w:hAnsi="Times New Roman" w:cs="Times New Roman"/>
        </w:rPr>
        <w:t xml:space="preserve">. The maximum capacity of the customer queue is denoted by </w:t>
      </w:r>
      <m:oMath>
        <m:r>
          <w:rPr>
            <w:rFonts w:ascii="Cambria Math" w:hAnsi="Cambria Math" w:cs="Times New Roman"/>
          </w:rPr>
          <m:t>N</m:t>
        </m:r>
      </m:oMath>
      <w:r w:rsidRPr="000B10CD">
        <w:rPr>
          <w:rFonts w:ascii="Times New Roman" w:hAnsi="Times New Roman" w:cs="Times New Roman"/>
        </w:rPr>
        <w:t xml:space="preserve">, while the </w:t>
      </w:r>
      <w:r w:rsidR="00301D4D" w:rsidRPr="00301D4D">
        <w:rPr>
          <w:rFonts w:ascii="Times New Roman" w:hAnsi="Times New Roman" w:cs="Times New Roman"/>
          <w:color w:val="4472C4" w:themeColor="accent1"/>
        </w:rPr>
        <w:t>block queue</w:t>
      </w:r>
      <w:r w:rsidRPr="000B10CD">
        <w:rPr>
          <w:rFonts w:ascii="Times New Roman" w:hAnsi="Times New Roman" w:cs="Times New Roman"/>
        </w:rPr>
        <w:t xml:space="preserve">, </w:t>
      </w:r>
      <w:r w:rsidR="00C93B3C" w:rsidRPr="00C93B3C">
        <w:rPr>
          <w:rFonts w:ascii="Times New Roman" w:hAnsi="Times New Roman" w:cs="Times New Roman"/>
          <w:color w:val="70AD47" w:themeColor="accent6"/>
        </w:rPr>
        <w:t>which represents the stage where users participate in the consensus protocol after being grouped into a block</w:t>
      </w:r>
      <w:r w:rsidRPr="000B10CD">
        <w:rPr>
          <w:rFonts w:ascii="Times New Roman" w:hAnsi="Times New Roman" w:cs="Times New Roman"/>
        </w:rPr>
        <w:t xml:space="preserve">, has a capacity of </w:t>
      </w:r>
      <m:oMath>
        <m:r>
          <w:rPr>
            <w:rFonts w:ascii="Cambria Math" w:hAnsi="Cambria Math" w:cs="Times New Roman"/>
          </w:rPr>
          <m:t>b</m:t>
        </m:r>
      </m:oMath>
      <w:r w:rsidRPr="000B10CD">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301D4D">
        <w:rPr>
          <w:rFonts w:ascii="Times New Roman" w:hAnsi="Times New Roman" w:cs="Times New Roman"/>
          <w:color w:val="4472C4" w:themeColor="accent1"/>
        </w:rPr>
        <w:t>block queue</w:t>
      </w:r>
      <w:r w:rsidRPr="000B10CD">
        <w:rPr>
          <w:rFonts w:ascii="Times New Roman" w:hAnsi="Times New Roman" w:cs="Times New Roman"/>
        </w:rPr>
        <w:t xml:space="preserve"> to undergo the consensus process.</w:t>
      </w:r>
    </w:p>
    <w:p w14:paraId="14755DC2" w14:textId="0B580FD5"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blocking generation process is based on a partial batch service mechanism. When the </w:t>
      </w:r>
      <w:r w:rsidR="00301D4D" w:rsidRPr="00301D4D">
        <w:rPr>
          <w:rFonts w:ascii="Times New Roman" w:hAnsi="Times New Roman" w:cs="Times New Roman"/>
          <w:color w:val="4472C4" w:themeColor="accent1"/>
        </w:rPr>
        <w:t>block queue</w:t>
      </w:r>
      <w:r w:rsidRPr="000B10CD">
        <w:rPr>
          <w:rFonts w:ascii="Times New Roman" w:hAnsi="Times New Roman" w:cs="Times New Roman"/>
        </w:rPr>
        <w:t xml:space="preserve"> becomes idle, if there are more than </w:t>
      </w:r>
      <m:oMath>
        <m:r>
          <w:rPr>
            <w:rFonts w:ascii="Cambria Math" w:hAnsi="Cambria Math" w:cs="Times New Roman"/>
          </w:rPr>
          <m:t>b</m:t>
        </m:r>
      </m:oMath>
      <w:r w:rsidRPr="000B10CD">
        <w:rPr>
          <w:rFonts w:ascii="Times New Roman" w:hAnsi="Times New Roman" w:cs="Times New Roman"/>
        </w:rPr>
        <w:t xml:space="preserve"> customers in the customer queue, the first </w:t>
      </w:r>
      <m:oMath>
        <m:r>
          <w:rPr>
            <w:rFonts w:ascii="Cambria Math" w:hAnsi="Cambria Math" w:cs="Times New Roman"/>
          </w:rPr>
          <m:t>b</m:t>
        </m:r>
      </m:oMath>
      <w:r w:rsidRPr="000B10CD">
        <w:rPr>
          <w:rFonts w:ascii="Times New Roman" w:hAnsi="Times New Roman" w:cs="Times New Roman"/>
        </w:rPr>
        <w:t xml:space="preserve"> customers are selected and moved to the </w:t>
      </w:r>
      <w:r w:rsidR="00301D4D" w:rsidRPr="00301D4D">
        <w:rPr>
          <w:rFonts w:ascii="Times New Roman" w:hAnsi="Times New Roman" w:cs="Times New Roman"/>
          <w:color w:val="4472C4" w:themeColor="accent1"/>
        </w:rPr>
        <w:t>block queue</w:t>
      </w:r>
      <w:r w:rsidRPr="000B10CD">
        <w:rPr>
          <w:rFonts w:ascii="Times New Roman" w:hAnsi="Times New Roman" w:cs="Times New Roman"/>
        </w:rPr>
        <w:t xml:space="preserve">. If there are </w:t>
      </w:r>
      <m:oMath>
        <m:r>
          <w:rPr>
            <w:rFonts w:ascii="Cambria Math" w:hAnsi="Cambria Math" w:cs="Times New Roman"/>
          </w:rPr>
          <m:t>b</m:t>
        </m:r>
      </m:oMath>
      <w:r w:rsidRPr="000B10CD">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301D4D">
        <w:rPr>
          <w:rFonts w:ascii="Times New Roman" w:hAnsi="Times New Roman" w:cs="Times New Roman"/>
          <w:color w:val="4472C4" w:themeColor="accent1"/>
        </w:rPr>
        <w:t>block queue</w:t>
      </w:r>
      <w:r w:rsidRPr="000B10CD">
        <w:rPr>
          <w:rFonts w:ascii="Times New Roman" w:hAnsi="Times New Roman" w:cs="Times New Roman"/>
        </w:rPr>
        <w:t xml:space="preserve"> leave the system.</w:t>
      </w:r>
    </w:p>
    <w:p w14:paraId="759AA6DA"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0B10CD" w:rsidRDefault="003D1405" w:rsidP="00D62E8C">
      <w:pPr>
        <w:pStyle w:val="2"/>
      </w:pPr>
      <w:r w:rsidRPr="000B10CD">
        <w:t>Scenario 1: Single-Class Customers without Impatience</w:t>
      </w:r>
    </w:p>
    <w:p w14:paraId="1D82E1A7" w14:textId="154C1635"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Pr>
          <w:rFonts w:ascii="Times New Roman" w:hAnsi="Times New Roman" w:cs="Times New Roman"/>
        </w:rPr>
        <w:t>block queue</w:t>
      </w:r>
      <w:r w:rsidRPr="000B10CD">
        <w:rPr>
          <w:rFonts w:ascii="Times New Roman" w:hAnsi="Times New Roman" w:cs="Times New Roman"/>
        </w:rPr>
        <w:t xml:space="preserve"> is empty, at most </w:t>
      </w:r>
      <m:oMath>
        <m:r>
          <w:rPr>
            <w:rFonts w:ascii="Cambria Math" w:hAnsi="Cambria Math" w:cs="Times New Roman"/>
          </w:rPr>
          <m:t>N</m:t>
        </m:r>
      </m:oMath>
      <w:r w:rsidRPr="000B10CD">
        <w:rPr>
          <w:rFonts w:ascii="Times New Roman" w:hAnsi="Times New Roman" w:cs="Times New Roman"/>
        </w:rPr>
        <w:t xml:space="preserve"> customers can wait in the customer queue for the block generation process. On the other hand, if the </w:t>
      </w:r>
      <w:r w:rsidR="00301D4D">
        <w:rPr>
          <w:rFonts w:ascii="Times New Roman" w:hAnsi="Times New Roman" w:cs="Times New Roman"/>
        </w:rPr>
        <w:t>block queue</w:t>
      </w:r>
      <w:r w:rsidRPr="000B10CD">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w:t>
      </w:r>
    </w:p>
    <w:p w14:paraId="411776EB" w14:textId="77777777" w:rsidR="003D1405" w:rsidRPr="000B10CD" w:rsidRDefault="003D1405" w:rsidP="00D62E8C">
      <w:pPr>
        <w:pStyle w:val="2"/>
      </w:pPr>
      <w:r w:rsidRPr="000B10CD">
        <w:t>Scenario 2: Two-Class Customers without Impatience</w:t>
      </w:r>
    </w:p>
    <w:p w14:paraId="3C39F880" w14:textId="7CF94BD4"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0B10CD">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0B10CD">
        <w:rPr>
          <w:rFonts w:ascii="Times New Roman" w:hAnsi="Times New Roman" w:cs="Times New Roman"/>
        </w:rPr>
        <w:t xml:space="preserve"> when the </w:t>
      </w:r>
      <w:r w:rsidR="00301D4D">
        <w:rPr>
          <w:rFonts w:ascii="Times New Roman" w:hAnsi="Times New Roman" w:cs="Times New Roman"/>
        </w:rPr>
        <w:t>block queue</w:t>
      </w:r>
      <w:r w:rsidRPr="000B10CD">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 xml:space="preserve">, regardless of whether the </w:t>
      </w:r>
      <w:r w:rsidR="00301D4D">
        <w:rPr>
          <w:rFonts w:ascii="Times New Roman" w:hAnsi="Times New Roman" w:cs="Times New Roman"/>
        </w:rPr>
        <w:t>block queue</w:t>
      </w:r>
      <w:r w:rsidRPr="000B10CD">
        <w:rPr>
          <w:rFonts w:ascii="Times New Roman" w:hAnsi="Times New Roman" w:cs="Times New Roman"/>
        </w:rPr>
        <w:t xml:space="preserve"> is idle or not.</w:t>
      </w:r>
    </w:p>
    <w:p w14:paraId="16FF2C41" w14:textId="77777777" w:rsidR="003D1405" w:rsidRPr="000B10CD" w:rsidRDefault="003D1405" w:rsidP="00D62E8C">
      <w:pPr>
        <w:pStyle w:val="2"/>
      </w:pPr>
      <w:r w:rsidRPr="000B10CD">
        <w:t>Scenario 3: Single-Class Customers with Impatience</w:t>
      </w:r>
    </w:p>
    <w:p w14:paraId="565186B7" w14:textId="20C161A0"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Pr>
          <w:rFonts w:ascii="Times New Roman" w:hAnsi="Times New Roman" w:cs="Times New Roman"/>
        </w:rPr>
        <w:t>block queue</w:t>
      </w:r>
      <w:r w:rsidRPr="000B10CD">
        <w:rPr>
          <w:rFonts w:ascii="Times New Roman" w:hAnsi="Times New Roman" w:cs="Times New Roman"/>
        </w:rPr>
        <w:t xml:space="preserve">, impatience is no longer considered. It is noted that if the </w:t>
      </w:r>
      <w:r w:rsidR="00301D4D">
        <w:rPr>
          <w:rFonts w:ascii="Times New Roman" w:hAnsi="Times New Roman" w:cs="Times New Roman"/>
        </w:rPr>
        <w:t>block queue</w:t>
      </w:r>
      <w:r w:rsidRPr="000B10CD">
        <w:rPr>
          <w:rFonts w:ascii="Times New Roman" w:hAnsi="Times New Roman" w:cs="Times New Roman"/>
        </w:rPr>
        <w:t xml:space="preserve"> is empty, at most </w:t>
      </w:r>
      <m:oMath>
        <m:r>
          <w:rPr>
            <w:rFonts w:ascii="Cambria Math" w:hAnsi="Cambria Math" w:cs="Times New Roman"/>
          </w:rPr>
          <m:t>N</m:t>
        </m:r>
      </m:oMath>
      <w:r w:rsidRPr="000B10CD">
        <w:rPr>
          <w:rFonts w:ascii="Times New Roman" w:hAnsi="Times New Roman" w:cs="Times New Roman"/>
        </w:rPr>
        <w:t xml:space="preserve"> customers can wait in the customer queue for the block generation process. On the other hand, if the </w:t>
      </w:r>
      <w:r w:rsidR="00301D4D">
        <w:rPr>
          <w:rFonts w:ascii="Times New Roman" w:hAnsi="Times New Roman" w:cs="Times New Roman"/>
        </w:rPr>
        <w:t>block queue</w:t>
      </w:r>
      <w:r w:rsidRPr="000B10CD">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w:t>
      </w:r>
    </w:p>
    <w:p w14:paraId="10A9F0CD" w14:textId="77777777" w:rsidR="003D1405" w:rsidRPr="000B10CD" w:rsidRDefault="003D1405" w:rsidP="00D62E8C">
      <w:pPr>
        <w:pStyle w:val="2"/>
      </w:pPr>
      <w:r w:rsidRPr="000B10CD">
        <w:t>Scenario 4: Two-Class Customers with Impatience</w:t>
      </w:r>
    </w:p>
    <w:p w14:paraId="65E8DA53" w14:textId="6EF430C1" w:rsidR="00696A30"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Pr>
          <w:rFonts w:ascii="Times New Roman" w:hAnsi="Times New Roman" w:cs="Times New Roman"/>
        </w:rPr>
        <w:t>block queue</w:t>
      </w:r>
      <w:r w:rsidRPr="000B10CD">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0B10CD">
        <w:rPr>
          <w:rFonts w:ascii="Times New Roman" w:hAnsi="Times New Roman" w:cs="Times New Roman"/>
        </w:rPr>
        <w:t xml:space="preserve"> when the </w:t>
      </w:r>
      <w:r w:rsidR="00301D4D">
        <w:rPr>
          <w:rFonts w:ascii="Times New Roman" w:hAnsi="Times New Roman" w:cs="Times New Roman"/>
        </w:rPr>
        <w:t>block queue</w:t>
      </w:r>
      <w:r w:rsidRPr="000B10CD">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 xml:space="preserve">, regardless of whether the </w:t>
      </w:r>
      <w:r w:rsidR="00301D4D">
        <w:rPr>
          <w:rFonts w:ascii="Times New Roman" w:hAnsi="Times New Roman" w:cs="Times New Roman"/>
        </w:rPr>
        <w:t>block queue</w:t>
      </w:r>
      <w:r w:rsidRPr="000B10CD">
        <w:rPr>
          <w:rFonts w:ascii="Times New Roman" w:hAnsi="Times New Roman" w:cs="Times New Roman"/>
        </w:rPr>
        <w:t xml:space="preserve"> is idle or not.</w:t>
      </w:r>
      <w:bookmarkEnd w:id="0"/>
      <w:bookmarkEnd w:id="1"/>
      <w:r w:rsidR="00696A30">
        <w:rPr>
          <w:rFonts w:ascii="Times New Roman" w:hAnsi="Times New Roman" w:cs="Times New Roman"/>
        </w:rPr>
        <w:br w:type="page"/>
      </w:r>
    </w:p>
    <w:p w14:paraId="5D9038BB" w14:textId="77777777" w:rsidR="003D1405" w:rsidRPr="000B10CD" w:rsidRDefault="003D1405" w:rsidP="00D62E8C">
      <w:pPr>
        <w:pStyle w:val="1"/>
      </w:pPr>
      <w:r w:rsidRPr="000B10CD">
        <w:lastRenderedPageBreak/>
        <w:t>Analytical Model</w:t>
      </w:r>
    </w:p>
    <w:p w14:paraId="00DD4364" w14:textId="76FE37C9"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_Ref196315222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0B10CD">
        <w:rPr>
          <w:rFonts w:ascii="Times New Roman" w:hAnsi="Times New Roman" w:cs="Times New Roman"/>
        </w:rPr>
        <w:t xml:space="preserve">Figure </w:t>
      </w:r>
      <w:r w:rsidR="00696A30">
        <w:rPr>
          <w:rFonts w:ascii="Times New Roman" w:hAnsi="Times New Roman" w:cs="Times New Roman"/>
        </w:rPr>
        <w:t>3</w:t>
      </w:r>
      <w:r w:rsidR="00696A30">
        <w:rPr>
          <w:rFonts w:ascii="Times New Roman" w:hAnsi="Times New Roman" w:cs="Times New Roman"/>
        </w:rPr>
        <w:noBreakHyphen/>
        <w:t>1</w:t>
      </w:r>
      <w:r w:rsidRPr="000B10CD">
        <w:rPr>
          <w:rFonts w:ascii="Times New Roman" w:hAnsi="Times New Roman" w:cs="Times New Roman"/>
        </w:rPr>
        <w:fldChar w:fldCharType="end"/>
      </w:r>
      <w:r w:rsidRPr="000B10CD">
        <w:rPr>
          <w:rFonts w:ascii="Times New Roman" w:hAnsi="Times New Roman" w:cs="Times New Roman"/>
        </w:rPr>
        <w:t xml:space="preserve">, the system is composed of two queues with limited capacity: the customer queue, which temporarily holds users before block generation, and the </w:t>
      </w:r>
      <w:r w:rsidR="00301D4D" w:rsidRPr="00C93B3C">
        <w:rPr>
          <w:rFonts w:ascii="Times New Roman" w:hAnsi="Times New Roman" w:cs="Times New Roman"/>
          <w:color w:val="4472C4" w:themeColor="accent1"/>
        </w:rPr>
        <w:t>block queue</w:t>
      </w:r>
      <w:r w:rsidRPr="000B10CD">
        <w:rPr>
          <w:rFonts w:ascii="Times New Roman" w:hAnsi="Times New Roman" w:cs="Times New Roman"/>
        </w:rPr>
        <w:t xml:space="preserve">, </w:t>
      </w:r>
      <w:r w:rsidRPr="00C93B3C">
        <w:rPr>
          <w:rFonts w:ascii="Times New Roman" w:hAnsi="Times New Roman" w:cs="Times New Roman"/>
          <w:color w:val="70AD47" w:themeColor="accent6"/>
        </w:rPr>
        <w:t>which represents the stage where users participate in the consensus protocol after being grouped into a block.</w:t>
      </w:r>
    </w:p>
    <w:p w14:paraId="436F048E" w14:textId="7B144952"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B10CD">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B10CD">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r>
              <w:rPr>
                <w:rFonts w:ascii="Cambria Math" w:hAnsi="Cambria Math" w:cs="Times New Roman"/>
                <w:color w:val="4472C4" w:themeColor="accent1"/>
              </w:rPr>
              <m:t>q</m:t>
            </m:r>
          </m:sub>
        </m:sSub>
      </m:oMath>
      <w:r w:rsidRPr="000B10CD">
        <w:rPr>
          <w:rFonts w:ascii="Times New Roman" w:hAnsi="Times New Roman" w:cs="Times New Roman"/>
        </w:rPr>
        <w:t xml:space="preserve"> (or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sSub>
              <m:sSubPr>
                <m:ctrlPr>
                  <w:rPr>
                    <w:rFonts w:ascii="Cambria Math" w:hAnsi="Cambria Math" w:cs="Times New Roman"/>
                    <w:i/>
                    <w:color w:val="4472C4" w:themeColor="accent1"/>
                  </w:rPr>
                </m:ctrlPr>
              </m:sSubPr>
              <m:e>
                <m:r>
                  <w:rPr>
                    <w:rFonts w:ascii="Cambria Math" w:hAnsi="Cambria Math" w:cs="Times New Roman"/>
                    <w:color w:val="4472C4" w:themeColor="accent1"/>
                  </w:rPr>
                  <m:t>q</m:t>
                </m:r>
              </m:e>
              <m:sub>
                <m:r>
                  <w:rPr>
                    <w:rFonts w:ascii="Cambria Math" w:hAnsi="Cambria Math" w:cs="Times New Roman"/>
                    <w:color w:val="4472C4" w:themeColor="accent1"/>
                  </w:rPr>
                  <m:t>H</m:t>
                </m:r>
              </m:sub>
            </m:sSub>
          </m:sub>
        </m:sSub>
      </m:oMath>
      <w:r w:rsidRPr="000B10CD">
        <w:rPr>
          <w:rFonts w:ascii="Times New Roman" w:hAnsi="Times New Roman" w:cs="Times New Roman"/>
        </w:rPr>
        <w:t xml:space="preserve">and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sSub>
              <m:sSubPr>
                <m:ctrlPr>
                  <w:rPr>
                    <w:rFonts w:ascii="Cambria Math" w:hAnsi="Cambria Math" w:cs="Times New Roman"/>
                    <w:i/>
                    <w:color w:val="4472C4" w:themeColor="accent1"/>
                  </w:rPr>
                </m:ctrlPr>
              </m:sSubPr>
              <m:e>
                <m:r>
                  <w:rPr>
                    <w:rFonts w:ascii="Cambria Math" w:hAnsi="Cambria Math" w:cs="Times New Roman"/>
                    <w:color w:val="4472C4" w:themeColor="accent1"/>
                  </w:rPr>
                  <m:t>q</m:t>
                </m:r>
              </m:e>
              <m:sub>
                <m:r>
                  <w:rPr>
                    <w:rFonts w:ascii="Cambria Math" w:hAnsi="Cambria Math" w:cs="Times New Roman"/>
                    <w:color w:val="4472C4" w:themeColor="accent1"/>
                  </w:rPr>
                  <m:t>L</m:t>
                </m:r>
              </m:sub>
            </m:sSub>
          </m:sub>
        </m:sSub>
      </m:oMath>
      <w:r w:rsidRPr="000B10CD">
        <w:rPr>
          <w:rFonts w:ascii="Times New Roman" w:hAnsi="Times New Roman" w:cs="Times New Roman"/>
        </w:rPr>
        <w:t xml:space="preserve">in the two-class case). Once a block is formed, a group of users is transferred to the </w:t>
      </w:r>
      <w:r w:rsidR="00301D4D" w:rsidRPr="00C93B3C">
        <w:rPr>
          <w:rFonts w:ascii="Times New Roman" w:hAnsi="Times New Roman" w:cs="Times New Roman"/>
          <w:color w:val="4472C4" w:themeColor="accent1"/>
        </w:rPr>
        <w:t>block queue</w:t>
      </w:r>
      <w:r w:rsidRPr="000B10CD">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r>
              <w:rPr>
                <w:rFonts w:ascii="Cambria Math" w:hAnsi="Cambria Math" w:cs="Times New Roman"/>
                <w:color w:val="4472C4" w:themeColor="accent1"/>
              </w:rPr>
              <m:t>b</m:t>
            </m:r>
          </m:sub>
        </m:sSub>
      </m:oMath>
      <w:r w:rsidRPr="000B10CD">
        <w:rPr>
          <w:rFonts w:ascii="Times New Roman" w:hAnsi="Times New Roman" w:cs="Times New Roman"/>
        </w:rPr>
        <w:t xml:space="preserve"> (or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sSub>
              <m:sSubPr>
                <m:ctrlPr>
                  <w:rPr>
                    <w:rFonts w:ascii="Cambria Math" w:hAnsi="Cambria Math" w:cs="Times New Roman"/>
                    <w:i/>
                    <w:color w:val="4472C4" w:themeColor="accent1"/>
                  </w:rPr>
                </m:ctrlPr>
              </m:sSubPr>
              <m:e>
                <m:r>
                  <w:rPr>
                    <w:rFonts w:ascii="Cambria Math" w:hAnsi="Cambria Math" w:cs="Times New Roman"/>
                    <w:color w:val="4472C4" w:themeColor="accent1"/>
                  </w:rPr>
                  <m:t>b</m:t>
                </m:r>
              </m:e>
              <m:sub>
                <m:r>
                  <w:rPr>
                    <w:rFonts w:ascii="Cambria Math" w:hAnsi="Cambria Math" w:cs="Times New Roman"/>
                    <w:color w:val="4472C4" w:themeColor="accent1"/>
                  </w:rPr>
                  <m:t>H</m:t>
                </m:r>
              </m:sub>
            </m:sSub>
          </m:sub>
        </m:sSub>
      </m:oMath>
      <w:r w:rsidRPr="000B10CD">
        <w:rPr>
          <w:rFonts w:ascii="Times New Roman" w:hAnsi="Times New Roman" w:cs="Times New Roman"/>
        </w:rPr>
        <w:t xml:space="preserve"> and </w:t>
      </w:r>
      <m:oMath>
        <m:sSub>
          <m:sSubPr>
            <m:ctrlPr>
              <w:rPr>
                <w:rFonts w:ascii="Cambria Math" w:hAnsi="Cambria Math" w:cs="Times New Roman"/>
                <w:color w:val="4472C4" w:themeColor="accent1"/>
              </w:rPr>
            </m:ctrlPr>
          </m:sSubPr>
          <m:e>
            <m:r>
              <w:rPr>
                <w:rFonts w:ascii="Cambria Math" w:hAnsi="Cambria Math" w:cs="Times New Roman"/>
                <w:color w:val="4472C4" w:themeColor="accent1"/>
              </w:rPr>
              <m:t>μ</m:t>
            </m:r>
          </m:e>
          <m:sub>
            <m:sSub>
              <m:sSubPr>
                <m:ctrlPr>
                  <w:rPr>
                    <w:rFonts w:ascii="Cambria Math" w:hAnsi="Cambria Math" w:cs="Times New Roman"/>
                    <w:i/>
                    <w:color w:val="4472C4" w:themeColor="accent1"/>
                  </w:rPr>
                </m:ctrlPr>
              </m:sSubPr>
              <m:e>
                <m:r>
                  <w:rPr>
                    <w:rFonts w:ascii="Cambria Math" w:hAnsi="Cambria Math" w:cs="Times New Roman"/>
                    <w:color w:val="4472C4" w:themeColor="accent1"/>
                  </w:rPr>
                  <m:t>b</m:t>
                </m:r>
              </m:e>
              <m:sub>
                <m:r>
                  <w:rPr>
                    <w:rFonts w:ascii="Cambria Math" w:hAnsi="Cambria Math" w:cs="Times New Roman"/>
                    <w:color w:val="4472C4" w:themeColor="accent1"/>
                  </w:rPr>
                  <m:t>L</m:t>
                </m:r>
              </m:sub>
            </m:sSub>
          </m:sub>
        </m:sSub>
      </m:oMath>
      <w:r w:rsidRPr="000B10CD">
        <w:rPr>
          <w:rFonts w:ascii="Times New Roman" w:hAnsi="Times New Roman" w:cs="Times New Roman"/>
        </w:rPr>
        <w:t>depending on customer class).</w:t>
      </w:r>
    </w:p>
    <w:p w14:paraId="150EA264" w14:textId="139D368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0B10CD">
        <w:rPr>
          <w:rFonts w:ascii="Times New Roman" w:hAnsi="Times New Roman" w:cs="Times New Roman"/>
        </w:rPr>
        <w:t xml:space="preserve"> for single-class users,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0B10CD">
        <w:rPr>
          <w:rFonts w:ascii="Times New Roman" w:hAnsi="Times New Roman" w:cs="Times New Roman"/>
        </w:rPr>
        <w:t xml:space="preserve"> for high-priority and low-priority users, respectively. Once a customer enters the </w:t>
      </w:r>
      <w:r w:rsidR="00301D4D" w:rsidRPr="00C93B3C">
        <w:rPr>
          <w:rFonts w:ascii="Times New Roman" w:hAnsi="Times New Roman" w:cs="Times New Roman"/>
          <w:color w:val="4472C4" w:themeColor="accent1"/>
        </w:rPr>
        <w:t>block queue</w:t>
      </w:r>
      <w:r w:rsidRPr="000B10CD">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0B10CD">
        <w:rPr>
          <w:rFonts w:ascii="Times New Roman" w:hAnsi="Times New Roman" w:cs="Times New Roman"/>
        </w:rPr>
        <w:t xml:space="preserve"> (ON to OFF) and </w:t>
      </w:r>
      <m:oMath>
        <m:r>
          <w:rPr>
            <w:rFonts w:ascii="Cambria Math" w:hAnsi="Cambria Math" w:cs="Times New Roman"/>
          </w:rPr>
          <m:t>β</m:t>
        </m:r>
      </m:oMath>
      <w:r w:rsidRPr="000B10CD">
        <w:rPr>
          <w:rFonts w:ascii="Times New Roman" w:hAnsi="Times New Roman" w:cs="Times New Roman"/>
        </w:rPr>
        <w:t xml:space="preserve"> (OFF to ON) respectively.</w:t>
      </w:r>
    </w:p>
    <w:p w14:paraId="6D789D5C"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noProof/>
        </w:rPr>
        <w:lastRenderedPageBreak/>
        <w:drawing>
          <wp:inline distT="0" distB="0" distL="0" distR="0" wp14:anchorId="4EC46C07" wp14:editId="60713171">
            <wp:extent cx="4320000" cy="797961"/>
            <wp:effectExtent l="0" t="0" r="0" b="0"/>
            <wp:docPr id="1" name="圖片 1" descr="一張含有 黑色, 黑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黑色, 黑暗 的圖片&#10;&#10;AI 產生的內容可能不正確。"/>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20000" cy="797961"/>
                    </a:xfrm>
                    <a:prstGeom prst="rect">
                      <a:avLst/>
                    </a:prstGeom>
                    <a:noFill/>
                  </pic:spPr>
                </pic:pic>
              </a:graphicData>
            </a:graphic>
          </wp:inline>
        </w:drawing>
      </w:r>
    </w:p>
    <w:p w14:paraId="4739B3C1" w14:textId="4D20C061" w:rsidR="003D1405" w:rsidRPr="000B10CD" w:rsidRDefault="003D1405" w:rsidP="000C380C">
      <w:pPr>
        <w:spacing w:before="100" w:beforeAutospacing="1" w:after="100" w:afterAutospacing="1"/>
        <w:ind w:firstLine="482"/>
        <w:jc w:val="both"/>
        <w:rPr>
          <w:rFonts w:ascii="Times New Roman" w:hAnsi="Times New Roman" w:cs="Times New Roman"/>
        </w:rPr>
      </w:pPr>
      <w:bookmarkStart w:id="2" w:name="_Toc199342126"/>
      <w:bookmarkStart w:id="3" w:name="_Ref196315222"/>
      <w:r w:rsidRPr="000B10CD">
        <w:rPr>
          <w:rFonts w:ascii="Times New Roman" w:hAnsi="Times New Roman" w:cs="Times New Roman"/>
        </w:rPr>
        <w:t xml:space="preserve">Figure </w:t>
      </w:r>
      <w:r w:rsidR="00E042FE">
        <w:rPr>
          <w:rFonts w:ascii="Times New Roman" w:hAnsi="Times New Roman" w:cs="Times New Roman"/>
        </w:rPr>
        <w:fldChar w:fldCharType="begin"/>
      </w:r>
      <w:r w:rsidR="00E042FE">
        <w:rPr>
          <w:rFonts w:ascii="Times New Roman" w:hAnsi="Times New Roman" w:cs="Times New Roman"/>
        </w:rPr>
        <w:instrText xml:space="preserve"> STYLEREF 1 \s </w:instrText>
      </w:r>
      <w:r w:rsidR="00E042FE">
        <w:rPr>
          <w:rFonts w:ascii="Times New Roman" w:hAnsi="Times New Roman" w:cs="Times New Roman"/>
        </w:rPr>
        <w:fldChar w:fldCharType="separate"/>
      </w:r>
      <w:r w:rsidR="00696A30">
        <w:rPr>
          <w:rFonts w:ascii="Times New Roman" w:hAnsi="Times New Roman" w:cs="Times New Roman"/>
          <w:noProof/>
        </w:rPr>
        <w:t>3</w:t>
      </w:r>
      <w:r w:rsidR="00E042FE">
        <w:rPr>
          <w:rFonts w:ascii="Times New Roman" w:hAnsi="Times New Roman" w:cs="Times New Roman"/>
        </w:rPr>
        <w:fldChar w:fldCharType="end"/>
      </w:r>
      <w:r w:rsidR="00E042FE">
        <w:rPr>
          <w:rFonts w:ascii="Times New Roman" w:hAnsi="Times New Roman" w:cs="Times New Roman"/>
        </w:rPr>
        <w:noBreakHyphen/>
      </w:r>
      <w:r w:rsidR="00E042FE">
        <w:rPr>
          <w:rFonts w:ascii="Times New Roman" w:hAnsi="Times New Roman" w:cs="Times New Roman"/>
        </w:rPr>
        <w:fldChar w:fldCharType="begin"/>
      </w:r>
      <w:r w:rsidR="00E042FE">
        <w:rPr>
          <w:rFonts w:ascii="Times New Roman" w:hAnsi="Times New Roman" w:cs="Times New Roman"/>
        </w:rPr>
        <w:instrText xml:space="preserve"> SEQ Figure \* ARABIC \s 1 </w:instrText>
      </w:r>
      <w:r w:rsidR="00E042FE">
        <w:rPr>
          <w:rFonts w:ascii="Times New Roman" w:hAnsi="Times New Roman" w:cs="Times New Roman"/>
        </w:rPr>
        <w:fldChar w:fldCharType="separate"/>
      </w:r>
      <w:r w:rsidR="00696A30">
        <w:rPr>
          <w:rFonts w:ascii="Times New Roman" w:hAnsi="Times New Roman" w:cs="Times New Roman"/>
          <w:noProof/>
        </w:rPr>
        <w:t>1</w:t>
      </w:r>
      <w:bookmarkEnd w:id="2"/>
      <w:r w:rsidR="00E042FE">
        <w:rPr>
          <w:rFonts w:ascii="Times New Roman" w:hAnsi="Times New Roman" w:cs="Times New Roman"/>
        </w:rPr>
        <w:fldChar w:fldCharType="end"/>
      </w:r>
      <w:bookmarkEnd w:id="3"/>
    </w:p>
    <w:p w14:paraId="0BB1CB28" w14:textId="1D2E1FAB"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Pr>
          <w:rFonts w:ascii="Times New Roman" w:hAnsi="Times New Roman" w:cs="Times New Roman"/>
        </w:rPr>
        <w:t>block queue</w:t>
      </w:r>
      <w:r w:rsidRPr="000B10CD">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0B10CD"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0B10CD" w:rsidRDefault="003D1405" w:rsidP="008B2030">
            <w:pPr>
              <w:jc w:val="both"/>
              <w:rPr>
                <w:rFonts w:ascii="Times New Roman" w:eastAsia="標楷體" w:hAnsi="Times New Roman" w:cs="Times New Roman"/>
                <w:lang w:eastAsia="zh-TW"/>
              </w:rPr>
            </w:pPr>
            <w:r w:rsidRPr="000B10CD">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0B10CD" w:rsidRDefault="003D1405" w:rsidP="008B2030">
            <w:pPr>
              <w:jc w:val="both"/>
              <w:rPr>
                <w:rFonts w:ascii="Times New Roman" w:eastAsia="標楷體" w:hAnsi="Times New Roman" w:cs="Times New Roman"/>
              </w:rPr>
            </w:pPr>
            <w:r w:rsidRPr="000B10CD">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0B10CD" w:rsidRDefault="003D1405" w:rsidP="008B2030">
            <w:pPr>
              <w:jc w:val="both"/>
              <w:rPr>
                <w:rFonts w:ascii="Times New Roman" w:eastAsia="標楷體" w:hAnsi="Times New Roman" w:cs="Times New Roman"/>
                <w:lang w:eastAsia="zh-TW"/>
              </w:rPr>
            </w:pPr>
            <w:r w:rsidRPr="000B10CD">
              <w:rPr>
                <w:rFonts w:ascii="Times New Roman" w:eastAsia="標楷體" w:hAnsi="Times New Roman" w:cs="Times New Roman"/>
                <w:lang w:eastAsia="zh-TW"/>
              </w:rPr>
              <w:t>Two-class</w:t>
            </w:r>
          </w:p>
        </w:tc>
      </w:tr>
      <w:tr w:rsidR="003D1405" w:rsidRPr="000B10CD"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0B10CD" w:rsidRDefault="003D1405" w:rsidP="008B2030">
            <w:pPr>
              <w:jc w:val="both"/>
              <w:rPr>
                <w:rFonts w:ascii="Times New Roman" w:eastAsia="標楷體" w:hAnsi="Times New Roman" w:cs="Times New Roman"/>
              </w:rPr>
            </w:pPr>
            <w:r w:rsidRPr="000B10CD">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0B10CD"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0B10CD" w:rsidRDefault="005C79A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0B10CD" w:rsidRDefault="003D1405" w:rsidP="008B2030">
            <w:pPr>
              <w:jc w:val="both"/>
              <w:rPr>
                <w:rFonts w:ascii="Times New Roman" w:eastAsia="標楷體" w:hAnsi="Times New Roman" w:cs="Times New Roman"/>
                <w:lang w:eastAsia="zh-TW"/>
              </w:rPr>
            </w:pPr>
          </w:p>
        </w:tc>
      </w:tr>
      <w:tr w:rsidR="003D1405" w:rsidRPr="000B10CD"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0B10CD"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0B10CD"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0B10CD" w:rsidRDefault="005C79A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0B10CD"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0B10CD" w:rsidRDefault="003D1405" w:rsidP="008B2030">
            <w:pPr>
              <w:jc w:val="both"/>
              <w:rPr>
                <w:rFonts w:ascii="Times New Roman" w:eastAsia="標楷體" w:hAnsi="Times New Roman" w:cs="Times New Roman"/>
              </w:rPr>
            </w:pPr>
            <w:r w:rsidRPr="000B10CD">
              <w:rPr>
                <w:rFonts w:ascii="Times New Roman" w:eastAsia="標楷體" w:hAnsi="Times New Roman" w:cs="Times New Roman"/>
              </w:rPr>
              <w:t>B</w:t>
            </w:r>
            <w:r w:rsidR="00C93B3C">
              <w:rPr>
                <w:rFonts w:ascii="Times New Roman" w:eastAsia="標楷體" w:hAnsi="Times New Roman" w:cs="Times New Roman"/>
              </w:rPr>
              <w:t>l</w:t>
            </w:r>
            <w:r w:rsidRPr="000B10CD">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77777777" w:rsidR="003D1405" w:rsidRPr="000B10CD" w:rsidRDefault="005C79AE"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q</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1526334B" w:rsidR="003D1405" w:rsidRPr="000B10CD" w:rsidRDefault="005C79AE"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lang w:eastAsia="zh-TW"/>
                          </w:rPr>
                          <m:t>q</m:t>
                        </m:r>
                      </m:e>
                      <m:sub>
                        <m:r>
                          <w:rPr>
                            <w:rFonts w:ascii="Cambria Math" w:eastAsia="標楷體" w:hAnsi="Cambria Math" w:cs="Times New Roman"/>
                            <w:lang w:eastAsia="zh-TW"/>
                          </w:rPr>
                          <m:t>H</m:t>
                        </m:r>
                      </m:sub>
                    </m:sSub>
                  </m:sub>
                </m:sSub>
              </m:oMath>
            </m:oMathPara>
          </w:p>
          <w:p w14:paraId="773DF527" w14:textId="77777777" w:rsidR="003D1405" w:rsidRPr="000B10CD" w:rsidRDefault="003D1405" w:rsidP="008B2030">
            <w:pPr>
              <w:jc w:val="both"/>
              <w:rPr>
                <w:rFonts w:ascii="Times New Roman" w:eastAsia="標楷體" w:hAnsi="Times New Roman" w:cs="Times New Roman"/>
                <w:lang w:eastAsia="zh-TW"/>
              </w:rPr>
            </w:pPr>
          </w:p>
        </w:tc>
      </w:tr>
      <w:tr w:rsidR="003D1405" w:rsidRPr="000B10CD"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0B10CD"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0B10CD"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7D37A2EB" w:rsidR="003D1405" w:rsidRPr="000B10CD" w:rsidRDefault="005C79A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lang w:eastAsia="zh-TW"/>
                          </w:rPr>
                          <m:t>q</m:t>
                        </m:r>
                      </m:e>
                      <m:sub>
                        <m:r>
                          <w:rPr>
                            <w:rFonts w:ascii="Cambria Math" w:eastAsia="標楷體" w:hAnsi="Cambria Math" w:cs="Times New Roman"/>
                            <w:lang w:eastAsia="zh-TW"/>
                          </w:rPr>
                          <m:t>L</m:t>
                        </m:r>
                      </m:sub>
                    </m:sSub>
                  </m:sub>
                </m:sSub>
              </m:oMath>
            </m:oMathPara>
          </w:p>
        </w:tc>
      </w:tr>
      <w:tr w:rsidR="003D1405" w:rsidRPr="000B10CD"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0B10CD" w:rsidRDefault="003D1405" w:rsidP="008B2030">
            <w:pPr>
              <w:jc w:val="both"/>
              <w:rPr>
                <w:rFonts w:ascii="Times New Roman" w:eastAsia="標楷體" w:hAnsi="Times New Roman" w:cs="Times New Roman"/>
              </w:rPr>
            </w:pPr>
            <w:r w:rsidRPr="000B10CD">
              <w:rPr>
                <w:rFonts w:ascii="Times New Roman" w:eastAsia="標楷體" w:hAnsi="Times New Roman" w:cs="Times New Roman"/>
                <w:lang w:eastAsia="zh-TW"/>
              </w:rPr>
              <w:t>C</w:t>
            </w:r>
            <w:r w:rsidRPr="000B10CD">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77777777" w:rsidR="003D1405" w:rsidRPr="000B10CD" w:rsidRDefault="005C79AE"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b</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059C691F" w:rsidR="003D1405" w:rsidRPr="000B10CD" w:rsidRDefault="005C79AE"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lang w:eastAsia="zh-TW"/>
                          </w:rPr>
                          <m:t>b</m:t>
                        </m:r>
                      </m:e>
                      <m:sub>
                        <m:r>
                          <w:rPr>
                            <w:rFonts w:ascii="Cambria Math" w:eastAsia="標楷體" w:hAnsi="Cambria Math" w:cs="Times New Roman"/>
                            <w:lang w:eastAsia="zh-TW"/>
                          </w:rPr>
                          <m:t>H</m:t>
                        </m:r>
                      </m:sub>
                    </m:sSub>
                  </m:sub>
                </m:sSub>
              </m:oMath>
            </m:oMathPara>
          </w:p>
          <w:p w14:paraId="37B38A8D" w14:textId="77777777" w:rsidR="003D1405" w:rsidRPr="000B10CD" w:rsidRDefault="003D1405" w:rsidP="008B2030">
            <w:pPr>
              <w:jc w:val="both"/>
              <w:rPr>
                <w:rFonts w:ascii="Times New Roman" w:eastAsia="標楷體" w:hAnsi="Times New Roman" w:cs="Times New Roman"/>
                <w:lang w:eastAsia="zh-TW"/>
              </w:rPr>
            </w:pPr>
          </w:p>
        </w:tc>
      </w:tr>
      <w:tr w:rsidR="003D1405" w:rsidRPr="000B10CD"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0B10CD"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0B10CD"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2B90E607" w:rsidR="003D1405" w:rsidRPr="000B10CD" w:rsidRDefault="005C79A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oMath>
            </m:oMathPara>
          </w:p>
        </w:tc>
      </w:tr>
      <w:tr w:rsidR="003D1405" w:rsidRPr="000B10CD"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0B10CD" w:rsidRDefault="003D1405" w:rsidP="008B2030">
            <w:pPr>
              <w:jc w:val="both"/>
              <w:rPr>
                <w:rFonts w:ascii="Times New Roman" w:eastAsia="標楷體" w:hAnsi="Times New Roman" w:cs="Times New Roman"/>
                <w:lang w:eastAsia="zh-TW"/>
              </w:rPr>
            </w:pPr>
            <w:r w:rsidRPr="000B10CD">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0B10CD"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0B10CD" w:rsidRDefault="005C79AE"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0B10CD" w:rsidRDefault="003D1405" w:rsidP="008B2030">
            <w:pPr>
              <w:jc w:val="both"/>
              <w:rPr>
                <w:rFonts w:ascii="Times New Roman" w:eastAsia="標楷體" w:hAnsi="Times New Roman" w:cs="Times New Roman"/>
                <w:lang w:eastAsia="zh-TW"/>
              </w:rPr>
            </w:pPr>
          </w:p>
        </w:tc>
      </w:tr>
      <w:tr w:rsidR="003D1405" w:rsidRPr="000B10CD"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0B10CD"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0B10CD"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0B10CD" w:rsidRDefault="005C79A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0B10CD"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0B10CD" w:rsidRDefault="003D1405" w:rsidP="008B2030">
            <w:pPr>
              <w:jc w:val="both"/>
              <w:rPr>
                <w:rFonts w:ascii="Times New Roman" w:eastAsia="標楷體" w:hAnsi="Times New Roman" w:cs="Times New Roman"/>
                <w:lang w:eastAsia="zh-TW"/>
              </w:rPr>
            </w:pPr>
            <w:r w:rsidRPr="000B10CD">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0B10CD"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0B10CD"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0B10CD"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0B10CD" w:rsidRDefault="003D1405" w:rsidP="008B2030">
            <w:pPr>
              <w:jc w:val="both"/>
              <w:rPr>
                <w:rFonts w:ascii="Times New Roman" w:eastAsia="標楷體" w:hAnsi="Times New Roman" w:cs="Times New Roman"/>
              </w:rPr>
            </w:pPr>
            <w:r w:rsidRPr="000B10CD">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0B10CD"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0B10CD"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0B10CD" w:rsidRDefault="003D1405" w:rsidP="00102D39">
      <w:pPr>
        <w:pStyle w:val="ad"/>
      </w:pPr>
      <w:r w:rsidRPr="000B10CD">
        <w:t xml:space="preserve">Table </w:t>
      </w:r>
      <w:r w:rsidR="005C79AE">
        <w:fldChar w:fldCharType="begin"/>
      </w:r>
      <w:r w:rsidR="005C79AE">
        <w:instrText xml:space="preserve"> STYLEREF 1 \s </w:instrText>
      </w:r>
      <w:r w:rsidR="005C79AE">
        <w:fldChar w:fldCharType="separate"/>
      </w:r>
      <w:r w:rsidR="00696A30">
        <w:rPr>
          <w:noProof/>
        </w:rPr>
        <w:t>3</w:t>
      </w:r>
      <w:r w:rsidR="005C79AE">
        <w:rPr>
          <w:noProof/>
        </w:rPr>
        <w:fldChar w:fldCharType="end"/>
      </w:r>
      <w:r w:rsidRPr="000B10CD">
        <w:t>.</w:t>
      </w:r>
      <w:r w:rsidR="005C79AE">
        <w:fldChar w:fldCharType="begin"/>
      </w:r>
      <w:r w:rsidR="005C79AE">
        <w:instrText xml:space="preserve"> SEQ Table \* ARABIC \s 1 </w:instrText>
      </w:r>
      <w:r w:rsidR="005C79AE">
        <w:fldChar w:fldCharType="separate"/>
      </w:r>
      <w:r w:rsidR="00696A30">
        <w:rPr>
          <w:noProof/>
        </w:rPr>
        <w:t>1</w:t>
      </w:r>
      <w:r w:rsidR="005C79AE">
        <w:rPr>
          <w:noProof/>
        </w:rPr>
        <w:fldChar w:fldCharType="end"/>
      </w:r>
      <w:r w:rsidRPr="000B10CD">
        <w:t xml:space="preserve"> The parameters used in different scenarios</w:t>
      </w:r>
    </w:p>
    <w:p w14:paraId="17D313C1" w14:textId="77777777" w:rsidR="003D1405" w:rsidRPr="000B10CD" w:rsidRDefault="003D1405" w:rsidP="00D62E8C">
      <w:pPr>
        <w:pStyle w:val="2"/>
      </w:pPr>
      <w:bookmarkStart w:id="4" w:name="_Hlk196915749"/>
      <w:r w:rsidRPr="000B10CD">
        <w:t>Scenario 1: Single-Class Customer without Impatience</w:t>
      </w:r>
    </w:p>
    <w:p w14:paraId="17A97F66"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2247E9B"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0B10CD">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0B10CD">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0B10CD">
        <w:rPr>
          <w:rFonts w:ascii="Times New Roman" w:hAnsi="Times New Roman" w:cs="Times New Roman"/>
        </w:rPr>
        <w:t xml:space="preserve"> customers. Once a block is formed, a group of users is transferred to the </w:t>
      </w:r>
      <w:r w:rsidR="00301D4D">
        <w:rPr>
          <w:rFonts w:ascii="Times New Roman" w:hAnsi="Times New Roman" w:cs="Times New Roman"/>
        </w:rPr>
        <w:t>block queue</w:t>
      </w:r>
      <w:r w:rsidRPr="000B10CD">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0B10CD">
        <w:rPr>
          <w:rFonts w:ascii="Times New Roman" w:hAnsi="Times New Roman" w:cs="Times New Roman"/>
        </w:rPr>
        <w:t>.</w:t>
      </w:r>
    </w:p>
    <w:p w14:paraId="158DFEEF"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B10CD">
        <w:rPr>
          <w:rFonts w:ascii="Times New Roman" w:hAnsi="Times New Roman" w:cs="Times New Roman"/>
        </w:rPr>
        <w:t xml:space="preserve"> and </w:t>
      </w:r>
      <m:oMath>
        <m:r>
          <w:rPr>
            <w:rFonts w:ascii="Cambria Math" w:hAnsi="Cambria Math" w:cs="Times New Roman"/>
          </w:rPr>
          <m:t>β</m:t>
        </m:r>
      </m:oMath>
      <w:r w:rsidRPr="000B10CD">
        <w:rPr>
          <w:rFonts w:ascii="Times New Roman" w:hAnsi="Times New Roman" w:cs="Times New Roman"/>
        </w:rPr>
        <w:t>, respectively.</w:t>
      </w:r>
    </w:p>
    <w:p w14:paraId="0379C116" w14:textId="77777777" w:rsidR="003D1405" w:rsidRPr="000B10CD" w:rsidRDefault="003D1405" w:rsidP="00D62E8C">
      <w:pPr>
        <w:pStyle w:val="3"/>
      </w:pPr>
      <w:r w:rsidRPr="000B10CD">
        <w:t>State Balance Equations</w:t>
      </w:r>
    </w:p>
    <w:p w14:paraId="70F12D8D" w14:textId="4496AD7A"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B10CD">
        <w:rPr>
          <w:rFonts w:ascii="Times New Roman" w:hAnsi="Times New Roman" w:cs="Times New Roman"/>
        </w:rPr>
        <w:t xml:space="preserve">, where </w:t>
      </w:r>
      <m:oMath>
        <m:r>
          <w:rPr>
            <w:rFonts w:ascii="Cambria Math" w:hAnsi="Cambria Math" w:cs="Times New Roman"/>
          </w:rPr>
          <m:t>i</m:t>
        </m:r>
      </m:oMath>
      <w:r w:rsidRPr="000B10CD">
        <w:rPr>
          <w:rFonts w:ascii="Times New Roman" w:hAnsi="Times New Roman" w:cs="Times New Roman"/>
        </w:rPr>
        <w:t xml:space="preserve"> denotes the number of customers in the customer queue, </w:t>
      </w:r>
      <m:oMath>
        <m:r>
          <w:rPr>
            <w:rFonts w:ascii="Cambria Math" w:hAnsi="Cambria Math" w:cs="Times New Roman"/>
          </w:rPr>
          <m:t>x</m:t>
        </m:r>
      </m:oMath>
      <w:r w:rsidRPr="000B10CD">
        <w:rPr>
          <w:rFonts w:ascii="Times New Roman" w:hAnsi="Times New Roman" w:cs="Times New Roman"/>
        </w:rPr>
        <w:t xml:space="preserve"> denotes the number of customers in the </w:t>
      </w:r>
      <w:r w:rsidR="00301D4D">
        <w:rPr>
          <w:rFonts w:ascii="Times New Roman" w:hAnsi="Times New Roman" w:cs="Times New Roman"/>
        </w:rPr>
        <w:t>block queue</w:t>
      </w:r>
      <w:r w:rsidRPr="000B10CD">
        <w:rPr>
          <w:rFonts w:ascii="Times New Roman" w:hAnsi="Times New Roman" w:cs="Times New Roman"/>
        </w:rPr>
        <w:t xml:space="preserve">, and </w:t>
      </w:r>
      <m:oMath>
        <m:r>
          <w:rPr>
            <w:rFonts w:ascii="Cambria Math" w:hAnsi="Cambria Math" w:cs="Times New Roman"/>
          </w:rPr>
          <m:t>k</m:t>
        </m:r>
      </m:oMath>
      <w:r w:rsidRPr="000B10CD">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0B10CD">
        <w:rPr>
          <w:rFonts w:ascii="Times New Roman" w:hAnsi="Times New Roman" w:cs="Times New Roman"/>
        </w:rPr>
        <w:t xml:space="preserve">, the maximum number of customers in the customer queue is </w:t>
      </w:r>
      <m:oMath>
        <m:r>
          <w:rPr>
            <w:rFonts w:ascii="Cambria Math" w:hAnsi="Cambria Math" w:cs="Times New Roman"/>
          </w:rPr>
          <m:t>N</m:t>
        </m:r>
      </m:oMath>
      <w:r w:rsidRPr="000B10CD">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 xml:space="preserve">, meaning that the </w:t>
      </w:r>
      <w:r w:rsidR="00301D4D">
        <w:rPr>
          <w:rFonts w:ascii="Times New Roman" w:hAnsi="Times New Roman" w:cs="Times New Roman"/>
        </w:rPr>
        <w:t>block queue</w:t>
      </w:r>
      <w:r w:rsidRPr="000B10CD">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0B10CD">
        <w:rPr>
          <w:rFonts w:ascii="Times New Roman" w:hAnsi="Times New Roman" w:cs="Times New Roman"/>
        </w:rPr>
        <w:t xml:space="preserve"> ind</w:t>
      </w:r>
      <w:proofErr w:type="spellStart"/>
      <w:r w:rsidRPr="000B10CD">
        <w:rPr>
          <w:rFonts w:ascii="Times New Roman" w:hAnsi="Times New Roman" w:cs="Times New Roman"/>
        </w:rPr>
        <w:t>icates</w:t>
      </w:r>
      <w:proofErr w:type="spellEnd"/>
      <w:r w:rsidRPr="000B10CD">
        <w:rPr>
          <w:rFonts w:ascii="Times New Roman" w:hAnsi="Times New Roman" w:cs="Times New Roman"/>
        </w:rPr>
        <w:t xml:space="preserve">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B10CD">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0B10CD" w14:paraId="2BF87CB4" w14:textId="77777777" w:rsidTr="00E900BE">
        <w:tc>
          <w:tcPr>
            <w:tcW w:w="231" w:type="pct"/>
            <w:vAlign w:val="center"/>
          </w:tcPr>
          <w:p w14:paraId="47A596EC" w14:textId="77777777" w:rsidR="00E900BE" w:rsidRPr="000B10CD" w:rsidRDefault="00E900BE" w:rsidP="001D399D">
            <w:pPr>
              <w:pStyle w:val="ad"/>
            </w:pPr>
          </w:p>
        </w:tc>
        <w:tc>
          <w:tcPr>
            <w:tcW w:w="4049" w:type="pct"/>
            <w:vAlign w:val="center"/>
          </w:tcPr>
          <w:p w14:paraId="369BBD84" w14:textId="346A3860" w:rsidR="00E900BE" w:rsidRPr="000B10CD"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0B10CD" w:rsidRDefault="00F71823" w:rsidP="001D399D">
            <w:pPr>
              <w:pStyle w:val="ad"/>
            </w:pPr>
            <w:r w:rsidRPr="000B10CD">
              <w:t>(</w:t>
            </w:r>
            <w:r w:rsidR="005C79AE">
              <w:fldChar w:fldCharType="begin"/>
            </w:r>
            <w:r w:rsidR="005C79AE">
              <w:instrText xml:space="preserve"> STYLEREF 1 \s </w:instrText>
            </w:r>
            <w:r w:rsidR="005C79AE">
              <w:fldChar w:fldCharType="separate"/>
            </w:r>
            <w:r w:rsidR="00696A30">
              <w:rPr>
                <w:noProof/>
              </w:rPr>
              <w:t>3</w:t>
            </w:r>
            <w:r w:rsidR="005C79AE">
              <w:rPr>
                <w:noProof/>
              </w:rPr>
              <w:fldChar w:fldCharType="end"/>
            </w:r>
            <w:r w:rsidRPr="000B10CD">
              <w:noBreakHyphen/>
            </w:r>
            <w:r w:rsidR="005C79AE">
              <w:fldChar w:fldCharType="begin"/>
            </w:r>
            <w:r w:rsidR="005C79AE">
              <w:instrText xml:space="preserve"> SEQ Equ. \* ARABIC \s 1 </w:instrText>
            </w:r>
            <w:r w:rsidR="005C79AE">
              <w:fldChar w:fldCharType="separate"/>
            </w:r>
            <w:r w:rsidR="00696A30">
              <w:rPr>
                <w:noProof/>
              </w:rPr>
              <w:t>1</w:t>
            </w:r>
            <w:r w:rsidR="005C79AE">
              <w:rPr>
                <w:noProof/>
              </w:rPr>
              <w:fldChar w:fldCharType="end"/>
            </w:r>
            <w:r w:rsidRPr="000B10CD">
              <w:t>)</w:t>
            </w:r>
          </w:p>
        </w:tc>
      </w:tr>
    </w:tbl>
    <w:p w14:paraId="5166CE50" w14:textId="23B38A43"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0B10CD" w14:paraId="16DC29AB" w14:textId="77777777" w:rsidTr="00E900BE">
        <w:tc>
          <w:tcPr>
            <w:tcW w:w="231" w:type="pct"/>
            <w:vAlign w:val="center"/>
          </w:tcPr>
          <w:p w14:paraId="6C437C77" w14:textId="77777777" w:rsidR="00F71823" w:rsidRPr="000B10CD" w:rsidRDefault="00F71823" w:rsidP="001D399D">
            <w:pPr>
              <w:pStyle w:val="ad"/>
            </w:pPr>
          </w:p>
        </w:tc>
        <w:tc>
          <w:tcPr>
            <w:tcW w:w="4049" w:type="pct"/>
            <w:vAlign w:val="center"/>
          </w:tcPr>
          <w:p w14:paraId="740AD8C7" w14:textId="36F74C50" w:rsidR="00F71823" w:rsidRPr="000B10CD" w:rsidRDefault="005C79AE"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0B10CD" w:rsidRDefault="00F71823" w:rsidP="001D399D">
            <w:pPr>
              <w:pStyle w:val="ad"/>
            </w:pPr>
            <w:r w:rsidRPr="000B10CD">
              <w:t>(</w:t>
            </w:r>
            <w:r w:rsidR="005C79AE">
              <w:fldChar w:fldCharType="begin"/>
            </w:r>
            <w:r w:rsidR="005C79AE">
              <w:instrText xml:space="preserve"> STYLEREF 1 \s </w:instrText>
            </w:r>
            <w:r w:rsidR="005C79AE">
              <w:fldChar w:fldCharType="separate"/>
            </w:r>
            <w:r w:rsidR="00696A30">
              <w:rPr>
                <w:noProof/>
              </w:rPr>
              <w:t>3</w:t>
            </w:r>
            <w:r w:rsidR="005C79AE">
              <w:rPr>
                <w:noProof/>
              </w:rPr>
              <w:fldChar w:fldCharType="end"/>
            </w:r>
            <w:r w:rsidRPr="000B10CD">
              <w:noBreakHyphen/>
            </w:r>
            <w:r w:rsidR="005C79AE">
              <w:fldChar w:fldCharType="begin"/>
            </w:r>
            <w:r w:rsidR="005C79AE">
              <w:instrText xml:space="preserve"> SEQ Equ. \* ARABIC \s 1 </w:instrText>
            </w:r>
            <w:r w:rsidR="005C79AE">
              <w:fldChar w:fldCharType="separate"/>
            </w:r>
            <w:r w:rsidR="00696A30">
              <w:rPr>
                <w:noProof/>
              </w:rPr>
              <w:t>2</w:t>
            </w:r>
            <w:r w:rsidR="005C79AE">
              <w:rPr>
                <w:noProof/>
              </w:rPr>
              <w:fldChar w:fldCharType="end"/>
            </w:r>
            <w:r w:rsidRPr="000B10CD">
              <w:t>)</w:t>
            </w:r>
          </w:p>
        </w:tc>
      </w:tr>
    </w:tbl>
    <w:p w14:paraId="26705874" w14:textId="3DBBF532"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0B10CD">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B10CD">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B10CD">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B10CD">
        <w:rPr>
          <w:rFonts w:ascii="Times New Roman" w:hAnsi="Times New Roman" w:cs="Times New Roman"/>
        </w:rPr>
        <w:t>. In this scenario, the feasible states can be categorized into 16 distinct cases, as described below.</w:t>
      </w:r>
    </w:p>
    <w:p w14:paraId="3EFE1137" w14:textId="77777777" w:rsidR="003D1405" w:rsidRPr="000B10CD" w:rsidRDefault="003D1405" w:rsidP="000C380C">
      <w:pPr>
        <w:pStyle w:val="4"/>
      </w:pPr>
      <w:r w:rsidRPr="000B10CD">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0B10CD" w:rsidRDefault="003D1405" w:rsidP="00435924">
      <w:pPr>
        <w:pStyle w:val="5"/>
      </w:pPr>
      <m:oMath>
        <m:r>
          <m:rPr>
            <m:sty m:val="p"/>
          </m:rPr>
          <w:rPr>
            <w:rFonts w:ascii="Cambria Math" w:hAnsi="Cambria Math"/>
          </w:rPr>
          <m:t>i=0,0≤x≤b</m:t>
        </m:r>
      </m:oMath>
    </w:p>
    <w:p w14:paraId="4770BEAE" w14:textId="77777777" w:rsidR="003D1405" w:rsidRPr="000B10CD" w:rsidRDefault="005C79AE"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0B10CD" w:rsidRDefault="003D1405" w:rsidP="003D1405">
      <w:pPr>
        <w:pStyle w:val="5"/>
        <w:rPr>
          <w:rFonts w:eastAsia="標楷體"/>
          <w:i/>
        </w:rPr>
      </w:pPr>
      <m:oMath>
        <m:r>
          <w:rPr>
            <w:rFonts w:ascii="Cambria Math" w:eastAsia="標楷體" w:hAnsi="Cambria Math"/>
          </w:rPr>
          <m:t>1≤i≤N-b-1,0≤x≤b</m:t>
        </m:r>
      </m:oMath>
    </w:p>
    <w:p w14:paraId="56206067"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0B10CD" w:rsidRDefault="003D1405" w:rsidP="003D1405">
      <w:pPr>
        <w:pStyle w:val="5"/>
        <w:rPr>
          <w:rFonts w:eastAsia="標楷體"/>
        </w:rPr>
      </w:pPr>
      <m:oMath>
        <m:r>
          <w:rPr>
            <w:rFonts w:ascii="Cambria Math" w:eastAsia="標楷體" w:hAnsi="Cambria Math"/>
          </w:rPr>
          <m:t>i=N-b,1≤x≤b</m:t>
        </m:r>
      </m:oMath>
    </w:p>
    <w:p w14:paraId="56A7BB16" w14:textId="77777777" w:rsidR="003D1405" w:rsidRPr="000B10CD"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0B10CD" w:rsidRDefault="003D1405" w:rsidP="003D1405">
      <w:pPr>
        <w:pStyle w:val="5"/>
        <w:rPr>
          <w:rFonts w:eastAsia="標楷體"/>
        </w:rPr>
      </w:pPr>
      <m:oMath>
        <m:r>
          <w:rPr>
            <w:rFonts w:ascii="Cambria Math" w:eastAsia="標楷體" w:hAnsi="Cambria Math"/>
          </w:rPr>
          <m:t>N-b+1≤i≤N-1,x=0</m:t>
        </m:r>
      </m:oMath>
    </w:p>
    <w:p w14:paraId="3B348AF0"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0B10CD" w:rsidRDefault="003D1405" w:rsidP="003D1405">
      <w:pPr>
        <w:pStyle w:val="5"/>
        <w:rPr>
          <w:rFonts w:eastAsia="標楷體"/>
        </w:rPr>
      </w:pPr>
      <m:oMath>
        <m:r>
          <w:rPr>
            <w:rFonts w:ascii="Cambria Math" w:eastAsia="標楷體" w:hAnsi="Cambria Math"/>
          </w:rPr>
          <m:t>i=N,x=0</m:t>
        </m:r>
      </m:oMath>
    </w:p>
    <w:p w14:paraId="74C47E4D" w14:textId="77777777" w:rsidR="003D1405" w:rsidRPr="000B10CD"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7777777" w:rsidR="003D1405" w:rsidRPr="000B10CD" w:rsidRDefault="003D1405" w:rsidP="000C380C">
      <w:pPr>
        <w:pStyle w:val="4"/>
      </w:pPr>
      <w:r w:rsidRPr="000B10CD">
        <w:t xml:space="preserve">System on, </w:t>
      </w:r>
      <m:oMath>
        <m:r>
          <w:rPr>
            <w:rFonts w:ascii="Cambria Math" w:hAnsi="Cambria Math"/>
          </w:rPr>
          <m:t>k</m:t>
        </m:r>
        <m:r>
          <m:rPr>
            <m:sty m:val="p"/>
          </m:rPr>
          <w:rPr>
            <w:rFonts w:ascii="Cambria Math" w:hAnsi="Cambria Math"/>
          </w:rPr>
          <m:t>=1</m:t>
        </m:r>
      </m:oMath>
    </w:p>
    <w:p w14:paraId="57C9AB79" w14:textId="77777777" w:rsidR="003D1405" w:rsidRPr="000B10CD"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0B10CD"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0B10CD"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0B10CD"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0B10CD"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0B10CD"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5CD48C6"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77777777" w:rsidR="003D1405" w:rsidRPr="000B10CD" w:rsidRDefault="003D1405" w:rsidP="003D1405">
      <w:pPr>
        <w:pStyle w:val="5"/>
        <w:rPr>
          <w:rFonts w:eastAsia="標楷體"/>
        </w:rPr>
      </w:pPr>
      <m:oMath>
        <m:r>
          <w:rPr>
            <w:rFonts w:ascii="Cambria Math" w:eastAsia="標楷體" w:hAnsi="Cambria Math"/>
          </w:rPr>
          <m:t>i=0,1≤x≤b</m:t>
        </m:r>
      </m:oMath>
    </w:p>
    <w:p w14:paraId="3C1242DD"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77777777" w:rsidR="003D1405" w:rsidRPr="000B10CD" w:rsidRDefault="003D1405" w:rsidP="003D1405">
      <w:pPr>
        <w:pStyle w:val="5"/>
        <w:rPr>
          <w:rFonts w:eastAsia="標楷體"/>
        </w:rPr>
      </w:pPr>
      <m:oMath>
        <m:r>
          <w:rPr>
            <w:rFonts w:ascii="Cambria Math" w:eastAsia="標楷體" w:hAnsi="Cambria Math"/>
          </w:rPr>
          <m:t>1≤i≤N-b-1,x=0</m:t>
        </m:r>
      </m:oMath>
    </w:p>
    <w:p w14:paraId="2D856B40"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77777777" w:rsidR="003D1405" w:rsidRPr="000B10CD" w:rsidRDefault="003D1405" w:rsidP="003D1405">
      <w:pPr>
        <w:pStyle w:val="5"/>
        <w:rPr>
          <w:rFonts w:eastAsia="標楷體"/>
        </w:rPr>
      </w:pPr>
      <m:oMath>
        <m:r>
          <w:rPr>
            <w:rFonts w:ascii="Cambria Math" w:eastAsia="標楷體" w:hAnsi="Cambria Math"/>
          </w:rPr>
          <m:t>1≤i≤N-b-1,1≤x≤b-1</m:t>
        </m:r>
      </m:oMath>
    </w:p>
    <w:p w14:paraId="58E2DDDB"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77777777" w:rsidR="003D1405" w:rsidRPr="000B10CD" w:rsidRDefault="003D1405" w:rsidP="003D1405">
      <w:pPr>
        <w:pStyle w:val="5"/>
        <w:rPr>
          <w:rFonts w:eastAsia="標楷體"/>
        </w:rPr>
      </w:pPr>
      <m:oMath>
        <m:r>
          <w:rPr>
            <w:rFonts w:ascii="Cambria Math" w:eastAsia="標楷體" w:hAnsi="Cambria Math"/>
          </w:rPr>
          <w:lastRenderedPageBreak/>
          <m:t>1≤i≤N-b-1,x=b</m:t>
        </m:r>
      </m:oMath>
    </w:p>
    <w:p w14:paraId="6D43B461"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77777777" w:rsidR="003D1405" w:rsidRPr="000B10CD" w:rsidRDefault="003D1405" w:rsidP="003D1405">
      <w:pPr>
        <w:pStyle w:val="5"/>
        <w:rPr>
          <w:rFonts w:eastAsia="標楷體"/>
        </w:rPr>
      </w:pPr>
      <m:oMath>
        <m:r>
          <w:rPr>
            <w:rFonts w:ascii="Cambria Math" w:eastAsia="標楷體" w:hAnsi="Cambria Math"/>
          </w:rPr>
          <m:t>i=N-b,x=0</m:t>
        </m:r>
      </m:oMath>
    </w:p>
    <w:p w14:paraId="1905C1E4"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77777777" w:rsidR="003D1405" w:rsidRPr="000B10CD" w:rsidRDefault="003D1405" w:rsidP="003D1405">
      <w:pPr>
        <w:pStyle w:val="5"/>
        <w:rPr>
          <w:rFonts w:eastAsia="標楷體"/>
        </w:rPr>
      </w:pPr>
      <m:oMath>
        <m:r>
          <w:rPr>
            <w:rFonts w:ascii="Cambria Math" w:eastAsia="標楷體" w:hAnsi="Cambria Math"/>
          </w:rPr>
          <m:t>i=N-b,1≤x≤b-1</m:t>
        </m:r>
      </m:oMath>
    </w:p>
    <w:p w14:paraId="56C971D7"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77777777" w:rsidR="003D1405" w:rsidRPr="000B10CD" w:rsidRDefault="003D1405" w:rsidP="003D1405">
      <w:pPr>
        <w:pStyle w:val="5"/>
        <w:rPr>
          <w:rFonts w:eastAsia="標楷體"/>
        </w:rPr>
      </w:pPr>
      <m:oMath>
        <m:r>
          <w:rPr>
            <w:rFonts w:ascii="Cambria Math" w:eastAsia="標楷體" w:hAnsi="Cambria Math"/>
          </w:rPr>
          <m:t>i=N-b,x=b</m:t>
        </m:r>
      </m:oMath>
    </w:p>
    <w:p w14:paraId="573F94FD"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77777777" w:rsidR="003D1405" w:rsidRPr="000B10CD" w:rsidRDefault="003D1405" w:rsidP="003D1405">
      <w:pPr>
        <w:pStyle w:val="5"/>
        <w:rPr>
          <w:rFonts w:eastAsia="標楷體"/>
        </w:rPr>
      </w:pPr>
      <m:oMath>
        <m:r>
          <w:rPr>
            <w:rFonts w:ascii="Cambria Math" w:eastAsia="標楷體" w:hAnsi="Cambria Math"/>
          </w:rPr>
          <m:t>N-b+1≤i≤N-1,x=0</m:t>
        </m:r>
      </m:oMath>
    </w:p>
    <w:p w14:paraId="65A9E0AA"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77777777" w:rsidR="003D1405" w:rsidRPr="000B10CD" w:rsidRDefault="003D1405" w:rsidP="003D1405">
      <w:pPr>
        <w:pStyle w:val="5"/>
        <w:rPr>
          <w:rFonts w:eastAsia="標楷體"/>
        </w:rPr>
      </w:pPr>
      <m:oMath>
        <m:r>
          <w:rPr>
            <w:rFonts w:ascii="Cambria Math" w:eastAsia="標楷體" w:hAnsi="Cambria Math"/>
          </w:rPr>
          <m:t>i=N,x=0</m:t>
        </m:r>
      </m:oMath>
    </w:p>
    <w:p w14:paraId="0A9AA747" w14:textId="77777777" w:rsidR="003D1405" w:rsidRPr="000B10CD" w:rsidRDefault="005C79AE"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bookmarkEnd w:id="5"/>
    </w:p>
    <w:p w14:paraId="6A0FF5C1" w14:textId="0B209D7D" w:rsidR="003D1405" w:rsidRPr="000B10CD" w:rsidRDefault="003D1405" w:rsidP="003D1405">
      <w:pPr>
        <w:ind w:firstLine="480"/>
        <w:jc w:val="both"/>
        <w:rPr>
          <w:rFonts w:ascii="Times New Roman" w:hAnsi="Times New Roman" w:cs="Times New Roman"/>
        </w:rPr>
      </w:pPr>
      <w:r w:rsidRPr="000B10CD">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_Ref197694954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Figure 3</w:t>
      </w:r>
      <w:r w:rsidR="00696A30" w:rsidRPr="00696A30">
        <w:rPr>
          <w:rFonts w:ascii="Times New Roman" w:hAnsi="Times New Roman" w:cs="Times New Roman"/>
        </w:rPr>
        <w:noBreakHyphen/>
        <w:t>2</w:t>
      </w:r>
      <w:r w:rsidRPr="000B10CD">
        <w:rPr>
          <w:rFonts w:ascii="Times New Roman" w:hAnsi="Times New Roman" w:cs="Times New Roman"/>
        </w:rPr>
        <w:fldChar w:fldCharType="end"/>
      </w:r>
      <w:r w:rsidRPr="000B10CD">
        <w:rPr>
          <w:rFonts w:ascii="Times New Roman" w:hAnsi="Times New Roman" w:cs="Times New Roman"/>
        </w:rPr>
        <w:t>.</w:t>
      </w:r>
    </w:p>
    <w:p w14:paraId="0153D857" w14:textId="77777777" w:rsidR="003D1405" w:rsidRPr="000B10CD" w:rsidRDefault="003D1405" w:rsidP="003D1405">
      <w:pPr>
        <w:keepNext/>
        <w:jc w:val="center"/>
        <w:rPr>
          <w:rFonts w:ascii="Times New Roman" w:eastAsia="標楷體" w:hAnsi="Times New Roman" w:cs="Times New Roman"/>
        </w:rPr>
      </w:pPr>
      <w:r w:rsidRPr="000B10CD">
        <w:rPr>
          <w:rFonts w:ascii="Times New Roman" w:eastAsia="標楷體" w:hAnsi="Times New Roman" w:cs="Times New Roman"/>
          <w:noProof/>
        </w:rPr>
        <w:drawing>
          <wp:inline distT="0" distB="0" distL="0" distR="0" wp14:anchorId="7182A147" wp14:editId="4CE71D44">
            <wp:extent cx="4419014" cy="2454102"/>
            <wp:effectExtent l="0" t="0" r="0" b="0"/>
            <wp:docPr id="1792730566" name="圖片 2" descr="一張含有 文字, 螢幕擷取畫面, 圓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descr="一張含有 文字, 螢幕擷取畫面, 圓形, 字型 的圖片&#10;&#10;AI 產生的內容可能不正確。"/>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9256" cy="2459790"/>
                    </a:xfrm>
                    <a:prstGeom prst="rect">
                      <a:avLst/>
                    </a:prstGeom>
                    <a:noFill/>
                    <a:ln>
                      <a:noFill/>
                    </a:ln>
                  </pic:spPr>
                </pic:pic>
              </a:graphicData>
            </a:graphic>
          </wp:inline>
        </w:drawing>
      </w:r>
    </w:p>
    <w:p w14:paraId="089F3250" w14:textId="1068DFDA" w:rsidR="003D1405" w:rsidRPr="000B10CD" w:rsidRDefault="003D1405" w:rsidP="001D399D">
      <w:pPr>
        <w:pStyle w:val="ad"/>
      </w:pPr>
      <w:bookmarkStart w:id="6" w:name="_Ref197694954"/>
      <w:bookmarkStart w:id="7" w:name="_Toc199342127"/>
      <w:r w:rsidRPr="000B10CD">
        <w:t xml:space="preserve">Figure </w:t>
      </w:r>
      <w:r w:rsidR="005C79AE">
        <w:fldChar w:fldCharType="begin"/>
      </w:r>
      <w:r w:rsidR="005C79AE">
        <w:instrText xml:space="preserve"> STYLEREF 1 \s </w:instrText>
      </w:r>
      <w:r w:rsidR="005C79AE">
        <w:fldChar w:fldCharType="separate"/>
      </w:r>
      <w:r w:rsidR="00696A30">
        <w:rPr>
          <w:noProof/>
        </w:rPr>
        <w:t>3</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2</w:t>
      </w:r>
      <w:r w:rsidR="005C79AE">
        <w:rPr>
          <w:noProof/>
        </w:rPr>
        <w:fldChar w:fldCharType="end"/>
      </w:r>
      <w:bookmarkEnd w:id="6"/>
      <w:r w:rsidRPr="000B10CD">
        <w:t xml:space="preserve"> The state transition diagram of Case 11: </w:t>
      </w:r>
      <m:oMath>
        <m:r>
          <w:rPr>
            <w:rFonts w:ascii="Cambria Math" w:hAnsi="Cambria Math"/>
          </w:rPr>
          <m:t>1 ≤ i ≤ N-b-1, x =</m:t>
        </m:r>
        <m:r>
          <w:rPr>
            <w:rFonts w:ascii="Cambria Math" w:hAnsi="Cambria Math"/>
          </w:rPr>
          <w:lastRenderedPageBreak/>
          <m:t xml:space="preserve"> b, k=1</m:t>
        </m:r>
      </m:oMath>
      <w:bookmarkEnd w:id="7"/>
    </w:p>
    <w:p w14:paraId="5E59DD16" w14:textId="77777777" w:rsidR="003D1405" w:rsidRPr="000B10CD" w:rsidRDefault="003D1405" w:rsidP="00D62E8C">
      <w:pPr>
        <w:pStyle w:val="3"/>
      </w:pPr>
      <w:r w:rsidRPr="000B10CD">
        <w:t>Iterative Algorithm</w:t>
      </w:r>
    </w:p>
    <w:p w14:paraId="388378E9"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0B10CD" w:rsidRDefault="003D1405" w:rsidP="000C380C">
      <w:pPr>
        <w:pStyle w:val="6"/>
        <w:spacing w:before="100" w:beforeAutospacing="1" w:after="100" w:afterAutospacing="1"/>
      </w:pPr>
      <w:r w:rsidRPr="000B10CD">
        <w:t>Iterative algorithm:</w:t>
      </w:r>
    </w:p>
    <w:p w14:paraId="07C2057A" w14:textId="77777777" w:rsidR="003D1405" w:rsidRPr="000B10CD"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t>Step 1</w:t>
      </w:r>
      <w:r w:rsidRPr="000B10CD">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B10CD">
        <w:rPr>
          <w:rFonts w:ascii="Times New Roman" w:eastAsia="標楷體" w:hAnsi="Times New Roman" w:cs="Times New Roman"/>
        </w:rPr>
        <w:t xml:space="preserve"> for all </w:t>
      </w:r>
      <m:oMath>
        <m:r>
          <w:rPr>
            <w:rFonts w:ascii="Cambria Math" w:eastAsia="標楷體" w:hAnsi="Cambria Math" w:cs="Times New Roman"/>
          </w:rPr>
          <m:t>(i,x,k)∈S</m:t>
        </m:r>
      </m:oMath>
      <w:r w:rsidRPr="000B10CD">
        <w:rPr>
          <w:rFonts w:ascii="Times New Roman" w:eastAsia="標楷體" w:hAnsi="Times New Roman" w:cs="Times New Roman"/>
        </w:rPr>
        <w:t xml:space="preserve">, where </w:t>
      </w:r>
      <m:oMath>
        <m:r>
          <w:rPr>
            <w:rFonts w:ascii="Cambria Math" w:eastAsia="標楷體" w:hAnsi="Cambria Math" w:cs="Times New Roman"/>
          </w:rPr>
          <m:t>|S|</m:t>
        </m:r>
      </m:oMath>
      <w:r w:rsidRPr="000B10CD">
        <w:rPr>
          <w:rFonts w:ascii="Times New Roman" w:eastAsia="標楷體" w:hAnsi="Times New Roman" w:cs="Times New Roman"/>
        </w:rPr>
        <w:t xml:space="preserve"> is the total number of feasible states.</w:t>
      </w:r>
    </w:p>
    <w:p w14:paraId="3958BC16" w14:textId="77777777" w:rsidR="003D1405" w:rsidRPr="000B10CD"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t>Step 2</w:t>
      </w:r>
      <w:r w:rsidRPr="000B10CD">
        <w:rPr>
          <w:rFonts w:ascii="Times New Roman" w:eastAsia="標楷體" w:hAnsi="Times New Roman" w:cs="Times New Roman"/>
        </w:rPr>
        <w:t>:</w:t>
      </w:r>
      <w:r w:rsidRPr="000B10CD">
        <w:rPr>
          <w:rFonts w:ascii="Times New Roman" w:eastAsia="標楷體" w:hAnsi="Times New Roman" w:cs="Times New Roman"/>
          <w:w w:val="66"/>
        </w:rPr>
        <w:t xml:space="preserve"> </w:t>
      </w:r>
      <w:r w:rsidRPr="000B10CD">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0B10CD">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rPr>
        <w:t>.</w:t>
      </w:r>
    </w:p>
    <w:p w14:paraId="1C347CA0" w14:textId="77777777" w:rsidR="003D1405" w:rsidRPr="000B10CD" w:rsidRDefault="003D1405" w:rsidP="000C380C">
      <w:pPr>
        <w:spacing w:before="100" w:beforeAutospacing="1" w:after="100" w:afterAutospacing="1"/>
        <w:jc w:val="both"/>
        <w:rPr>
          <w:rFonts w:ascii="Times New Roman" w:eastAsia="標楷體" w:hAnsi="Times New Roman" w:cs="Times New Roman"/>
        </w:rPr>
      </w:pPr>
      <w:r w:rsidRPr="000B10CD">
        <w:rPr>
          <w:rFonts w:ascii="Times New Roman" w:eastAsia="標楷體" w:hAnsi="Times New Roman" w:cs="Times New Roman"/>
          <w:b/>
          <w:bCs/>
        </w:rPr>
        <w:t>Step</w:t>
      </w:r>
      <w:r w:rsidRPr="000B10CD">
        <w:rPr>
          <w:rFonts w:ascii="Times New Roman" w:eastAsia="標楷體" w:hAnsi="Times New Roman" w:cs="Times New Roman"/>
          <w:b/>
          <w:bCs/>
          <w:w w:val="150"/>
        </w:rPr>
        <w:t xml:space="preserve"> </w:t>
      </w:r>
      <w:r w:rsidRPr="000B10CD">
        <w:rPr>
          <w:rFonts w:ascii="Times New Roman" w:eastAsia="標楷體" w:hAnsi="Times New Roman" w:cs="Times New Roman"/>
          <w:b/>
          <w:bCs/>
        </w:rPr>
        <w:t>3</w:t>
      </w:r>
      <w:r w:rsidRPr="000B10CD">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B10CD">
        <w:rPr>
          <w:rFonts w:ascii="Times New Roman" w:eastAsia="標楷體" w:hAnsi="Times New Roman" w:cs="Times New Roman"/>
          <w:lang w:eastAsia="ja-JP"/>
        </w:rPr>
        <w:t>,</w:t>
      </w:r>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rPr>
        <w:t>.</w:t>
      </w:r>
    </w:p>
    <w:p w14:paraId="5192BE5E" w14:textId="102D2D00" w:rsidR="003D1405" w:rsidRPr="000B10CD"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t>Step 4</w:t>
      </w:r>
      <w:r w:rsidRPr="000B10CD">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B10CD">
        <w:rPr>
          <w:rFonts w:ascii="Times New Roman" w:eastAsia="標楷體" w:hAnsi="Times New Roman" w:cs="Times New Roman"/>
        </w:rPr>
        <w:t>, then stop</w:t>
      </w:r>
      <w:r w:rsidRPr="000B10CD">
        <w:rPr>
          <w:rFonts w:ascii="Times New Roman" w:eastAsia="標楷體" w:hAnsi="Times New Roman" w:cs="Times New Roman"/>
          <w:szCs w:val="24"/>
        </w:rPr>
        <w:t xml:space="preserve"> the iteration</w:t>
      </w:r>
      <w:r w:rsidRPr="000B10CD">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lang w:eastAsia="ja-JP"/>
        </w:rPr>
        <w:t>,</w:t>
      </w:r>
      <w:r w:rsidRPr="000B10CD">
        <w:rPr>
          <w:rFonts w:ascii="Times New Roman" w:eastAsia="標楷體" w:hAnsi="Times New Roman" w:cs="Times New Roman"/>
        </w:rPr>
        <w:t xml:space="preserve"> and return to </w:t>
      </w:r>
      <w:r w:rsidRPr="000B10CD">
        <w:rPr>
          <w:rFonts w:ascii="Times New Roman" w:eastAsia="標楷體" w:hAnsi="Times New Roman" w:cs="Times New Roman"/>
          <w:b/>
          <w:bCs/>
        </w:rPr>
        <w:t>Step 2</w:t>
      </w:r>
      <w:r w:rsidRPr="000B10CD">
        <w:rPr>
          <w:rFonts w:ascii="Times New Roman" w:eastAsia="標楷體" w:hAnsi="Times New Roman" w:cs="Times New Roman"/>
        </w:rPr>
        <w:t>.</w:t>
      </w:r>
    </w:p>
    <w:p w14:paraId="059DF9F6"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our analysis, the convergence threshold </w:t>
      </w:r>
      <m:oMath>
        <m:r>
          <w:rPr>
            <w:rFonts w:ascii="Cambria Math" w:hAnsi="Cambria Math" w:cs="Times New Roman"/>
          </w:rPr>
          <m:t>ε</m:t>
        </m:r>
      </m:oMath>
      <w:r w:rsidRPr="000B10CD">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B10CD">
        <w:rPr>
          <w:rFonts w:ascii="Times New Roman" w:hAnsi="Times New Roman" w:cs="Times New Roman"/>
        </w:rPr>
        <w:t>, and the algorithm typically converges a</w:t>
      </w:r>
      <w:proofErr w:type="spellStart"/>
      <w:r w:rsidRPr="000B10CD">
        <w:rPr>
          <w:rFonts w:ascii="Times New Roman" w:hAnsi="Times New Roman" w:cs="Times New Roman"/>
        </w:rPr>
        <w:t>fter</w:t>
      </w:r>
      <w:proofErr w:type="spellEnd"/>
      <w:r w:rsidRPr="000B10CD">
        <w:rPr>
          <w:rFonts w:ascii="Times New Roman" w:hAnsi="Times New Roman" w:cs="Times New Roman"/>
        </w:rPr>
        <w:t xml:space="preserve"> about 75 iterations.</w:t>
      </w:r>
    </w:p>
    <w:p w14:paraId="188B15BB" w14:textId="77777777" w:rsidR="003D1405" w:rsidRPr="000B10CD" w:rsidRDefault="003D1405" w:rsidP="00D62E8C">
      <w:pPr>
        <w:pStyle w:val="3"/>
      </w:pPr>
      <w:r w:rsidRPr="000B10CD">
        <w:t>Performance Measure</w:t>
      </w:r>
    </w:p>
    <w:p w14:paraId="2ACD65BA"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B10CD">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0B10CD" w14:paraId="00D9628F" w14:textId="77777777" w:rsidTr="00E900BE">
        <w:tc>
          <w:tcPr>
            <w:tcW w:w="231" w:type="pct"/>
            <w:vAlign w:val="center"/>
          </w:tcPr>
          <w:p w14:paraId="4CEEC93A" w14:textId="77777777" w:rsidR="00F71823" w:rsidRPr="000B10CD" w:rsidRDefault="00F71823" w:rsidP="001D399D">
            <w:pPr>
              <w:pStyle w:val="ad"/>
            </w:pPr>
          </w:p>
        </w:tc>
        <w:tc>
          <w:tcPr>
            <w:tcW w:w="4049" w:type="pct"/>
            <w:vAlign w:val="center"/>
          </w:tcPr>
          <w:p w14:paraId="7FAA81BF" w14:textId="6815A188" w:rsidR="00F71823" w:rsidRPr="000B10CD"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0B10CD" w:rsidRDefault="00F71823" w:rsidP="001D399D">
            <w:pPr>
              <w:pStyle w:val="ad"/>
            </w:pPr>
            <w:r w:rsidRPr="000B10CD">
              <w:t>(</w:t>
            </w:r>
            <w:r w:rsidR="005C79AE">
              <w:fldChar w:fldCharType="begin"/>
            </w:r>
            <w:r w:rsidR="005C79AE">
              <w:instrText xml:space="preserve"> STYLEREF 1 \s </w:instrText>
            </w:r>
            <w:r w:rsidR="005C79AE">
              <w:fldChar w:fldCharType="separate"/>
            </w:r>
            <w:r w:rsidR="00696A30">
              <w:rPr>
                <w:noProof/>
              </w:rPr>
              <w:t>3</w:t>
            </w:r>
            <w:r w:rsidR="005C79AE">
              <w:rPr>
                <w:noProof/>
              </w:rPr>
              <w:fldChar w:fldCharType="end"/>
            </w:r>
            <w:r w:rsidRPr="000B10CD">
              <w:noBreakHyphen/>
            </w:r>
            <w:r w:rsidR="005C79AE">
              <w:fldChar w:fldCharType="begin"/>
            </w:r>
            <w:r w:rsidR="005C79AE">
              <w:instrText xml:space="preserve"> SEQ Equ. \* ARABIC \s 1 </w:instrText>
            </w:r>
            <w:r w:rsidR="005C79AE">
              <w:fldChar w:fldCharType="separate"/>
            </w:r>
            <w:r w:rsidR="00696A30">
              <w:rPr>
                <w:noProof/>
              </w:rPr>
              <w:t>3</w:t>
            </w:r>
            <w:r w:rsidR="005C79AE">
              <w:rPr>
                <w:noProof/>
              </w:rPr>
              <w:fldChar w:fldCharType="end"/>
            </w:r>
            <w:r w:rsidRPr="000B10CD">
              <w:t>)</w:t>
            </w:r>
          </w:p>
        </w:tc>
      </w:tr>
    </w:tbl>
    <w:p w14:paraId="7D605644" w14:textId="0C8E595C"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0B10CD" w14:paraId="3A7A628C" w14:textId="77777777" w:rsidTr="001D399D">
        <w:tc>
          <w:tcPr>
            <w:tcW w:w="231" w:type="pct"/>
            <w:vAlign w:val="center"/>
          </w:tcPr>
          <w:p w14:paraId="764BCD9A" w14:textId="77777777" w:rsidR="001D399D" w:rsidRPr="000B10CD" w:rsidRDefault="001D399D" w:rsidP="001D399D">
            <w:pPr>
              <w:pStyle w:val="ad"/>
            </w:pPr>
          </w:p>
        </w:tc>
        <w:tc>
          <w:tcPr>
            <w:tcW w:w="4049" w:type="pct"/>
            <w:vAlign w:val="center"/>
          </w:tcPr>
          <w:p w14:paraId="551B8701" w14:textId="53231DEC" w:rsidR="001D399D" w:rsidRPr="000B10CD" w:rsidRDefault="005C79AE"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r>
                      <w:rPr>
                        <w:rFonts w:ascii="Cambria Math" w:hAnsi="Cambria Math"/>
                      </w:rPr>
                      <m:t>q</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0B10CD" w:rsidRDefault="001D399D" w:rsidP="001D399D">
            <w:pPr>
              <w:pStyle w:val="ad"/>
            </w:pPr>
            <w:r w:rsidRPr="000B10CD">
              <w:t>(</w:t>
            </w:r>
            <w:r w:rsidR="005C79AE">
              <w:fldChar w:fldCharType="begin"/>
            </w:r>
            <w:r w:rsidR="005C79AE">
              <w:instrText xml:space="preserve"> STYLEREF 1 \s </w:instrText>
            </w:r>
            <w:r w:rsidR="005C79AE">
              <w:fldChar w:fldCharType="separate"/>
            </w:r>
            <w:r w:rsidR="00696A30">
              <w:rPr>
                <w:noProof/>
              </w:rPr>
              <w:t>3</w:t>
            </w:r>
            <w:r w:rsidR="005C79AE">
              <w:rPr>
                <w:noProof/>
              </w:rPr>
              <w:fldChar w:fldCharType="end"/>
            </w:r>
            <w:r w:rsidRPr="000B10CD">
              <w:noBreakHyphen/>
            </w:r>
            <w:r w:rsidR="005C79AE">
              <w:fldChar w:fldCharType="begin"/>
            </w:r>
            <w:r w:rsidR="005C79AE">
              <w:instrText xml:space="preserve"> SEQ Equ. \* ARABIC \s 1 </w:instrText>
            </w:r>
            <w:r w:rsidR="005C79AE">
              <w:fldChar w:fldCharType="separate"/>
            </w:r>
            <w:r w:rsidR="00696A30">
              <w:rPr>
                <w:noProof/>
              </w:rPr>
              <w:t>4</w:t>
            </w:r>
            <w:r w:rsidR="005C79AE">
              <w:rPr>
                <w:noProof/>
              </w:rPr>
              <w:fldChar w:fldCharType="end"/>
            </w:r>
            <w:r w:rsidRPr="000B10CD">
              <w:t>)</w:t>
            </w:r>
          </w:p>
        </w:tc>
      </w:tr>
    </w:tbl>
    <w:p w14:paraId="141826BB" w14:textId="3E0DD5BC" w:rsidR="001D399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Third, the average number of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0B10CD" w14:paraId="781FA315" w14:textId="77777777" w:rsidTr="001D399D">
        <w:tc>
          <w:tcPr>
            <w:tcW w:w="231" w:type="pct"/>
            <w:vAlign w:val="center"/>
          </w:tcPr>
          <w:p w14:paraId="7D929126" w14:textId="77777777" w:rsidR="001D399D" w:rsidRPr="000B10CD" w:rsidRDefault="001D399D" w:rsidP="001D399D">
            <w:pPr>
              <w:pStyle w:val="ad"/>
              <w:rPr>
                <w:sz w:val="24"/>
              </w:rPr>
            </w:pPr>
          </w:p>
        </w:tc>
        <w:tc>
          <w:tcPr>
            <w:tcW w:w="4049" w:type="pct"/>
            <w:vAlign w:val="center"/>
          </w:tcPr>
          <w:p w14:paraId="7AD74800" w14:textId="5A9C2E11" w:rsidR="001D399D" w:rsidRPr="000B10CD" w:rsidRDefault="005C79AE"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bq</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0B10CD" w:rsidRDefault="001D399D" w:rsidP="001D399D">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w:t>
            </w:r>
            <w:r w:rsidRPr="000B10CD">
              <w:fldChar w:fldCharType="end"/>
            </w:r>
            <w:r w:rsidRPr="000B10CD">
              <w:rPr>
                <w:sz w:val="24"/>
              </w:rPr>
              <w:t>)</w:t>
            </w:r>
          </w:p>
        </w:tc>
      </w:tr>
    </w:tbl>
    <w:p w14:paraId="63FDB20F"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0B10CD" w14:paraId="72D0AFA2" w14:textId="77777777" w:rsidTr="001D399D">
        <w:tc>
          <w:tcPr>
            <w:tcW w:w="231" w:type="pct"/>
            <w:vAlign w:val="center"/>
          </w:tcPr>
          <w:p w14:paraId="10DB388A" w14:textId="059C0B74" w:rsidR="001D399D" w:rsidRPr="000B10CD" w:rsidRDefault="001D399D" w:rsidP="00F71823">
            <w:pPr>
              <w:pStyle w:val="ad"/>
              <w:rPr>
                <w:sz w:val="24"/>
              </w:rPr>
            </w:pPr>
          </w:p>
        </w:tc>
        <w:tc>
          <w:tcPr>
            <w:tcW w:w="4049" w:type="pct"/>
            <w:vAlign w:val="center"/>
          </w:tcPr>
          <w:p w14:paraId="4514CEAA" w14:textId="31D07C4F" w:rsidR="001D399D"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C2E5C75" w:rsidR="001D399D" w:rsidRPr="000B10CD" w:rsidRDefault="001D399D"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w:t>
            </w:r>
            <w:r w:rsidRPr="000B10CD">
              <w:fldChar w:fldCharType="end"/>
            </w:r>
            <w:r w:rsidRPr="000B10CD">
              <w:rPr>
                <w:sz w:val="24"/>
              </w:rPr>
              <w:t>)</w:t>
            </w:r>
          </w:p>
        </w:tc>
      </w:tr>
    </w:tbl>
    <w:p w14:paraId="7BBF6CA7"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6924C7A9" w14:textId="77777777" w:rsidTr="001D399D">
        <w:tc>
          <w:tcPr>
            <w:tcW w:w="231" w:type="pct"/>
            <w:vAlign w:val="center"/>
          </w:tcPr>
          <w:p w14:paraId="79B8415E" w14:textId="77777777" w:rsidR="00435924" w:rsidRPr="000B10CD" w:rsidRDefault="00435924" w:rsidP="00F71823">
            <w:pPr>
              <w:pStyle w:val="ad"/>
              <w:rPr>
                <w:sz w:val="24"/>
              </w:rPr>
            </w:pPr>
          </w:p>
        </w:tc>
        <w:tc>
          <w:tcPr>
            <w:tcW w:w="4049" w:type="pct"/>
            <w:vAlign w:val="center"/>
          </w:tcPr>
          <w:p w14:paraId="2CB0B959" w14:textId="53EC43A6"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2901F5B"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w:t>
            </w:r>
            <w:r w:rsidRPr="000B10CD">
              <w:fldChar w:fldCharType="end"/>
            </w:r>
            <w:r w:rsidRPr="000B10CD">
              <w:rPr>
                <w:sz w:val="24"/>
              </w:rPr>
              <w:t>)</w:t>
            </w:r>
          </w:p>
        </w:tc>
      </w:tr>
    </w:tbl>
    <w:p w14:paraId="15083FC3"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Sixth, the average waiting time in the system, denoted by </w:t>
      </w:r>
      <m:oMath>
        <m:r>
          <w:rPr>
            <w:rFonts w:ascii="Cambria Math" w:hAnsi="Cambria Math" w:cs="Times New Roman"/>
          </w:rPr>
          <m:t>W</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10CB3727" w14:textId="77777777" w:rsidTr="001D399D">
        <w:tc>
          <w:tcPr>
            <w:tcW w:w="231" w:type="pct"/>
            <w:vAlign w:val="center"/>
          </w:tcPr>
          <w:p w14:paraId="7882E98A" w14:textId="77777777" w:rsidR="00435924" w:rsidRPr="000B10CD" w:rsidRDefault="00435924" w:rsidP="00F71823">
            <w:pPr>
              <w:pStyle w:val="ad"/>
              <w:rPr>
                <w:sz w:val="24"/>
              </w:rPr>
            </w:pPr>
          </w:p>
        </w:tc>
        <w:tc>
          <w:tcPr>
            <w:tcW w:w="4049" w:type="pct"/>
            <w:vAlign w:val="center"/>
          </w:tcPr>
          <w:p w14:paraId="51463AD5" w14:textId="0F0DCABC" w:rsidR="00435924" w:rsidRPr="000B10CD"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8</w:t>
            </w:r>
            <w:r w:rsidRPr="000B10CD">
              <w:fldChar w:fldCharType="end"/>
            </w:r>
            <w:r w:rsidRPr="000B10CD">
              <w:rPr>
                <w:sz w:val="24"/>
              </w:rPr>
              <w:t>)</w:t>
            </w:r>
          </w:p>
        </w:tc>
      </w:tr>
    </w:tbl>
    <w:p w14:paraId="5CB04178"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77B371CB" w14:textId="77777777" w:rsidTr="001D399D">
        <w:tc>
          <w:tcPr>
            <w:tcW w:w="231" w:type="pct"/>
            <w:vAlign w:val="center"/>
          </w:tcPr>
          <w:p w14:paraId="70CC84F0" w14:textId="77777777" w:rsidR="00435924" w:rsidRPr="000B10CD" w:rsidRDefault="00435924" w:rsidP="00F71823">
            <w:pPr>
              <w:pStyle w:val="ad"/>
              <w:rPr>
                <w:sz w:val="24"/>
              </w:rPr>
            </w:pPr>
          </w:p>
        </w:tc>
        <w:tc>
          <w:tcPr>
            <w:tcW w:w="4049" w:type="pct"/>
            <w:vAlign w:val="center"/>
          </w:tcPr>
          <w:p w14:paraId="7114DE0D" w14:textId="230A63CF"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9</w:t>
            </w:r>
            <w:r w:rsidRPr="000B10CD">
              <w:fldChar w:fldCharType="end"/>
            </w:r>
            <w:r w:rsidRPr="000B10CD">
              <w:rPr>
                <w:sz w:val="24"/>
              </w:rPr>
              <w:t>)</w:t>
            </w:r>
          </w:p>
        </w:tc>
      </w:tr>
    </w:tbl>
    <w:p w14:paraId="451F4C20" w14:textId="669F020E"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Eighth, the average waiting time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268D3AF2" w14:textId="77777777" w:rsidTr="001D399D">
        <w:tc>
          <w:tcPr>
            <w:tcW w:w="231" w:type="pct"/>
            <w:vAlign w:val="center"/>
          </w:tcPr>
          <w:p w14:paraId="5CB84762" w14:textId="77777777" w:rsidR="00435924" w:rsidRPr="000B10CD" w:rsidRDefault="00435924" w:rsidP="00F71823">
            <w:pPr>
              <w:pStyle w:val="ad"/>
              <w:rPr>
                <w:sz w:val="24"/>
              </w:rPr>
            </w:pPr>
          </w:p>
        </w:tc>
        <w:tc>
          <w:tcPr>
            <w:tcW w:w="4049" w:type="pct"/>
            <w:vAlign w:val="center"/>
          </w:tcPr>
          <w:p w14:paraId="249759B0" w14:textId="067FA485"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10</w:t>
            </w:r>
            <w:r w:rsidRPr="000B10CD">
              <w:fldChar w:fldCharType="end"/>
            </w:r>
            <w:r w:rsidRPr="000B10CD">
              <w:rPr>
                <w:sz w:val="24"/>
              </w:rPr>
              <w:t>)</w:t>
            </w:r>
          </w:p>
        </w:tc>
      </w:tr>
    </w:tbl>
    <w:p w14:paraId="25FE869E" w14:textId="1592FFE8" w:rsidR="00435924" w:rsidRPr="000B10CD" w:rsidRDefault="003D1405" w:rsidP="000C380C">
      <w:pPr>
        <w:spacing w:before="100" w:beforeAutospacing="1" w:after="100" w:afterAutospacing="1"/>
        <w:ind w:firstLine="482"/>
        <w:jc w:val="both"/>
        <w:rPr>
          <w:rFonts w:ascii="Times New Roman" w:eastAsia="標楷體" w:hAnsi="Times New Roman" w:cs="Times New Roman"/>
        </w:rPr>
      </w:pPr>
      <w:r w:rsidRPr="000B10CD">
        <w:rPr>
          <w:rFonts w:ascii="Times New Roman" w:eastAsia="標楷體" w:hAnsi="Times New Roman" w:cs="Times New Roman"/>
        </w:rPr>
        <w:t>Finally, the average number of blocks participating in the consensus process</w:t>
      </w:r>
      <w:r w:rsidR="00EC22CB" w:rsidRPr="000B10CD">
        <w:rPr>
          <w:rFonts w:ascii="Times New Roman" w:eastAsia="標楷體" w:hAnsi="Times New Roman" w:cs="Times New Roman"/>
        </w:rPr>
        <w:t xml:space="preserve"> per unit of time</w:t>
      </w:r>
      <w:r w:rsidRPr="000B10CD">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0B10CD">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2FCD0BAC" w14:textId="77777777" w:rsidTr="001D399D">
        <w:tc>
          <w:tcPr>
            <w:tcW w:w="231" w:type="pct"/>
            <w:vAlign w:val="center"/>
          </w:tcPr>
          <w:p w14:paraId="307F16E5" w14:textId="77777777" w:rsidR="00435924" w:rsidRPr="000B10CD" w:rsidRDefault="00435924" w:rsidP="00F71823">
            <w:pPr>
              <w:pStyle w:val="ad"/>
              <w:rPr>
                <w:sz w:val="24"/>
              </w:rPr>
            </w:pPr>
          </w:p>
        </w:tc>
        <w:tc>
          <w:tcPr>
            <w:tcW w:w="4049" w:type="pct"/>
            <w:vAlign w:val="center"/>
          </w:tcPr>
          <w:p w14:paraId="169E0B36" w14:textId="7C284BCC"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3D0CD877"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11</w:t>
            </w:r>
            <w:r w:rsidRPr="000B10CD">
              <w:fldChar w:fldCharType="end"/>
            </w:r>
            <w:r w:rsidRPr="000B10CD">
              <w:rPr>
                <w:sz w:val="24"/>
              </w:rPr>
              <w:t>)</w:t>
            </w:r>
          </w:p>
        </w:tc>
      </w:tr>
    </w:tbl>
    <w:bookmarkEnd w:id="4"/>
    <w:p w14:paraId="176757E5" w14:textId="77777777" w:rsidR="003D1405" w:rsidRPr="000B10CD" w:rsidRDefault="003D1405" w:rsidP="00D62E8C">
      <w:pPr>
        <w:pStyle w:val="2"/>
      </w:pPr>
      <w:r w:rsidRPr="000B10CD">
        <w:t>Scenario 2: Two-Class Customer without Impatience</w:t>
      </w:r>
    </w:p>
    <w:p w14:paraId="72A3B0D3"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B10CD">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1D7AEAA9"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0B10CD">
        <w:rPr>
          <w:rFonts w:ascii="Times New Roman" w:hAnsi="Times New Roman" w:cs="Times New Roman"/>
        </w:rPr>
        <w:t xml:space="preserve"> customers of the same policy class. Once a block is formed, it is transferred to the </w:t>
      </w:r>
      <w:r w:rsidR="00301D4D">
        <w:rPr>
          <w:rFonts w:ascii="Times New Roman" w:hAnsi="Times New Roman" w:cs="Times New Roman"/>
        </w:rPr>
        <w:t>block queue</w:t>
      </w:r>
      <w:r w:rsidRPr="000B10CD">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B10CD">
        <w:rPr>
          <w:rFonts w:ascii="Times New Roman" w:hAnsi="Times New Roman" w:cs="Times New Roman"/>
        </w:rPr>
        <w:t xml:space="preserve"> for high-priority and low-priority customers, respectively.</w:t>
      </w:r>
    </w:p>
    <w:p w14:paraId="41BFE22C"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B10CD">
        <w:rPr>
          <w:rFonts w:ascii="Times New Roman" w:hAnsi="Times New Roman" w:cs="Times New Roman"/>
        </w:rPr>
        <w:t xml:space="preserve"> and </w:t>
      </w:r>
      <m:oMath>
        <m:r>
          <w:rPr>
            <w:rFonts w:ascii="Cambria Math" w:hAnsi="Cambria Math" w:cs="Times New Roman"/>
          </w:rPr>
          <m:t>β</m:t>
        </m:r>
      </m:oMath>
      <w:r w:rsidRPr="000B10CD">
        <w:rPr>
          <w:rFonts w:ascii="Times New Roman" w:hAnsi="Times New Roman" w:cs="Times New Roman"/>
        </w:rPr>
        <w:t>, respectively.</w:t>
      </w:r>
    </w:p>
    <w:p w14:paraId="7954903E" w14:textId="77777777" w:rsidR="003D1405" w:rsidRPr="000B10CD" w:rsidRDefault="003D1405" w:rsidP="00D62E8C">
      <w:pPr>
        <w:pStyle w:val="3"/>
      </w:pPr>
      <w:r w:rsidRPr="000B10CD">
        <w:t>State Balance Equations</w:t>
      </w:r>
    </w:p>
    <w:p w14:paraId="3C2E87B2" w14:textId="6915E986"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B10CD">
        <w:rPr>
          <w:rFonts w:ascii="Times New Roman" w:hAnsi="Times New Roman" w:cs="Times New Roman"/>
        </w:rPr>
        <w:t xml:space="preserve">, where </w:t>
      </w:r>
      <m:oMath>
        <m:r>
          <w:rPr>
            <w:rFonts w:ascii="Cambria Math" w:hAnsi="Cambria Math" w:cs="Times New Roman"/>
          </w:rPr>
          <m:t>i</m:t>
        </m:r>
      </m:oMath>
      <w:r w:rsidRPr="000B10CD">
        <w:rPr>
          <w:rFonts w:ascii="Times New Roman" w:hAnsi="Times New Roman" w:cs="Times New Roman"/>
        </w:rPr>
        <w:t xml:space="preserve"> and </w:t>
      </w:r>
      <m:oMath>
        <m:r>
          <w:rPr>
            <w:rFonts w:ascii="Cambria Math" w:hAnsi="Cambria Math" w:cs="Times New Roman"/>
          </w:rPr>
          <m:t>j</m:t>
        </m:r>
      </m:oMath>
      <w:r w:rsidRPr="000B10CD">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0B10CD">
        <w:rPr>
          <w:rFonts w:ascii="Times New Roman" w:hAnsi="Times New Roman" w:cs="Times New Roman"/>
        </w:rPr>
        <w:t xml:space="preserve"> and </w:t>
      </w:r>
      <m:oMath>
        <m:r>
          <w:rPr>
            <w:rFonts w:ascii="Cambria Math" w:hAnsi="Cambria Math" w:cs="Times New Roman"/>
          </w:rPr>
          <m:t>y</m:t>
        </m:r>
      </m:oMath>
      <w:r w:rsidRPr="000B10CD">
        <w:rPr>
          <w:rFonts w:ascii="Times New Roman" w:hAnsi="Times New Roman" w:cs="Times New Roman"/>
        </w:rPr>
        <w:t xml:space="preserve"> represent the number of high-priority and low-priority customers in the </w:t>
      </w:r>
      <w:r w:rsidR="00301D4D">
        <w:rPr>
          <w:rFonts w:ascii="Times New Roman" w:hAnsi="Times New Roman" w:cs="Times New Roman"/>
        </w:rPr>
        <w:t>block queue</w:t>
      </w:r>
      <w:r w:rsidRPr="000B10CD">
        <w:rPr>
          <w:rFonts w:ascii="Times New Roman" w:hAnsi="Times New Roman" w:cs="Times New Roman"/>
        </w:rPr>
        <w:t xml:space="preserve">, respectively. And </w:t>
      </w:r>
      <m:oMath>
        <m:r>
          <w:rPr>
            <w:rFonts w:ascii="Cambria Math" w:hAnsi="Cambria Math" w:cs="Times New Roman"/>
          </w:rPr>
          <m:t>k</m:t>
        </m:r>
      </m:oMath>
      <w:r w:rsidRPr="000B10CD">
        <w:rPr>
          <w:rFonts w:ascii="Times New Roman" w:hAnsi="Times New Roman" w:cs="Times New Roman"/>
        </w:rPr>
        <w:t xml:space="preserve"> denotes the system state. When the </w:t>
      </w:r>
      <w:r w:rsidR="00301D4D">
        <w:rPr>
          <w:rFonts w:ascii="Times New Roman" w:hAnsi="Times New Roman" w:cs="Times New Roman"/>
        </w:rPr>
        <w:t>block queue</w:t>
      </w:r>
      <w:r w:rsidRPr="000B10CD">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0B10CD">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0B10CD">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0B10CD">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0B10CD">
        <w:rPr>
          <w:rFonts w:ascii="Times New Roman" w:hAnsi="Times New Roman" w:cs="Times New Roman"/>
        </w:rPr>
        <w:t xml:space="preserve">. However, when the </w:t>
      </w:r>
      <w:r w:rsidR="00301D4D">
        <w:rPr>
          <w:rFonts w:ascii="Times New Roman" w:hAnsi="Times New Roman" w:cs="Times New Roman"/>
        </w:rPr>
        <w:t>block queue</w:t>
      </w:r>
      <w:r w:rsidRPr="000B10CD">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0B10CD">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0B10CD">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w:t>
      </w:r>
    </w:p>
    <w:p w14:paraId="6018842A" w14:textId="62B7C38D"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Pr>
          <w:rFonts w:ascii="Times New Roman" w:hAnsi="Times New Roman" w:cs="Times New Roman"/>
        </w:rPr>
        <w:t>block queue</w:t>
      </w:r>
      <w:r w:rsidRPr="000B10CD">
        <w:rPr>
          <w:rFonts w:ascii="Times New Roman" w:hAnsi="Times New Roman" w:cs="Times New Roman"/>
        </w:rPr>
        <w:t xml:space="preserve"> as a batch for processing without preemption.</w:t>
      </w:r>
    </w:p>
    <w:p w14:paraId="66D15C1F"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0B10CD">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B10CD">
        <w:rPr>
          <w:rFonts w:ascii="Times New Roman" w:hAnsi="Times New Roman" w:cs="Times New Roman"/>
        </w:rPr>
        <w:t>, the system is in the OFF state, during which only customer arrivals to the queue are permitted, while block genera</w:t>
      </w:r>
      <w:proofErr w:type="spellStart"/>
      <w:r w:rsidRPr="000B10CD">
        <w:rPr>
          <w:rFonts w:ascii="Times New Roman" w:hAnsi="Times New Roman" w:cs="Times New Roman"/>
        </w:rPr>
        <w:t>tion</w:t>
      </w:r>
      <w:proofErr w:type="spellEnd"/>
      <w:r w:rsidRPr="000B10CD">
        <w:rPr>
          <w:rFonts w:ascii="Times New Roman" w:hAnsi="Times New Roman" w:cs="Times New Roman"/>
        </w:rPr>
        <w:t xml:space="preserve">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0B10CD" w14:paraId="48CF8B00" w14:textId="77777777" w:rsidTr="001D399D">
        <w:tc>
          <w:tcPr>
            <w:tcW w:w="231" w:type="pct"/>
            <w:vAlign w:val="center"/>
          </w:tcPr>
          <w:p w14:paraId="08C81178" w14:textId="77777777" w:rsidR="00435924" w:rsidRPr="000B10CD"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0B10CD"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0B10CD" w:rsidRDefault="00435924" w:rsidP="00102D39">
            <w:pPr>
              <w:ind w:firstLine="480"/>
              <w:jc w:val="both"/>
              <w:rPr>
                <w:rFonts w:ascii="Times New Roman" w:eastAsiaTheme="minorEastAsia" w:hAnsi="Times New Roman" w:cs="Times New Roman"/>
                <w:kern w:val="2"/>
                <w:sz w:val="24"/>
                <w:lang w:eastAsia="zh-TW"/>
              </w:rPr>
            </w:pPr>
            <w:r w:rsidRPr="000B10CD">
              <w:rPr>
                <w:rFonts w:ascii="Times New Roman" w:eastAsiaTheme="minorEastAsia" w:hAnsi="Times New Roman" w:cs="Times New Roman"/>
                <w:kern w:val="2"/>
                <w:sz w:val="24"/>
                <w:lang w:eastAsia="zh-TW"/>
              </w:rPr>
              <w:t>(</w:t>
            </w:r>
            <w:r w:rsidRPr="000B10CD">
              <w:rPr>
                <w:rFonts w:ascii="Times New Roman" w:hAnsi="Times New Roman" w:cs="Times New Roman"/>
              </w:rPr>
              <w:fldChar w:fldCharType="begin"/>
            </w:r>
            <w:r w:rsidRPr="000B10CD">
              <w:rPr>
                <w:rFonts w:ascii="Times New Roman" w:eastAsiaTheme="minorEastAsia" w:hAnsi="Times New Roman" w:cs="Times New Roman"/>
                <w:kern w:val="2"/>
                <w:sz w:val="24"/>
                <w:lang w:eastAsia="zh-TW"/>
              </w:rPr>
              <w:instrText xml:space="preserve"> STYLEREF 1 \s </w:instrText>
            </w:r>
            <w:r w:rsidRPr="000B10CD">
              <w:rPr>
                <w:rFonts w:ascii="Times New Roman" w:hAnsi="Times New Roman" w:cs="Times New Roman"/>
              </w:rPr>
              <w:fldChar w:fldCharType="separate"/>
            </w:r>
            <w:r w:rsidR="00696A30">
              <w:rPr>
                <w:rFonts w:ascii="Times New Roman" w:eastAsiaTheme="minorEastAsia" w:hAnsi="Times New Roman" w:cs="Times New Roman"/>
                <w:noProof/>
                <w:kern w:val="2"/>
                <w:sz w:val="24"/>
                <w:lang w:eastAsia="zh-TW"/>
              </w:rPr>
              <w:t>3</w:t>
            </w:r>
            <w:r w:rsidRPr="000B10CD">
              <w:rPr>
                <w:rFonts w:ascii="Times New Roman" w:hAnsi="Times New Roman" w:cs="Times New Roman"/>
              </w:rPr>
              <w:fldChar w:fldCharType="end"/>
            </w:r>
            <w:r w:rsidRPr="000B10CD">
              <w:rPr>
                <w:rFonts w:ascii="Times New Roman" w:eastAsiaTheme="minorEastAsia" w:hAnsi="Times New Roman" w:cs="Times New Roman"/>
                <w:kern w:val="2"/>
                <w:sz w:val="24"/>
                <w:lang w:eastAsia="zh-TW"/>
              </w:rPr>
              <w:noBreakHyphen/>
            </w:r>
            <w:r w:rsidRPr="000B10CD">
              <w:rPr>
                <w:rFonts w:ascii="Times New Roman" w:hAnsi="Times New Roman" w:cs="Times New Roman"/>
              </w:rPr>
              <w:fldChar w:fldCharType="begin"/>
            </w:r>
            <w:r w:rsidRPr="000B10CD">
              <w:rPr>
                <w:rFonts w:ascii="Times New Roman" w:eastAsiaTheme="minorEastAsia" w:hAnsi="Times New Roman" w:cs="Times New Roman"/>
                <w:kern w:val="2"/>
                <w:sz w:val="24"/>
                <w:lang w:eastAsia="zh-TW"/>
              </w:rPr>
              <w:instrText xml:space="preserve"> SEQ Equ. \* ARABIC \s 1 </w:instrText>
            </w:r>
            <w:r w:rsidRPr="000B10CD">
              <w:rPr>
                <w:rFonts w:ascii="Times New Roman" w:hAnsi="Times New Roman" w:cs="Times New Roman"/>
              </w:rPr>
              <w:fldChar w:fldCharType="separate"/>
            </w:r>
            <w:r w:rsidR="00696A30">
              <w:rPr>
                <w:rFonts w:ascii="Times New Roman" w:eastAsiaTheme="minorEastAsia" w:hAnsi="Times New Roman" w:cs="Times New Roman"/>
                <w:noProof/>
                <w:kern w:val="2"/>
                <w:sz w:val="24"/>
                <w:lang w:eastAsia="zh-TW"/>
              </w:rPr>
              <w:t>12</w:t>
            </w:r>
            <w:r w:rsidRPr="000B10CD">
              <w:rPr>
                <w:rFonts w:ascii="Times New Roman" w:hAnsi="Times New Roman" w:cs="Times New Roman"/>
              </w:rPr>
              <w:fldChar w:fldCharType="end"/>
            </w:r>
            <w:r w:rsidRPr="000B10CD">
              <w:rPr>
                <w:rFonts w:ascii="Times New Roman" w:eastAsiaTheme="minorEastAsia" w:hAnsi="Times New Roman" w:cs="Times New Roman"/>
                <w:kern w:val="2"/>
                <w:sz w:val="24"/>
                <w:lang w:eastAsia="zh-TW"/>
              </w:rPr>
              <w:t>)</w:t>
            </w:r>
          </w:p>
        </w:tc>
      </w:tr>
    </w:tbl>
    <w:p w14:paraId="71490995" w14:textId="6A31C419"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0B10CD" w14:paraId="2AFE5CD8" w14:textId="77777777" w:rsidTr="001D399D">
        <w:tc>
          <w:tcPr>
            <w:tcW w:w="231" w:type="pct"/>
            <w:vAlign w:val="center"/>
          </w:tcPr>
          <w:p w14:paraId="1A017E49" w14:textId="77777777" w:rsidR="00435924" w:rsidRPr="000B10CD"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0B10CD" w:rsidRDefault="005C79AE"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0B10CD" w:rsidRDefault="00435924" w:rsidP="00102D39">
            <w:pPr>
              <w:ind w:firstLine="480"/>
              <w:jc w:val="both"/>
              <w:rPr>
                <w:rFonts w:ascii="Times New Roman" w:eastAsiaTheme="minorEastAsia" w:hAnsi="Times New Roman" w:cs="Times New Roman"/>
                <w:kern w:val="2"/>
                <w:sz w:val="24"/>
                <w:lang w:eastAsia="zh-TW"/>
              </w:rPr>
            </w:pPr>
            <w:r w:rsidRPr="000B10CD">
              <w:rPr>
                <w:rFonts w:ascii="Times New Roman" w:eastAsiaTheme="minorEastAsia" w:hAnsi="Times New Roman" w:cs="Times New Roman"/>
                <w:kern w:val="2"/>
                <w:sz w:val="24"/>
                <w:lang w:eastAsia="zh-TW"/>
              </w:rPr>
              <w:t>(</w:t>
            </w:r>
            <w:r w:rsidRPr="000B10CD">
              <w:rPr>
                <w:rFonts w:ascii="Times New Roman" w:hAnsi="Times New Roman" w:cs="Times New Roman"/>
              </w:rPr>
              <w:fldChar w:fldCharType="begin"/>
            </w:r>
            <w:r w:rsidRPr="000B10CD">
              <w:rPr>
                <w:rFonts w:ascii="Times New Roman" w:eastAsiaTheme="minorEastAsia" w:hAnsi="Times New Roman" w:cs="Times New Roman"/>
                <w:kern w:val="2"/>
                <w:sz w:val="24"/>
                <w:lang w:eastAsia="zh-TW"/>
              </w:rPr>
              <w:instrText xml:space="preserve"> STYLEREF 1 \s </w:instrText>
            </w:r>
            <w:r w:rsidRPr="000B10CD">
              <w:rPr>
                <w:rFonts w:ascii="Times New Roman" w:hAnsi="Times New Roman" w:cs="Times New Roman"/>
              </w:rPr>
              <w:fldChar w:fldCharType="separate"/>
            </w:r>
            <w:r w:rsidR="00696A30">
              <w:rPr>
                <w:rFonts w:ascii="Times New Roman" w:eastAsiaTheme="minorEastAsia" w:hAnsi="Times New Roman" w:cs="Times New Roman"/>
                <w:noProof/>
                <w:kern w:val="2"/>
                <w:sz w:val="24"/>
                <w:lang w:eastAsia="zh-TW"/>
              </w:rPr>
              <w:t>3</w:t>
            </w:r>
            <w:r w:rsidRPr="000B10CD">
              <w:rPr>
                <w:rFonts w:ascii="Times New Roman" w:hAnsi="Times New Roman" w:cs="Times New Roman"/>
              </w:rPr>
              <w:fldChar w:fldCharType="end"/>
            </w:r>
            <w:r w:rsidRPr="000B10CD">
              <w:rPr>
                <w:rFonts w:ascii="Times New Roman" w:eastAsiaTheme="minorEastAsia" w:hAnsi="Times New Roman" w:cs="Times New Roman"/>
                <w:kern w:val="2"/>
                <w:sz w:val="24"/>
                <w:lang w:eastAsia="zh-TW"/>
              </w:rPr>
              <w:noBreakHyphen/>
            </w:r>
            <w:r w:rsidRPr="000B10CD">
              <w:rPr>
                <w:rFonts w:ascii="Times New Roman" w:hAnsi="Times New Roman" w:cs="Times New Roman"/>
              </w:rPr>
              <w:fldChar w:fldCharType="begin"/>
            </w:r>
            <w:r w:rsidRPr="000B10CD">
              <w:rPr>
                <w:rFonts w:ascii="Times New Roman" w:eastAsiaTheme="minorEastAsia" w:hAnsi="Times New Roman" w:cs="Times New Roman"/>
                <w:kern w:val="2"/>
                <w:sz w:val="24"/>
                <w:lang w:eastAsia="zh-TW"/>
              </w:rPr>
              <w:instrText xml:space="preserve"> SEQ Equ. \* ARABIC \s 1 </w:instrText>
            </w:r>
            <w:r w:rsidRPr="000B10CD">
              <w:rPr>
                <w:rFonts w:ascii="Times New Roman" w:hAnsi="Times New Roman" w:cs="Times New Roman"/>
              </w:rPr>
              <w:fldChar w:fldCharType="separate"/>
            </w:r>
            <w:r w:rsidR="00696A30">
              <w:rPr>
                <w:rFonts w:ascii="Times New Roman" w:eastAsiaTheme="minorEastAsia" w:hAnsi="Times New Roman" w:cs="Times New Roman"/>
                <w:noProof/>
                <w:kern w:val="2"/>
                <w:sz w:val="24"/>
                <w:lang w:eastAsia="zh-TW"/>
              </w:rPr>
              <w:t>13</w:t>
            </w:r>
            <w:r w:rsidRPr="000B10CD">
              <w:rPr>
                <w:rFonts w:ascii="Times New Roman" w:hAnsi="Times New Roman" w:cs="Times New Roman"/>
              </w:rPr>
              <w:fldChar w:fldCharType="end"/>
            </w:r>
            <w:r w:rsidRPr="000B10CD">
              <w:rPr>
                <w:rFonts w:ascii="Times New Roman" w:eastAsiaTheme="minorEastAsia" w:hAnsi="Times New Roman" w:cs="Times New Roman"/>
                <w:kern w:val="2"/>
                <w:sz w:val="24"/>
                <w:lang w:eastAsia="zh-TW"/>
              </w:rPr>
              <w:t>)</w:t>
            </w:r>
          </w:p>
        </w:tc>
      </w:tr>
    </w:tbl>
    <w:p w14:paraId="2E88E016" w14:textId="123CE593"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0B10CD">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B10CD">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B10CD">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B10CD">
        <w:rPr>
          <w:rFonts w:ascii="Times New Roman" w:hAnsi="Times New Roman" w:cs="Times New Roman"/>
        </w:rPr>
        <w:t>. In this scenario, the feasible states can be categorized into 99 distinct cases, as described below.</w:t>
      </w:r>
    </w:p>
    <w:p w14:paraId="54097259" w14:textId="77777777" w:rsidR="003D1405" w:rsidRPr="000B10CD"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0B10CD"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0B10CD"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0B10CD"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0B10CD"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0B10CD"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0B10CD"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0B10CD"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0B10CD"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0B10CD"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0B10CD"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0B10CD"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0B10CD"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0B10CD" w:rsidRDefault="005C79A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0B10CD" w:rsidRDefault="005C79A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0B10CD"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0B10CD"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0B10CD" w:rsidRDefault="005C79A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0B10CD"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0B10CD" w:rsidRDefault="005C79A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0B10CD"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0B10CD"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0B10CD" w:rsidRDefault="005C79A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0B10CD"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0B10CD"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0B10CD"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0B10CD"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0B10CD"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0B10CD"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0B10CD"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0B10CD"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0B10CD"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77777777" w:rsidR="003D1405" w:rsidRPr="000B10CD"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3A016528"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0B10CD"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0B10CD"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90AC56B" w14:textId="77777777" w:rsidR="003D1405" w:rsidRPr="000B10CD" w:rsidRDefault="005C79AE" w:rsidP="003D1405">
      <w:pPr>
        <w:rPr>
          <w:rStyle w:val="af1"/>
          <w:rFonts w:ascii="Times New Roman" w:hAnsi="Times New Roman" w:cs="Times New Roman"/>
          <w:i w:val="0"/>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oMath>
      </m:oMathPara>
    </w:p>
    <w:p w14:paraId="6D447DAC"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7962D96"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oMath>
      </m:oMathPara>
    </w:p>
    <w:p w14:paraId="575FC84E"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10943912" w14:textId="77777777" w:rsidR="003D1405" w:rsidRPr="000B10CD" w:rsidRDefault="005C79AE" w:rsidP="003D1405">
      <w:pPr>
        <w:pStyle w:val="Web"/>
        <w:rPr>
          <w:rFonts w:ascii="Cambria Math" w:hAnsi="Cambria Math" w:cs="Times New Roman"/>
          <w:oMath/>
        </w:rPr>
      </w:pPr>
      <m:oMathPara>
        <m:oMath>
          <m:d>
            <m:dPr>
              <m:ctrlPr>
                <w:rPr>
                  <w:rFonts w:ascii="Cambria Math" w:eastAsiaTheme="minorEastAsia" w:hAnsi="Cambria Math" w:cs="Times New Roman"/>
                  <w:i/>
                </w:rPr>
              </m:ctrlPr>
            </m:dPr>
            <m:e>
              <m:r>
                <w:rPr>
                  <w:rFonts w:ascii="Cambria Math" w:eastAsiaTheme="minorEastAsia" w:hAnsi="Cambria Math" w:cs="Times New Roman"/>
                </w:rPr>
                <m:t>α+</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L</m:t>
                      </m:r>
                    </m:sub>
                  </m:sSub>
                </m:sub>
              </m:sSub>
            </m:e>
          </m:d>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0,N-b,0,0,1</m:t>
              </m:r>
            </m:sub>
          </m:sSub>
          <m:r>
            <w:rPr>
              <w:rFonts w:ascii="Cambria Math" w:eastAsiaTheme="minorEastAsia" w:hAnsi="Cambria Math" w:cs="Times New Roman"/>
            </w:rPr>
            <m:t>=β</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L</m:t>
              </m:r>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0,N-b-1,0,0,1</m:t>
              </m:r>
            </m:sub>
          </m:sSub>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0,N-b,t,0,1</m:t>
                  </m:r>
                </m:sub>
              </m:sSub>
            </m:e>
          </m:nary>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L</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0,N-b,0,t,1</m:t>
                  </m:r>
                </m:sub>
              </m:sSub>
            </m:e>
          </m:nary>
        </m:oMath>
      </m:oMathPara>
    </w:p>
    <w:p w14:paraId="215E2E20"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51C3926"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16C93123"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F6EC662" w14:textId="77777777" w:rsidR="003D1405" w:rsidRPr="000B10CD" w:rsidRDefault="005C79AE"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17BD800F"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BE68CD9"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36B65306"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BE021"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75F20862"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13892DB"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oMath>
      </m:oMathPara>
    </w:p>
    <w:p w14:paraId="5266D41E"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eastAsia="新細明體" w:hAnsi="Cambria Math"/>
          </w:rPr>
          <m:t>i</m:t>
        </m:r>
      </m:oMath>
    </w:p>
    <w:p w14:paraId="4DE466B4"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b,j,0,t,1</m:t>
                  </m:r>
                </m:sub>
              </m:sSub>
            </m:e>
          </m:nary>
        </m:oMath>
      </m:oMathPara>
    </w:p>
    <w:p w14:paraId="4E44DF22"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330E9BA"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46835E42"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38C3F413"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50775E89" w14:textId="77777777" w:rsidR="003D1405" w:rsidRPr="000B10CD" w:rsidRDefault="003D1405" w:rsidP="003D1405">
      <w:pPr>
        <w:pStyle w:val="5"/>
        <w:rPr>
          <w:rFonts w:ascii="Cambria Math" w:hAnsi="Cambria Math"/>
          <w:oMath/>
        </w:rPr>
      </w:pPr>
      <m:oMath>
        <m:r>
          <w:rPr>
            <w:rFonts w:ascii="Cambria Math" w:hAnsi="Cambria Math"/>
          </w:rPr>
          <w:lastRenderedPageBreak/>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E727B40"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58EEF2AE" w14:textId="77777777" w:rsidR="003D1405" w:rsidRPr="000B10CD"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61E0F266" w14:textId="77777777" w:rsidR="003D1405" w:rsidRPr="000B10CD" w:rsidRDefault="005C79AE"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0DC01032" w14:textId="77777777" w:rsidR="003D1405" w:rsidRPr="000B10CD"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39F92D"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7718F0DC" w14:textId="77777777" w:rsidR="003D1405" w:rsidRPr="000B10CD"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2DD2CFF"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4A13FCE4"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BD990E3"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b,0,0,t,1</m:t>
                  </m:r>
                </m:sub>
              </m:sSub>
            </m:e>
          </m:nary>
        </m:oMath>
      </m:oMathPara>
    </w:p>
    <w:p w14:paraId="64986167"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4DD9FE2"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054B776C"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b</m:t>
        </m:r>
      </m:oMath>
    </w:p>
    <w:p w14:paraId="3B31274D"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m:t>
              </m:r>
              <m:r>
                <w:rPr>
                  <w:rFonts w:ascii="Cambria Math" w:eastAsia="MS Mincho" w:hAnsi="Cambria Math" w:cs="Times New Roman"/>
                </w:rPr>
                <m:t>-</m:t>
              </m:r>
              <m:r>
                <w:rPr>
                  <w:rFonts w:ascii="Cambria Math" w:hAnsi="Cambria Math" w:cs="Times New Roman"/>
                </w:rPr>
                <m:t>1,0,0,1</m:t>
              </m:r>
            </m:sub>
          </m:sSub>
        </m:oMath>
      </m:oMathPara>
    </w:p>
    <w:p w14:paraId="67BD903C" w14:textId="77777777" w:rsidR="003D1405" w:rsidRPr="000B10CD"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E5330C6"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oMath>
      </m:oMathPara>
    </w:p>
    <w:p w14:paraId="08831A1D" w14:textId="77777777" w:rsidR="003D1405" w:rsidRPr="000B10CD"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288D7984"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567B9285" w14:textId="77777777" w:rsidR="003D1405" w:rsidRPr="000B10CD"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5DB0E2CA"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65F93D7E"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25B8EA02"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2,0,0,0,1</m:t>
              </m:r>
            </m:sub>
          </m:sSub>
        </m:oMath>
      </m:oMathPara>
    </w:p>
    <w:p w14:paraId="41F62365"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1AB8BD46"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3C41E944"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479EB071"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2DE3B79E" w14:textId="77777777" w:rsidR="003D1405" w:rsidRPr="000B10CD"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1407F6B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003C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ECA49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73AF9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5231ED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6253A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2F0C3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3C9A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C16A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E291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8A123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E9CC2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49DDE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D258F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AC774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683CA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EAA68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48D0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2E73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8BE54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CE750D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14707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A64F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6FF6E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5FC4F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14621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D04F4A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2BCAF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66D6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70C69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7E659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0C458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D4D0B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57F9F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E1BF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D24211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6059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E2097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92D5C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F22A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8257A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6AB2A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55C2C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1F53D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E14F3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A94D4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062AC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4F96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0B2B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D50FA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C5D56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8AD8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46F1F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BD27E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FE7C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5CE0D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298C1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EF2F5D"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F8A55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B573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7EA330" w14:textId="77777777" w:rsidR="003D1405" w:rsidRPr="000B10CD" w:rsidRDefault="003D1405" w:rsidP="003D1405">
      <w:pPr>
        <w:pStyle w:val="5"/>
        <w:rPr>
          <w:rFonts w:ascii="Cambria Math" w:hAnsi="Cambria Math"/>
          <w:oMath/>
        </w:rPr>
      </w:pPr>
      <m:oMath>
        <m:r>
          <w:rPr>
            <w:rStyle w:val="af0"/>
            <w:rFonts w:ascii="Cambria Math" w:hAnsi="Cambria Math"/>
          </w:rPr>
          <m:t>i=0,j=0</m:t>
        </m:r>
      </m:oMath>
    </w:p>
    <w:p w14:paraId="5F475515"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x,0,0,0,1</m:t>
              </m:r>
            </m:sub>
          </m:sSub>
        </m:oMath>
      </m:oMathPara>
    </w:p>
    <w:p w14:paraId="4E97EF01" w14:textId="77777777" w:rsidR="003D1405" w:rsidRPr="000B10CD"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5B8D42D"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x,j,0,0,1</m:t>
              </m:r>
            </m:sub>
          </m:sSub>
        </m:oMath>
      </m:oMathPara>
    </w:p>
    <w:p w14:paraId="0EB0A1E2" w14:textId="77777777" w:rsidR="003D1405" w:rsidRPr="000B10CD"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93F2548"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x,N</m:t>
              </m:r>
              <m:r>
                <w:rPr>
                  <w:rFonts w:ascii="Cambria Math" w:eastAsia="MS Mincho" w:hAnsi="Cambria Math" w:cs="Times New Roman"/>
                </w:rPr>
                <m:t>-</m:t>
              </m:r>
              <m:r>
                <w:rPr>
                  <w:rFonts w:ascii="Cambria Math" w:hAnsi="Cambria Math" w:cs="Times New Roman"/>
                </w:rPr>
                <m:t>b,0,0,1</m:t>
              </m:r>
            </m:sub>
          </m:sSub>
        </m:oMath>
      </m:oMathPara>
    </w:p>
    <w:p w14:paraId="76860E40" w14:textId="77777777" w:rsidR="003D1405" w:rsidRPr="000B10CD"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0FDD97F3"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1,0,x,0,1</m:t>
              </m:r>
            </m:sub>
          </m:sSub>
        </m:oMath>
      </m:oMathPara>
    </w:p>
    <w:p w14:paraId="431B11EE" w14:textId="77777777" w:rsidR="003D1405" w:rsidRPr="000B10CD" w:rsidRDefault="003D1405" w:rsidP="003D1405">
      <w:pPr>
        <w:pStyle w:val="5"/>
        <w:rPr>
          <w:rFonts w:ascii="Cambria Math" w:hAnsi="Cambria Math"/>
          <w:oMath/>
        </w:rPr>
      </w:pPr>
      <m:oMath>
        <m:r>
          <w:rPr>
            <w:rStyle w:val="af0"/>
            <w:rFonts w:ascii="Cambria Math" w:hAnsi="Cambria Math"/>
          </w:rPr>
          <w:lastRenderedPageBreak/>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008BAA56"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1,x,0,1</m:t>
              </m:r>
            </m:sub>
          </m:sSub>
        </m:oMath>
      </m:oMathPara>
    </w:p>
    <w:p w14:paraId="091254AD" w14:textId="77777777" w:rsidR="003D1405" w:rsidRPr="000B10CD"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1F472381"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1,x,0,1</m:t>
              </m:r>
            </m:sub>
          </m:sSub>
        </m:oMath>
      </m:oMathPara>
    </w:p>
    <w:p w14:paraId="0729C2C1" w14:textId="77777777" w:rsidR="003D1405" w:rsidRPr="000B10CD"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8210864"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2,0,x,0,1</m:t>
              </m:r>
            </m:sub>
          </m:sSub>
        </m:oMath>
      </m:oMathPara>
    </w:p>
    <w:p w14:paraId="564BD535" w14:textId="77777777" w:rsidR="003D1405" w:rsidRPr="000B10CD"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363F3190"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315D3CF3" w14:textId="77777777" w:rsidR="003D1405" w:rsidRPr="000B10CD"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60F815BC" w14:textId="77777777" w:rsidR="003D1405" w:rsidRPr="000B10CD" w:rsidRDefault="005C79AE" w:rsidP="003D1405">
      <w:pPr>
        <w:pStyle w:val="Web"/>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2866B6DF" w14:textId="77777777" w:rsidR="003D1405" w:rsidRPr="000B10CD" w:rsidRDefault="003D1405" w:rsidP="000C380C">
      <w:pPr>
        <w:pStyle w:val="4"/>
      </w:pPr>
      <m:oMath>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0782603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27B6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34A1DD"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3282C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CF46D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DD4AF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91F40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B3B2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2A4BF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B1576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72593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D479AD"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4CC9A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FC88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1DC9B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D0ABC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59D40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27938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53F92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8A868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E58448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90A0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13012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2098C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92C39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657C6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613B8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F357CE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05F2C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407B7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CE3C2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E6AAE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36B6F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14BAF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B54EB1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3CBEA5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EAA1D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E92F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68BE8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61649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5C7C6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1E226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AF4A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27A04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F3C8AD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A6A1FD"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A1189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391CB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1079B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1ACED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7CFBE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D957F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C10604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AF49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96FCE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7224C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F8E85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F61E8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FF1C6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5F18E2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E68BB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D8AAB8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E3D8F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06BA0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01B203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ED1A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AD524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393AC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91338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73455F" w14:textId="77777777" w:rsidR="003D1405" w:rsidRPr="000B10CD" w:rsidRDefault="003D1405" w:rsidP="003D1405">
      <w:pPr>
        <w:pStyle w:val="5"/>
        <w:rPr>
          <w:rFonts w:ascii="Cambria Math" w:hAnsi="Cambria Math"/>
          <w:oMath/>
        </w:rPr>
      </w:pPr>
      <m:oMath>
        <m:r>
          <w:rPr>
            <w:rStyle w:val="af0"/>
            <w:rFonts w:ascii="Cambria Math" w:hAnsi="Cambria Math"/>
          </w:rPr>
          <m:t>i=0,j=0</m:t>
        </m:r>
      </m:oMath>
    </w:p>
    <w:p w14:paraId="18391A51"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oMath>
      </m:oMathPara>
    </w:p>
    <w:p w14:paraId="61B34FDE" w14:textId="77777777" w:rsidR="003D1405" w:rsidRPr="000B10CD"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70BEB90"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oMath>
      </m:oMathPara>
    </w:p>
    <w:p w14:paraId="5F58CD13" w14:textId="77777777" w:rsidR="003D1405" w:rsidRPr="000B10CD"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6CC042F7"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oMath>
      </m:oMathPara>
    </w:p>
    <w:p w14:paraId="26D6019B" w14:textId="77777777" w:rsidR="003D1405" w:rsidRPr="000B10CD"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7B086528"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i+b,0,0,0,1</m:t>
              </m:r>
            </m:sub>
          </m:sSub>
        </m:oMath>
      </m:oMathPara>
    </w:p>
    <w:p w14:paraId="0C1DA52C" w14:textId="77777777" w:rsidR="003D1405" w:rsidRPr="000B10CD"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6856435A"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i+b,j,0,0,1</m:t>
              </m:r>
            </m:sub>
          </m:sSub>
        </m:oMath>
      </m:oMathPara>
    </w:p>
    <w:p w14:paraId="5062C0A4" w14:textId="77777777" w:rsidR="003D1405" w:rsidRPr="000B10CD"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77853176"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i,0,0,1</m:t>
              </m:r>
            </m:sub>
          </m:sSub>
        </m:oMath>
      </m:oMathPara>
    </w:p>
    <w:p w14:paraId="4BC76C8F" w14:textId="77777777" w:rsidR="003D1405" w:rsidRPr="000B10CD"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3C9C8AFB"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5C8CA1A3" w14:textId="77777777" w:rsidR="003D1405" w:rsidRPr="000B10CD"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1A21DDFB"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oMath>
      </m:oMathPara>
    </w:p>
    <w:p w14:paraId="204DB203" w14:textId="77777777" w:rsidR="003D1405" w:rsidRPr="000B10CD"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5FB2F009"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oMath>
      </m:oMathPara>
    </w:p>
    <w:p w14:paraId="6EAF6607" w14:textId="77777777" w:rsidR="003D1405" w:rsidRPr="000B10CD"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59EA15C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532BA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BF22E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ABB5D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6BC77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D0936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B28D9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F7B4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5A2CC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75FA5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126A5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85AFE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B9B17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9204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B92B8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C78FB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2E0553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32DA2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0E6FD3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8D80B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900D5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5D0EDD"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0FED9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B2B6D"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DBF7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B868A3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7198AD"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FB1B4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753864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53572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A43CC6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604BB8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9BABB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17A51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724FE6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40A53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0EE2C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1DF3A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9634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350C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3E809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D6FCD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E867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6A671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00C21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2351D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084CC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76185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90248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D6635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AD52E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52230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16F62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EED10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D5A15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9AFEA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288FD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23A51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680553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2093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38E5A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CE89D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89C41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1352DF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30C3E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D9569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DB52C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604064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724F3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553D5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81FA02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4EE43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94C2E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5097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49820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0F532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F54FD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3C03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F10BA5" w14:textId="77777777" w:rsidR="003D1405" w:rsidRPr="000B10CD" w:rsidRDefault="003D1405" w:rsidP="003D1405">
      <w:pPr>
        <w:pStyle w:val="5"/>
        <w:rPr>
          <w:rFonts w:ascii="Cambria Math" w:hAnsi="Cambria Math"/>
          <w:oMath/>
        </w:rPr>
      </w:pPr>
      <m:oMath>
        <m:r>
          <w:rPr>
            <w:rStyle w:val="af0"/>
            <w:rFonts w:ascii="Cambria Math" w:hAnsi="Cambria Math"/>
          </w:rPr>
          <m:t>i=0,j=0</m:t>
        </m:r>
      </m:oMath>
    </w:p>
    <w:p w14:paraId="3A586560"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0,y,0,0,1</m:t>
              </m:r>
            </m:sub>
          </m:sSub>
        </m:oMath>
      </m:oMathPara>
    </w:p>
    <w:p w14:paraId="6C35E2B3" w14:textId="77777777" w:rsidR="003D1405" w:rsidRPr="000B10CD"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A46D5A0"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1,0,0,y,1</m:t>
              </m:r>
            </m:sub>
          </m:sSub>
        </m:oMath>
      </m:oMathPara>
    </w:p>
    <w:p w14:paraId="3A7E4AD8" w14:textId="77777777" w:rsidR="003D1405" w:rsidRPr="000B10CD"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1A0A13A4"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oMath>
      </m:oMathPara>
    </w:p>
    <w:p w14:paraId="0FA045E2" w14:textId="77777777" w:rsidR="003D1405" w:rsidRPr="000B10CD"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12A5B7A3"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1,0,y,1</m:t>
              </m:r>
            </m:sub>
          </m:sSub>
        </m:oMath>
      </m:oMathPara>
    </w:p>
    <w:p w14:paraId="7A829518" w14:textId="77777777" w:rsidR="003D1405" w:rsidRPr="000B10CD"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7E9EB25A"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1,0,y,1</m:t>
              </m:r>
            </m:sub>
          </m:sSub>
        </m:oMath>
      </m:oMathPara>
    </w:p>
    <w:p w14:paraId="292D119F" w14:textId="77777777" w:rsidR="003D1405" w:rsidRPr="000B10CD"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4109BC08"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1,0,y,1</m:t>
              </m:r>
            </m:sub>
          </m:sSub>
        </m:oMath>
      </m:oMathPara>
    </w:p>
    <w:p w14:paraId="2D7F4C62" w14:textId="77777777" w:rsidR="003D1405" w:rsidRPr="000B10CD"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07A21E67"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7174FDE0" w14:textId="77777777" w:rsidR="003D1405" w:rsidRPr="000B10CD"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03C7DE0"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1BB5CBD3" w14:textId="77777777" w:rsidR="003D1405" w:rsidRPr="000B10CD"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8592223"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oMath>
      </m:oMathPara>
    </w:p>
    <w:p w14:paraId="7E7F734D" w14:textId="77777777" w:rsidR="003D1405" w:rsidRPr="000B10CD"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7A7741F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2A774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2E8A7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3403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42516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3A69DD"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FBFDA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63EDC9D"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A250E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07381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E9ED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0A6E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B09F8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E3BD6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E5F25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8E7F8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BEE69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0D71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687BF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67F70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7C10D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9F17B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5EB5B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6E9B6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4BA6E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F2E3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AC80D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D8A7C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A9630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9907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37D53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FA4F8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C8E32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E259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B5832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7437F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93FAA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040FD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E195C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3B12B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49A4C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43969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F554D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C5374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E6002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A0807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6DBDE2"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1A60B7"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FD2F9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8596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2B77B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9BE45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93E76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210F51"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755798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25225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A330B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90661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A8A3F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A73C5C"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C3520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2F217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2230E2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E190D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97DFF7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1BF538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3F411D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5D875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1D5EA9"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C5354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992A3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F4BEB8"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56AA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19E31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2988F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78AB5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51541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13AE06"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081AD0"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F95024"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843FDB"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92990A"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05DE5E"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30656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CB03063"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3D105F"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9CE25" w14:textId="77777777" w:rsidR="003D1405" w:rsidRPr="000B10CD"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566624" w14:textId="77777777" w:rsidR="003D1405" w:rsidRPr="000B10CD" w:rsidRDefault="003D1405" w:rsidP="003D1405">
      <w:pPr>
        <w:pStyle w:val="5"/>
        <w:rPr>
          <w:rFonts w:ascii="Cambria Math" w:hAnsi="Cambria Math"/>
          <w:oMath/>
        </w:rPr>
      </w:pPr>
      <m:oMath>
        <m:r>
          <w:rPr>
            <w:rStyle w:val="af0"/>
            <w:rFonts w:ascii="Cambria Math" w:hAnsi="Cambria Math"/>
          </w:rPr>
          <m:t>i=0,j=0</m:t>
        </m:r>
      </m:oMath>
    </w:p>
    <w:p w14:paraId="359940EE"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0,b,0,0,1</m:t>
              </m:r>
            </m:sub>
          </m:sSub>
        </m:oMath>
      </m:oMathPara>
    </w:p>
    <w:p w14:paraId="535CB9BC" w14:textId="77777777" w:rsidR="003D1405" w:rsidRPr="000B10CD"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274E41E2"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1,0,0,b,1</m:t>
              </m:r>
            </m:sub>
          </m:sSub>
        </m:oMath>
      </m:oMathPara>
    </w:p>
    <w:p w14:paraId="004233C0" w14:textId="77777777" w:rsidR="003D1405" w:rsidRPr="000B10CD"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06C80C85"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1,0,0,b,1</m:t>
              </m:r>
            </m:sub>
          </m:sSub>
        </m:oMath>
      </m:oMathPara>
    </w:p>
    <w:p w14:paraId="4394ED89" w14:textId="77777777" w:rsidR="003D1405" w:rsidRPr="000B10CD"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2b</m:t>
        </m:r>
      </m:oMath>
    </w:p>
    <w:p w14:paraId="436970DC"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0,j+b,0,0,1</m:t>
              </m:r>
            </m:sub>
          </m:sSub>
        </m:oMath>
      </m:oMathPara>
    </w:p>
    <w:p w14:paraId="3F1B7925" w14:textId="77777777" w:rsidR="003D1405" w:rsidRPr="000B10CD"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1C035663"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4715D48E" w14:textId="77777777" w:rsidR="003D1405" w:rsidRPr="000B10CD"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2B881518"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1E9DF477" w14:textId="77777777" w:rsidR="003D1405" w:rsidRPr="000B10CD" w:rsidRDefault="003D1405" w:rsidP="003D1405">
      <w:pPr>
        <w:pStyle w:val="5"/>
        <w:rPr>
          <w:rFonts w:ascii="Cambria Math" w:hAnsi="Cambria Math"/>
          <w:oMath/>
        </w:rPr>
      </w:pPr>
      <m:oMath>
        <m:r>
          <w:rPr>
            <w:rStyle w:val="af0"/>
            <w:rFonts w:ascii="Cambria Math" w:hAnsi="Cambria Math"/>
          </w:rPr>
          <m:t>i=0,N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2CB83C4B"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oMath>
      </m:oMathPara>
    </w:p>
    <w:p w14:paraId="32EDD287" w14:textId="77777777" w:rsidR="003D1405" w:rsidRPr="000B10CD" w:rsidRDefault="003D1405" w:rsidP="003D1405">
      <w:pPr>
        <w:pStyle w:val="5"/>
        <w:rPr>
          <w:rFonts w:ascii="Cambria Math" w:hAnsi="Cambria Math"/>
          <w:oMath/>
        </w:rPr>
      </w:pPr>
      <m:oMath>
        <m:r>
          <w:rPr>
            <w:rStyle w:val="af0"/>
            <w:rFonts w:ascii="Cambria Math" w:hAnsi="Cambria Math"/>
          </w:rPr>
          <w:lastRenderedPageBreak/>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68B2513E"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1BE3AD50" w14:textId="77777777" w:rsidR="003D1405" w:rsidRPr="000B10CD"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087C9E39"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2FCEA11D" w14:textId="77777777" w:rsidR="003D1405" w:rsidRPr="000B10CD"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2507960D"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2F143343" w14:textId="77777777" w:rsidR="003D1405" w:rsidRPr="000B10CD"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4FF5035"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41B4C3F1" w14:textId="77777777" w:rsidR="003D1405" w:rsidRPr="000B10CD"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4ECDC15A" w14:textId="77777777" w:rsidR="003D1405" w:rsidRPr="000B10CD" w:rsidRDefault="005C79A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oMath>
      </m:oMathPara>
    </w:p>
    <w:p w14:paraId="467F7A81" w14:textId="5CBF975C" w:rsidR="003D1405" w:rsidRPr="000B10CD" w:rsidRDefault="003D1405" w:rsidP="003D1405">
      <w:pPr>
        <w:ind w:firstLine="480"/>
        <w:jc w:val="both"/>
        <w:rPr>
          <w:rFonts w:ascii="Times New Roman" w:eastAsia="標楷體" w:hAnsi="Times New Roman" w:cs="Times New Roman"/>
        </w:rPr>
      </w:pPr>
      <w:r w:rsidRPr="000B10CD">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0B10CD">
        <w:rPr>
          <w:rFonts w:ascii="Times New Roman" w:eastAsia="標楷體" w:hAnsi="Times New Roman" w:cs="Times New Roman"/>
        </w:rPr>
        <w:fldChar w:fldCharType="begin"/>
      </w:r>
      <w:r w:rsidRPr="000B10CD">
        <w:rPr>
          <w:rFonts w:ascii="Times New Roman" w:eastAsia="標楷體" w:hAnsi="Times New Roman" w:cs="Times New Roman"/>
        </w:rPr>
        <w:instrText xml:space="preserve"> REF _Ref197604584 \h  \* MERGEFORMAT </w:instrText>
      </w:r>
      <w:r w:rsidRPr="000B10CD">
        <w:rPr>
          <w:rFonts w:ascii="Times New Roman" w:eastAsia="標楷體" w:hAnsi="Times New Roman" w:cs="Times New Roman"/>
        </w:rPr>
      </w:r>
      <w:r w:rsidRPr="000B10CD">
        <w:rPr>
          <w:rFonts w:ascii="Times New Roman" w:eastAsia="標楷體" w:hAnsi="Times New Roman" w:cs="Times New Roman"/>
        </w:rPr>
        <w:fldChar w:fldCharType="separate"/>
      </w:r>
      <w:r w:rsidR="00696A30" w:rsidRPr="00696A30">
        <w:rPr>
          <w:rFonts w:ascii="Times New Roman" w:eastAsia="標楷體" w:hAnsi="Times New Roman" w:cs="Times New Roman"/>
        </w:rPr>
        <w:t xml:space="preserve">Figure </w:t>
      </w:r>
      <w:r w:rsidR="00696A30" w:rsidRPr="00696A30">
        <w:rPr>
          <w:rFonts w:ascii="Times New Roman" w:eastAsia="標楷體" w:hAnsi="Times New Roman" w:cs="Times New Roman"/>
          <w:noProof/>
        </w:rPr>
        <w:t>3</w:t>
      </w:r>
      <w:r w:rsidR="00696A30" w:rsidRPr="00696A30">
        <w:rPr>
          <w:rFonts w:ascii="Times New Roman" w:eastAsia="標楷體" w:hAnsi="Times New Roman" w:cs="Times New Roman"/>
          <w:noProof/>
        </w:rPr>
        <w:noBreakHyphen/>
        <w:t>3</w:t>
      </w:r>
      <w:r w:rsidRPr="000B10CD">
        <w:rPr>
          <w:rFonts w:ascii="Times New Roman" w:eastAsia="標楷體" w:hAnsi="Times New Roman" w:cs="Times New Roman"/>
        </w:rPr>
        <w:fldChar w:fldCharType="end"/>
      </w:r>
      <w:r w:rsidRPr="000B10CD">
        <w:rPr>
          <w:rFonts w:ascii="Times New Roman" w:eastAsia="標楷體" w:hAnsi="Times New Roman" w:cs="Times New Roman"/>
        </w:rPr>
        <w:t>.</w:t>
      </w:r>
    </w:p>
    <w:p w14:paraId="238B746B" w14:textId="77777777" w:rsidR="003D1405" w:rsidRPr="000B10CD" w:rsidRDefault="003D1405" w:rsidP="003D1405">
      <w:pPr>
        <w:keepNext/>
        <w:widowControl/>
        <w:rPr>
          <w:rFonts w:ascii="Times New Roman" w:eastAsia="標楷體" w:hAnsi="Times New Roman" w:cs="Times New Roman"/>
        </w:rPr>
      </w:pPr>
      <w:r w:rsidRPr="000B10CD">
        <w:rPr>
          <w:rFonts w:ascii="Times New Roman" w:eastAsia="標楷體" w:hAnsi="Times New Roman" w:cs="Times New Roman"/>
          <w:b/>
          <w:bCs/>
          <w:noProof/>
          <w:kern w:val="0"/>
          <w:szCs w:val="24"/>
        </w:rPr>
        <w:lastRenderedPageBreak/>
        <w:drawing>
          <wp:inline distT="0" distB="0" distL="0" distR="0" wp14:anchorId="20F0706C" wp14:editId="6E47B2B2">
            <wp:extent cx="5274310" cy="5937885"/>
            <wp:effectExtent l="0" t="0" r="0" b="0"/>
            <wp:docPr id="2" name="圖片 2" descr="一張含有 螢幕擷取畫面, 圓形, 設計,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圓形, 設計, 圖解 的圖片&#10;&#10;AI 產生的內容可能不正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937885"/>
                    </a:xfrm>
                    <a:prstGeom prst="rect">
                      <a:avLst/>
                    </a:prstGeom>
                    <a:noFill/>
                    <a:ln>
                      <a:noFill/>
                    </a:ln>
                  </pic:spPr>
                </pic:pic>
              </a:graphicData>
            </a:graphic>
          </wp:inline>
        </w:drawing>
      </w:r>
    </w:p>
    <w:p w14:paraId="37FDE046" w14:textId="48F47E6B" w:rsidR="003D1405" w:rsidRPr="000B10CD" w:rsidRDefault="003D1405" w:rsidP="001D399D">
      <w:pPr>
        <w:pStyle w:val="ad"/>
      </w:pPr>
      <w:bookmarkStart w:id="8" w:name="_Ref197604584"/>
      <w:bookmarkStart w:id="9" w:name="_Toc199342128"/>
      <w:r w:rsidRPr="000B10CD">
        <w:t xml:space="preserve">Figure </w:t>
      </w:r>
      <w:r w:rsidR="005C79AE">
        <w:fldChar w:fldCharType="begin"/>
      </w:r>
      <w:r w:rsidR="005C79AE">
        <w:instrText xml:space="preserve"> STYLEREF 1 \s </w:instrText>
      </w:r>
      <w:r w:rsidR="005C79AE">
        <w:fldChar w:fldCharType="separate"/>
      </w:r>
      <w:r w:rsidR="00696A30">
        <w:rPr>
          <w:noProof/>
        </w:rPr>
        <w:t>3</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3</w:t>
      </w:r>
      <w:r w:rsidR="005C79AE">
        <w:rPr>
          <w:noProof/>
        </w:rPr>
        <w:fldChar w:fldCharType="end"/>
      </w:r>
      <w:bookmarkEnd w:id="8"/>
      <w:r w:rsidRPr="000B10CD">
        <w:t xml:space="preserve"> </w:t>
      </w:r>
      <w:bookmarkStart w:id="10" w:name="_Ref197604578"/>
      <w:r w:rsidRPr="000B10CD">
        <w:t xml:space="preserve">The state transition diagram of Case 45: </w:t>
      </w:r>
      <m:oMath>
        <m:r>
          <w:rPr>
            <w:rFonts w:ascii="Cambria Math" w:hAnsi="Cambria Math"/>
          </w:rPr>
          <m:t>i=b,1≤j≤N-2b,x=0,y=0,k=1</m:t>
        </m:r>
      </m:oMath>
      <w:bookmarkEnd w:id="9"/>
      <w:bookmarkEnd w:id="10"/>
    </w:p>
    <w:p w14:paraId="2191A823" w14:textId="77777777" w:rsidR="003D1405" w:rsidRPr="000B10CD" w:rsidRDefault="003D1405" w:rsidP="00D62E8C">
      <w:pPr>
        <w:pStyle w:val="3"/>
      </w:pPr>
      <w:r w:rsidRPr="000B10CD">
        <w:t>Iterative Algorithm</w:t>
      </w:r>
    </w:p>
    <w:p w14:paraId="6BEBFDDC"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0B10CD" w:rsidRDefault="000C380C" w:rsidP="000C380C">
      <w:pPr>
        <w:pStyle w:val="6"/>
        <w:spacing w:before="100" w:beforeAutospacing="1" w:after="100" w:afterAutospacing="1"/>
      </w:pPr>
      <w:r w:rsidRPr="000B10CD">
        <w:t>Iterative algorithm:</w:t>
      </w:r>
    </w:p>
    <w:p w14:paraId="21290D2C" w14:textId="3073D15B" w:rsidR="000C380C" w:rsidRPr="000B10CD"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t>Step 1</w:t>
      </w:r>
      <w:r w:rsidRPr="000B10CD">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B10CD">
        <w:rPr>
          <w:rFonts w:ascii="Times New Roman" w:eastAsia="標楷體" w:hAnsi="Times New Roman" w:cs="Times New Roman"/>
        </w:rPr>
        <w:t xml:space="preserve"> for all </w:t>
      </w:r>
      <m:oMath>
        <m:r>
          <w:rPr>
            <w:rFonts w:ascii="Cambria Math" w:eastAsia="標楷體" w:hAnsi="Cambria Math" w:cs="Times New Roman"/>
          </w:rPr>
          <m:t>(i,x,k)∈S</m:t>
        </m:r>
      </m:oMath>
      <w:r w:rsidRPr="000B10CD">
        <w:rPr>
          <w:rFonts w:ascii="Times New Roman" w:eastAsia="標楷體" w:hAnsi="Times New Roman" w:cs="Times New Roman"/>
        </w:rPr>
        <w:t xml:space="preserve">, where </w:t>
      </w:r>
      <m:oMath>
        <m:r>
          <w:rPr>
            <w:rFonts w:ascii="Cambria Math" w:eastAsia="標楷體" w:hAnsi="Cambria Math" w:cs="Times New Roman"/>
          </w:rPr>
          <m:t>|S|</m:t>
        </m:r>
      </m:oMath>
      <w:r w:rsidRPr="000B10CD">
        <w:rPr>
          <w:rFonts w:ascii="Times New Roman" w:eastAsia="標楷體" w:hAnsi="Times New Roman" w:cs="Times New Roman"/>
        </w:rPr>
        <w:t xml:space="preserve"> is the total number of feasible states.</w:t>
      </w:r>
    </w:p>
    <w:p w14:paraId="3EEB0D87" w14:textId="020627D9" w:rsidR="000C380C" w:rsidRPr="000B10CD"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lastRenderedPageBreak/>
        <w:t>Step 2</w:t>
      </w:r>
      <w:r w:rsidRPr="000B10CD">
        <w:rPr>
          <w:rFonts w:ascii="Times New Roman" w:eastAsia="標楷體" w:hAnsi="Times New Roman" w:cs="Times New Roman"/>
        </w:rPr>
        <w:t>:</w:t>
      </w:r>
      <w:r w:rsidRPr="000B10CD">
        <w:rPr>
          <w:rFonts w:ascii="Times New Roman" w:eastAsia="標楷體" w:hAnsi="Times New Roman" w:cs="Times New Roman"/>
          <w:w w:val="66"/>
        </w:rPr>
        <w:t xml:space="preserve"> </w:t>
      </w:r>
      <w:r w:rsidRPr="000B10CD">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0B10CD">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rPr>
        <w:t>.</w:t>
      </w:r>
    </w:p>
    <w:p w14:paraId="5A72C4E4" w14:textId="77777777" w:rsidR="000C380C" w:rsidRPr="000B10CD" w:rsidRDefault="000C380C" w:rsidP="000C380C">
      <w:pPr>
        <w:spacing w:before="100" w:beforeAutospacing="1" w:after="100" w:afterAutospacing="1"/>
        <w:jc w:val="both"/>
        <w:rPr>
          <w:rFonts w:ascii="Times New Roman" w:eastAsia="標楷體" w:hAnsi="Times New Roman" w:cs="Times New Roman"/>
        </w:rPr>
      </w:pPr>
      <w:r w:rsidRPr="000B10CD">
        <w:rPr>
          <w:rFonts w:ascii="Times New Roman" w:eastAsia="標楷體" w:hAnsi="Times New Roman" w:cs="Times New Roman"/>
          <w:b/>
          <w:bCs/>
        </w:rPr>
        <w:t>Step</w:t>
      </w:r>
      <w:r w:rsidRPr="000B10CD">
        <w:rPr>
          <w:rFonts w:ascii="Times New Roman" w:eastAsia="標楷體" w:hAnsi="Times New Roman" w:cs="Times New Roman"/>
          <w:b/>
          <w:bCs/>
          <w:w w:val="150"/>
        </w:rPr>
        <w:t xml:space="preserve"> </w:t>
      </w:r>
      <w:r w:rsidRPr="000B10CD">
        <w:rPr>
          <w:rFonts w:ascii="Times New Roman" w:eastAsia="標楷體" w:hAnsi="Times New Roman" w:cs="Times New Roman"/>
          <w:b/>
          <w:bCs/>
        </w:rPr>
        <w:t>3</w:t>
      </w:r>
      <w:r w:rsidRPr="000B10CD">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B10CD">
        <w:rPr>
          <w:rFonts w:ascii="Times New Roman" w:eastAsia="標楷體" w:hAnsi="Times New Roman" w:cs="Times New Roman"/>
          <w:lang w:eastAsia="ja-JP"/>
        </w:rPr>
        <w:t>,</w:t>
      </w:r>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rPr>
        <w:t>.</w:t>
      </w:r>
    </w:p>
    <w:p w14:paraId="7FF8384A" w14:textId="550219C7" w:rsidR="000C380C" w:rsidRPr="000B10CD"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t>Step 4</w:t>
      </w:r>
      <w:r w:rsidRPr="000B10CD">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B10CD">
        <w:rPr>
          <w:rFonts w:ascii="Times New Roman" w:eastAsia="標楷體" w:hAnsi="Times New Roman" w:cs="Times New Roman"/>
        </w:rPr>
        <w:t>, then stop</w:t>
      </w:r>
      <w:r w:rsidRPr="000B10CD">
        <w:rPr>
          <w:rFonts w:ascii="Times New Roman" w:eastAsia="標楷體" w:hAnsi="Times New Roman" w:cs="Times New Roman"/>
          <w:szCs w:val="24"/>
        </w:rPr>
        <w:t xml:space="preserve"> the iteration</w:t>
      </w:r>
      <w:r w:rsidRPr="000B10CD">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lang w:eastAsia="ja-JP"/>
        </w:rPr>
        <w:t>,</w:t>
      </w:r>
      <w:r w:rsidRPr="000B10CD">
        <w:rPr>
          <w:rFonts w:ascii="Times New Roman" w:eastAsia="標楷體" w:hAnsi="Times New Roman" w:cs="Times New Roman"/>
        </w:rPr>
        <w:t xml:space="preserve"> and return to </w:t>
      </w:r>
      <w:r w:rsidRPr="000B10CD">
        <w:rPr>
          <w:rFonts w:ascii="Times New Roman" w:eastAsia="標楷體" w:hAnsi="Times New Roman" w:cs="Times New Roman"/>
          <w:b/>
          <w:bCs/>
        </w:rPr>
        <w:t>Step 2</w:t>
      </w:r>
      <w:r w:rsidRPr="000B10CD">
        <w:rPr>
          <w:rFonts w:ascii="Times New Roman" w:eastAsia="標楷體" w:hAnsi="Times New Roman" w:cs="Times New Roman"/>
        </w:rPr>
        <w:t>.</w:t>
      </w:r>
    </w:p>
    <w:p w14:paraId="0CAD9875"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our analysis, the convergence threshold </w:t>
      </w:r>
      <m:oMath>
        <m:r>
          <w:rPr>
            <w:rFonts w:ascii="Cambria Math" w:hAnsi="Cambria Math" w:cs="Times New Roman"/>
          </w:rPr>
          <m:t>ε</m:t>
        </m:r>
      </m:oMath>
      <w:r w:rsidRPr="000B10CD">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B10CD">
        <w:rPr>
          <w:rFonts w:ascii="Times New Roman" w:hAnsi="Times New Roman" w:cs="Times New Roman"/>
        </w:rPr>
        <w:t>, and the algorithm typically converges after about 80 iterations.</w:t>
      </w:r>
    </w:p>
    <w:p w14:paraId="7ABE81B0" w14:textId="77777777" w:rsidR="003D1405" w:rsidRPr="000B10CD" w:rsidRDefault="003D1405" w:rsidP="00D62E8C">
      <w:pPr>
        <w:pStyle w:val="3"/>
      </w:pPr>
      <w:r w:rsidRPr="000B10CD">
        <w:t>Performance Measure</w:t>
      </w:r>
    </w:p>
    <w:p w14:paraId="79823E30"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B10CD">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3066BBC4" w14:textId="77777777" w:rsidTr="001D399D">
        <w:tc>
          <w:tcPr>
            <w:tcW w:w="231" w:type="pct"/>
            <w:vAlign w:val="center"/>
          </w:tcPr>
          <w:p w14:paraId="50535D6A" w14:textId="77777777" w:rsidR="00435924" w:rsidRPr="000B10CD" w:rsidRDefault="00435924" w:rsidP="00F71823">
            <w:pPr>
              <w:pStyle w:val="ad"/>
              <w:rPr>
                <w:sz w:val="24"/>
              </w:rPr>
            </w:pPr>
          </w:p>
        </w:tc>
        <w:tc>
          <w:tcPr>
            <w:tcW w:w="4049" w:type="pct"/>
            <w:vAlign w:val="center"/>
          </w:tcPr>
          <w:p w14:paraId="29337C6F" w14:textId="72B76C4E"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553F23"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14</w:t>
            </w:r>
            <w:r w:rsidRPr="000B10CD">
              <w:fldChar w:fldCharType="end"/>
            </w:r>
            <w:r w:rsidRPr="000B10CD">
              <w:rPr>
                <w:sz w:val="24"/>
              </w:rPr>
              <w:t>)</w:t>
            </w:r>
          </w:p>
        </w:tc>
      </w:tr>
      <w:tr w:rsidR="00435924" w:rsidRPr="000B10CD" w14:paraId="526BD6B6" w14:textId="77777777" w:rsidTr="001D399D">
        <w:tc>
          <w:tcPr>
            <w:tcW w:w="231" w:type="pct"/>
            <w:vAlign w:val="center"/>
          </w:tcPr>
          <w:p w14:paraId="23671058" w14:textId="77777777" w:rsidR="00435924" w:rsidRPr="000B10CD" w:rsidRDefault="00435924" w:rsidP="00F71823">
            <w:pPr>
              <w:pStyle w:val="ad"/>
              <w:rPr>
                <w:sz w:val="24"/>
              </w:rPr>
            </w:pPr>
          </w:p>
        </w:tc>
        <w:tc>
          <w:tcPr>
            <w:tcW w:w="4049" w:type="pct"/>
            <w:vAlign w:val="center"/>
          </w:tcPr>
          <w:p w14:paraId="43EAB804" w14:textId="11CE2FF1"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EFBC32"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15</w:t>
            </w:r>
            <w:r w:rsidRPr="000B10CD">
              <w:fldChar w:fldCharType="end"/>
            </w:r>
            <w:r w:rsidRPr="000B10CD">
              <w:rPr>
                <w:sz w:val="24"/>
              </w:rPr>
              <w:t>)</w:t>
            </w:r>
          </w:p>
        </w:tc>
      </w:tr>
    </w:tbl>
    <w:p w14:paraId="00C9B1BD"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0469CFAB" w14:textId="77777777" w:rsidTr="003D47C4">
        <w:tc>
          <w:tcPr>
            <w:tcW w:w="231" w:type="pct"/>
            <w:vAlign w:val="center"/>
          </w:tcPr>
          <w:p w14:paraId="54B4475F" w14:textId="77777777" w:rsidR="00435924" w:rsidRPr="000B10CD" w:rsidRDefault="00435924" w:rsidP="003D47C4">
            <w:pPr>
              <w:pStyle w:val="ad"/>
              <w:rPr>
                <w:sz w:val="24"/>
              </w:rPr>
            </w:pPr>
          </w:p>
        </w:tc>
        <w:tc>
          <w:tcPr>
            <w:tcW w:w="4049" w:type="pct"/>
            <w:vAlign w:val="center"/>
          </w:tcPr>
          <w:p w14:paraId="2322EBB2" w14:textId="74EFDCAE" w:rsidR="00435924" w:rsidRPr="000B10CD"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0B10CD" w:rsidRDefault="00435924"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16</w:t>
            </w:r>
            <w:r w:rsidRPr="000B10CD">
              <w:fldChar w:fldCharType="end"/>
            </w:r>
            <w:r w:rsidRPr="000B10CD">
              <w:rPr>
                <w:sz w:val="24"/>
              </w:rPr>
              <w:t>)</w:t>
            </w:r>
          </w:p>
        </w:tc>
      </w:tr>
    </w:tbl>
    <w:p w14:paraId="31DAA75D"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2FF6264D" w14:textId="77777777" w:rsidTr="00435924">
        <w:tc>
          <w:tcPr>
            <w:tcW w:w="231" w:type="pct"/>
            <w:vAlign w:val="center"/>
          </w:tcPr>
          <w:p w14:paraId="2C535E4C" w14:textId="77777777" w:rsidR="00435924" w:rsidRPr="000B10CD" w:rsidRDefault="00435924" w:rsidP="003D47C4">
            <w:pPr>
              <w:pStyle w:val="ad"/>
              <w:rPr>
                <w:sz w:val="24"/>
              </w:rPr>
            </w:pPr>
          </w:p>
        </w:tc>
        <w:tc>
          <w:tcPr>
            <w:tcW w:w="4049" w:type="pct"/>
            <w:vAlign w:val="center"/>
          </w:tcPr>
          <w:p w14:paraId="15555657" w14:textId="52D38910" w:rsidR="00435924"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4F8AAF5" w:rsidR="00435924" w:rsidRPr="000B10CD" w:rsidRDefault="00435924"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17</w:t>
            </w:r>
            <w:r w:rsidRPr="000B10CD">
              <w:fldChar w:fldCharType="end"/>
            </w:r>
            <w:r w:rsidRPr="000B10CD">
              <w:rPr>
                <w:sz w:val="24"/>
              </w:rPr>
              <w:t>)</w:t>
            </w:r>
          </w:p>
        </w:tc>
      </w:tr>
      <w:tr w:rsidR="00435924" w:rsidRPr="000B10CD"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0B10CD" w:rsidRDefault="00435924" w:rsidP="003D47C4">
            <w:pPr>
              <w:pStyle w:val="ad"/>
              <w:rPr>
                <w:sz w:val="24"/>
              </w:rPr>
            </w:pPr>
          </w:p>
        </w:tc>
        <w:tc>
          <w:tcPr>
            <w:tcW w:w="4049" w:type="pct"/>
            <w:tcBorders>
              <w:top w:val="nil"/>
              <w:left w:val="nil"/>
              <w:bottom w:val="nil"/>
              <w:right w:val="nil"/>
            </w:tcBorders>
          </w:tcPr>
          <w:p w14:paraId="23B22924" w14:textId="183E0C26" w:rsidR="00435924"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1A7D4A2" w:rsidR="00435924" w:rsidRPr="000B10CD" w:rsidRDefault="00435924"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18</w:t>
            </w:r>
            <w:r w:rsidRPr="000B10CD">
              <w:fldChar w:fldCharType="end"/>
            </w:r>
            <w:r w:rsidRPr="000B10CD">
              <w:rPr>
                <w:sz w:val="24"/>
              </w:rPr>
              <w:t>)</w:t>
            </w:r>
          </w:p>
        </w:tc>
      </w:tr>
    </w:tbl>
    <w:p w14:paraId="011B2E40"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2BF67C0C" w14:textId="77777777" w:rsidTr="003D47C4">
        <w:tc>
          <w:tcPr>
            <w:tcW w:w="231" w:type="pct"/>
            <w:vAlign w:val="center"/>
          </w:tcPr>
          <w:p w14:paraId="0AC9EF32" w14:textId="77777777" w:rsidR="00435924" w:rsidRPr="000B10CD" w:rsidRDefault="00435924" w:rsidP="003D47C4">
            <w:pPr>
              <w:pStyle w:val="ad"/>
              <w:rPr>
                <w:sz w:val="24"/>
              </w:rPr>
            </w:pPr>
          </w:p>
        </w:tc>
        <w:tc>
          <w:tcPr>
            <w:tcW w:w="4049" w:type="pct"/>
            <w:vAlign w:val="center"/>
          </w:tcPr>
          <w:p w14:paraId="7FEA0F81" w14:textId="367A1F24" w:rsidR="00435924"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L</m:t>
                        </m:r>
                      </m:sub>
                    </m:sSub>
                  </m:sub>
                </m:sSub>
              </m:oMath>
            </m:oMathPara>
          </w:p>
        </w:tc>
        <w:tc>
          <w:tcPr>
            <w:tcW w:w="720" w:type="pct"/>
            <w:vAlign w:val="center"/>
          </w:tcPr>
          <w:p w14:paraId="5161B200" w14:textId="1C5C51A3" w:rsidR="00435924" w:rsidRPr="000B10CD" w:rsidRDefault="00435924"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19</w:t>
            </w:r>
            <w:r w:rsidRPr="000B10CD">
              <w:fldChar w:fldCharType="end"/>
            </w:r>
            <w:r w:rsidRPr="000B10CD">
              <w:rPr>
                <w:sz w:val="24"/>
              </w:rPr>
              <w:t>)</w:t>
            </w:r>
          </w:p>
        </w:tc>
      </w:tr>
    </w:tbl>
    <w:p w14:paraId="503FED38" w14:textId="2F18DCC2"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Third, the average number of high-priority and low-priority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38CDD755" w14:textId="77777777" w:rsidTr="001D399D">
        <w:tc>
          <w:tcPr>
            <w:tcW w:w="231" w:type="pct"/>
            <w:vAlign w:val="center"/>
          </w:tcPr>
          <w:p w14:paraId="3C6A1245" w14:textId="77777777" w:rsidR="00435924" w:rsidRPr="000B10CD" w:rsidRDefault="00435924" w:rsidP="00F71823">
            <w:pPr>
              <w:pStyle w:val="ad"/>
              <w:rPr>
                <w:sz w:val="24"/>
              </w:rPr>
            </w:pPr>
          </w:p>
        </w:tc>
        <w:tc>
          <w:tcPr>
            <w:tcW w:w="4049" w:type="pct"/>
            <w:vAlign w:val="center"/>
          </w:tcPr>
          <w:p w14:paraId="4C4BC2EC" w14:textId="02483F98"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44DE99F8"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20</w:t>
            </w:r>
            <w:r w:rsidRPr="000B10CD">
              <w:fldChar w:fldCharType="end"/>
            </w:r>
            <w:r w:rsidRPr="000B10CD">
              <w:rPr>
                <w:sz w:val="24"/>
              </w:rPr>
              <w:t>)</w:t>
            </w:r>
          </w:p>
        </w:tc>
      </w:tr>
      <w:tr w:rsidR="00435924" w:rsidRPr="000B10CD" w14:paraId="4A0096E1" w14:textId="77777777" w:rsidTr="001D399D">
        <w:tc>
          <w:tcPr>
            <w:tcW w:w="231" w:type="pct"/>
            <w:vAlign w:val="center"/>
          </w:tcPr>
          <w:p w14:paraId="53B86CC7" w14:textId="77777777" w:rsidR="00435924" w:rsidRPr="000B10CD" w:rsidRDefault="00435924" w:rsidP="00F71823">
            <w:pPr>
              <w:pStyle w:val="ad"/>
              <w:rPr>
                <w:sz w:val="24"/>
              </w:rPr>
            </w:pPr>
          </w:p>
        </w:tc>
        <w:tc>
          <w:tcPr>
            <w:tcW w:w="4049" w:type="pct"/>
            <w:vAlign w:val="center"/>
          </w:tcPr>
          <w:p w14:paraId="6531FE89" w14:textId="4E7120EB"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D231C47"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21</w:t>
            </w:r>
            <w:r w:rsidRPr="000B10CD">
              <w:fldChar w:fldCharType="end"/>
            </w:r>
            <w:r w:rsidRPr="000B10CD">
              <w:rPr>
                <w:sz w:val="24"/>
              </w:rPr>
              <w:t>)</w:t>
            </w:r>
          </w:p>
        </w:tc>
      </w:tr>
    </w:tbl>
    <w:p w14:paraId="7271141C" w14:textId="284FCF80"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1DEE4A13" w14:textId="77777777" w:rsidTr="001D399D">
        <w:tc>
          <w:tcPr>
            <w:tcW w:w="231" w:type="pct"/>
            <w:vAlign w:val="center"/>
          </w:tcPr>
          <w:p w14:paraId="771D642A" w14:textId="77777777" w:rsidR="00435924" w:rsidRPr="000B10CD" w:rsidRDefault="00435924" w:rsidP="00F71823">
            <w:pPr>
              <w:pStyle w:val="ad"/>
              <w:rPr>
                <w:sz w:val="24"/>
              </w:rPr>
            </w:pPr>
          </w:p>
        </w:tc>
        <w:tc>
          <w:tcPr>
            <w:tcW w:w="4049" w:type="pct"/>
            <w:vAlign w:val="center"/>
          </w:tcPr>
          <w:p w14:paraId="3D9891F9" w14:textId="3185BF7D"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bq</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2124DAE5" w14:textId="32B7D62C"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22</w:t>
            </w:r>
            <w:r w:rsidRPr="000B10CD">
              <w:fldChar w:fldCharType="end"/>
            </w:r>
            <w:r w:rsidRPr="000B10CD">
              <w:rPr>
                <w:sz w:val="24"/>
              </w:rPr>
              <w:t>)</w:t>
            </w:r>
          </w:p>
        </w:tc>
      </w:tr>
    </w:tbl>
    <w:p w14:paraId="422176D0"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06AC41BD" w14:textId="77777777" w:rsidTr="001D399D">
        <w:tc>
          <w:tcPr>
            <w:tcW w:w="231" w:type="pct"/>
            <w:vAlign w:val="center"/>
          </w:tcPr>
          <w:p w14:paraId="18D7D684" w14:textId="77777777" w:rsidR="00435924" w:rsidRPr="000B10CD" w:rsidRDefault="00435924" w:rsidP="00F71823">
            <w:pPr>
              <w:pStyle w:val="ad"/>
              <w:rPr>
                <w:sz w:val="24"/>
              </w:rPr>
            </w:pPr>
          </w:p>
        </w:tc>
        <w:tc>
          <w:tcPr>
            <w:tcW w:w="4049" w:type="pct"/>
            <w:vAlign w:val="center"/>
          </w:tcPr>
          <w:p w14:paraId="2B4D4E56" w14:textId="5905D48B" w:rsidR="00435924" w:rsidRPr="000B10CD" w:rsidRDefault="005C79AE"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398A18CB"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23</w:t>
            </w:r>
            <w:r w:rsidRPr="000B10CD">
              <w:fldChar w:fldCharType="end"/>
            </w:r>
            <w:r w:rsidRPr="000B10CD">
              <w:rPr>
                <w:sz w:val="24"/>
              </w:rPr>
              <w:t>)</w:t>
            </w:r>
          </w:p>
        </w:tc>
      </w:tr>
      <w:tr w:rsidR="00435924" w:rsidRPr="000B10CD" w14:paraId="086F0B9D" w14:textId="77777777" w:rsidTr="001D399D">
        <w:tc>
          <w:tcPr>
            <w:tcW w:w="231" w:type="pct"/>
            <w:vAlign w:val="center"/>
          </w:tcPr>
          <w:p w14:paraId="4CFED83B" w14:textId="77777777" w:rsidR="00435924" w:rsidRPr="000B10CD" w:rsidRDefault="00435924" w:rsidP="00F71823">
            <w:pPr>
              <w:pStyle w:val="ad"/>
              <w:rPr>
                <w:sz w:val="24"/>
              </w:rPr>
            </w:pPr>
          </w:p>
        </w:tc>
        <w:tc>
          <w:tcPr>
            <w:tcW w:w="4049" w:type="pct"/>
            <w:vAlign w:val="center"/>
          </w:tcPr>
          <w:p w14:paraId="67BA1B09" w14:textId="5CFD8036" w:rsidR="00435924" w:rsidRPr="000B10CD" w:rsidRDefault="005C79AE"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1EDCBFD"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24</w:t>
            </w:r>
            <w:r w:rsidRPr="000B10CD">
              <w:fldChar w:fldCharType="end"/>
            </w:r>
            <w:r w:rsidRPr="000B10CD">
              <w:rPr>
                <w:sz w:val="24"/>
              </w:rPr>
              <w:t>)</w:t>
            </w:r>
          </w:p>
        </w:tc>
      </w:tr>
    </w:tbl>
    <w:p w14:paraId="304871E7"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6A1DC3BD" w14:textId="77777777" w:rsidTr="001D399D">
        <w:tc>
          <w:tcPr>
            <w:tcW w:w="231" w:type="pct"/>
            <w:vAlign w:val="center"/>
          </w:tcPr>
          <w:p w14:paraId="66467326" w14:textId="77777777" w:rsidR="00435924" w:rsidRPr="000B10CD" w:rsidRDefault="00435924" w:rsidP="00F71823">
            <w:pPr>
              <w:pStyle w:val="ad"/>
              <w:rPr>
                <w:sz w:val="24"/>
              </w:rPr>
            </w:pPr>
          </w:p>
        </w:tc>
        <w:tc>
          <w:tcPr>
            <w:tcW w:w="4049" w:type="pct"/>
            <w:vAlign w:val="center"/>
          </w:tcPr>
          <w:p w14:paraId="37BC568A" w14:textId="2586203C"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25</w:t>
            </w:r>
            <w:r w:rsidRPr="000B10CD">
              <w:fldChar w:fldCharType="end"/>
            </w:r>
            <w:r w:rsidRPr="000B10CD">
              <w:rPr>
                <w:sz w:val="24"/>
              </w:rPr>
              <w:t>)</w:t>
            </w:r>
          </w:p>
        </w:tc>
      </w:tr>
    </w:tbl>
    <w:p w14:paraId="0D4E852A"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410505CB" w14:textId="77777777" w:rsidTr="001D399D">
        <w:tc>
          <w:tcPr>
            <w:tcW w:w="231" w:type="pct"/>
            <w:vAlign w:val="center"/>
          </w:tcPr>
          <w:p w14:paraId="1857482B" w14:textId="77777777" w:rsidR="00435924" w:rsidRPr="000B10CD" w:rsidRDefault="00435924" w:rsidP="00F71823">
            <w:pPr>
              <w:pStyle w:val="ad"/>
              <w:rPr>
                <w:sz w:val="24"/>
              </w:rPr>
            </w:pPr>
          </w:p>
        </w:tc>
        <w:tc>
          <w:tcPr>
            <w:tcW w:w="4049" w:type="pct"/>
            <w:vAlign w:val="center"/>
          </w:tcPr>
          <w:p w14:paraId="67785E07" w14:textId="15F978BD"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5EA768DA"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26</w:t>
            </w:r>
            <w:r w:rsidRPr="000B10CD">
              <w:fldChar w:fldCharType="end"/>
            </w:r>
            <w:r w:rsidRPr="000B10CD">
              <w:rPr>
                <w:sz w:val="24"/>
              </w:rPr>
              <w:t>)</w:t>
            </w:r>
          </w:p>
        </w:tc>
      </w:tr>
      <w:tr w:rsidR="00435924" w:rsidRPr="000B10CD" w14:paraId="545FD82D" w14:textId="77777777" w:rsidTr="001D399D">
        <w:tc>
          <w:tcPr>
            <w:tcW w:w="231" w:type="pct"/>
            <w:vAlign w:val="center"/>
          </w:tcPr>
          <w:p w14:paraId="58D327E7" w14:textId="77777777" w:rsidR="00435924" w:rsidRPr="000B10CD" w:rsidRDefault="00435924" w:rsidP="00F71823">
            <w:pPr>
              <w:pStyle w:val="ad"/>
              <w:rPr>
                <w:sz w:val="24"/>
              </w:rPr>
            </w:pPr>
          </w:p>
        </w:tc>
        <w:tc>
          <w:tcPr>
            <w:tcW w:w="4049" w:type="pct"/>
            <w:vAlign w:val="center"/>
          </w:tcPr>
          <w:p w14:paraId="37AEA215" w14:textId="7CF94F01"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0458C9D3"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27</w:t>
            </w:r>
            <w:r w:rsidRPr="000B10CD">
              <w:fldChar w:fldCharType="end"/>
            </w:r>
            <w:r w:rsidRPr="000B10CD">
              <w:rPr>
                <w:sz w:val="24"/>
              </w:rPr>
              <w:t>)</w:t>
            </w:r>
          </w:p>
        </w:tc>
      </w:tr>
    </w:tbl>
    <w:p w14:paraId="041A2A28"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1189BA4C" w14:textId="77777777" w:rsidTr="001D399D">
        <w:tc>
          <w:tcPr>
            <w:tcW w:w="231" w:type="pct"/>
            <w:vAlign w:val="center"/>
          </w:tcPr>
          <w:p w14:paraId="7ACFEC36" w14:textId="77777777" w:rsidR="00435924" w:rsidRPr="000B10CD" w:rsidRDefault="00435924" w:rsidP="00F71823">
            <w:pPr>
              <w:pStyle w:val="ad"/>
              <w:rPr>
                <w:sz w:val="24"/>
              </w:rPr>
            </w:pPr>
          </w:p>
        </w:tc>
        <w:tc>
          <w:tcPr>
            <w:tcW w:w="4049" w:type="pct"/>
            <w:vAlign w:val="center"/>
          </w:tcPr>
          <w:p w14:paraId="15A5CFDA" w14:textId="042CEEFF"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28</w:t>
            </w:r>
            <w:r w:rsidRPr="000B10CD">
              <w:fldChar w:fldCharType="end"/>
            </w:r>
            <w:r w:rsidRPr="000B10CD">
              <w:rPr>
                <w:sz w:val="24"/>
              </w:rPr>
              <w:t>)</w:t>
            </w:r>
          </w:p>
        </w:tc>
      </w:tr>
    </w:tbl>
    <w:p w14:paraId="335FAE0F"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74BDCD89" w14:textId="77777777" w:rsidTr="001D399D">
        <w:tc>
          <w:tcPr>
            <w:tcW w:w="231" w:type="pct"/>
            <w:vAlign w:val="center"/>
          </w:tcPr>
          <w:p w14:paraId="78A53F8D" w14:textId="77777777" w:rsidR="00435924" w:rsidRPr="000B10CD" w:rsidRDefault="00435924" w:rsidP="00F71823">
            <w:pPr>
              <w:pStyle w:val="ad"/>
              <w:rPr>
                <w:sz w:val="24"/>
              </w:rPr>
            </w:pPr>
          </w:p>
        </w:tc>
        <w:tc>
          <w:tcPr>
            <w:tcW w:w="4049" w:type="pct"/>
            <w:vAlign w:val="center"/>
          </w:tcPr>
          <w:p w14:paraId="7683F6B6" w14:textId="29B92E87"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29</w:t>
            </w:r>
            <w:r w:rsidRPr="000B10CD">
              <w:fldChar w:fldCharType="end"/>
            </w:r>
            <w:r w:rsidRPr="000B10CD">
              <w:rPr>
                <w:sz w:val="24"/>
              </w:rPr>
              <w:t>)</w:t>
            </w:r>
          </w:p>
        </w:tc>
      </w:tr>
      <w:tr w:rsidR="00435924" w:rsidRPr="000B10CD" w14:paraId="6B973F1A" w14:textId="77777777" w:rsidTr="001D399D">
        <w:tc>
          <w:tcPr>
            <w:tcW w:w="231" w:type="pct"/>
            <w:vAlign w:val="center"/>
          </w:tcPr>
          <w:p w14:paraId="5EA7A786" w14:textId="77777777" w:rsidR="00435924" w:rsidRPr="000B10CD" w:rsidRDefault="00435924" w:rsidP="00F71823">
            <w:pPr>
              <w:pStyle w:val="ad"/>
              <w:rPr>
                <w:sz w:val="24"/>
              </w:rPr>
            </w:pPr>
          </w:p>
        </w:tc>
        <w:tc>
          <w:tcPr>
            <w:tcW w:w="4049" w:type="pct"/>
            <w:vAlign w:val="center"/>
          </w:tcPr>
          <w:p w14:paraId="60D2A8BA" w14:textId="6B8427E1"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30</w:t>
            </w:r>
            <w:r w:rsidRPr="000B10CD">
              <w:fldChar w:fldCharType="end"/>
            </w:r>
            <w:r w:rsidRPr="000B10CD">
              <w:rPr>
                <w:sz w:val="24"/>
              </w:rPr>
              <w:t>)</w:t>
            </w:r>
          </w:p>
        </w:tc>
      </w:tr>
    </w:tbl>
    <w:p w14:paraId="761A9ED2"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system, denoted by </w:t>
      </w:r>
      <m:oMath>
        <m:r>
          <w:rPr>
            <w:rFonts w:ascii="Cambria Math" w:hAnsi="Cambria Math" w:cs="Times New Roman"/>
          </w:rPr>
          <m:t>W</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530B207A" w14:textId="77777777" w:rsidTr="001D399D">
        <w:tc>
          <w:tcPr>
            <w:tcW w:w="231" w:type="pct"/>
            <w:vAlign w:val="center"/>
          </w:tcPr>
          <w:p w14:paraId="764BE562" w14:textId="77777777" w:rsidR="00435924" w:rsidRPr="000B10CD" w:rsidRDefault="00435924" w:rsidP="00F71823">
            <w:pPr>
              <w:pStyle w:val="ad"/>
              <w:rPr>
                <w:sz w:val="24"/>
              </w:rPr>
            </w:pPr>
          </w:p>
        </w:tc>
        <w:tc>
          <w:tcPr>
            <w:tcW w:w="4049" w:type="pct"/>
            <w:vAlign w:val="center"/>
          </w:tcPr>
          <w:p w14:paraId="58ABCD9F" w14:textId="0A9B1538" w:rsidR="00435924" w:rsidRPr="000B10CD"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31</w:t>
            </w:r>
            <w:r w:rsidRPr="000B10CD">
              <w:fldChar w:fldCharType="end"/>
            </w:r>
            <w:r w:rsidRPr="000B10CD">
              <w:rPr>
                <w:sz w:val="24"/>
              </w:rPr>
              <w:t>)</w:t>
            </w:r>
          </w:p>
        </w:tc>
      </w:tr>
    </w:tbl>
    <w:p w14:paraId="1290DA41"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19AB25A2" w14:textId="77777777" w:rsidTr="001D399D">
        <w:tc>
          <w:tcPr>
            <w:tcW w:w="231" w:type="pct"/>
            <w:vAlign w:val="center"/>
          </w:tcPr>
          <w:p w14:paraId="5A11BBAA" w14:textId="77777777" w:rsidR="00435924" w:rsidRPr="000B10CD" w:rsidRDefault="00435924" w:rsidP="00F71823">
            <w:pPr>
              <w:pStyle w:val="ad"/>
              <w:rPr>
                <w:sz w:val="24"/>
              </w:rPr>
            </w:pPr>
          </w:p>
        </w:tc>
        <w:tc>
          <w:tcPr>
            <w:tcW w:w="4049" w:type="pct"/>
            <w:vAlign w:val="center"/>
          </w:tcPr>
          <w:p w14:paraId="7559509B" w14:textId="5075105A"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32</w:t>
            </w:r>
            <w:r w:rsidRPr="000B10CD">
              <w:fldChar w:fldCharType="end"/>
            </w:r>
            <w:r w:rsidRPr="000B10CD">
              <w:rPr>
                <w:sz w:val="24"/>
              </w:rPr>
              <w:t>)</w:t>
            </w:r>
          </w:p>
        </w:tc>
      </w:tr>
      <w:tr w:rsidR="00435924" w:rsidRPr="000B10CD" w14:paraId="57EFE702" w14:textId="77777777" w:rsidTr="001D399D">
        <w:tc>
          <w:tcPr>
            <w:tcW w:w="231" w:type="pct"/>
            <w:vAlign w:val="center"/>
          </w:tcPr>
          <w:p w14:paraId="2ED14F4B" w14:textId="77777777" w:rsidR="00435924" w:rsidRPr="000B10CD" w:rsidRDefault="00435924" w:rsidP="00F71823">
            <w:pPr>
              <w:pStyle w:val="ad"/>
              <w:rPr>
                <w:sz w:val="24"/>
              </w:rPr>
            </w:pPr>
          </w:p>
        </w:tc>
        <w:tc>
          <w:tcPr>
            <w:tcW w:w="4049" w:type="pct"/>
            <w:vAlign w:val="center"/>
          </w:tcPr>
          <w:p w14:paraId="2EDBCD9C" w14:textId="36013A64"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33</w:t>
            </w:r>
            <w:r w:rsidRPr="000B10CD">
              <w:fldChar w:fldCharType="end"/>
            </w:r>
            <w:r w:rsidRPr="000B10CD">
              <w:rPr>
                <w:sz w:val="24"/>
              </w:rPr>
              <w:t>)</w:t>
            </w:r>
          </w:p>
        </w:tc>
      </w:tr>
    </w:tbl>
    <w:p w14:paraId="14B90A58"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5E44CCDF" w14:textId="77777777" w:rsidTr="001D399D">
        <w:tc>
          <w:tcPr>
            <w:tcW w:w="231" w:type="pct"/>
            <w:vAlign w:val="center"/>
          </w:tcPr>
          <w:p w14:paraId="19CE7BDB" w14:textId="77777777" w:rsidR="00435924" w:rsidRPr="000B10CD" w:rsidRDefault="00435924" w:rsidP="00F71823">
            <w:pPr>
              <w:pStyle w:val="ad"/>
              <w:rPr>
                <w:sz w:val="24"/>
              </w:rPr>
            </w:pPr>
          </w:p>
        </w:tc>
        <w:tc>
          <w:tcPr>
            <w:tcW w:w="4049" w:type="pct"/>
            <w:vAlign w:val="center"/>
          </w:tcPr>
          <w:p w14:paraId="217248A4" w14:textId="6829E52B"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34</w:t>
            </w:r>
            <w:r w:rsidRPr="000B10CD">
              <w:fldChar w:fldCharType="end"/>
            </w:r>
            <w:r w:rsidRPr="000B10CD">
              <w:rPr>
                <w:sz w:val="24"/>
              </w:rPr>
              <w:t>)</w:t>
            </w:r>
          </w:p>
        </w:tc>
      </w:tr>
    </w:tbl>
    <w:p w14:paraId="3DBBAC1C" w14:textId="37E5673F"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Eighth, the average waiting time of the high-priority and low-priority customers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312163DF" w14:textId="77777777" w:rsidTr="001D399D">
        <w:tc>
          <w:tcPr>
            <w:tcW w:w="231" w:type="pct"/>
            <w:vAlign w:val="center"/>
          </w:tcPr>
          <w:p w14:paraId="27C93C8D" w14:textId="77777777" w:rsidR="00435924" w:rsidRPr="000B10CD" w:rsidRDefault="00435924" w:rsidP="00F71823">
            <w:pPr>
              <w:pStyle w:val="ad"/>
              <w:rPr>
                <w:sz w:val="24"/>
              </w:rPr>
            </w:pPr>
          </w:p>
        </w:tc>
        <w:tc>
          <w:tcPr>
            <w:tcW w:w="4049" w:type="pct"/>
            <w:vAlign w:val="center"/>
          </w:tcPr>
          <w:p w14:paraId="6E24C363" w14:textId="7AE704A1"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35</w:t>
            </w:r>
            <w:r w:rsidRPr="000B10CD">
              <w:fldChar w:fldCharType="end"/>
            </w:r>
            <w:r w:rsidRPr="000B10CD">
              <w:rPr>
                <w:sz w:val="24"/>
              </w:rPr>
              <w:t>)</w:t>
            </w:r>
          </w:p>
        </w:tc>
      </w:tr>
      <w:tr w:rsidR="00435924" w:rsidRPr="000B10CD" w14:paraId="31F4F738" w14:textId="77777777" w:rsidTr="001D399D">
        <w:tc>
          <w:tcPr>
            <w:tcW w:w="231" w:type="pct"/>
            <w:vAlign w:val="center"/>
          </w:tcPr>
          <w:p w14:paraId="2A90F144" w14:textId="77777777" w:rsidR="00435924" w:rsidRPr="000B10CD" w:rsidRDefault="00435924" w:rsidP="00F71823">
            <w:pPr>
              <w:pStyle w:val="ad"/>
              <w:rPr>
                <w:sz w:val="24"/>
              </w:rPr>
            </w:pPr>
          </w:p>
        </w:tc>
        <w:tc>
          <w:tcPr>
            <w:tcW w:w="4049" w:type="pct"/>
            <w:vAlign w:val="center"/>
          </w:tcPr>
          <w:p w14:paraId="15847F6B" w14:textId="0BA97E24"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36</w:t>
            </w:r>
            <w:r w:rsidRPr="000B10CD">
              <w:fldChar w:fldCharType="end"/>
            </w:r>
            <w:r w:rsidRPr="000B10CD">
              <w:rPr>
                <w:sz w:val="24"/>
              </w:rPr>
              <w:t>)</w:t>
            </w:r>
          </w:p>
        </w:tc>
      </w:tr>
    </w:tbl>
    <w:p w14:paraId="69D3E5B8" w14:textId="5AB12EE1"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3F512631" w14:textId="77777777" w:rsidTr="001D399D">
        <w:tc>
          <w:tcPr>
            <w:tcW w:w="231" w:type="pct"/>
            <w:vAlign w:val="center"/>
          </w:tcPr>
          <w:p w14:paraId="0120B657" w14:textId="77777777" w:rsidR="00435924" w:rsidRPr="000B10CD" w:rsidRDefault="00435924" w:rsidP="00F71823">
            <w:pPr>
              <w:pStyle w:val="ad"/>
              <w:rPr>
                <w:sz w:val="24"/>
              </w:rPr>
            </w:pPr>
          </w:p>
        </w:tc>
        <w:tc>
          <w:tcPr>
            <w:tcW w:w="4049" w:type="pct"/>
            <w:vAlign w:val="center"/>
          </w:tcPr>
          <w:p w14:paraId="5EFFC9B2" w14:textId="22B55F01"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r>
                          <w:rPr>
                            <w:rFonts w:ascii="Cambria Math" w:hAnsi="Cambria Math"/>
                          </w:rPr>
                          <m:t>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37</w:t>
            </w:r>
            <w:r w:rsidRPr="000B10CD">
              <w:fldChar w:fldCharType="end"/>
            </w:r>
            <w:r w:rsidRPr="000B10CD">
              <w:rPr>
                <w:sz w:val="24"/>
              </w:rPr>
              <w:t>)</w:t>
            </w:r>
          </w:p>
        </w:tc>
      </w:tr>
    </w:tbl>
    <w:p w14:paraId="595D9760" w14:textId="77777777" w:rsidR="00435924"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0B10CD" w14:paraId="6B6284E6" w14:textId="77777777" w:rsidTr="001D399D">
        <w:tc>
          <w:tcPr>
            <w:tcW w:w="231" w:type="pct"/>
            <w:vAlign w:val="center"/>
          </w:tcPr>
          <w:p w14:paraId="768515C3" w14:textId="77777777" w:rsidR="00435924" w:rsidRPr="000B10CD" w:rsidRDefault="00435924" w:rsidP="00F71823">
            <w:pPr>
              <w:pStyle w:val="ad"/>
              <w:rPr>
                <w:sz w:val="24"/>
              </w:rPr>
            </w:pPr>
          </w:p>
        </w:tc>
        <w:tc>
          <w:tcPr>
            <w:tcW w:w="4049" w:type="pct"/>
            <w:vAlign w:val="center"/>
          </w:tcPr>
          <w:p w14:paraId="6AA0DC83" w14:textId="4058D9F4"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B2C485F"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38</w:t>
            </w:r>
            <w:r w:rsidRPr="000B10CD">
              <w:fldChar w:fldCharType="end"/>
            </w:r>
            <w:r w:rsidRPr="000B10CD">
              <w:rPr>
                <w:sz w:val="24"/>
              </w:rPr>
              <w:t>)</w:t>
            </w:r>
          </w:p>
        </w:tc>
      </w:tr>
      <w:tr w:rsidR="00435924" w:rsidRPr="000B10CD" w14:paraId="3D5643BF" w14:textId="77777777" w:rsidTr="001D399D">
        <w:tc>
          <w:tcPr>
            <w:tcW w:w="231" w:type="pct"/>
            <w:vAlign w:val="center"/>
          </w:tcPr>
          <w:p w14:paraId="0193F2A5" w14:textId="77777777" w:rsidR="00435924" w:rsidRPr="000B10CD" w:rsidRDefault="00435924" w:rsidP="00F71823">
            <w:pPr>
              <w:pStyle w:val="ad"/>
              <w:rPr>
                <w:sz w:val="24"/>
              </w:rPr>
            </w:pPr>
          </w:p>
        </w:tc>
        <w:tc>
          <w:tcPr>
            <w:tcW w:w="4049" w:type="pct"/>
            <w:vAlign w:val="center"/>
          </w:tcPr>
          <w:p w14:paraId="23D063B6" w14:textId="75B86F80" w:rsidR="00435924"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49517410" w:rsidR="00435924" w:rsidRPr="000B10CD" w:rsidRDefault="00435924"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39</w:t>
            </w:r>
            <w:r w:rsidRPr="000B10CD">
              <w:fldChar w:fldCharType="end"/>
            </w:r>
            <w:r w:rsidRPr="000B10CD">
              <w:rPr>
                <w:sz w:val="24"/>
              </w:rPr>
              <w:t>)</w:t>
            </w:r>
          </w:p>
        </w:tc>
      </w:tr>
    </w:tbl>
    <w:p w14:paraId="26532207" w14:textId="64E3A974" w:rsidR="00121B3C"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average number of</w:t>
      </w:r>
      <w:r w:rsidR="00C0437A" w:rsidRPr="000B10CD">
        <w:rPr>
          <w:rFonts w:ascii="Times New Roman" w:hAnsi="Times New Roman" w:cs="Times New Roman"/>
        </w:rPr>
        <w:t xml:space="preserve"> block</w:t>
      </w:r>
      <w:r w:rsidRPr="000B10CD">
        <w:rPr>
          <w:rFonts w:ascii="Times New Roman" w:hAnsi="Times New Roman" w:cs="Times New Roman"/>
        </w:rPr>
        <w:t xml:space="preserve">s participating in the consensus process </w:t>
      </w:r>
      <w:r w:rsidR="00EC22CB" w:rsidRPr="000B10CD">
        <w:rPr>
          <w:rFonts w:ascii="Times New Roman" w:hAnsi="Times New Roman" w:cs="Times New Roman"/>
        </w:rPr>
        <w:t>per unit of time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0B10CD" w14:paraId="1936DCDA" w14:textId="77777777" w:rsidTr="001D399D">
        <w:tc>
          <w:tcPr>
            <w:tcW w:w="231" w:type="pct"/>
            <w:vAlign w:val="center"/>
          </w:tcPr>
          <w:p w14:paraId="5E4D2E66" w14:textId="77777777" w:rsidR="00121B3C" w:rsidRPr="000B10CD" w:rsidRDefault="00121B3C" w:rsidP="00F71823">
            <w:pPr>
              <w:pStyle w:val="ad"/>
              <w:rPr>
                <w:sz w:val="24"/>
              </w:rPr>
            </w:pPr>
          </w:p>
        </w:tc>
        <w:tc>
          <w:tcPr>
            <w:tcW w:w="4049" w:type="pct"/>
            <w:vAlign w:val="center"/>
          </w:tcPr>
          <w:p w14:paraId="51F9E050" w14:textId="37ABB070" w:rsidR="00121B3C"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0B10CD" w:rsidRDefault="00121B3C"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40</w:t>
            </w:r>
            <w:r w:rsidRPr="000B10CD">
              <w:fldChar w:fldCharType="end"/>
            </w:r>
            <w:r w:rsidRPr="000B10CD">
              <w:rPr>
                <w:sz w:val="24"/>
              </w:rPr>
              <w:t>)</w:t>
            </w:r>
          </w:p>
        </w:tc>
      </w:tr>
    </w:tbl>
    <w:p w14:paraId="00E16C2D" w14:textId="77777777" w:rsidR="003D1405" w:rsidRPr="000B10CD" w:rsidRDefault="003D1405" w:rsidP="00D62E8C">
      <w:pPr>
        <w:pStyle w:val="2"/>
      </w:pPr>
      <w:r w:rsidRPr="000B10CD">
        <w:t>Scenario 3: Single-Class Customer with Impatience</w:t>
      </w:r>
    </w:p>
    <w:p w14:paraId="62FFBDB5"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this scenario, we consider a single-class customer system with impatience, </w:t>
      </w:r>
      <w:r w:rsidRPr="000B10CD">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3BC63D81"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0B10CD">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0B10CD">
        <w:rPr>
          <w:rFonts w:ascii="Times New Roman" w:hAnsi="Times New Roman" w:cs="Times New Roman"/>
        </w:rPr>
        <w:t xml:space="preserve"> customers. Once a block is formed, a group of users is transferred to the </w:t>
      </w:r>
      <w:r w:rsidR="00301D4D">
        <w:rPr>
          <w:rFonts w:ascii="Times New Roman" w:hAnsi="Times New Roman" w:cs="Times New Roman"/>
        </w:rPr>
        <w:t>block queue</w:t>
      </w:r>
      <w:r w:rsidRPr="000B10CD">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ub>
        </m:sSub>
      </m:oMath>
      <w:r w:rsidRPr="000B10CD">
        <w:rPr>
          <w:rFonts w:ascii="Times New Roman" w:hAnsi="Times New Roman" w:cs="Times New Roman"/>
        </w:rPr>
        <w:t>.</w:t>
      </w:r>
    </w:p>
    <w:p w14:paraId="75A58AD3" w14:textId="0AC595C5"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0B10CD">
        <w:rPr>
          <w:rFonts w:ascii="Times New Roman" w:hAnsi="Times New Roman" w:cs="Times New Roman"/>
        </w:rPr>
        <w:t xml:space="preserve">. Customers in the </w:t>
      </w:r>
      <w:r w:rsidR="00301D4D">
        <w:rPr>
          <w:rFonts w:ascii="Times New Roman" w:hAnsi="Times New Roman" w:cs="Times New Roman"/>
        </w:rPr>
        <w:t>block queue</w:t>
      </w:r>
      <w:r w:rsidRPr="000B10CD">
        <w:rPr>
          <w:rFonts w:ascii="Times New Roman" w:hAnsi="Times New Roman" w:cs="Times New Roman"/>
        </w:rPr>
        <w:t xml:space="preserve"> are assumed to be committed and will not abandon once service has started.</w:t>
      </w:r>
    </w:p>
    <w:p w14:paraId="6ACBAFEB"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B10CD">
        <w:rPr>
          <w:rFonts w:ascii="Times New Roman" w:hAnsi="Times New Roman" w:cs="Times New Roman"/>
        </w:rPr>
        <w:t xml:space="preserve"> and </w:t>
      </w:r>
      <m:oMath>
        <m:r>
          <w:rPr>
            <w:rFonts w:ascii="Cambria Math" w:hAnsi="Cambria Math" w:cs="Times New Roman"/>
          </w:rPr>
          <m:t>β</m:t>
        </m:r>
      </m:oMath>
      <w:r w:rsidRPr="000B10CD">
        <w:rPr>
          <w:rFonts w:ascii="Times New Roman" w:hAnsi="Times New Roman" w:cs="Times New Roman"/>
        </w:rPr>
        <w:t>, respectively.</w:t>
      </w:r>
    </w:p>
    <w:p w14:paraId="2328C089" w14:textId="77777777" w:rsidR="003D1405" w:rsidRPr="000B10CD" w:rsidRDefault="003D1405" w:rsidP="00D62E8C">
      <w:pPr>
        <w:pStyle w:val="3"/>
      </w:pPr>
      <w:r w:rsidRPr="000B10CD">
        <w:t>State Balance Equations</w:t>
      </w:r>
    </w:p>
    <w:p w14:paraId="6D6F0C7A" w14:textId="4A0C44DB"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B10CD">
        <w:rPr>
          <w:rFonts w:ascii="Times New Roman" w:hAnsi="Times New Roman" w:cs="Times New Roman"/>
        </w:rPr>
        <w:t xml:space="preserve">, where </w:t>
      </w:r>
      <m:oMath>
        <m:r>
          <w:rPr>
            <w:rFonts w:ascii="Cambria Math" w:hAnsi="Cambria Math" w:cs="Times New Roman"/>
          </w:rPr>
          <m:t>i</m:t>
        </m:r>
      </m:oMath>
      <w:r w:rsidRPr="000B10CD">
        <w:rPr>
          <w:rFonts w:ascii="Times New Roman" w:hAnsi="Times New Roman" w:cs="Times New Roman"/>
        </w:rPr>
        <w:t xml:space="preserve"> denotes the number of customers in the customer queue, </w:t>
      </w:r>
      <m:oMath>
        <m:r>
          <w:rPr>
            <w:rFonts w:ascii="Cambria Math" w:hAnsi="Cambria Math" w:cs="Times New Roman"/>
          </w:rPr>
          <m:t>x</m:t>
        </m:r>
      </m:oMath>
      <w:r w:rsidRPr="000B10CD">
        <w:rPr>
          <w:rFonts w:ascii="Times New Roman" w:hAnsi="Times New Roman" w:cs="Times New Roman"/>
        </w:rPr>
        <w:t xml:space="preserve"> denotes the number of customers in the </w:t>
      </w:r>
      <w:r w:rsidR="00301D4D">
        <w:rPr>
          <w:rFonts w:ascii="Times New Roman" w:hAnsi="Times New Roman" w:cs="Times New Roman"/>
        </w:rPr>
        <w:t>block queue</w:t>
      </w:r>
      <w:r w:rsidRPr="000B10CD">
        <w:rPr>
          <w:rFonts w:ascii="Times New Roman" w:hAnsi="Times New Roman" w:cs="Times New Roman"/>
        </w:rPr>
        <w:t xml:space="preserve">, and </w:t>
      </w:r>
      <m:oMath>
        <m:r>
          <w:rPr>
            <w:rFonts w:ascii="Cambria Math" w:hAnsi="Cambria Math" w:cs="Times New Roman"/>
          </w:rPr>
          <m:t>k</m:t>
        </m:r>
      </m:oMath>
      <w:r w:rsidRPr="000B10CD">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0B10CD">
        <w:rPr>
          <w:rFonts w:ascii="Times New Roman" w:hAnsi="Times New Roman" w:cs="Times New Roman"/>
        </w:rPr>
        <w:t xml:space="preserve">, the maximum number of customers in the customer queue is </w:t>
      </w:r>
      <m:oMath>
        <m:r>
          <w:rPr>
            <w:rFonts w:ascii="Cambria Math" w:hAnsi="Cambria Math" w:cs="Times New Roman"/>
          </w:rPr>
          <m:t>N</m:t>
        </m:r>
      </m:oMath>
      <w:r w:rsidRPr="000B10CD">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 xml:space="preserve">, meaning that the </w:t>
      </w:r>
      <w:r w:rsidR="00301D4D">
        <w:rPr>
          <w:rFonts w:ascii="Times New Roman" w:hAnsi="Times New Roman" w:cs="Times New Roman"/>
        </w:rPr>
        <w:t>block queue</w:t>
      </w:r>
      <w:r w:rsidRPr="000B10CD">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 xml:space="preserve">. </w:t>
      </w:r>
    </w:p>
    <w:p w14:paraId="583E93D0"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0B10CD">
        <w:rPr>
          <w:rFonts w:ascii="Times New Roman" w:hAnsi="Times New Roman" w:cs="Times New Roman"/>
        </w:rPr>
        <w:t>, and abandonment occurs only while the customer is waiting in the customer queue.</w:t>
      </w:r>
    </w:p>
    <w:p w14:paraId="2E575875" w14:textId="77777777" w:rsidR="00121B3C"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0B10CD">
        <w:rPr>
          <w:rFonts w:ascii="Times New Roman" w:hAnsi="Times New Roman" w:cs="Times New Roman"/>
        </w:rPr>
        <w:t xml:space="preserve"> ind</w:t>
      </w:r>
      <w:proofErr w:type="spellStart"/>
      <w:r w:rsidRPr="000B10CD">
        <w:rPr>
          <w:rFonts w:ascii="Times New Roman" w:hAnsi="Times New Roman" w:cs="Times New Roman"/>
        </w:rPr>
        <w:t>icates</w:t>
      </w:r>
      <w:proofErr w:type="spellEnd"/>
      <w:r w:rsidRPr="000B10CD">
        <w:rPr>
          <w:rFonts w:ascii="Times New Roman" w:hAnsi="Times New Roman" w:cs="Times New Roman"/>
        </w:rPr>
        <w:t xml:space="preserve"> that the system is in the ON state, where </w:t>
      </w:r>
      <w:r w:rsidRPr="000B10CD">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B10CD">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0B10CD" w14:paraId="31BAF679" w14:textId="77777777" w:rsidTr="001D399D">
        <w:tc>
          <w:tcPr>
            <w:tcW w:w="231" w:type="pct"/>
            <w:vAlign w:val="center"/>
          </w:tcPr>
          <w:p w14:paraId="67E9570B" w14:textId="77777777" w:rsidR="00121B3C" w:rsidRPr="000B10CD" w:rsidRDefault="00121B3C" w:rsidP="00F71823">
            <w:pPr>
              <w:pStyle w:val="ad"/>
              <w:rPr>
                <w:sz w:val="24"/>
              </w:rPr>
            </w:pPr>
          </w:p>
        </w:tc>
        <w:tc>
          <w:tcPr>
            <w:tcW w:w="4049" w:type="pct"/>
            <w:vAlign w:val="center"/>
          </w:tcPr>
          <w:p w14:paraId="7DBD3954" w14:textId="339A3879" w:rsidR="00121B3C" w:rsidRPr="000B10CD"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0B10CD" w:rsidRDefault="00121B3C"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41</w:t>
            </w:r>
            <w:r w:rsidRPr="000B10CD">
              <w:fldChar w:fldCharType="end"/>
            </w:r>
            <w:r w:rsidRPr="000B10CD">
              <w:rPr>
                <w:sz w:val="24"/>
              </w:rPr>
              <w:t>)</w:t>
            </w:r>
          </w:p>
        </w:tc>
      </w:tr>
    </w:tbl>
    <w:p w14:paraId="0CA5A171" w14:textId="64462D2B"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4DE91FD1" w14:textId="77777777" w:rsidTr="001D399D">
        <w:tc>
          <w:tcPr>
            <w:tcW w:w="231" w:type="pct"/>
            <w:vAlign w:val="center"/>
          </w:tcPr>
          <w:p w14:paraId="492F1F00" w14:textId="77777777" w:rsidR="00FA10BD" w:rsidRPr="000B10CD" w:rsidRDefault="00FA10BD" w:rsidP="00F71823">
            <w:pPr>
              <w:pStyle w:val="ad"/>
              <w:rPr>
                <w:sz w:val="24"/>
              </w:rPr>
            </w:pPr>
          </w:p>
        </w:tc>
        <w:tc>
          <w:tcPr>
            <w:tcW w:w="4049" w:type="pct"/>
            <w:vAlign w:val="center"/>
          </w:tcPr>
          <w:p w14:paraId="2FC5309F" w14:textId="71B98B33" w:rsidR="00FA10BD" w:rsidRPr="000B10CD" w:rsidRDefault="005C79AE"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30EA5B97" w:rsidR="00FA10BD" w:rsidRPr="000B10CD" w:rsidRDefault="00FA10BD"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42</w:t>
            </w:r>
            <w:r w:rsidRPr="000B10CD">
              <w:fldChar w:fldCharType="end"/>
            </w:r>
            <w:r w:rsidRPr="000B10CD">
              <w:rPr>
                <w:sz w:val="24"/>
              </w:rPr>
              <w:t>)</w:t>
            </w:r>
          </w:p>
        </w:tc>
      </w:tr>
    </w:tbl>
    <w:p w14:paraId="34B938B5" w14:textId="733FAF8C"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0B10CD">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B10CD">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B10CD">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B10CD">
        <w:rPr>
          <w:rFonts w:ascii="Times New Roman" w:hAnsi="Times New Roman" w:cs="Times New Roman"/>
        </w:rPr>
        <w:t>. In this scenario, the feasible states can be categorized into 16 distinct cases, as described below.</w:t>
      </w:r>
    </w:p>
    <w:p w14:paraId="40C14E4C" w14:textId="77777777" w:rsidR="003D1405" w:rsidRPr="000B10CD" w:rsidRDefault="003D1405" w:rsidP="000C380C">
      <w:pPr>
        <w:pStyle w:val="4"/>
        <w:numPr>
          <w:ilvl w:val="0"/>
          <w:numId w:val="33"/>
        </w:numPr>
      </w:pPr>
      <w:r w:rsidRPr="000B10CD">
        <w:t xml:space="preserve">System off, </w:t>
      </w:r>
      <m:oMath>
        <m:r>
          <w:rPr>
            <w:rFonts w:ascii="Cambria Math" w:hAnsi="Cambria Math"/>
          </w:rPr>
          <m:t>k</m:t>
        </m:r>
        <m:r>
          <m:rPr>
            <m:sty m:val="p"/>
          </m:rPr>
          <w:rPr>
            <w:rFonts w:ascii="Cambria Math" w:hAnsi="Cambria Math"/>
          </w:rPr>
          <m:t>=0</m:t>
        </m:r>
      </m:oMath>
    </w:p>
    <w:p w14:paraId="52E58B95" w14:textId="77777777" w:rsidR="003D1405" w:rsidRPr="000B10CD"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0B10CD" w:rsidRDefault="005C79AE"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0B10CD"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0B10CD"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0B10CD" w:rsidRDefault="003D1405" w:rsidP="000C380C">
      <w:pPr>
        <w:pStyle w:val="4"/>
      </w:pPr>
      <w:r w:rsidRPr="000B10CD">
        <w:lastRenderedPageBreak/>
        <w:t xml:space="preserve">System on, </w:t>
      </w:r>
      <m:oMath>
        <m:r>
          <w:rPr>
            <w:rFonts w:ascii="Cambria Math" w:hAnsi="Cambria Math"/>
          </w:rPr>
          <m:t>k=1</m:t>
        </m:r>
      </m:oMath>
    </w:p>
    <w:p w14:paraId="516927BB" w14:textId="77777777" w:rsidR="003D1405" w:rsidRPr="000B10CD"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0B10CD"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0B10CD"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0B10CD"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0B10CD"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0B10CD"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825E217"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754B1011"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77777777" w:rsidR="003D1405" w:rsidRPr="000B10CD"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320F1DFD"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77777777" w:rsidR="003D1405" w:rsidRPr="000B10CD"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C636F7D"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77777777" w:rsidR="003D1405" w:rsidRPr="000B10CD"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25AABF5A"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7CF74C0E"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+(N-b)γ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03224D8"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6CB7B43"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77777777" w:rsidR="003D1405" w:rsidRPr="000B10CD"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6CD4DD1F" w14:textId="77777777" w:rsidR="003D1405" w:rsidRPr="000B10CD" w:rsidRDefault="005C79A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0B02ABFC" w14:textId="77777777" w:rsidR="003D1405" w:rsidRPr="000B10CD" w:rsidRDefault="005C79AE"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0A7C6CB3" w:rsidR="003D1405" w:rsidRPr="000B10CD" w:rsidRDefault="003D1405" w:rsidP="003D1405">
      <w:pPr>
        <w:ind w:firstLine="480"/>
        <w:jc w:val="both"/>
        <w:rPr>
          <w:rFonts w:ascii="Times New Roman" w:eastAsia="標楷體" w:hAnsi="Times New Roman" w:cs="Times New Roman"/>
        </w:rPr>
      </w:pPr>
      <w:r w:rsidRPr="000B10CD">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0B10CD">
        <w:rPr>
          <w:rFonts w:ascii="Times New Roman" w:eastAsia="標楷體" w:hAnsi="Times New Roman" w:cs="Times New Roman"/>
        </w:rPr>
        <w:fldChar w:fldCharType="begin"/>
      </w:r>
      <w:r w:rsidRPr="000B10CD">
        <w:rPr>
          <w:rFonts w:ascii="Times New Roman" w:eastAsia="標楷體" w:hAnsi="Times New Roman" w:cs="Times New Roman"/>
        </w:rPr>
        <w:instrText xml:space="preserve"> REF _Ref197694976 \h  \* MERGEFORMAT </w:instrText>
      </w:r>
      <w:r w:rsidRPr="000B10CD">
        <w:rPr>
          <w:rFonts w:ascii="Times New Roman" w:eastAsia="標楷體" w:hAnsi="Times New Roman" w:cs="Times New Roman"/>
        </w:rPr>
      </w:r>
      <w:r w:rsidRPr="000B10CD">
        <w:rPr>
          <w:rFonts w:ascii="Times New Roman" w:eastAsia="標楷體" w:hAnsi="Times New Roman" w:cs="Times New Roman"/>
        </w:rPr>
        <w:fldChar w:fldCharType="separate"/>
      </w:r>
      <w:r w:rsidR="00696A30" w:rsidRPr="00696A30">
        <w:rPr>
          <w:rFonts w:ascii="Times New Roman" w:eastAsia="標楷體" w:hAnsi="Times New Roman" w:cs="Times New Roman"/>
        </w:rPr>
        <w:t xml:space="preserve">Figure </w:t>
      </w:r>
      <w:r w:rsidR="00696A30" w:rsidRPr="00696A30">
        <w:rPr>
          <w:rFonts w:ascii="Times New Roman" w:eastAsia="標楷體" w:hAnsi="Times New Roman" w:cs="Times New Roman"/>
          <w:noProof/>
        </w:rPr>
        <w:t>3</w:t>
      </w:r>
      <w:r w:rsidR="00696A30" w:rsidRPr="00696A30">
        <w:rPr>
          <w:rFonts w:ascii="Times New Roman" w:eastAsia="標楷體" w:hAnsi="Times New Roman" w:cs="Times New Roman"/>
          <w:noProof/>
        </w:rPr>
        <w:noBreakHyphen/>
        <w:t>4</w:t>
      </w:r>
      <w:r w:rsidRPr="000B10CD">
        <w:rPr>
          <w:rFonts w:ascii="Times New Roman" w:eastAsia="標楷體" w:hAnsi="Times New Roman" w:cs="Times New Roman"/>
        </w:rPr>
        <w:fldChar w:fldCharType="end"/>
      </w:r>
      <w:r w:rsidRPr="000B10CD">
        <w:rPr>
          <w:rFonts w:ascii="Times New Roman" w:eastAsia="標楷體" w:hAnsi="Times New Roman" w:cs="Times New Roman"/>
        </w:rPr>
        <w:t>.</w:t>
      </w:r>
    </w:p>
    <w:p w14:paraId="2A44EE4C" w14:textId="77777777" w:rsidR="003D1405" w:rsidRPr="000B10CD" w:rsidRDefault="003D1405" w:rsidP="003D1405">
      <w:pPr>
        <w:keepNext/>
        <w:widowControl/>
        <w:rPr>
          <w:rFonts w:ascii="Times New Roman" w:eastAsia="標楷體" w:hAnsi="Times New Roman" w:cs="Times New Roman"/>
        </w:rPr>
      </w:pPr>
      <w:r w:rsidRPr="000B10CD">
        <w:rPr>
          <w:rFonts w:ascii="Times New Roman" w:eastAsia="標楷體" w:hAnsi="Times New Roman" w:cs="Times New Roman"/>
          <w:noProof/>
          <w:kern w:val="0"/>
          <w:szCs w:val="24"/>
        </w:rPr>
        <w:drawing>
          <wp:inline distT="0" distB="0" distL="0" distR="0" wp14:anchorId="30CC1DB5" wp14:editId="4F9F58BD">
            <wp:extent cx="5161280" cy="4779645"/>
            <wp:effectExtent l="0" t="0" r="0" b="0"/>
            <wp:docPr id="3" name="圖片 3" descr="一張含有 文字, 圓形,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圓形, 螢幕擷取畫面, 字型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1280" cy="4779645"/>
                    </a:xfrm>
                    <a:prstGeom prst="rect">
                      <a:avLst/>
                    </a:prstGeom>
                    <a:noFill/>
                    <a:ln>
                      <a:noFill/>
                    </a:ln>
                  </pic:spPr>
                </pic:pic>
              </a:graphicData>
            </a:graphic>
          </wp:inline>
        </w:drawing>
      </w:r>
    </w:p>
    <w:p w14:paraId="31769840" w14:textId="3D139335" w:rsidR="003D1405" w:rsidRPr="000B10CD" w:rsidRDefault="003D1405" w:rsidP="001D399D">
      <w:pPr>
        <w:pStyle w:val="ad"/>
      </w:pPr>
      <w:bookmarkStart w:id="11" w:name="_Ref197694976"/>
      <w:bookmarkStart w:id="12" w:name="_Toc199342129"/>
      <w:r w:rsidRPr="000B10CD">
        <w:t xml:space="preserve">Figure </w:t>
      </w:r>
      <w:r w:rsidR="005C79AE">
        <w:fldChar w:fldCharType="begin"/>
      </w:r>
      <w:r w:rsidR="005C79AE">
        <w:instrText xml:space="preserve"> STYLEREF 1 \s </w:instrText>
      </w:r>
      <w:r w:rsidR="005C79AE">
        <w:fldChar w:fldCharType="separate"/>
      </w:r>
      <w:r w:rsidR="00696A30">
        <w:rPr>
          <w:noProof/>
        </w:rPr>
        <w:t>3</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4</w:t>
      </w:r>
      <w:r w:rsidR="005C79AE">
        <w:rPr>
          <w:noProof/>
        </w:rPr>
        <w:fldChar w:fldCharType="end"/>
      </w:r>
      <w:bookmarkEnd w:id="11"/>
      <w:r w:rsidRPr="000B10CD">
        <w:t xml:space="preserve"> The state transition diagram of Case 12: </w:t>
      </w:r>
      <m:oMath>
        <m:r>
          <w:rPr>
            <w:rFonts w:ascii="Cambria Math" w:hAnsi="Cambria Math"/>
          </w:rPr>
          <m:t>i=N-b, x=0, k=1</m:t>
        </m:r>
      </m:oMath>
      <w:bookmarkEnd w:id="12"/>
    </w:p>
    <w:p w14:paraId="2DBBAEE6" w14:textId="77777777" w:rsidR="003D1405" w:rsidRPr="000B10CD" w:rsidRDefault="003D1405" w:rsidP="00D62E8C">
      <w:pPr>
        <w:pStyle w:val="3"/>
      </w:pPr>
      <w:r w:rsidRPr="000B10CD">
        <w:t>Iterative Algorithm</w:t>
      </w:r>
    </w:p>
    <w:p w14:paraId="14316F02"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0B10CD" w:rsidRDefault="000C380C" w:rsidP="000C380C">
      <w:pPr>
        <w:pStyle w:val="6"/>
        <w:spacing w:before="100" w:beforeAutospacing="1" w:after="100" w:afterAutospacing="1"/>
      </w:pPr>
      <w:r w:rsidRPr="000B10CD">
        <w:t>Iterative algorithm:</w:t>
      </w:r>
    </w:p>
    <w:p w14:paraId="50E612BB" w14:textId="77777777" w:rsidR="000C380C" w:rsidRPr="000B10CD"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lastRenderedPageBreak/>
        <w:t>Step 1</w:t>
      </w:r>
      <w:r w:rsidRPr="000B10CD">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B10CD">
        <w:rPr>
          <w:rFonts w:ascii="Times New Roman" w:eastAsia="標楷體" w:hAnsi="Times New Roman" w:cs="Times New Roman"/>
        </w:rPr>
        <w:t xml:space="preserve"> for all </w:t>
      </w:r>
      <m:oMath>
        <m:r>
          <w:rPr>
            <w:rFonts w:ascii="Cambria Math" w:eastAsia="標楷體" w:hAnsi="Cambria Math" w:cs="Times New Roman"/>
          </w:rPr>
          <m:t>(i,x,k)∈S</m:t>
        </m:r>
      </m:oMath>
      <w:r w:rsidRPr="000B10CD">
        <w:rPr>
          <w:rFonts w:ascii="Times New Roman" w:eastAsia="標楷體" w:hAnsi="Times New Roman" w:cs="Times New Roman"/>
        </w:rPr>
        <w:t xml:space="preserve">, where </w:t>
      </w:r>
      <m:oMath>
        <m:r>
          <w:rPr>
            <w:rFonts w:ascii="Cambria Math" w:eastAsia="標楷體" w:hAnsi="Cambria Math" w:cs="Times New Roman"/>
          </w:rPr>
          <m:t>|S|</m:t>
        </m:r>
      </m:oMath>
      <w:r w:rsidRPr="000B10CD">
        <w:rPr>
          <w:rFonts w:ascii="Times New Roman" w:eastAsia="標楷體" w:hAnsi="Times New Roman" w:cs="Times New Roman"/>
        </w:rPr>
        <w:t xml:space="preserve"> is the total number of feasible states.</w:t>
      </w:r>
    </w:p>
    <w:p w14:paraId="256966ED" w14:textId="77777777" w:rsidR="000C380C" w:rsidRPr="000B10CD"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t>Step 2</w:t>
      </w:r>
      <w:r w:rsidRPr="000B10CD">
        <w:rPr>
          <w:rFonts w:ascii="Times New Roman" w:eastAsia="標楷體" w:hAnsi="Times New Roman" w:cs="Times New Roman"/>
        </w:rPr>
        <w:t>:</w:t>
      </w:r>
      <w:r w:rsidRPr="000B10CD">
        <w:rPr>
          <w:rFonts w:ascii="Times New Roman" w:eastAsia="標楷體" w:hAnsi="Times New Roman" w:cs="Times New Roman"/>
          <w:w w:val="66"/>
        </w:rPr>
        <w:t xml:space="preserve"> </w:t>
      </w:r>
      <w:r w:rsidRPr="000B10CD">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0B10CD">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rPr>
        <w:t>.</w:t>
      </w:r>
    </w:p>
    <w:p w14:paraId="579E6784" w14:textId="77777777" w:rsidR="000C380C" w:rsidRPr="000B10CD" w:rsidRDefault="000C380C" w:rsidP="000C380C">
      <w:pPr>
        <w:spacing w:before="100" w:beforeAutospacing="1" w:after="100" w:afterAutospacing="1"/>
        <w:jc w:val="both"/>
        <w:rPr>
          <w:rFonts w:ascii="Times New Roman" w:eastAsia="標楷體" w:hAnsi="Times New Roman" w:cs="Times New Roman"/>
        </w:rPr>
      </w:pPr>
      <w:r w:rsidRPr="000B10CD">
        <w:rPr>
          <w:rFonts w:ascii="Times New Roman" w:eastAsia="標楷體" w:hAnsi="Times New Roman" w:cs="Times New Roman"/>
          <w:b/>
          <w:bCs/>
        </w:rPr>
        <w:t>Step</w:t>
      </w:r>
      <w:r w:rsidRPr="000B10CD">
        <w:rPr>
          <w:rFonts w:ascii="Times New Roman" w:eastAsia="標楷體" w:hAnsi="Times New Roman" w:cs="Times New Roman"/>
          <w:b/>
          <w:bCs/>
          <w:w w:val="150"/>
        </w:rPr>
        <w:t xml:space="preserve"> </w:t>
      </w:r>
      <w:r w:rsidRPr="000B10CD">
        <w:rPr>
          <w:rFonts w:ascii="Times New Roman" w:eastAsia="標楷體" w:hAnsi="Times New Roman" w:cs="Times New Roman"/>
          <w:b/>
          <w:bCs/>
        </w:rPr>
        <w:t>3</w:t>
      </w:r>
      <w:r w:rsidRPr="000B10CD">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B10CD">
        <w:rPr>
          <w:rFonts w:ascii="Times New Roman" w:eastAsia="標楷體" w:hAnsi="Times New Roman" w:cs="Times New Roman"/>
          <w:lang w:eastAsia="ja-JP"/>
        </w:rPr>
        <w:t>,</w:t>
      </w:r>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rPr>
        <w:t>.</w:t>
      </w:r>
    </w:p>
    <w:p w14:paraId="72F60F7D" w14:textId="77777777" w:rsidR="000C380C" w:rsidRPr="000B10CD"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t>Step 4</w:t>
      </w:r>
      <w:r w:rsidRPr="000B10CD">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B10CD">
        <w:rPr>
          <w:rFonts w:ascii="Times New Roman" w:eastAsia="標楷體" w:hAnsi="Times New Roman" w:cs="Times New Roman"/>
        </w:rPr>
        <w:t>, then stop</w:t>
      </w:r>
      <w:r w:rsidRPr="000B10CD">
        <w:rPr>
          <w:rFonts w:ascii="Times New Roman" w:eastAsia="標楷體" w:hAnsi="Times New Roman" w:cs="Times New Roman"/>
          <w:szCs w:val="24"/>
        </w:rPr>
        <w:t xml:space="preserve"> the iteration</w:t>
      </w:r>
      <w:r w:rsidRPr="000B10CD">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lang w:eastAsia="ja-JP"/>
        </w:rPr>
        <w:t>,</w:t>
      </w:r>
      <w:r w:rsidRPr="000B10CD">
        <w:rPr>
          <w:rFonts w:ascii="Times New Roman" w:eastAsia="標楷體" w:hAnsi="Times New Roman" w:cs="Times New Roman"/>
        </w:rPr>
        <w:t xml:space="preserve"> and return to </w:t>
      </w:r>
      <w:r w:rsidRPr="000B10CD">
        <w:rPr>
          <w:rFonts w:ascii="Times New Roman" w:eastAsia="標楷體" w:hAnsi="Times New Roman" w:cs="Times New Roman"/>
          <w:b/>
          <w:bCs/>
        </w:rPr>
        <w:t>Step 2</w:t>
      </w:r>
      <w:r w:rsidRPr="000B10CD">
        <w:rPr>
          <w:rFonts w:ascii="Times New Roman" w:eastAsia="標楷體" w:hAnsi="Times New Roman" w:cs="Times New Roman"/>
        </w:rPr>
        <w:t>.</w:t>
      </w:r>
    </w:p>
    <w:p w14:paraId="7689A989"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our analysis, the convergence threshold </w:t>
      </w:r>
      <m:oMath>
        <m:r>
          <w:rPr>
            <w:rFonts w:ascii="Cambria Math" w:hAnsi="Cambria Math" w:cs="Times New Roman"/>
          </w:rPr>
          <m:t>ε</m:t>
        </m:r>
      </m:oMath>
      <w:r w:rsidRPr="000B10CD">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B10CD">
        <w:rPr>
          <w:rFonts w:ascii="Times New Roman" w:hAnsi="Times New Roman" w:cs="Times New Roman"/>
        </w:rPr>
        <w:t>, and the algorithm typically converges after about 72 iterations.</w:t>
      </w:r>
    </w:p>
    <w:p w14:paraId="1A39D24D" w14:textId="77777777" w:rsidR="003D1405" w:rsidRPr="000B10CD" w:rsidRDefault="003D1405" w:rsidP="00D62E8C">
      <w:pPr>
        <w:pStyle w:val="3"/>
        <w:numPr>
          <w:ilvl w:val="2"/>
          <w:numId w:val="12"/>
        </w:numPr>
      </w:pPr>
      <w:r w:rsidRPr="000B10CD">
        <w:t>Performance Measure</w:t>
      </w:r>
    </w:p>
    <w:p w14:paraId="37458C3F"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B10CD">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412E018F" w14:textId="77777777" w:rsidTr="00FA10BD">
        <w:tc>
          <w:tcPr>
            <w:tcW w:w="231" w:type="pct"/>
            <w:vAlign w:val="center"/>
          </w:tcPr>
          <w:p w14:paraId="0483FB98" w14:textId="77777777" w:rsidR="00FA10BD" w:rsidRPr="000B10CD" w:rsidRDefault="00FA10BD" w:rsidP="00F71823">
            <w:pPr>
              <w:pStyle w:val="ad"/>
              <w:rPr>
                <w:sz w:val="24"/>
              </w:rPr>
            </w:pPr>
          </w:p>
        </w:tc>
        <w:tc>
          <w:tcPr>
            <w:tcW w:w="4049" w:type="pct"/>
            <w:vAlign w:val="center"/>
          </w:tcPr>
          <w:p w14:paraId="5657B4B5" w14:textId="577B47A1" w:rsidR="00FA10BD" w:rsidRPr="000B10CD"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0B10CD" w:rsidRDefault="00FA10BD"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43</w:t>
            </w:r>
            <w:r w:rsidRPr="000B10CD">
              <w:fldChar w:fldCharType="end"/>
            </w:r>
            <w:r w:rsidRPr="000B10CD">
              <w:rPr>
                <w:sz w:val="24"/>
              </w:rPr>
              <w:t>)</w:t>
            </w:r>
          </w:p>
        </w:tc>
      </w:tr>
    </w:tbl>
    <w:p w14:paraId="025EF24D" w14:textId="77777777"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4D027257" w14:textId="77777777" w:rsidTr="00FA10BD">
        <w:tc>
          <w:tcPr>
            <w:tcW w:w="231" w:type="pct"/>
            <w:vAlign w:val="center"/>
          </w:tcPr>
          <w:p w14:paraId="0F8221FB" w14:textId="77777777" w:rsidR="00FA10BD" w:rsidRPr="000B10CD" w:rsidRDefault="00FA10BD" w:rsidP="003D47C4">
            <w:pPr>
              <w:pStyle w:val="ad"/>
              <w:rPr>
                <w:sz w:val="24"/>
              </w:rPr>
            </w:pPr>
          </w:p>
        </w:tc>
        <w:tc>
          <w:tcPr>
            <w:tcW w:w="4049" w:type="pct"/>
            <w:vAlign w:val="center"/>
          </w:tcPr>
          <w:p w14:paraId="0E5E61E5" w14:textId="69D726A8"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0306E38"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44</w:t>
            </w:r>
            <w:r w:rsidRPr="000B10CD">
              <w:fldChar w:fldCharType="end"/>
            </w:r>
            <w:r w:rsidRPr="000B10CD">
              <w:rPr>
                <w:sz w:val="24"/>
              </w:rPr>
              <w:t>)</w:t>
            </w:r>
          </w:p>
        </w:tc>
      </w:tr>
    </w:tbl>
    <w:p w14:paraId="6D545BFE" w14:textId="31D9077C"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Third, the average number of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552927E3" w14:textId="77777777" w:rsidTr="001D399D">
        <w:tc>
          <w:tcPr>
            <w:tcW w:w="231" w:type="pct"/>
            <w:vAlign w:val="center"/>
          </w:tcPr>
          <w:p w14:paraId="585A0F97" w14:textId="77777777" w:rsidR="00FA10BD" w:rsidRPr="000B10CD" w:rsidRDefault="00FA10BD" w:rsidP="00F71823">
            <w:pPr>
              <w:pStyle w:val="ad"/>
              <w:rPr>
                <w:sz w:val="24"/>
              </w:rPr>
            </w:pPr>
          </w:p>
        </w:tc>
        <w:tc>
          <w:tcPr>
            <w:tcW w:w="4049" w:type="pct"/>
            <w:vAlign w:val="center"/>
          </w:tcPr>
          <w:p w14:paraId="1214F87D" w14:textId="686A1A58" w:rsidR="00FA10BD" w:rsidRPr="000B10CD" w:rsidRDefault="005C79A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2619354" w:rsidR="00FA10BD" w:rsidRPr="000B10CD" w:rsidRDefault="00FA10BD" w:rsidP="00F71823">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45</w:t>
            </w:r>
            <w:r w:rsidRPr="000B10CD">
              <w:fldChar w:fldCharType="end"/>
            </w:r>
            <w:r w:rsidRPr="000B10CD">
              <w:rPr>
                <w:sz w:val="24"/>
              </w:rPr>
              <w:t>)</w:t>
            </w:r>
          </w:p>
        </w:tc>
      </w:tr>
    </w:tbl>
    <w:p w14:paraId="1CC28CBC" w14:textId="77777777"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3B4AFCA0" w14:textId="77777777" w:rsidTr="003D47C4">
        <w:tc>
          <w:tcPr>
            <w:tcW w:w="231" w:type="pct"/>
            <w:vAlign w:val="center"/>
          </w:tcPr>
          <w:p w14:paraId="6E9DD5B2" w14:textId="77777777" w:rsidR="00FA10BD" w:rsidRPr="000B10CD" w:rsidRDefault="00FA10BD" w:rsidP="003D47C4">
            <w:pPr>
              <w:pStyle w:val="ad"/>
              <w:rPr>
                <w:sz w:val="24"/>
              </w:rPr>
            </w:pPr>
          </w:p>
        </w:tc>
        <w:tc>
          <w:tcPr>
            <w:tcW w:w="4049" w:type="pct"/>
            <w:vAlign w:val="center"/>
          </w:tcPr>
          <w:p w14:paraId="381BFFDB" w14:textId="5311C084"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4B56CEB5"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46</w:t>
            </w:r>
            <w:r w:rsidRPr="000B10CD">
              <w:fldChar w:fldCharType="end"/>
            </w:r>
            <w:r w:rsidRPr="000B10CD">
              <w:rPr>
                <w:sz w:val="24"/>
              </w:rPr>
              <w:t>)</w:t>
            </w:r>
          </w:p>
        </w:tc>
      </w:tr>
    </w:tbl>
    <w:p w14:paraId="509393F2" w14:textId="77777777"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21B8B6FC" w14:textId="77777777" w:rsidTr="003D47C4">
        <w:tc>
          <w:tcPr>
            <w:tcW w:w="231" w:type="pct"/>
            <w:vAlign w:val="center"/>
          </w:tcPr>
          <w:p w14:paraId="489F9AC8" w14:textId="77777777" w:rsidR="00FA10BD" w:rsidRPr="000B10CD" w:rsidRDefault="00FA10BD" w:rsidP="003D47C4">
            <w:pPr>
              <w:pStyle w:val="ad"/>
              <w:rPr>
                <w:sz w:val="24"/>
              </w:rPr>
            </w:pPr>
          </w:p>
        </w:tc>
        <w:tc>
          <w:tcPr>
            <w:tcW w:w="4049" w:type="pct"/>
            <w:vAlign w:val="center"/>
          </w:tcPr>
          <w:p w14:paraId="2E01CBC4" w14:textId="498197AE"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q</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47</w:t>
            </w:r>
            <w:r w:rsidRPr="000B10CD">
              <w:fldChar w:fldCharType="end"/>
            </w:r>
            <w:r w:rsidRPr="000B10CD">
              <w:rPr>
                <w:sz w:val="24"/>
              </w:rPr>
              <w:t>)</w:t>
            </w:r>
          </w:p>
        </w:tc>
      </w:tr>
    </w:tbl>
    <w:p w14:paraId="753658D6" w14:textId="77777777"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240EFF71" w14:textId="77777777" w:rsidTr="003D47C4">
        <w:tc>
          <w:tcPr>
            <w:tcW w:w="231" w:type="pct"/>
            <w:vAlign w:val="center"/>
          </w:tcPr>
          <w:p w14:paraId="40FAEF6C" w14:textId="77777777" w:rsidR="00FA10BD" w:rsidRPr="000B10CD" w:rsidRDefault="00FA10BD" w:rsidP="003D47C4">
            <w:pPr>
              <w:pStyle w:val="ad"/>
              <w:rPr>
                <w:sz w:val="24"/>
              </w:rPr>
            </w:pPr>
          </w:p>
        </w:tc>
        <w:tc>
          <w:tcPr>
            <w:tcW w:w="4049" w:type="pct"/>
            <w:vAlign w:val="center"/>
          </w:tcPr>
          <w:p w14:paraId="75BFC870" w14:textId="6E73DDD9"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B9229AB"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48</w:t>
            </w:r>
            <w:r w:rsidRPr="000B10CD">
              <w:fldChar w:fldCharType="end"/>
            </w:r>
            <w:r w:rsidRPr="000B10CD">
              <w:rPr>
                <w:sz w:val="24"/>
              </w:rPr>
              <w:t>)</w:t>
            </w:r>
          </w:p>
        </w:tc>
      </w:tr>
    </w:tbl>
    <w:p w14:paraId="247DDD00" w14:textId="77777777"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4049BD48" w14:textId="77777777" w:rsidTr="003D47C4">
        <w:tc>
          <w:tcPr>
            <w:tcW w:w="231" w:type="pct"/>
            <w:vAlign w:val="center"/>
          </w:tcPr>
          <w:p w14:paraId="0B940F70" w14:textId="77777777" w:rsidR="00FA10BD" w:rsidRPr="000B10CD" w:rsidRDefault="00FA10BD" w:rsidP="003D47C4">
            <w:pPr>
              <w:pStyle w:val="ad"/>
              <w:rPr>
                <w:sz w:val="24"/>
              </w:rPr>
            </w:pPr>
          </w:p>
        </w:tc>
        <w:tc>
          <w:tcPr>
            <w:tcW w:w="4049" w:type="pct"/>
            <w:vAlign w:val="center"/>
          </w:tcPr>
          <w:p w14:paraId="4A20E546" w14:textId="4DA974BA"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49</w:t>
            </w:r>
            <w:r w:rsidRPr="000B10CD">
              <w:fldChar w:fldCharType="end"/>
            </w:r>
            <w:r w:rsidRPr="000B10CD">
              <w:rPr>
                <w:sz w:val="24"/>
              </w:rPr>
              <w:t>)</w:t>
            </w:r>
          </w:p>
        </w:tc>
      </w:tr>
    </w:tbl>
    <w:p w14:paraId="2EB2B96F" w14:textId="33B0AB78"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Eighth, the average waiting time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28E52CFC" w14:textId="77777777" w:rsidTr="003D47C4">
        <w:tc>
          <w:tcPr>
            <w:tcW w:w="231" w:type="pct"/>
            <w:vAlign w:val="center"/>
          </w:tcPr>
          <w:p w14:paraId="1980A5C3" w14:textId="77777777" w:rsidR="00FA10BD" w:rsidRPr="000B10CD" w:rsidRDefault="00FA10BD" w:rsidP="003D47C4">
            <w:pPr>
              <w:pStyle w:val="ad"/>
              <w:rPr>
                <w:sz w:val="24"/>
              </w:rPr>
            </w:pPr>
          </w:p>
        </w:tc>
        <w:tc>
          <w:tcPr>
            <w:tcW w:w="4049" w:type="pct"/>
            <w:vAlign w:val="center"/>
          </w:tcPr>
          <w:p w14:paraId="7763F39B" w14:textId="2EC568CA"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r>
                          <w:rPr>
                            <w:rFonts w:ascii="Cambria Math" w:hAnsi="Cambria Math"/>
                          </w:rPr>
                          <m:t>q</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50</w:t>
            </w:r>
            <w:r w:rsidRPr="000B10CD">
              <w:fldChar w:fldCharType="end"/>
            </w:r>
            <w:r w:rsidRPr="000B10CD">
              <w:rPr>
                <w:sz w:val="24"/>
              </w:rPr>
              <w:t>)</w:t>
            </w:r>
          </w:p>
        </w:tc>
      </w:tr>
    </w:tbl>
    <w:p w14:paraId="1C95120D" w14:textId="77777777"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Ninth, the average waiting time in the system, denoted by </w:t>
      </w:r>
      <m:oMath>
        <m:r>
          <w:rPr>
            <w:rFonts w:ascii="Cambria Math" w:hAnsi="Cambria Math" w:cs="Times New Roman"/>
          </w:rPr>
          <m:t>W</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178A0981" w14:textId="77777777" w:rsidTr="003D47C4">
        <w:tc>
          <w:tcPr>
            <w:tcW w:w="231" w:type="pct"/>
            <w:vAlign w:val="center"/>
          </w:tcPr>
          <w:p w14:paraId="1DE23DD6" w14:textId="77777777" w:rsidR="00FA10BD" w:rsidRPr="000B10CD" w:rsidRDefault="00FA10BD" w:rsidP="003D47C4">
            <w:pPr>
              <w:pStyle w:val="ad"/>
              <w:rPr>
                <w:sz w:val="24"/>
              </w:rPr>
            </w:pPr>
          </w:p>
        </w:tc>
        <w:tc>
          <w:tcPr>
            <w:tcW w:w="4049" w:type="pct"/>
            <w:vAlign w:val="center"/>
          </w:tcPr>
          <w:p w14:paraId="0B6B0EAA" w14:textId="36927CC1" w:rsidR="00FA10BD" w:rsidRPr="000B10CD"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r>
                      <w:rPr>
                        <w:rFonts w:ascii="Cambria Math" w:hAnsi="Cambria Math"/>
                      </w:rPr>
                      <m:t>q</m:t>
                    </m:r>
                  </m:sub>
                </m:sSub>
              </m:oMath>
            </m:oMathPara>
          </w:p>
        </w:tc>
        <w:tc>
          <w:tcPr>
            <w:tcW w:w="720" w:type="pct"/>
            <w:vAlign w:val="center"/>
          </w:tcPr>
          <w:p w14:paraId="251E5405" w14:textId="315C7C17"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51</w:t>
            </w:r>
            <w:r w:rsidRPr="000B10CD">
              <w:fldChar w:fldCharType="end"/>
            </w:r>
            <w:r w:rsidRPr="000B10CD">
              <w:rPr>
                <w:sz w:val="24"/>
              </w:rPr>
              <w:t>)</w:t>
            </w:r>
          </w:p>
        </w:tc>
      </w:tr>
    </w:tbl>
    <w:p w14:paraId="51859931" w14:textId="6DBA39B4"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Finally, the average number of blocks participating in the consensus process</w:t>
      </w:r>
      <w:r w:rsidR="00EC22CB" w:rsidRPr="000B10CD">
        <w:rPr>
          <w:rFonts w:ascii="Times New Roman" w:hAnsi="Times New Roman" w:cs="Times New Roman"/>
        </w:rPr>
        <w:t xml:space="preserve"> per unit of time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B10CD">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23E2841B" w14:textId="77777777" w:rsidTr="003D47C4">
        <w:tc>
          <w:tcPr>
            <w:tcW w:w="231" w:type="pct"/>
            <w:vAlign w:val="center"/>
          </w:tcPr>
          <w:p w14:paraId="0D52C957" w14:textId="77777777" w:rsidR="00FA10BD" w:rsidRPr="000B10CD" w:rsidRDefault="00FA10BD" w:rsidP="003D47C4">
            <w:pPr>
              <w:pStyle w:val="ad"/>
              <w:rPr>
                <w:sz w:val="24"/>
              </w:rPr>
            </w:pPr>
          </w:p>
        </w:tc>
        <w:tc>
          <w:tcPr>
            <w:tcW w:w="4049" w:type="pct"/>
            <w:vAlign w:val="center"/>
          </w:tcPr>
          <w:p w14:paraId="3C02CE98" w14:textId="6A9E7B17"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5E4870F1"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52</w:t>
            </w:r>
            <w:r w:rsidRPr="000B10CD">
              <w:fldChar w:fldCharType="end"/>
            </w:r>
            <w:r w:rsidRPr="000B10CD">
              <w:rPr>
                <w:sz w:val="24"/>
              </w:rPr>
              <w:t>)</w:t>
            </w:r>
          </w:p>
        </w:tc>
      </w:tr>
    </w:tbl>
    <w:p w14:paraId="6E14DAE6" w14:textId="77777777" w:rsidR="003D1405" w:rsidRPr="000B10CD" w:rsidRDefault="003D1405" w:rsidP="00D62E8C">
      <w:pPr>
        <w:pStyle w:val="2"/>
      </w:pPr>
      <w:r w:rsidRPr="000B10CD">
        <w:t>Scenario 4: Two-Class Customer with Impatience</w:t>
      </w:r>
    </w:p>
    <w:p w14:paraId="311E98F9"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this scenario, we consider a two-class customer system without impatience, </w:t>
      </w:r>
      <w:r w:rsidRPr="000B10CD">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B10CD">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20FE2258"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0B10CD">
        <w:rPr>
          <w:rFonts w:ascii="Times New Roman" w:hAnsi="Times New Roman" w:cs="Times New Roman"/>
        </w:rPr>
        <w:t xml:space="preserve"> customers of the same policy class. Once a block is formed, it is transferred to the </w:t>
      </w:r>
      <w:r w:rsidR="00301D4D">
        <w:rPr>
          <w:rFonts w:ascii="Times New Roman" w:hAnsi="Times New Roman" w:cs="Times New Roman"/>
        </w:rPr>
        <w:t>block queue</w:t>
      </w:r>
      <w:r w:rsidRPr="000B10CD">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B10CD">
        <w:rPr>
          <w:rFonts w:ascii="Times New Roman" w:hAnsi="Times New Roman" w:cs="Times New Roman"/>
        </w:rPr>
        <w:t xml:space="preserve"> for high-priority and low-priority customers, respectively.</w:t>
      </w:r>
    </w:p>
    <w:p w14:paraId="7E60488E" w14:textId="3332A98C"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0B10CD">
        <w:rPr>
          <w:rFonts w:ascii="Times New Roman" w:hAnsi="Times New Roman" w:cs="Times New Roman"/>
        </w:rPr>
        <w:t xml:space="preserve">​ for high-priority and low-priority customers, respectively. Customers in the </w:t>
      </w:r>
      <w:r w:rsidR="00301D4D">
        <w:rPr>
          <w:rFonts w:ascii="Times New Roman" w:hAnsi="Times New Roman" w:cs="Times New Roman"/>
        </w:rPr>
        <w:t>block queue</w:t>
      </w:r>
      <w:r w:rsidRPr="000B10CD">
        <w:rPr>
          <w:rFonts w:ascii="Times New Roman" w:hAnsi="Times New Roman" w:cs="Times New Roman"/>
        </w:rPr>
        <w:t xml:space="preserve"> are assumed to be committed and will not abandon once service has started.</w:t>
      </w:r>
    </w:p>
    <w:p w14:paraId="4ECC5902"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B10CD">
        <w:rPr>
          <w:rFonts w:ascii="Times New Roman" w:hAnsi="Times New Roman" w:cs="Times New Roman"/>
        </w:rPr>
        <w:t xml:space="preserve"> and </w:t>
      </w:r>
      <m:oMath>
        <m:r>
          <w:rPr>
            <w:rFonts w:ascii="Cambria Math" w:hAnsi="Cambria Math" w:cs="Times New Roman"/>
          </w:rPr>
          <m:t>β</m:t>
        </m:r>
      </m:oMath>
      <w:r w:rsidRPr="000B10CD">
        <w:rPr>
          <w:rFonts w:ascii="Times New Roman" w:hAnsi="Times New Roman" w:cs="Times New Roman"/>
        </w:rPr>
        <w:t>, respectively.</w:t>
      </w:r>
    </w:p>
    <w:p w14:paraId="107F9173" w14:textId="77777777" w:rsidR="003D1405" w:rsidRPr="000B10CD" w:rsidRDefault="003D1405" w:rsidP="00D62E8C">
      <w:pPr>
        <w:pStyle w:val="3"/>
      </w:pPr>
      <w:r w:rsidRPr="000B10CD">
        <w:t>State Balance Equations</w:t>
      </w:r>
    </w:p>
    <w:p w14:paraId="08FB9597" w14:textId="6A02C7D8"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B10CD">
        <w:rPr>
          <w:rFonts w:ascii="Times New Roman" w:hAnsi="Times New Roman" w:cs="Times New Roman"/>
        </w:rPr>
        <w:t xml:space="preserve">, where </w:t>
      </w:r>
      <m:oMath>
        <m:r>
          <w:rPr>
            <w:rFonts w:ascii="Cambria Math" w:hAnsi="Cambria Math" w:cs="Times New Roman"/>
          </w:rPr>
          <m:t>i</m:t>
        </m:r>
      </m:oMath>
      <w:r w:rsidRPr="000B10CD">
        <w:rPr>
          <w:rFonts w:ascii="Times New Roman" w:hAnsi="Times New Roman" w:cs="Times New Roman"/>
        </w:rPr>
        <w:t xml:space="preserve"> and </w:t>
      </w:r>
      <m:oMath>
        <m:r>
          <w:rPr>
            <w:rFonts w:ascii="Cambria Math" w:hAnsi="Cambria Math" w:cs="Times New Roman"/>
          </w:rPr>
          <m:t>j</m:t>
        </m:r>
      </m:oMath>
      <w:r w:rsidRPr="000B10CD">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0B10CD">
        <w:rPr>
          <w:rFonts w:ascii="Times New Roman" w:hAnsi="Times New Roman" w:cs="Times New Roman"/>
        </w:rPr>
        <w:t xml:space="preserve"> and </w:t>
      </w:r>
      <m:oMath>
        <m:r>
          <w:rPr>
            <w:rFonts w:ascii="Cambria Math" w:hAnsi="Cambria Math" w:cs="Times New Roman"/>
          </w:rPr>
          <m:t>y</m:t>
        </m:r>
      </m:oMath>
      <w:r w:rsidRPr="000B10CD">
        <w:rPr>
          <w:rFonts w:ascii="Times New Roman" w:hAnsi="Times New Roman" w:cs="Times New Roman"/>
        </w:rPr>
        <w:t xml:space="preserve"> represent the number of high-priority and low-priority customers in the </w:t>
      </w:r>
      <w:r w:rsidR="00301D4D">
        <w:rPr>
          <w:rFonts w:ascii="Times New Roman" w:hAnsi="Times New Roman" w:cs="Times New Roman"/>
        </w:rPr>
        <w:t>block queue</w:t>
      </w:r>
      <w:r w:rsidRPr="000B10CD">
        <w:rPr>
          <w:rFonts w:ascii="Times New Roman" w:hAnsi="Times New Roman" w:cs="Times New Roman"/>
        </w:rPr>
        <w:t xml:space="preserve">, respectively. And </w:t>
      </w:r>
      <m:oMath>
        <m:r>
          <w:rPr>
            <w:rFonts w:ascii="Cambria Math" w:hAnsi="Cambria Math" w:cs="Times New Roman"/>
          </w:rPr>
          <m:t>k</m:t>
        </m:r>
      </m:oMath>
      <w:r w:rsidRPr="000B10CD">
        <w:rPr>
          <w:rFonts w:ascii="Times New Roman" w:hAnsi="Times New Roman" w:cs="Times New Roman"/>
        </w:rPr>
        <w:t xml:space="preserve"> denotes the system state. When the </w:t>
      </w:r>
      <w:r w:rsidR="00301D4D">
        <w:rPr>
          <w:rFonts w:ascii="Times New Roman" w:hAnsi="Times New Roman" w:cs="Times New Roman"/>
        </w:rPr>
        <w:t>block queue</w:t>
      </w:r>
      <w:r w:rsidRPr="000B10CD">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0B10CD">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0B10CD">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0B10CD">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0B10CD">
        <w:rPr>
          <w:rFonts w:ascii="Times New Roman" w:hAnsi="Times New Roman" w:cs="Times New Roman"/>
        </w:rPr>
        <w:t xml:space="preserve">. However, when the </w:t>
      </w:r>
      <w:r w:rsidR="00301D4D">
        <w:rPr>
          <w:rFonts w:ascii="Times New Roman" w:hAnsi="Times New Roman" w:cs="Times New Roman"/>
        </w:rPr>
        <w:t>block queue</w:t>
      </w:r>
      <w:r w:rsidRPr="000B10CD">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0B10CD">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0B10CD">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w:t>
      </w:r>
    </w:p>
    <w:p w14:paraId="36A666CC" w14:textId="75030771"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Pr>
          <w:rFonts w:ascii="Times New Roman" w:hAnsi="Times New Roman" w:cs="Times New Roman"/>
        </w:rPr>
        <w:t>block queue</w:t>
      </w:r>
      <w:r w:rsidRPr="000B10CD">
        <w:rPr>
          <w:rFonts w:ascii="Times New Roman" w:hAnsi="Times New Roman" w:cs="Times New Roman"/>
        </w:rPr>
        <w:t xml:space="preserve"> as a batch for processing without preemption.</w:t>
      </w:r>
    </w:p>
    <w:p w14:paraId="315D1127" w14:textId="77777777"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0B10CD">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B10CD">
        <w:rPr>
          <w:rFonts w:ascii="Times New Roman" w:hAnsi="Times New Roman" w:cs="Times New Roman"/>
        </w:rPr>
        <w:t>, the system is in the OFF state, during which only customer arrivals to the queue are permitted, while block genera</w:t>
      </w:r>
      <w:proofErr w:type="spellStart"/>
      <w:r w:rsidRPr="000B10CD">
        <w:rPr>
          <w:rFonts w:ascii="Times New Roman" w:hAnsi="Times New Roman" w:cs="Times New Roman"/>
        </w:rPr>
        <w:t>tion</w:t>
      </w:r>
      <w:proofErr w:type="spellEnd"/>
      <w:r w:rsidRPr="000B10CD">
        <w:rPr>
          <w:rFonts w:ascii="Times New Roman" w:hAnsi="Times New Roman" w:cs="Times New Roman"/>
        </w:rPr>
        <w:t xml:space="preserve">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3F6AC7E0" w14:textId="77777777" w:rsidTr="003D47C4">
        <w:tc>
          <w:tcPr>
            <w:tcW w:w="231" w:type="pct"/>
            <w:vAlign w:val="center"/>
          </w:tcPr>
          <w:p w14:paraId="5A67E560" w14:textId="77777777" w:rsidR="00FA10BD" w:rsidRPr="000B10CD" w:rsidRDefault="00FA10BD" w:rsidP="003D47C4">
            <w:pPr>
              <w:pStyle w:val="ad"/>
              <w:rPr>
                <w:sz w:val="24"/>
              </w:rPr>
            </w:pPr>
          </w:p>
        </w:tc>
        <w:tc>
          <w:tcPr>
            <w:tcW w:w="4049" w:type="pct"/>
            <w:vAlign w:val="center"/>
          </w:tcPr>
          <w:p w14:paraId="5ED77667" w14:textId="511A0517" w:rsidR="00FA10BD" w:rsidRPr="000B10CD"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53</w:t>
            </w:r>
            <w:r w:rsidRPr="000B10CD">
              <w:fldChar w:fldCharType="end"/>
            </w:r>
            <w:r w:rsidRPr="000B10CD">
              <w:rPr>
                <w:sz w:val="24"/>
              </w:rPr>
              <w:t>)</w:t>
            </w:r>
          </w:p>
        </w:tc>
      </w:tr>
    </w:tbl>
    <w:p w14:paraId="769B18E7" w14:textId="3A8EA40D" w:rsidR="00FA10BD"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21630728" w14:textId="77777777" w:rsidTr="003D47C4">
        <w:tc>
          <w:tcPr>
            <w:tcW w:w="231" w:type="pct"/>
            <w:vAlign w:val="center"/>
          </w:tcPr>
          <w:p w14:paraId="37173CA5" w14:textId="77777777" w:rsidR="00FA10BD" w:rsidRPr="000B10CD" w:rsidRDefault="00FA10BD" w:rsidP="003D47C4">
            <w:pPr>
              <w:pStyle w:val="ad"/>
              <w:rPr>
                <w:sz w:val="24"/>
              </w:rPr>
            </w:pPr>
          </w:p>
        </w:tc>
        <w:tc>
          <w:tcPr>
            <w:tcW w:w="4049" w:type="pct"/>
            <w:vAlign w:val="center"/>
          </w:tcPr>
          <w:p w14:paraId="117E60FC" w14:textId="4A254996" w:rsidR="00FA10BD" w:rsidRPr="000B10CD" w:rsidRDefault="005C79AE"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1ADC162"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54</w:t>
            </w:r>
            <w:r w:rsidRPr="000B10CD">
              <w:fldChar w:fldCharType="end"/>
            </w:r>
            <w:r w:rsidRPr="000B10CD">
              <w:rPr>
                <w:sz w:val="24"/>
              </w:rPr>
              <w:t>)</w:t>
            </w:r>
          </w:p>
        </w:tc>
      </w:tr>
    </w:tbl>
    <w:p w14:paraId="2AE84CD9" w14:textId="72BA500E"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0B10CD">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B10CD">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B10CD">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B10CD">
        <w:rPr>
          <w:rFonts w:ascii="Times New Roman" w:hAnsi="Times New Roman" w:cs="Times New Roman"/>
        </w:rPr>
        <w:t>. In this scenario, the feasible states can be categorized into 99 distinct cases, as described below.</w:t>
      </w:r>
    </w:p>
    <w:p w14:paraId="2CD8EF95" w14:textId="77777777" w:rsidR="003D1405" w:rsidRPr="000B10CD"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0B10CD"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0B10CD"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0B10CD"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0B10CD"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0B10CD"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0B10CD"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0B10CD"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0B10CD"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0B10CD"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77777777" w:rsidR="003D1405" w:rsidRPr="000B10CD" w:rsidRDefault="003D1405" w:rsidP="000C380C">
      <w:pPr>
        <w:pStyle w:val="4"/>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4B88405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51A0F9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D6067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C252C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ED7BF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AB8D7D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03D46B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EE51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137CB4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DF21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BCC53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630D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BED410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E3E8C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7031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EDBA6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2140A3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D86D7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C62B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94FE3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EA8DF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54A60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27232F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219C7B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2102BE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170DDA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F484C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C96547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32CCA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DE19BF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32A7F7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6905C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80F34F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A702F9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CDDA04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59712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B57681E"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13423D83"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0,1,0,0,1</m:t>
              </m:r>
            </m:sub>
          </m:sSub>
        </m:oMath>
      </m:oMathPara>
    </w:p>
    <w:p w14:paraId="6F3E92BE"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4E908027"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oMath>
      </m:oMathPara>
    </w:p>
    <w:p w14:paraId="18913F32"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173231A4"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1,N-b,0,0,1</m:t>
              </m:r>
            </m:sub>
          </m:sSub>
        </m:oMath>
      </m:oMathPara>
    </w:p>
    <w:p w14:paraId="7BA71733"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431E953"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i,1,0,0,1</m:t>
              </m:r>
            </m:sub>
          </m:sSub>
        </m:oMath>
      </m:oMathPara>
    </w:p>
    <w:p w14:paraId="19D10147"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AB865"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3BF0A5A0"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1A0EC80B"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441CFB1A" w14:textId="77777777" w:rsidR="003D1405" w:rsidRPr="000B10CD"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6D9FBA0" w14:textId="77777777" w:rsidR="003D1405" w:rsidRPr="000B10CD" w:rsidRDefault="005C79A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oMath>
      </m:oMathPara>
    </w:p>
    <w:p w14:paraId="1396E12D" w14:textId="77777777" w:rsidR="003D1405" w:rsidRPr="000B10CD"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1E4929BB" w14:textId="77777777" w:rsidR="003D1405" w:rsidRPr="000B10CD" w:rsidRDefault="005C79AE" w:rsidP="003D1405">
      <w:pPr>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b,1,0,0,1</m:t>
              </m:r>
            </m:sub>
          </m:sSub>
        </m:oMath>
      </m:oMathPara>
    </w:p>
    <w:p w14:paraId="77D2AF1E"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6894F6F9"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5D3B002"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51418BE"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F05E699"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606C508D"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b,N-b-1,0,0,1</m:t>
              </m:r>
            </m:sub>
          </m:sSub>
        </m:oMath>
      </m:oMathPara>
    </w:p>
    <w:p w14:paraId="365B0A50"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5DA777C7"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43CDD0E3"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CAC157E"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7CDE4E5"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470AD00C"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193579F"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oMath>
    </w:p>
    <w:p w14:paraId="61BC5F68"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EF9588B"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5C2A498"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80398A6"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74ADB4D6"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4EC49476"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61E93A7C" w14:textId="77777777" w:rsidR="003D1405" w:rsidRPr="000B10CD" w:rsidRDefault="005C79A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0B10CD"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0B10CD"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0B10CD"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77777777" w:rsidR="003D1405" w:rsidRPr="000B10CD"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4E0F4896" w14:textId="77777777" w:rsidR="003D1405" w:rsidRPr="000B10CD"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0B10CD"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7344ADD6"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q</m:t>
                  </m:r>
                </m:e>
                <m:sub>
                  <m:r>
                    <w:rPr>
                      <w:rFonts w:ascii="Cambria Math" w:eastAsia="新細明體" w:hAnsi="Cambria Math" w:cs="Times New Roman"/>
                      <w:kern w:val="0"/>
                      <w:szCs w:val="24"/>
                    </w:rPr>
                    <m:t>H</m:t>
                  </m:r>
                </m:sub>
              </m:sSub>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0,1,x,0,1</m:t>
              </m:r>
            </m:sub>
          </m:sSub>
        </m:oMath>
      </m:oMathPara>
    </w:p>
    <w:p w14:paraId="2CCDE733"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722B5E20"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0,j+1,x,0,1</m:t>
              </m:r>
            </m:sub>
          </m:sSub>
        </m:oMath>
      </m:oMathPara>
    </w:p>
    <w:p w14:paraId="04C6E039"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5C94A214" w14:textId="77777777" w:rsidR="003D1405" w:rsidRPr="000B10CD" w:rsidRDefault="005C79AE"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4D1ABC05" w14:textId="77777777" w:rsidR="003D1405" w:rsidRPr="000B10CD"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15ABF518"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i,1,x,0,1</m:t>
              </m:r>
            </m:sub>
          </m:sSub>
        </m:oMath>
      </m:oMathPara>
    </w:p>
    <w:p w14:paraId="00E65511" w14:textId="77777777" w:rsidR="003D1405" w:rsidRPr="000B10CD"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1F5A1B42"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i,j+1,x,0,1</m:t>
              </m:r>
            </m:sub>
          </m:sSub>
        </m:oMath>
      </m:oMathPara>
    </w:p>
    <w:p w14:paraId="5ED481A7" w14:textId="77777777" w:rsidR="003D1405" w:rsidRPr="000B10CD"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97EBE5F"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oMath>
      </m:oMathPara>
    </w:p>
    <w:p w14:paraId="2E5A0473"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E69839F"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oMath>
      </m:oMathPara>
    </w:p>
    <w:p w14:paraId="40EB4E6B"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1E2C28AE"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1F214B78"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5B58ED2B" w14:textId="77777777" w:rsidR="003D1405" w:rsidRPr="000B10CD" w:rsidRDefault="005C79AE"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7D8F7BC2" w14:textId="77777777" w:rsidR="003D1405" w:rsidRPr="000B10CD" w:rsidRDefault="003D1405" w:rsidP="000C380C">
      <w:pPr>
        <w:pStyle w:val="4"/>
        <w:rPr>
          <w:iCs/>
        </w:rPr>
      </w:pPr>
      <m:oMath>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048BCC53" w14:textId="77777777" w:rsidR="003D1405" w:rsidRPr="000B10CD"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0B10CD"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0B10CD"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E226212"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0,1,b,0,1</m:t>
              </m:r>
            </m:sub>
          </m:sSub>
        </m:oMath>
      </m:oMathPara>
    </w:p>
    <w:p w14:paraId="48193477"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09FE909A"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0,j+1,b,0,1</m:t>
              </m:r>
            </m:sub>
          </m:sSub>
        </m:oMath>
      </m:oMathPara>
    </w:p>
    <w:p w14:paraId="05FE0F7C"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7EA4A99C"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0E0BD444" w14:textId="77777777" w:rsidR="003D1405" w:rsidRPr="000B10CD"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76DADB4A"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i,1,b,0,1</m:t>
              </m:r>
            </m:sub>
          </m:sSub>
        </m:oMath>
      </m:oMathPara>
    </w:p>
    <w:p w14:paraId="451B94A0" w14:textId="77777777" w:rsidR="003D1405" w:rsidRPr="000B10CD"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4E21A9F2"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i+b,j,0,0,1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i,j+1,b,0,1</m:t>
              </m:r>
            </m:sub>
          </m:sSub>
        </m:oMath>
      </m:oMathPara>
    </w:p>
    <w:p w14:paraId="7C81915C" w14:textId="77777777" w:rsidR="003D1405" w:rsidRPr="000B10CD" w:rsidRDefault="003D1405" w:rsidP="003D1405">
      <w:pPr>
        <w:pStyle w:val="5"/>
        <w:rPr>
          <w:rFonts w:ascii="Cambria Math" w:eastAsia="新細明體" w:hAnsi="Cambria Math"/>
          <w:oMath/>
        </w:rPr>
      </w:pPr>
      <m:oMath>
        <m:r>
          <m:rPr>
            <m:sty m:val="p"/>
          </m:rPr>
          <w:rPr>
            <w:rFonts w:ascii="Cambria Math" w:eastAsia="新細明體" w:hAnsi="Cambria Math"/>
          </w:rPr>
          <w:lastRenderedPageBreak/>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1B27E92"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i,0,0,1</m:t>
              </m:r>
            </m:sub>
          </m:sSub>
        </m:oMath>
      </m:oMathPara>
    </w:p>
    <w:p w14:paraId="07AE5C2B"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71288C8"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oMath>
      </m:oMathPara>
    </w:p>
    <w:p w14:paraId="2D162C1C"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46A704A4"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1,1,0,0,1</m:t>
              </m:r>
            </m:sub>
          </m:sSub>
        </m:oMath>
      </m:oMathPara>
    </w:p>
    <w:p w14:paraId="1069D296"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46C07126"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5FC1A288" w14:textId="77777777" w:rsidR="003D1405" w:rsidRPr="000B10CD"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2285328B" w14:textId="77777777" w:rsidR="003D1405" w:rsidRPr="000B10CD"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0B10CD"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0B10CD"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0B10CD"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77777777" w:rsidR="003D1405" w:rsidRPr="000B10CD"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7269087"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0,y,0,0,1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0,1,0,y,1</m:t>
              </m:r>
            </m:sub>
          </m:sSub>
        </m:oMath>
      </m:oMathPara>
    </w:p>
    <w:p w14:paraId="5D83597E" w14:textId="77777777" w:rsidR="003D1405" w:rsidRPr="000B10CD"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130D176F"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i,1,0,y,1</m:t>
              </m:r>
            </m:sub>
          </m:sSub>
        </m:oMath>
      </m:oMathPara>
    </w:p>
    <w:p w14:paraId="7848BCEF"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19852532"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oMath>
      </m:oMathPara>
    </w:p>
    <w:p w14:paraId="23F0B91F"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4FA9873"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0,j+1,0,y,1</m:t>
              </m:r>
            </m:sub>
          </m:sSub>
        </m:oMath>
      </m:oMathPara>
    </w:p>
    <w:p w14:paraId="7CB76AD6" w14:textId="77777777" w:rsidR="003D1405" w:rsidRPr="000B10CD" w:rsidRDefault="003D1405" w:rsidP="003D1405">
      <w:pPr>
        <w:pStyle w:val="5"/>
        <w:rPr>
          <w:rFonts w:ascii="Cambria Math" w:eastAsia="新細明體" w:hAnsi="Cambria Math"/>
          <w:oMath/>
        </w:rPr>
      </w:pPr>
      <m:oMath>
        <m:r>
          <m:rPr>
            <m:sty m:val="p"/>
          </m:rPr>
          <w:rPr>
            <w:rFonts w:ascii="Cambria Math" w:eastAsia="新細明體" w:hAnsi="Cambria Math"/>
          </w:rPr>
          <w:lastRenderedPageBreak/>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38A85A3"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i,j+1,0,y,1</m:t>
              </m:r>
            </m:sub>
          </m:sSub>
        </m:oMath>
      </m:oMathPara>
    </w:p>
    <w:p w14:paraId="1435754A"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1E15EC3"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1DFD589A"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B3CC5CB"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oMath>
      </m:oMathPara>
    </w:p>
    <w:p w14:paraId="057CB8EB"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CCEBD61"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oMath>
      </m:oMathPara>
    </w:p>
    <w:p w14:paraId="4243F9F2"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44D88C3C"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4288B309" w14:textId="77777777" w:rsidR="003D1405" w:rsidRPr="000B10CD" w:rsidRDefault="003D1405" w:rsidP="000C380C">
      <w:pPr>
        <w:pStyle w:val="4"/>
        <w:rPr>
          <w:rFonts w:ascii="Cambria Math" w:hAnsi="Cambria Math"/>
          <w:oMath/>
        </w:r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114946ED" w14:textId="77777777" w:rsidR="003D1405" w:rsidRPr="000B10CD"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0B10CD"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0B10CD"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0B10CD"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0B10CD"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0B10CD"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77777777" w:rsidR="003D1405" w:rsidRPr="000B10CD"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097855DD"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0,1,0,b,1</m:t>
              </m:r>
            </m:sub>
          </m:sSub>
        </m:oMath>
      </m:oMathPara>
    </w:p>
    <w:p w14:paraId="6882A90E" w14:textId="77777777" w:rsidR="003D1405" w:rsidRPr="000B10CD"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779C7542"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i,1,0,b,1</m:t>
              </m:r>
            </m:sub>
          </m:sSub>
        </m:oMath>
      </m:oMathPara>
    </w:p>
    <w:p w14:paraId="484B4E2D"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0C02EF17"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oMath>
      </m:oMathPara>
    </w:p>
    <w:p w14:paraId="679AF78E"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3F17F740"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157524F9" w14:textId="77777777" w:rsidR="003D1405" w:rsidRPr="000B10CD"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4A182C50"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1C68DA52"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7D8C4CC8"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0A6AA26D"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37E5D630"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0756B7D2" w14:textId="77777777" w:rsidR="003D1405" w:rsidRPr="000B10CD"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4D6B89A"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5C74A018"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012EA2BF"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75262DAF"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54B38A89"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oMath>
      </m:oMathPara>
    </w:p>
    <w:p w14:paraId="06D687CF"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6F24C219"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oMath>
      </m:oMathPara>
    </w:p>
    <w:p w14:paraId="7037383C" w14:textId="77777777" w:rsidR="003D1405" w:rsidRPr="000B10CD" w:rsidRDefault="003D1405" w:rsidP="003D1405">
      <w:pPr>
        <w:pStyle w:val="5"/>
        <w:rPr>
          <w:rFonts w:ascii="Cambria Math" w:eastAsia="新細明體" w:hAnsi="Cambria Math"/>
          <w:oMath/>
        </w:rPr>
      </w:pPr>
      <m:oMath>
        <m:r>
          <w:rPr>
            <w:rFonts w:ascii="Cambria Math" w:eastAsia="新細明體" w:hAnsi="Cambria Math"/>
          </w:rPr>
          <w:lastRenderedPageBreak/>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11753914" w14:textId="77777777" w:rsidR="003D1405" w:rsidRPr="000B10CD" w:rsidRDefault="005C79AE"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591B81AA" w14:textId="2B98A6BE" w:rsidR="003D1405" w:rsidRPr="000B10CD" w:rsidRDefault="003D1405" w:rsidP="003D1405">
      <w:pPr>
        <w:jc w:val="both"/>
        <w:rPr>
          <w:rFonts w:ascii="Times New Roman" w:eastAsia="標楷體" w:hAnsi="Times New Roman" w:cs="Times New Roman"/>
        </w:rPr>
      </w:pPr>
      <w:r w:rsidRPr="000B10CD">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0B10CD">
        <w:rPr>
          <w:rFonts w:ascii="Times New Roman" w:eastAsia="標楷體" w:hAnsi="Times New Roman" w:cs="Times New Roman"/>
        </w:rPr>
        <w:fldChar w:fldCharType="begin"/>
      </w:r>
      <w:r w:rsidRPr="000B10CD">
        <w:rPr>
          <w:rFonts w:ascii="Times New Roman" w:eastAsia="標楷體" w:hAnsi="Times New Roman" w:cs="Times New Roman"/>
        </w:rPr>
        <w:instrText xml:space="preserve"> REF _Ref198046378 \h  \* MERGEFORMAT </w:instrText>
      </w:r>
      <w:r w:rsidRPr="000B10CD">
        <w:rPr>
          <w:rFonts w:ascii="Times New Roman" w:eastAsia="標楷體" w:hAnsi="Times New Roman" w:cs="Times New Roman"/>
        </w:rPr>
      </w:r>
      <w:r w:rsidRPr="000B10CD">
        <w:rPr>
          <w:rFonts w:ascii="Times New Roman" w:eastAsia="標楷體" w:hAnsi="Times New Roman" w:cs="Times New Roman"/>
        </w:rPr>
        <w:fldChar w:fldCharType="separate"/>
      </w:r>
      <w:r w:rsidR="00696A30" w:rsidRPr="00696A30">
        <w:rPr>
          <w:rFonts w:ascii="Times New Roman" w:eastAsia="標楷體" w:hAnsi="Times New Roman" w:cs="Times New Roman"/>
        </w:rPr>
        <w:t xml:space="preserve">Figure </w:t>
      </w:r>
      <w:r w:rsidR="00696A30" w:rsidRPr="00696A30">
        <w:rPr>
          <w:rFonts w:ascii="Times New Roman" w:eastAsia="標楷體" w:hAnsi="Times New Roman" w:cs="Times New Roman"/>
          <w:noProof/>
        </w:rPr>
        <w:t>3</w:t>
      </w:r>
      <w:r w:rsidR="00696A30" w:rsidRPr="00696A30">
        <w:rPr>
          <w:rFonts w:ascii="Times New Roman" w:eastAsia="標楷體" w:hAnsi="Times New Roman" w:cs="Times New Roman"/>
          <w:noProof/>
        </w:rPr>
        <w:noBreakHyphen/>
        <w:t>5</w:t>
      </w:r>
      <w:r w:rsidRPr="000B10CD">
        <w:rPr>
          <w:rFonts w:ascii="Times New Roman" w:eastAsia="標楷體" w:hAnsi="Times New Roman" w:cs="Times New Roman"/>
        </w:rPr>
        <w:fldChar w:fldCharType="end"/>
      </w:r>
      <w:r w:rsidRPr="000B10CD">
        <w:rPr>
          <w:rFonts w:ascii="Times New Roman" w:eastAsia="標楷體" w:hAnsi="Times New Roman" w:cs="Times New Roman"/>
        </w:rPr>
        <w:t>.</w:t>
      </w:r>
    </w:p>
    <w:p w14:paraId="0F4A48F4" w14:textId="77777777" w:rsidR="003D1405" w:rsidRPr="000B10CD" w:rsidRDefault="003D1405" w:rsidP="003D1405">
      <w:pPr>
        <w:keepNext/>
        <w:widowControl/>
        <w:rPr>
          <w:rFonts w:ascii="Times New Roman" w:eastAsia="標楷體" w:hAnsi="Times New Roman" w:cs="Times New Roman"/>
        </w:rPr>
      </w:pPr>
      <w:r w:rsidRPr="000B10CD">
        <w:rPr>
          <w:rFonts w:ascii="Times New Roman" w:eastAsia="標楷體" w:hAnsi="Times New Roman" w:cs="Times New Roman"/>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w:r>
    </w:p>
    <w:p w14:paraId="2FDD6539" w14:textId="233807DA" w:rsidR="003D1405" w:rsidRPr="000B10CD" w:rsidRDefault="003D1405" w:rsidP="001D399D">
      <w:pPr>
        <w:pStyle w:val="ad"/>
      </w:pPr>
      <w:bookmarkStart w:id="13" w:name="_Ref198046378"/>
      <w:bookmarkStart w:id="14" w:name="_Toc199342130"/>
      <w:r w:rsidRPr="000B10CD">
        <w:t xml:space="preserve">Figure </w:t>
      </w:r>
      <w:r w:rsidR="005C79AE">
        <w:fldChar w:fldCharType="begin"/>
      </w:r>
      <w:r w:rsidR="005C79AE">
        <w:instrText xml:space="preserve"> STYLEREF 1 \s </w:instrText>
      </w:r>
      <w:r w:rsidR="005C79AE">
        <w:fldChar w:fldCharType="separate"/>
      </w:r>
      <w:r w:rsidR="00696A30">
        <w:rPr>
          <w:noProof/>
        </w:rPr>
        <w:t>3</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5</w:t>
      </w:r>
      <w:r w:rsidR="005C79AE">
        <w:rPr>
          <w:noProof/>
        </w:rPr>
        <w:fldChar w:fldCharType="end"/>
      </w:r>
      <w:bookmarkEnd w:id="13"/>
      <w:r w:rsidRPr="000B10CD">
        <w:t xml:space="preserve"> The state transition diagram of Case 45: </w:t>
      </w:r>
      <m:oMath>
        <m:r>
          <w:rPr>
            <w:rFonts w:ascii="Cambria Math" w:hAnsi="Cambria Math"/>
          </w:rPr>
          <m:t>i=b,1≤j≤N-b-i,x=0,y=0,k=0</m:t>
        </m:r>
      </m:oMath>
      <w:bookmarkEnd w:id="14"/>
    </w:p>
    <w:p w14:paraId="5B811878" w14:textId="77777777" w:rsidR="003D1405" w:rsidRPr="000B10CD" w:rsidRDefault="003D1405" w:rsidP="00D62E8C">
      <w:pPr>
        <w:pStyle w:val="3"/>
      </w:pPr>
      <w:r w:rsidRPr="000B10CD">
        <w:t>Iterative Algorithm</w:t>
      </w:r>
    </w:p>
    <w:p w14:paraId="0294887E" w14:textId="77777777" w:rsidR="003D1405" w:rsidRPr="000B10CD" w:rsidRDefault="003D1405" w:rsidP="000C380C">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0B10CD" w:rsidRDefault="00860743" w:rsidP="00860743">
      <w:pPr>
        <w:pStyle w:val="6"/>
        <w:spacing w:before="100" w:beforeAutospacing="1" w:after="100" w:afterAutospacing="1"/>
      </w:pPr>
      <w:r w:rsidRPr="000B10CD">
        <w:t>Iterative algorithm:</w:t>
      </w:r>
    </w:p>
    <w:p w14:paraId="280D6EF5" w14:textId="77777777" w:rsidR="00860743" w:rsidRPr="000B10CD"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t>Step 1</w:t>
      </w:r>
      <w:r w:rsidRPr="000B10CD">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B10CD">
        <w:rPr>
          <w:rFonts w:ascii="Times New Roman" w:eastAsia="標楷體" w:hAnsi="Times New Roman" w:cs="Times New Roman"/>
        </w:rPr>
        <w:t xml:space="preserve"> for all </w:t>
      </w:r>
      <m:oMath>
        <m:r>
          <w:rPr>
            <w:rFonts w:ascii="Cambria Math" w:eastAsia="標楷體" w:hAnsi="Cambria Math" w:cs="Times New Roman"/>
          </w:rPr>
          <m:t>(i,x,k)∈S</m:t>
        </m:r>
      </m:oMath>
      <w:r w:rsidRPr="000B10CD">
        <w:rPr>
          <w:rFonts w:ascii="Times New Roman" w:eastAsia="標楷體" w:hAnsi="Times New Roman" w:cs="Times New Roman"/>
        </w:rPr>
        <w:t xml:space="preserve">, where </w:t>
      </w:r>
      <m:oMath>
        <m:r>
          <w:rPr>
            <w:rFonts w:ascii="Cambria Math" w:eastAsia="標楷體" w:hAnsi="Cambria Math" w:cs="Times New Roman"/>
          </w:rPr>
          <m:t>|S|</m:t>
        </m:r>
      </m:oMath>
      <w:r w:rsidRPr="000B10CD">
        <w:rPr>
          <w:rFonts w:ascii="Times New Roman" w:eastAsia="標楷體" w:hAnsi="Times New Roman" w:cs="Times New Roman"/>
        </w:rPr>
        <w:t xml:space="preserve"> is the total number of feasible states.</w:t>
      </w:r>
    </w:p>
    <w:p w14:paraId="266669C6" w14:textId="77777777" w:rsidR="00860743" w:rsidRPr="000B10CD"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t>Step 2</w:t>
      </w:r>
      <w:r w:rsidRPr="000B10CD">
        <w:rPr>
          <w:rFonts w:ascii="Times New Roman" w:eastAsia="標楷體" w:hAnsi="Times New Roman" w:cs="Times New Roman"/>
        </w:rPr>
        <w:t>:</w:t>
      </w:r>
      <w:r w:rsidRPr="000B10CD">
        <w:rPr>
          <w:rFonts w:ascii="Times New Roman" w:eastAsia="標楷體" w:hAnsi="Times New Roman" w:cs="Times New Roman"/>
          <w:w w:val="66"/>
        </w:rPr>
        <w:t xml:space="preserve"> </w:t>
      </w:r>
      <w:r w:rsidRPr="000B10CD">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0B10CD">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rPr>
        <w:t>.</w:t>
      </w:r>
    </w:p>
    <w:p w14:paraId="41F49052" w14:textId="77777777" w:rsidR="00860743" w:rsidRPr="000B10CD" w:rsidRDefault="00860743" w:rsidP="00860743">
      <w:pPr>
        <w:spacing w:before="100" w:beforeAutospacing="1" w:after="100" w:afterAutospacing="1"/>
        <w:jc w:val="both"/>
        <w:rPr>
          <w:rFonts w:ascii="Times New Roman" w:eastAsia="標楷體" w:hAnsi="Times New Roman" w:cs="Times New Roman"/>
        </w:rPr>
      </w:pPr>
      <w:r w:rsidRPr="000B10CD">
        <w:rPr>
          <w:rFonts w:ascii="Times New Roman" w:eastAsia="標楷體" w:hAnsi="Times New Roman" w:cs="Times New Roman"/>
          <w:b/>
          <w:bCs/>
        </w:rPr>
        <w:t>Step</w:t>
      </w:r>
      <w:r w:rsidRPr="000B10CD">
        <w:rPr>
          <w:rFonts w:ascii="Times New Roman" w:eastAsia="標楷體" w:hAnsi="Times New Roman" w:cs="Times New Roman"/>
          <w:b/>
          <w:bCs/>
          <w:w w:val="150"/>
        </w:rPr>
        <w:t xml:space="preserve"> </w:t>
      </w:r>
      <w:r w:rsidRPr="000B10CD">
        <w:rPr>
          <w:rFonts w:ascii="Times New Roman" w:eastAsia="標楷體" w:hAnsi="Times New Roman" w:cs="Times New Roman"/>
          <w:b/>
          <w:bCs/>
        </w:rPr>
        <w:t>3</w:t>
      </w:r>
      <w:r w:rsidRPr="000B10CD">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B10CD">
        <w:rPr>
          <w:rFonts w:ascii="Times New Roman" w:eastAsia="標楷體" w:hAnsi="Times New Roman" w:cs="Times New Roman"/>
          <w:lang w:eastAsia="ja-JP"/>
        </w:rPr>
        <w:t>,</w:t>
      </w:r>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rPr>
        <w:t>.</w:t>
      </w:r>
    </w:p>
    <w:p w14:paraId="5E5166E4" w14:textId="77777777" w:rsidR="00860743" w:rsidRPr="000B10CD"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0B10CD">
        <w:rPr>
          <w:rFonts w:ascii="Times New Roman" w:eastAsia="標楷體" w:hAnsi="Times New Roman" w:cs="Times New Roman"/>
          <w:b/>
          <w:bCs/>
        </w:rPr>
        <w:t>Step 4</w:t>
      </w:r>
      <w:r w:rsidRPr="000B10CD">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B10CD">
        <w:rPr>
          <w:rFonts w:ascii="Times New Roman" w:eastAsia="標楷體" w:hAnsi="Times New Roman" w:cs="Times New Roman"/>
        </w:rPr>
        <w:t>, then stop</w:t>
      </w:r>
      <w:r w:rsidRPr="000B10CD">
        <w:rPr>
          <w:rFonts w:ascii="Times New Roman" w:eastAsia="標楷體" w:hAnsi="Times New Roman" w:cs="Times New Roman"/>
          <w:szCs w:val="24"/>
        </w:rPr>
        <w:t xml:space="preserve"> the iteration</w:t>
      </w:r>
      <w:r w:rsidRPr="000B10CD">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B10CD">
        <w:rPr>
          <w:rFonts w:ascii="Times New Roman" w:eastAsia="標楷體" w:hAnsi="Times New Roman" w:cs="Times New Roman"/>
        </w:rPr>
        <w:t xml:space="preserve">, </w:t>
      </w:r>
      <m:oMath>
        <m:r>
          <w:rPr>
            <w:rFonts w:ascii="Cambria Math" w:eastAsia="標楷體" w:hAnsi="Cambria Math" w:cs="Times New Roman"/>
          </w:rPr>
          <m:t>∀i,x,k</m:t>
        </m:r>
      </m:oMath>
      <w:r w:rsidRPr="000B10CD">
        <w:rPr>
          <w:rFonts w:ascii="Times New Roman" w:eastAsia="標楷體" w:hAnsi="Times New Roman" w:cs="Times New Roman"/>
          <w:lang w:eastAsia="ja-JP"/>
        </w:rPr>
        <w:t>,</w:t>
      </w:r>
      <w:r w:rsidRPr="000B10CD">
        <w:rPr>
          <w:rFonts w:ascii="Times New Roman" w:eastAsia="標楷體" w:hAnsi="Times New Roman" w:cs="Times New Roman"/>
        </w:rPr>
        <w:t xml:space="preserve"> and return to </w:t>
      </w:r>
      <w:r w:rsidRPr="000B10CD">
        <w:rPr>
          <w:rFonts w:ascii="Times New Roman" w:eastAsia="標楷體" w:hAnsi="Times New Roman" w:cs="Times New Roman"/>
          <w:b/>
          <w:bCs/>
        </w:rPr>
        <w:t>Step 2</w:t>
      </w:r>
      <w:r w:rsidRPr="000B10CD">
        <w:rPr>
          <w:rFonts w:ascii="Times New Roman" w:eastAsia="標楷體" w:hAnsi="Times New Roman" w:cs="Times New Roman"/>
        </w:rPr>
        <w:t>.</w:t>
      </w:r>
    </w:p>
    <w:p w14:paraId="7F1CB9DD" w14:textId="77777777" w:rsidR="003D1405"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our analysis, the convergence threshold </w:t>
      </w:r>
      <m:oMath>
        <m:r>
          <w:rPr>
            <w:rFonts w:ascii="Cambria Math" w:hAnsi="Cambria Math" w:cs="Times New Roman"/>
          </w:rPr>
          <m:t>ε</m:t>
        </m:r>
      </m:oMath>
      <w:r w:rsidRPr="000B10CD">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B10CD">
        <w:rPr>
          <w:rFonts w:ascii="Times New Roman" w:hAnsi="Times New Roman" w:cs="Times New Roman"/>
        </w:rPr>
        <w:t>, and the algorithm typically converges after about 80 iterations.</w:t>
      </w:r>
    </w:p>
    <w:p w14:paraId="0C135CDB" w14:textId="77777777" w:rsidR="003D1405" w:rsidRPr="000B10CD" w:rsidRDefault="003D1405" w:rsidP="00D62E8C">
      <w:pPr>
        <w:pStyle w:val="3"/>
      </w:pPr>
      <w:r w:rsidRPr="000B10CD">
        <w:t>Performance Measure</w:t>
      </w:r>
    </w:p>
    <w:p w14:paraId="5DDE03EA" w14:textId="77777777" w:rsidR="003D1405"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B10CD">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B10CD">
        <w:rPr>
          <w:rFonts w:ascii="Times New Roman" w:hAnsi="Times New Roman" w:cs="Times New Roman"/>
        </w:rPr>
        <w:t>, res</w:t>
      </w:r>
      <w:proofErr w:type="spellStart"/>
      <w:r w:rsidRPr="000B10CD">
        <w:rPr>
          <w:rFonts w:ascii="Times New Roman" w:hAnsi="Times New Roman" w:cs="Times New Roman"/>
        </w:rPr>
        <w:t>pectively</w:t>
      </w:r>
      <w:proofErr w:type="spellEnd"/>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51D43DA9" w14:textId="77777777" w:rsidTr="003D47C4">
        <w:tc>
          <w:tcPr>
            <w:tcW w:w="231" w:type="pct"/>
            <w:vAlign w:val="center"/>
          </w:tcPr>
          <w:p w14:paraId="0CB6D7DF" w14:textId="77777777" w:rsidR="00FA10BD" w:rsidRPr="000B10CD" w:rsidRDefault="00FA10BD" w:rsidP="003D47C4">
            <w:pPr>
              <w:pStyle w:val="ad"/>
              <w:rPr>
                <w:sz w:val="24"/>
              </w:rPr>
            </w:pPr>
          </w:p>
        </w:tc>
        <w:tc>
          <w:tcPr>
            <w:tcW w:w="4049" w:type="pct"/>
            <w:vAlign w:val="center"/>
          </w:tcPr>
          <w:p w14:paraId="5D843D28" w14:textId="1823977F"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791712A4"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55</w:t>
            </w:r>
            <w:r w:rsidRPr="000B10CD">
              <w:fldChar w:fldCharType="end"/>
            </w:r>
            <w:r w:rsidRPr="000B10CD">
              <w:rPr>
                <w:sz w:val="24"/>
              </w:rPr>
              <w:t>)</w:t>
            </w:r>
          </w:p>
        </w:tc>
      </w:tr>
      <w:tr w:rsidR="00FA10BD" w:rsidRPr="000B10CD" w14:paraId="17F16022" w14:textId="77777777" w:rsidTr="003D47C4">
        <w:tc>
          <w:tcPr>
            <w:tcW w:w="231" w:type="pct"/>
            <w:vAlign w:val="center"/>
          </w:tcPr>
          <w:p w14:paraId="3685C825" w14:textId="77777777" w:rsidR="00FA10BD" w:rsidRPr="000B10CD" w:rsidRDefault="00FA10BD" w:rsidP="003D47C4">
            <w:pPr>
              <w:pStyle w:val="ad"/>
              <w:rPr>
                <w:sz w:val="24"/>
              </w:rPr>
            </w:pPr>
          </w:p>
        </w:tc>
        <w:tc>
          <w:tcPr>
            <w:tcW w:w="4049" w:type="pct"/>
            <w:vAlign w:val="center"/>
          </w:tcPr>
          <w:p w14:paraId="455BFD05" w14:textId="26E49E2D"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7453E4C"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56</w:t>
            </w:r>
            <w:r w:rsidRPr="000B10CD">
              <w:fldChar w:fldCharType="end"/>
            </w:r>
            <w:r w:rsidRPr="000B10CD">
              <w:rPr>
                <w:sz w:val="24"/>
              </w:rPr>
              <w:t>)</w:t>
            </w:r>
          </w:p>
        </w:tc>
      </w:tr>
    </w:tbl>
    <w:p w14:paraId="387C8F68" w14:textId="77777777" w:rsidR="00FA10BD"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676D1493" w14:textId="77777777" w:rsidTr="003D47C4">
        <w:tc>
          <w:tcPr>
            <w:tcW w:w="231" w:type="pct"/>
            <w:vAlign w:val="center"/>
          </w:tcPr>
          <w:p w14:paraId="1D9669F7" w14:textId="77777777" w:rsidR="00FA10BD" w:rsidRPr="000B10CD" w:rsidRDefault="00FA10BD" w:rsidP="003D47C4">
            <w:pPr>
              <w:pStyle w:val="ad"/>
              <w:rPr>
                <w:sz w:val="24"/>
              </w:rPr>
            </w:pPr>
          </w:p>
        </w:tc>
        <w:tc>
          <w:tcPr>
            <w:tcW w:w="4049" w:type="pct"/>
            <w:vAlign w:val="center"/>
          </w:tcPr>
          <w:p w14:paraId="2E6BF2C3" w14:textId="538366D2" w:rsidR="00FA10BD" w:rsidRPr="000B10CD"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57</w:t>
            </w:r>
            <w:r w:rsidRPr="000B10CD">
              <w:fldChar w:fldCharType="end"/>
            </w:r>
            <w:r w:rsidRPr="000B10CD">
              <w:rPr>
                <w:sz w:val="24"/>
              </w:rPr>
              <w:t>)</w:t>
            </w:r>
          </w:p>
        </w:tc>
      </w:tr>
    </w:tbl>
    <w:p w14:paraId="503F62C7" w14:textId="77777777" w:rsidR="00FA10BD"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5120B0B7" w14:textId="77777777" w:rsidTr="003D47C4">
        <w:tc>
          <w:tcPr>
            <w:tcW w:w="231" w:type="pct"/>
            <w:vAlign w:val="center"/>
          </w:tcPr>
          <w:p w14:paraId="2ABD3CB1" w14:textId="77777777" w:rsidR="00FA10BD" w:rsidRPr="000B10CD" w:rsidRDefault="00FA10BD" w:rsidP="003D47C4">
            <w:pPr>
              <w:pStyle w:val="ad"/>
              <w:rPr>
                <w:sz w:val="24"/>
              </w:rPr>
            </w:pPr>
          </w:p>
        </w:tc>
        <w:tc>
          <w:tcPr>
            <w:tcW w:w="4049" w:type="pct"/>
            <w:vAlign w:val="center"/>
          </w:tcPr>
          <w:p w14:paraId="38CE2852" w14:textId="2CC8C969"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1C5CF5C6"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58</w:t>
            </w:r>
            <w:r w:rsidRPr="000B10CD">
              <w:fldChar w:fldCharType="end"/>
            </w:r>
            <w:r w:rsidRPr="000B10CD">
              <w:rPr>
                <w:sz w:val="24"/>
              </w:rPr>
              <w:t>)</w:t>
            </w:r>
          </w:p>
        </w:tc>
      </w:tr>
      <w:tr w:rsidR="00FA10BD" w:rsidRPr="000B10CD" w14:paraId="76F51F5F" w14:textId="77777777" w:rsidTr="003D47C4">
        <w:tc>
          <w:tcPr>
            <w:tcW w:w="231" w:type="pct"/>
            <w:vAlign w:val="center"/>
          </w:tcPr>
          <w:p w14:paraId="14BDEE1B" w14:textId="77777777" w:rsidR="00FA10BD" w:rsidRPr="000B10CD" w:rsidRDefault="00FA10BD" w:rsidP="003D47C4">
            <w:pPr>
              <w:pStyle w:val="ad"/>
              <w:rPr>
                <w:sz w:val="24"/>
              </w:rPr>
            </w:pPr>
          </w:p>
        </w:tc>
        <w:tc>
          <w:tcPr>
            <w:tcW w:w="4049" w:type="pct"/>
            <w:vAlign w:val="center"/>
          </w:tcPr>
          <w:p w14:paraId="55644FE2" w14:textId="2DE39E0F"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BC6806A"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59</w:t>
            </w:r>
            <w:r w:rsidRPr="000B10CD">
              <w:fldChar w:fldCharType="end"/>
            </w:r>
            <w:r w:rsidRPr="000B10CD">
              <w:rPr>
                <w:sz w:val="24"/>
              </w:rPr>
              <w:t>)</w:t>
            </w:r>
          </w:p>
        </w:tc>
      </w:tr>
    </w:tbl>
    <w:p w14:paraId="68B7BCBB" w14:textId="77777777" w:rsidR="00FA10BD"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18517FCC" w14:textId="77777777" w:rsidTr="003D47C4">
        <w:tc>
          <w:tcPr>
            <w:tcW w:w="231" w:type="pct"/>
            <w:vAlign w:val="center"/>
          </w:tcPr>
          <w:p w14:paraId="6BD0410D" w14:textId="77777777" w:rsidR="00FA10BD" w:rsidRPr="000B10CD" w:rsidRDefault="00FA10BD" w:rsidP="003D47C4">
            <w:pPr>
              <w:pStyle w:val="ad"/>
              <w:rPr>
                <w:sz w:val="24"/>
              </w:rPr>
            </w:pPr>
          </w:p>
        </w:tc>
        <w:tc>
          <w:tcPr>
            <w:tcW w:w="4049" w:type="pct"/>
            <w:vAlign w:val="center"/>
          </w:tcPr>
          <w:p w14:paraId="2F5C77E0" w14:textId="21A0FAD6"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L</m:t>
                        </m:r>
                      </m:sub>
                    </m:sSub>
                  </m:sub>
                </m:sSub>
              </m:oMath>
            </m:oMathPara>
          </w:p>
        </w:tc>
        <w:tc>
          <w:tcPr>
            <w:tcW w:w="720" w:type="pct"/>
            <w:vAlign w:val="center"/>
          </w:tcPr>
          <w:p w14:paraId="096F9270" w14:textId="39F739C3"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60</w:t>
            </w:r>
            <w:r w:rsidRPr="000B10CD">
              <w:fldChar w:fldCharType="end"/>
            </w:r>
            <w:r w:rsidRPr="000B10CD">
              <w:rPr>
                <w:sz w:val="24"/>
              </w:rPr>
              <w:t>)</w:t>
            </w:r>
          </w:p>
        </w:tc>
      </w:tr>
    </w:tbl>
    <w:p w14:paraId="6BD8BD24" w14:textId="3BA579CE" w:rsidR="00FA10BD"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Third, the average number of high-priority and low-priority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0502BEFC" w14:textId="77777777" w:rsidTr="003D47C4">
        <w:tc>
          <w:tcPr>
            <w:tcW w:w="231" w:type="pct"/>
            <w:vAlign w:val="center"/>
          </w:tcPr>
          <w:p w14:paraId="74DD092F" w14:textId="77777777" w:rsidR="00FA10BD" w:rsidRPr="000B10CD" w:rsidRDefault="00FA10BD" w:rsidP="003D47C4">
            <w:pPr>
              <w:pStyle w:val="ad"/>
              <w:rPr>
                <w:sz w:val="24"/>
              </w:rPr>
            </w:pPr>
          </w:p>
        </w:tc>
        <w:tc>
          <w:tcPr>
            <w:tcW w:w="4049" w:type="pct"/>
            <w:vAlign w:val="center"/>
          </w:tcPr>
          <w:p w14:paraId="5EB63AB2" w14:textId="3B9043CD"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44B5CE28"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61</w:t>
            </w:r>
            <w:r w:rsidRPr="000B10CD">
              <w:fldChar w:fldCharType="end"/>
            </w:r>
            <w:r w:rsidRPr="000B10CD">
              <w:rPr>
                <w:sz w:val="24"/>
              </w:rPr>
              <w:t>)</w:t>
            </w:r>
          </w:p>
        </w:tc>
      </w:tr>
      <w:tr w:rsidR="00FA10BD" w:rsidRPr="000B10CD" w14:paraId="36AB503A" w14:textId="77777777" w:rsidTr="003D47C4">
        <w:tc>
          <w:tcPr>
            <w:tcW w:w="231" w:type="pct"/>
            <w:vAlign w:val="center"/>
          </w:tcPr>
          <w:p w14:paraId="19EFFD0D" w14:textId="77777777" w:rsidR="00FA10BD" w:rsidRPr="000B10CD" w:rsidRDefault="00FA10BD" w:rsidP="003D47C4">
            <w:pPr>
              <w:pStyle w:val="ad"/>
              <w:rPr>
                <w:sz w:val="24"/>
              </w:rPr>
            </w:pPr>
          </w:p>
        </w:tc>
        <w:tc>
          <w:tcPr>
            <w:tcW w:w="4049" w:type="pct"/>
            <w:vAlign w:val="center"/>
          </w:tcPr>
          <w:p w14:paraId="26CBA59B" w14:textId="785C1CD1"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0A77F7C1"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62</w:t>
            </w:r>
            <w:r w:rsidRPr="000B10CD">
              <w:fldChar w:fldCharType="end"/>
            </w:r>
            <w:r w:rsidRPr="000B10CD">
              <w:rPr>
                <w:sz w:val="24"/>
              </w:rPr>
              <w:t>)</w:t>
            </w:r>
          </w:p>
        </w:tc>
      </w:tr>
    </w:tbl>
    <w:p w14:paraId="78CB6ED2" w14:textId="3DADB69D" w:rsidR="003D1405"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lastRenderedPageBreak/>
        <w:t xml:space="preserve">The average number of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7F1E410C" w14:textId="77777777" w:rsidTr="003D47C4">
        <w:tc>
          <w:tcPr>
            <w:tcW w:w="231" w:type="pct"/>
            <w:vAlign w:val="center"/>
          </w:tcPr>
          <w:p w14:paraId="1C13203F" w14:textId="77777777" w:rsidR="00FA10BD" w:rsidRPr="000B10CD" w:rsidRDefault="00FA10BD" w:rsidP="003D47C4">
            <w:pPr>
              <w:pStyle w:val="ad"/>
              <w:rPr>
                <w:sz w:val="24"/>
              </w:rPr>
            </w:pPr>
          </w:p>
        </w:tc>
        <w:tc>
          <w:tcPr>
            <w:tcW w:w="4049" w:type="pct"/>
            <w:vAlign w:val="center"/>
          </w:tcPr>
          <w:p w14:paraId="24C8E269" w14:textId="7C1B1966"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49A2A199" w14:textId="41DD780C"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63</w:t>
            </w:r>
            <w:r w:rsidRPr="000B10CD">
              <w:fldChar w:fldCharType="end"/>
            </w:r>
            <w:r w:rsidRPr="000B10CD">
              <w:rPr>
                <w:sz w:val="24"/>
              </w:rPr>
              <w:t>)</w:t>
            </w:r>
          </w:p>
        </w:tc>
      </w:tr>
    </w:tbl>
    <w:p w14:paraId="2C042099" w14:textId="77777777" w:rsidR="003D1405"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3A0C624E" w14:textId="77777777" w:rsidTr="003D47C4">
        <w:tc>
          <w:tcPr>
            <w:tcW w:w="231" w:type="pct"/>
            <w:vAlign w:val="center"/>
          </w:tcPr>
          <w:p w14:paraId="1F254605" w14:textId="77777777" w:rsidR="00FA10BD" w:rsidRPr="000B10CD" w:rsidRDefault="00FA10BD" w:rsidP="003D47C4">
            <w:pPr>
              <w:pStyle w:val="ad"/>
              <w:rPr>
                <w:sz w:val="24"/>
              </w:rPr>
            </w:pPr>
          </w:p>
        </w:tc>
        <w:tc>
          <w:tcPr>
            <w:tcW w:w="4049" w:type="pct"/>
            <w:vAlign w:val="center"/>
          </w:tcPr>
          <w:p w14:paraId="73FBF838" w14:textId="1A892566" w:rsidR="00FA10BD" w:rsidRPr="000B10CD" w:rsidRDefault="005C79AE"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411FDC2"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64</w:t>
            </w:r>
            <w:r w:rsidRPr="000B10CD">
              <w:fldChar w:fldCharType="end"/>
            </w:r>
            <w:r w:rsidRPr="000B10CD">
              <w:rPr>
                <w:sz w:val="24"/>
              </w:rPr>
              <w:t>)</w:t>
            </w:r>
          </w:p>
        </w:tc>
      </w:tr>
      <w:tr w:rsidR="00FA10BD" w:rsidRPr="000B10CD" w14:paraId="6CAB4A99" w14:textId="77777777" w:rsidTr="003D47C4">
        <w:tc>
          <w:tcPr>
            <w:tcW w:w="231" w:type="pct"/>
            <w:vAlign w:val="center"/>
          </w:tcPr>
          <w:p w14:paraId="6D3494CF" w14:textId="77777777" w:rsidR="00FA10BD" w:rsidRPr="000B10CD" w:rsidRDefault="00FA10BD" w:rsidP="003D47C4">
            <w:pPr>
              <w:pStyle w:val="ad"/>
              <w:rPr>
                <w:sz w:val="24"/>
              </w:rPr>
            </w:pPr>
          </w:p>
        </w:tc>
        <w:tc>
          <w:tcPr>
            <w:tcW w:w="4049" w:type="pct"/>
            <w:vAlign w:val="center"/>
          </w:tcPr>
          <w:p w14:paraId="153DA7D6" w14:textId="449415C7" w:rsidR="00FA10BD" w:rsidRPr="000B10CD" w:rsidRDefault="005C79AE"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5E2138A"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65</w:t>
            </w:r>
            <w:r w:rsidRPr="000B10CD">
              <w:fldChar w:fldCharType="end"/>
            </w:r>
            <w:r w:rsidRPr="000B10CD">
              <w:rPr>
                <w:sz w:val="24"/>
              </w:rPr>
              <w:t>)</w:t>
            </w:r>
          </w:p>
        </w:tc>
      </w:tr>
    </w:tbl>
    <w:p w14:paraId="4607577F" w14:textId="77777777" w:rsidR="00FA10BD"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68003750" w14:textId="77777777" w:rsidTr="003D47C4">
        <w:tc>
          <w:tcPr>
            <w:tcW w:w="231" w:type="pct"/>
            <w:vAlign w:val="center"/>
          </w:tcPr>
          <w:p w14:paraId="22B4824D" w14:textId="77777777" w:rsidR="00FA10BD" w:rsidRPr="000B10CD" w:rsidRDefault="00FA10BD" w:rsidP="003D47C4">
            <w:pPr>
              <w:pStyle w:val="ad"/>
              <w:rPr>
                <w:sz w:val="24"/>
              </w:rPr>
            </w:pPr>
          </w:p>
        </w:tc>
        <w:tc>
          <w:tcPr>
            <w:tcW w:w="4049" w:type="pct"/>
            <w:vAlign w:val="center"/>
          </w:tcPr>
          <w:p w14:paraId="01F78251" w14:textId="7E7FCF6A"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66</w:t>
            </w:r>
            <w:r w:rsidRPr="000B10CD">
              <w:fldChar w:fldCharType="end"/>
            </w:r>
            <w:r w:rsidRPr="000B10CD">
              <w:rPr>
                <w:sz w:val="24"/>
              </w:rPr>
              <w:t>)</w:t>
            </w:r>
          </w:p>
        </w:tc>
      </w:tr>
    </w:tbl>
    <w:p w14:paraId="00D88D64" w14:textId="77777777" w:rsidR="00FA10BD"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0FB6DD1A" w14:textId="77777777" w:rsidTr="003D47C4">
        <w:tc>
          <w:tcPr>
            <w:tcW w:w="231" w:type="pct"/>
            <w:vAlign w:val="center"/>
          </w:tcPr>
          <w:p w14:paraId="0EB4E06A" w14:textId="77777777" w:rsidR="00FA10BD" w:rsidRPr="000B10CD" w:rsidRDefault="00FA10BD" w:rsidP="003D47C4">
            <w:pPr>
              <w:pStyle w:val="ad"/>
              <w:rPr>
                <w:sz w:val="24"/>
              </w:rPr>
            </w:pPr>
          </w:p>
        </w:tc>
        <w:tc>
          <w:tcPr>
            <w:tcW w:w="4049" w:type="pct"/>
            <w:vAlign w:val="center"/>
          </w:tcPr>
          <w:p w14:paraId="4C1206FE" w14:textId="36AA648D"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67</w:t>
            </w:r>
            <w:r w:rsidRPr="000B10CD">
              <w:fldChar w:fldCharType="end"/>
            </w:r>
            <w:r w:rsidRPr="000B10CD">
              <w:rPr>
                <w:sz w:val="24"/>
              </w:rPr>
              <w:t>)</w:t>
            </w:r>
          </w:p>
        </w:tc>
      </w:tr>
      <w:tr w:rsidR="00FA10BD" w:rsidRPr="000B10CD" w14:paraId="15E80C33" w14:textId="77777777" w:rsidTr="003D47C4">
        <w:tc>
          <w:tcPr>
            <w:tcW w:w="231" w:type="pct"/>
            <w:vAlign w:val="center"/>
          </w:tcPr>
          <w:p w14:paraId="15AE5E75" w14:textId="77777777" w:rsidR="00FA10BD" w:rsidRPr="000B10CD" w:rsidRDefault="00FA10BD" w:rsidP="003D47C4">
            <w:pPr>
              <w:pStyle w:val="ad"/>
              <w:rPr>
                <w:sz w:val="24"/>
              </w:rPr>
            </w:pPr>
          </w:p>
        </w:tc>
        <w:tc>
          <w:tcPr>
            <w:tcW w:w="4049" w:type="pct"/>
            <w:vAlign w:val="center"/>
          </w:tcPr>
          <w:p w14:paraId="5D6A7A7B" w14:textId="41E050DC"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68</w:t>
            </w:r>
            <w:r w:rsidRPr="000B10CD">
              <w:fldChar w:fldCharType="end"/>
            </w:r>
            <w:r w:rsidRPr="000B10CD">
              <w:rPr>
                <w:sz w:val="24"/>
              </w:rPr>
              <w:t>)</w:t>
            </w:r>
          </w:p>
        </w:tc>
      </w:tr>
    </w:tbl>
    <w:p w14:paraId="6DED6346" w14:textId="77777777" w:rsidR="00FA10BD" w:rsidRPr="000B10CD" w:rsidRDefault="003D1405" w:rsidP="003D1405">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42FBAF9A" w14:textId="77777777" w:rsidTr="003D47C4">
        <w:tc>
          <w:tcPr>
            <w:tcW w:w="231" w:type="pct"/>
            <w:vAlign w:val="center"/>
          </w:tcPr>
          <w:p w14:paraId="470674C9" w14:textId="77777777" w:rsidR="00FA10BD" w:rsidRPr="000B10CD" w:rsidRDefault="00FA10BD" w:rsidP="003D47C4">
            <w:pPr>
              <w:pStyle w:val="ad"/>
              <w:rPr>
                <w:sz w:val="24"/>
              </w:rPr>
            </w:pPr>
          </w:p>
        </w:tc>
        <w:tc>
          <w:tcPr>
            <w:tcW w:w="4049" w:type="pct"/>
            <w:vAlign w:val="center"/>
          </w:tcPr>
          <w:p w14:paraId="5DBB1344" w14:textId="4CDB5DD0" w:rsidR="00FA10BD" w:rsidRPr="000B10CD" w:rsidRDefault="005C79AE"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r>
                                  <w:rPr>
                                    <w:rFonts w:ascii="Cambria Math" w:hAnsi="Cambria Math"/>
                                  </w:rPr>
                                  <m:t>q</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69</w:t>
            </w:r>
            <w:r w:rsidRPr="000B10CD">
              <w:fldChar w:fldCharType="end"/>
            </w:r>
            <w:r w:rsidRPr="000B10CD">
              <w:rPr>
                <w:sz w:val="24"/>
              </w:rPr>
              <w:t>)</w:t>
            </w:r>
          </w:p>
        </w:tc>
      </w:tr>
    </w:tbl>
    <w:p w14:paraId="47CA92F2" w14:textId="77777777" w:rsidR="00FA10BD"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0780E792" w14:textId="77777777" w:rsidTr="003D47C4">
        <w:tc>
          <w:tcPr>
            <w:tcW w:w="231" w:type="pct"/>
            <w:vAlign w:val="center"/>
          </w:tcPr>
          <w:p w14:paraId="4174328B" w14:textId="77777777" w:rsidR="00FA10BD" w:rsidRPr="000B10CD" w:rsidRDefault="00FA10BD" w:rsidP="003D47C4">
            <w:pPr>
              <w:pStyle w:val="ad"/>
              <w:rPr>
                <w:sz w:val="24"/>
              </w:rPr>
            </w:pPr>
          </w:p>
        </w:tc>
        <w:tc>
          <w:tcPr>
            <w:tcW w:w="4049" w:type="pct"/>
            <w:vAlign w:val="center"/>
          </w:tcPr>
          <w:p w14:paraId="21C3D62A" w14:textId="1045EBD4"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8FEE7B3"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70</w:t>
            </w:r>
            <w:r w:rsidRPr="000B10CD">
              <w:fldChar w:fldCharType="end"/>
            </w:r>
            <w:r w:rsidRPr="000B10CD">
              <w:rPr>
                <w:sz w:val="24"/>
              </w:rPr>
              <w:t>)</w:t>
            </w:r>
          </w:p>
        </w:tc>
      </w:tr>
      <w:tr w:rsidR="00FA10BD" w:rsidRPr="000B10CD" w14:paraId="50297313" w14:textId="77777777" w:rsidTr="003D47C4">
        <w:tc>
          <w:tcPr>
            <w:tcW w:w="231" w:type="pct"/>
            <w:vAlign w:val="center"/>
          </w:tcPr>
          <w:p w14:paraId="1F68D07D" w14:textId="77777777" w:rsidR="00FA10BD" w:rsidRPr="000B10CD" w:rsidRDefault="00FA10BD" w:rsidP="003D47C4">
            <w:pPr>
              <w:pStyle w:val="ad"/>
              <w:rPr>
                <w:sz w:val="24"/>
              </w:rPr>
            </w:pPr>
          </w:p>
        </w:tc>
        <w:tc>
          <w:tcPr>
            <w:tcW w:w="4049" w:type="pct"/>
            <w:vAlign w:val="center"/>
          </w:tcPr>
          <w:p w14:paraId="131303E9" w14:textId="0BF9EBEB"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51D6BEC6"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71</w:t>
            </w:r>
            <w:r w:rsidRPr="000B10CD">
              <w:fldChar w:fldCharType="end"/>
            </w:r>
            <w:r w:rsidRPr="000B10CD">
              <w:rPr>
                <w:sz w:val="24"/>
              </w:rPr>
              <w:t>)</w:t>
            </w:r>
          </w:p>
        </w:tc>
      </w:tr>
    </w:tbl>
    <w:p w14:paraId="1DE046FF" w14:textId="77777777" w:rsidR="00FA10BD"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72141D08" w14:textId="77777777" w:rsidTr="003D47C4">
        <w:tc>
          <w:tcPr>
            <w:tcW w:w="231" w:type="pct"/>
            <w:vAlign w:val="center"/>
          </w:tcPr>
          <w:p w14:paraId="40106A2C" w14:textId="77777777" w:rsidR="00FA10BD" w:rsidRPr="000B10CD" w:rsidRDefault="00FA10BD" w:rsidP="003D47C4">
            <w:pPr>
              <w:pStyle w:val="ad"/>
              <w:rPr>
                <w:sz w:val="24"/>
              </w:rPr>
            </w:pPr>
          </w:p>
        </w:tc>
        <w:tc>
          <w:tcPr>
            <w:tcW w:w="4049" w:type="pct"/>
            <w:vAlign w:val="center"/>
          </w:tcPr>
          <w:p w14:paraId="50C5E30A" w14:textId="35399838"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72</w:t>
            </w:r>
            <w:r w:rsidRPr="000B10CD">
              <w:fldChar w:fldCharType="end"/>
            </w:r>
            <w:r w:rsidRPr="000B10CD">
              <w:rPr>
                <w:sz w:val="24"/>
              </w:rPr>
              <w:t>)</w:t>
            </w:r>
          </w:p>
        </w:tc>
      </w:tr>
    </w:tbl>
    <w:p w14:paraId="162DD04F" w14:textId="77777777" w:rsidR="00FA10BD"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4057F148" w14:textId="77777777" w:rsidTr="003D47C4">
        <w:tc>
          <w:tcPr>
            <w:tcW w:w="231" w:type="pct"/>
            <w:vAlign w:val="center"/>
          </w:tcPr>
          <w:p w14:paraId="769D184C" w14:textId="77777777" w:rsidR="00FA10BD" w:rsidRPr="000B10CD" w:rsidRDefault="00FA10BD" w:rsidP="003D47C4">
            <w:pPr>
              <w:pStyle w:val="ad"/>
              <w:rPr>
                <w:sz w:val="24"/>
              </w:rPr>
            </w:pPr>
          </w:p>
        </w:tc>
        <w:tc>
          <w:tcPr>
            <w:tcW w:w="4049" w:type="pct"/>
            <w:vAlign w:val="center"/>
          </w:tcPr>
          <w:p w14:paraId="03BA2542" w14:textId="16AACBC8"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73</w:t>
            </w:r>
            <w:r w:rsidRPr="000B10CD">
              <w:fldChar w:fldCharType="end"/>
            </w:r>
            <w:r w:rsidRPr="000B10CD">
              <w:rPr>
                <w:sz w:val="24"/>
              </w:rPr>
              <w:t>)</w:t>
            </w:r>
          </w:p>
        </w:tc>
      </w:tr>
      <w:tr w:rsidR="00FA10BD" w:rsidRPr="000B10CD" w14:paraId="71A689AF" w14:textId="77777777" w:rsidTr="003D47C4">
        <w:tc>
          <w:tcPr>
            <w:tcW w:w="231" w:type="pct"/>
            <w:vAlign w:val="center"/>
          </w:tcPr>
          <w:p w14:paraId="5D6A3A25" w14:textId="77777777" w:rsidR="00FA10BD" w:rsidRPr="000B10CD" w:rsidRDefault="00FA10BD" w:rsidP="003D47C4">
            <w:pPr>
              <w:pStyle w:val="ad"/>
              <w:rPr>
                <w:sz w:val="24"/>
              </w:rPr>
            </w:pPr>
          </w:p>
        </w:tc>
        <w:tc>
          <w:tcPr>
            <w:tcW w:w="4049" w:type="pct"/>
            <w:vAlign w:val="center"/>
          </w:tcPr>
          <w:p w14:paraId="4F4595ED" w14:textId="31587B9E"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74</w:t>
            </w:r>
            <w:r w:rsidRPr="000B10CD">
              <w:fldChar w:fldCharType="end"/>
            </w:r>
            <w:r w:rsidRPr="000B10CD">
              <w:rPr>
                <w:sz w:val="24"/>
              </w:rPr>
              <w:t>)</w:t>
            </w:r>
          </w:p>
        </w:tc>
      </w:tr>
    </w:tbl>
    <w:p w14:paraId="2F00BE79" w14:textId="77777777" w:rsidR="00FA10BD"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08738364" w14:textId="77777777" w:rsidTr="003D47C4">
        <w:tc>
          <w:tcPr>
            <w:tcW w:w="231" w:type="pct"/>
            <w:vAlign w:val="center"/>
          </w:tcPr>
          <w:p w14:paraId="4A980744" w14:textId="77777777" w:rsidR="00FA10BD" w:rsidRPr="000B10CD" w:rsidRDefault="00FA10BD" w:rsidP="003D47C4">
            <w:pPr>
              <w:pStyle w:val="ad"/>
              <w:rPr>
                <w:sz w:val="24"/>
              </w:rPr>
            </w:pPr>
          </w:p>
        </w:tc>
        <w:tc>
          <w:tcPr>
            <w:tcW w:w="4049" w:type="pct"/>
            <w:vAlign w:val="center"/>
          </w:tcPr>
          <w:p w14:paraId="455B9757" w14:textId="1B34CFE0"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q</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75</w:t>
            </w:r>
            <w:r w:rsidRPr="000B10CD">
              <w:fldChar w:fldCharType="end"/>
            </w:r>
            <w:r w:rsidRPr="000B10CD">
              <w:rPr>
                <w:sz w:val="24"/>
              </w:rPr>
              <w:t>)</w:t>
            </w:r>
          </w:p>
        </w:tc>
      </w:tr>
    </w:tbl>
    <w:p w14:paraId="37388309" w14:textId="55C2F966" w:rsidR="00FA10BD" w:rsidRPr="000B10CD" w:rsidRDefault="003D1405" w:rsidP="003D1405">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Eighth, the average waiting time of the high-priority and low-priority customers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6DD9A3FD" w14:textId="77777777" w:rsidTr="003D47C4">
        <w:tc>
          <w:tcPr>
            <w:tcW w:w="231" w:type="pct"/>
            <w:vAlign w:val="center"/>
          </w:tcPr>
          <w:p w14:paraId="0E07C072" w14:textId="77777777" w:rsidR="00FA10BD" w:rsidRPr="000B10CD" w:rsidRDefault="00FA10BD" w:rsidP="003D47C4">
            <w:pPr>
              <w:pStyle w:val="ad"/>
              <w:rPr>
                <w:sz w:val="24"/>
              </w:rPr>
            </w:pPr>
          </w:p>
        </w:tc>
        <w:tc>
          <w:tcPr>
            <w:tcW w:w="4049" w:type="pct"/>
            <w:vAlign w:val="center"/>
          </w:tcPr>
          <w:p w14:paraId="5A6E9687" w14:textId="25E19AE6"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r>
                              <w:rPr>
                                <w:rFonts w:ascii="Cambria Math" w:hAnsi="Cambria Math"/>
                              </w:rPr>
                              <m:t>q</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76</w:t>
            </w:r>
            <w:r w:rsidRPr="000B10CD">
              <w:fldChar w:fldCharType="end"/>
            </w:r>
            <w:r w:rsidRPr="000B10CD">
              <w:rPr>
                <w:sz w:val="24"/>
              </w:rPr>
              <w:t>)</w:t>
            </w:r>
          </w:p>
        </w:tc>
      </w:tr>
      <w:tr w:rsidR="00FA10BD" w:rsidRPr="000B10CD" w14:paraId="23A049C3" w14:textId="77777777" w:rsidTr="003D47C4">
        <w:tc>
          <w:tcPr>
            <w:tcW w:w="231" w:type="pct"/>
            <w:vAlign w:val="center"/>
          </w:tcPr>
          <w:p w14:paraId="29E970CC" w14:textId="77777777" w:rsidR="00FA10BD" w:rsidRPr="000B10CD" w:rsidRDefault="00FA10BD" w:rsidP="003D47C4">
            <w:pPr>
              <w:pStyle w:val="ad"/>
              <w:rPr>
                <w:sz w:val="24"/>
              </w:rPr>
            </w:pPr>
          </w:p>
        </w:tc>
        <w:tc>
          <w:tcPr>
            <w:tcW w:w="4049" w:type="pct"/>
            <w:vAlign w:val="center"/>
          </w:tcPr>
          <w:p w14:paraId="7B991667" w14:textId="33B91047"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r>
                              <w:rPr>
                                <w:rFonts w:ascii="Cambria Math" w:hAnsi="Cambria Math"/>
                              </w:rPr>
                              <m:t>q</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77</w:t>
            </w:r>
            <w:r w:rsidRPr="000B10CD">
              <w:fldChar w:fldCharType="end"/>
            </w:r>
            <w:r w:rsidRPr="000B10CD">
              <w:rPr>
                <w:sz w:val="24"/>
              </w:rPr>
              <w:t>)</w:t>
            </w:r>
          </w:p>
        </w:tc>
      </w:tr>
    </w:tbl>
    <w:p w14:paraId="77F4A3C7" w14:textId="304F9E83" w:rsidR="00FA10BD" w:rsidRPr="000B10CD" w:rsidRDefault="003D1405" w:rsidP="003D1405">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728DD314" w14:textId="77777777" w:rsidTr="003D47C4">
        <w:tc>
          <w:tcPr>
            <w:tcW w:w="231" w:type="pct"/>
            <w:vAlign w:val="center"/>
          </w:tcPr>
          <w:p w14:paraId="7F3BF1E4" w14:textId="77777777" w:rsidR="00FA10BD" w:rsidRPr="000B10CD" w:rsidRDefault="00FA10BD" w:rsidP="003D47C4">
            <w:pPr>
              <w:pStyle w:val="ad"/>
              <w:rPr>
                <w:sz w:val="24"/>
              </w:rPr>
            </w:pPr>
          </w:p>
        </w:tc>
        <w:tc>
          <w:tcPr>
            <w:tcW w:w="4049" w:type="pct"/>
            <w:vAlign w:val="center"/>
          </w:tcPr>
          <w:p w14:paraId="39BBA78C" w14:textId="02909711"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r>
                          <w:rPr>
                            <w:rFonts w:ascii="Cambria Math" w:hAnsi="Cambria Math"/>
                          </w:rPr>
                          <m:t>q</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78</w:t>
            </w:r>
            <w:r w:rsidRPr="000B10CD">
              <w:fldChar w:fldCharType="end"/>
            </w:r>
            <w:r w:rsidRPr="000B10CD">
              <w:rPr>
                <w:sz w:val="24"/>
              </w:rPr>
              <w:t>)</w:t>
            </w:r>
          </w:p>
        </w:tc>
      </w:tr>
    </w:tbl>
    <w:p w14:paraId="5FB9C011" w14:textId="77777777" w:rsidR="00FA10BD" w:rsidRPr="000B10CD" w:rsidRDefault="003D1405" w:rsidP="003D1405">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05D2AFEA" w14:textId="77777777" w:rsidTr="003D47C4">
        <w:tc>
          <w:tcPr>
            <w:tcW w:w="231" w:type="pct"/>
            <w:vAlign w:val="center"/>
          </w:tcPr>
          <w:p w14:paraId="740A4003" w14:textId="77777777" w:rsidR="00FA10BD" w:rsidRPr="000B10CD" w:rsidRDefault="00FA10BD" w:rsidP="003D47C4">
            <w:pPr>
              <w:pStyle w:val="ad"/>
              <w:rPr>
                <w:sz w:val="24"/>
              </w:rPr>
            </w:pPr>
          </w:p>
        </w:tc>
        <w:tc>
          <w:tcPr>
            <w:tcW w:w="4049" w:type="pct"/>
            <w:vAlign w:val="center"/>
          </w:tcPr>
          <w:p w14:paraId="4846AC40" w14:textId="6D65599F"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H</m:t>
                        </m:r>
                      </m:sub>
                    </m:sSub>
                  </m:sub>
                </m:sSub>
              </m:oMath>
            </m:oMathPara>
          </w:p>
        </w:tc>
        <w:tc>
          <w:tcPr>
            <w:tcW w:w="720" w:type="pct"/>
            <w:vAlign w:val="center"/>
          </w:tcPr>
          <w:p w14:paraId="5A4AE226" w14:textId="13C3FC2E"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79</w:t>
            </w:r>
            <w:r w:rsidRPr="000B10CD">
              <w:fldChar w:fldCharType="end"/>
            </w:r>
            <w:r w:rsidRPr="000B10CD">
              <w:rPr>
                <w:sz w:val="24"/>
              </w:rPr>
              <w:t>)</w:t>
            </w:r>
          </w:p>
        </w:tc>
      </w:tr>
      <w:tr w:rsidR="00FA10BD" w:rsidRPr="000B10CD" w14:paraId="5367BAED" w14:textId="77777777" w:rsidTr="003D47C4">
        <w:tc>
          <w:tcPr>
            <w:tcW w:w="231" w:type="pct"/>
            <w:vAlign w:val="center"/>
          </w:tcPr>
          <w:p w14:paraId="0B894BC1" w14:textId="77777777" w:rsidR="00FA10BD" w:rsidRPr="000B10CD" w:rsidRDefault="00FA10BD" w:rsidP="003D47C4">
            <w:pPr>
              <w:pStyle w:val="ad"/>
              <w:rPr>
                <w:sz w:val="24"/>
              </w:rPr>
            </w:pPr>
          </w:p>
        </w:tc>
        <w:tc>
          <w:tcPr>
            <w:tcW w:w="4049" w:type="pct"/>
            <w:vAlign w:val="center"/>
          </w:tcPr>
          <w:p w14:paraId="2D2BEEB3" w14:textId="2B9A077A"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09711CBA" w14:textId="269FB5AD"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80</w:t>
            </w:r>
            <w:r w:rsidRPr="000B10CD">
              <w:fldChar w:fldCharType="end"/>
            </w:r>
            <w:r w:rsidRPr="000B10CD">
              <w:rPr>
                <w:sz w:val="24"/>
              </w:rPr>
              <w:t>)</w:t>
            </w:r>
          </w:p>
        </w:tc>
      </w:tr>
    </w:tbl>
    <w:p w14:paraId="563EC7B1" w14:textId="5D9A8A0F" w:rsidR="003D1405" w:rsidRPr="000B10CD" w:rsidRDefault="003D1405" w:rsidP="003D1405">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w:t>
      </w:r>
      <w:r w:rsidR="00301D4D">
        <w:rPr>
          <w:rFonts w:ascii="Times New Roman" w:hAnsi="Times New Roman" w:cs="Times New Roman"/>
        </w:rPr>
        <w:t>block queue</w:t>
      </w:r>
      <w:r w:rsidRPr="000B10CD">
        <w:rPr>
          <w:rFonts w:ascii="Times New Roman" w:hAnsi="Times New Roman" w:cs="Times New Roman"/>
        </w:rPr>
        <w:t xml:space="preserve">, denoted by </w:t>
      </w:r>
      <m:oMath>
        <m:r>
          <w:rPr>
            <w:rFonts w:ascii="Cambria Math" w:hAnsi="Cambria Math" w:cs="Times New Roman"/>
          </w:rPr>
          <m:t>W</m:t>
        </m:r>
      </m:oMath>
      <w:r w:rsidRPr="000B10CD">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58AED559" w14:textId="77777777" w:rsidTr="003D47C4">
        <w:tc>
          <w:tcPr>
            <w:tcW w:w="231" w:type="pct"/>
            <w:vAlign w:val="center"/>
          </w:tcPr>
          <w:p w14:paraId="76492DD6" w14:textId="77777777" w:rsidR="00FA10BD" w:rsidRPr="000B10CD" w:rsidRDefault="00FA10BD" w:rsidP="003D47C4">
            <w:pPr>
              <w:pStyle w:val="ad"/>
              <w:rPr>
                <w:sz w:val="24"/>
              </w:rPr>
            </w:pPr>
          </w:p>
        </w:tc>
        <w:tc>
          <w:tcPr>
            <w:tcW w:w="4049" w:type="pct"/>
            <w:vAlign w:val="center"/>
          </w:tcPr>
          <w:p w14:paraId="70706D6A" w14:textId="76D8199E" w:rsidR="00FA10BD" w:rsidRPr="000B10CD"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81</w:t>
            </w:r>
            <w:r w:rsidRPr="000B10CD">
              <w:fldChar w:fldCharType="end"/>
            </w:r>
            <w:r w:rsidRPr="000B10CD">
              <w:rPr>
                <w:sz w:val="24"/>
              </w:rPr>
              <w:t>)</w:t>
            </w:r>
          </w:p>
        </w:tc>
      </w:tr>
    </w:tbl>
    <w:p w14:paraId="5E19A49B" w14:textId="77777777" w:rsidR="003D1405"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1A2D75FA" w14:textId="77777777" w:rsidTr="003D47C4">
        <w:tc>
          <w:tcPr>
            <w:tcW w:w="231" w:type="pct"/>
            <w:vAlign w:val="center"/>
          </w:tcPr>
          <w:p w14:paraId="7EEF9F28" w14:textId="77777777" w:rsidR="00FA10BD" w:rsidRPr="000B10CD" w:rsidRDefault="00FA10BD" w:rsidP="003D47C4">
            <w:pPr>
              <w:pStyle w:val="ad"/>
              <w:rPr>
                <w:sz w:val="24"/>
              </w:rPr>
            </w:pPr>
          </w:p>
        </w:tc>
        <w:tc>
          <w:tcPr>
            <w:tcW w:w="4049" w:type="pct"/>
            <w:vAlign w:val="center"/>
          </w:tcPr>
          <w:p w14:paraId="49B9B658" w14:textId="6E5FE085"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184CE3BD"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82</w:t>
            </w:r>
            <w:r w:rsidRPr="000B10CD">
              <w:fldChar w:fldCharType="end"/>
            </w:r>
            <w:r w:rsidRPr="000B10CD">
              <w:rPr>
                <w:sz w:val="24"/>
              </w:rPr>
              <w:t>)</w:t>
            </w:r>
          </w:p>
        </w:tc>
      </w:tr>
      <w:tr w:rsidR="00FA10BD" w:rsidRPr="000B10CD" w14:paraId="0A63FD34" w14:textId="77777777" w:rsidTr="003D47C4">
        <w:tc>
          <w:tcPr>
            <w:tcW w:w="231" w:type="pct"/>
            <w:vAlign w:val="center"/>
          </w:tcPr>
          <w:p w14:paraId="58D8516C" w14:textId="77777777" w:rsidR="00FA10BD" w:rsidRPr="000B10CD" w:rsidRDefault="00FA10BD" w:rsidP="003D47C4">
            <w:pPr>
              <w:pStyle w:val="ad"/>
              <w:rPr>
                <w:sz w:val="24"/>
              </w:rPr>
            </w:pPr>
          </w:p>
        </w:tc>
        <w:tc>
          <w:tcPr>
            <w:tcW w:w="4049" w:type="pct"/>
            <w:vAlign w:val="center"/>
          </w:tcPr>
          <w:p w14:paraId="7DB87F70" w14:textId="62230E91"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60C34FE3"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83</w:t>
            </w:r>
            <w:r w:rsidRPr="000B10CD">
              <w:fldChar w:fldCharType="end"/>
            </w:r>
            <w:r w:rsidRPr="000B10CD">
              <w:rPr>
                <w:sz w:val="24"/>
              </w:rPr>
              <w:t>)</w:t>
            </w:r>
          </w:p>
        </w:tc>
      </w:tr>
    </w:tbl>
    <w:p w14:paraId="24AA334F" w14:textId="5C3E80E5" w:rsidR="003D1405" w:rsidRPr="000B10CD" w:rsidRDefault="003D1405" w:rsidP="00860743">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w:t>
      </w:r>
      <w:r w:rsidR="00C0437A" w:rsidRPr="000B10CD">
        <w:rPr>
          <w:rFonts w:ascii="Times New Roman" w:hAnsi="Times New Roman" w:cs="Times New Roman"/>
        </w:rPr>
        <w:t>block</w:t>
      </w:r>
      <w:r w:rsidRPr="000B10CD">
        <w:rPr>
          <w:rFonts w:ascii="Times New Roman" w:hAnsi="Times New Roman" w:cs="Times New Roman"/>
        </w:rPr>
        <w:t>s participating in the consensus process</w:t>
      </w:r>
      <w:r w:rsidR="00EC22CB" w:rsidRPr="000B10CD">
        <w:rPr>
          <w:rFonts w:ascii="Times New Roman" w:hAnsi="Times New Roman" w:cs="Times New Roman"/>
        </w:rPr>
        <w:t xml:space="preserve"> per unit of tim</w:t>
      </w:r>
      <w:r w:rsidR="00BD022E" w:rsidRPr="000B10CD">
        <w:rPr>
          <w:rFonts w:ascii="Times New Roman" w:hAnsi="Times New Roman" w:cs="Times New Roman"/>
        </w:rPr>
        <w:t>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0B10CD" w14:paraId="5CB90368" w14:textId="77777777" w:rsidTr="003D47C4">
        <w:tc>
          <w:tcPr>
            <w:tcW w:w="231" w:type="pct"/>
            <w:vAlign w:val="center"/>
          </w:tcPr>
          <w:p w14:paraId="28FC341B" w14:textId="77777777" w:rsidR="00FA10BD" w:rsidRPr="000B10CD" w:rsidRDefault="00FA10BD" w:rsidP="003D47C4">
            <w:pPr>
              <w:pStyle w:val="ad"/>
              <w:rPr>
                <w:sz w:val="24"/>
              </w:rPr>
            </w:pPr>
          </w:p>
        </w:tc>
        <w:tc>
          <w:tcPr>
            <w:tcW w:w="4049" w:type="pct"/>
            <w:vAlign w:val="center"/>
          </w:tcPr>
          <w:p w14:paraId="6E67AAC6" w14:textId="4E717FA2" w:rsidR="00FA10BD" w:rsidRPr="000B10CD" w:rsidRDefault="005C79AE"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0B10CD" w:rsidRDefault="00FA10BD" w:rsidP="003D47C4">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3</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84</w:t>
            </w:r>
            <w:r w:rsidRPr="000B10CD">
              <w:fldChar w:fldCharType="end"/>
            </w:r>
            <w:r w:rsidRPr="000B10CD">
              <w:rPr>
                <w:sz w:val="24"/>
              </w:rPr>
              <w:t>)</w:t>
            </w:r>
          </w:p>
        </w:tc>
      </w:tr>
    </w:tbl>
    <w:p w14:paraId="77E3EB99" w14:textId="77777777" w:rsidR="00E71A38" w:rsidRPr="000B10CD" w:rsidRDefault="003D1405" w:rsidP="00696A30">
      <w:pPr>
        <w:pStyle w:val="1"/>
      </w:pPr>
      <w:r w:rsidRPr="000B10CD">
        <w:rPr>
          <w:rFonts w:eastAsia="標楷體"/>
        </w:rPr>
        <w:br w:type="page"/>
      </w:r>
      <w:r w:rsidR="00E71A38" w:rsidRPr="000B10CD">
        <w:lastRenderedPageBreak/>
        <w:t>Simulation Model</w:t>
      </w:r>
    </w:p>
    <w:p w14:paraId="7DD2334E"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0B10CD" w:rsidRDefault="00E71A38" w:rsidP="00E71A38">
      <w:pPr>
        <w:pStyle w:val="2"/>
      </w:pPr>
      <w:r w:rsidRPr="000B10CD">
        <w:t>Scenario 1: Single-Class Customer without Impatience</w:t>
      </w:r>
    </w:p>
    <w:p w14:paraId="652AF277"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system consists of two queues: the customer queue, where users wait for block generation, and the </w:t>
      </w:r>
      <w:r w:rsidR="00301D4D">
        <w:rPr>
          <w:rFonts w:ascii="Times New Roman" w:hAnsi="Times New Roman" w:cs="Times New Roman"/>
        </w:rPr>
        <w:t>block queue</w:t>
      </w:r>
      <w:r w:rsidRPr="000B10CD">
        <w:rPr>
          <w:rFonts w:ascii="Times New Roman" w:hAnsi="Times New Roman" w:cs="Times New Roman"/>
        </w:rPr>
        <w:t xml:space="preserve">, where users participate in the consensus process after </w:t>
      </w:r>
      <w:r w:rsidRPr="000B10CD">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0B10CD">
        <w:rPr>
          <w:rFonts w:ascii="Times New Roman" w:hAnsi="Times New Roman" w:cs="Times New Roman"/>
        </w:rPr>
        <w:t xml:space="preserve"> users to form a block. Once a block is formed, it is transferred to the </w:t>
      </w:r>
      <w:r w:rsidR="00301D4D">
        <w:rPr>
          <w:rFonts w:ascii="Times New Roman" w:hAnsi="Times New Roman" w:cs="Times New Roman"/>
        </w:rPr>
        <w:t>block queue</w:t>
      </w:r>
      <w:r w:rsidRPr="000B10CD">
        <w:rPr>
          <w:rFonts w:ascii="Times New Roman" w:hAnsi="Times New Roman" w:cs="Times New Roman"/>
        </w:rPr>
        <w:t>. Upon completion of the consensus process, all users in the block exit the system.</w:t>
      </w:r>
    </w:p>
    <w:p w14:paraId="3A0BDA1A" w14:textId="7498BC18"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Pr>
          <w:rFonts w:ascii="Times New Roman" w:hAnsi="Times New Roman" w:cs="Times New Roman"/>
        </w:rPr>
        <w:t>block queue</w:t>
      </w:r>
      <w:r w:rsidRPr="000B10CD">
        <w:rPr>
          <w:rFonts w:ascii="Times New Roman" w:hAnsi="Times New Roman" w:cs="Times New Roman"/>
        </w:rPr>
        <w:t xml:space="preserve"> is empty, up to </w:t>
      </w:r>
      <m:oMath>
        <m:r>
          <w:rPr>
            <w:rFonts w:ascii="Cambria Math" w:hAnsi="Cambria Math" w:cs="Times New Roman"/>
          </w:rPr>
          <m:t>N</m:t>
        </m:r>
      </m:oMath>
      <w:r w:rsidRPr="000B10CD">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B10CD">
        <w:rPr>
          <w:rFonts w:ascii="Times New Roman" w:hAnsi="Times New Roman" w:cs="Times New Roman"/>
        </w:rPr>
        <w:t>.</w:t>
      </w:r>
    </w:p>
    <w:p w14:paraId="73BAE0A6"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0B10CD" w:rsidRDefault="00E71A38" w:rsidP="00E71A38">
      <w:pPr>
        <w:pStyle w:val="3"/>
      </w:pPr>
      <w:r w:rsidRPr="000B10CD">
        <w:t>Main program</w:t>
      </w:r>
    </w:p>
    <w:p w14:paraId="09261077" w14:textId="242BBDCB"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main program executes a series of steps to simulate the blockchain queuing system,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_Ref198562578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Figure 4</w:t>
      </w:r>
      <w:r w:rsidR="00696A30" w:rsidRPr="00696A30">
        <w:rPr>
          <w:rFonts w:ascii="Times New Roman" w:hAnsi="Times New Roman" w:cs="Times New Roman"/>
        </w:rPr>
        <w:noBreakHyphen/>
        <w:t>1</w:t>
      </w:r>
      <w:r w:rsidRPr="000B10CD">
        <w:rPr>
          <w:rFonts w:ascii="Times New Roman" w:hAnsi="Times New Roman" w:cs="Times New Roman"/>
        </w:rPr>
        <w:fldChar w:fldCharType="end"/>
      </w:r>
      <w:r w:rsidRPr="000B10CD">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B10CD">
        <w:rPr>
          <w:rFonts w:ascii="Times New Roman" w:hAnsi="Times New Roman" w:cs="Times New Roman"/>
        </w:rPr>
        <w:t>.</w:t>
      </w:r>
    </w:p>
    <w:p w14:paraId="14526D04"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B10CD">
        <w:rPr>
          <w:rFonts w:ascii="Times New Roman" w:hAnsi="Times New Roman" w:cs="Times New Roman"/>
        </w:rPr>
        <w:t>), the maximum number of us</w:t>
      </w:r>
      <w:proofErr w:type="spellStart"/>
      <w:r w:rsidRPr="000B10CD">
        <w:rPr>
          <w:rFonts w:ascii="Times New Roman" w:hAnsi="Times New Roman" w:cs="Times New Roman"/>
        </w:rPr>
        <w:t>ers</w:t>
      </w:r>
      <w:proofErr w:type="spellEnd"/>
      <w:r w:rsidRPr="000B10CD">
        <w:rPr>
          <w:rFonts w:ascii="Times New Roman" w:hAnsi="Times New Roman" w:cs="Times New Roman"/>
        </w:rPr>
        <w:t xml:space="preserve"> per block (</w:t>
      </w:r>
      <m:oMath>
        <m:r>
          <w:rPr>
            <w:rFonts w:ascii="Cambria Math" w:hAnsi="Cambria Math" w:cs="Times New Roman"/>
          </w:rPr>
          <m:t>b</m:t>
        </m:r>
      </m:oMath>
      <w:r w:rsidRPr="000B10CD">
        <w:rPr>
          <w:rFonts w:ascii="Times New Roman" w:hAnsi="Times New Roman" w:cs="Times New Roman"/>
        </w:rPr>
        <w:t>), the arrival rate (</w:t>
      </w:r>
      <m:oMath>
        <m:r>
          <w:rPr>
            <w:rFonts w:ascii="Cambria Math" w:hAnsi="Cambria Math" w:cs="Times New Roman"/>
          </w:rPr>
          <m:t>λ</m:t>
        </m:r>
      </m:oMath>
      <w:r w:rsidRPr="000B10CD">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0B10CD">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0B10CD">
        <w:rPr>
          <w:rFonts w:ascii="Times New Roman" w:hAnsi="Times New Roman" w:cs="Times New Roman"/>
        </w:rPr>
        <w:t>), and the ON/OFF switching rates (</w:t>
      </w:r>
      <m:oMath>
        <m:r>
          <w:rPr>
            <w:rFonts w:ascii="Cambria Math" w:hAnsi="Cambria Math" w:cs="Times New Roman"/>
          </w:rPr>
          <m:t>α</m:t>
        </m:r>
      </m:oMath>
      <w:r w:rsidRPr="000B10CD">
        <w:rPr>
          <w:rFonts w:ascii="Times New Roman" w:hAnsi="Times New Roman" w:cs="Times New Roman"/>
        </w:rPr>
        <w:t xml:space="preserve"> and </w:t>
      </w:r>
      <m:oMath>
        <m:r>
          <w:rPr>
            <w:rFonts w:ascii="Cambria Math" w:hAnsi="Cambria Math" w:cs="Times New Roman"/>
          </w:rPr>
          <m:t>β</m:t>
        </m:r>
      </m:oMath>
      <w:r w:rsidRPr="000B10CD">
        <w:rPr>
          <w:rFonts w:ascii="Times New Roman" w:hAnsi="Times New Roman" w:cs="Times New Roman"/>
        </w:rPr>
        <w:t>) for the system channel.</w:t>
      </w:r>
    </w:p>
    <w:p w14:paraId="392CE661"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0B10CD" w:rsidRDefault="00E71A38" w:rsidP="00E71A38">
      <w:pPr>
        <w:pStyle w:val="3"/>
      </w:pPr>
      <w:r w:rsidRPr="000B10CD">
        <w:lastRenderedPageBreak/>
        <w:t>Arrival Subprogram</w:t>
      </w:r>
    </w:p>
    <w:p w14:paraId="46A38A77" w14:textId="77777777" w:rsidR="00E71A38" w:rsidRPr="000B10CD" w:rsidRDefault="00E71A38" w:rsidP="00E71A38">
      <w:pPr>
        <w:widowControl/>
        <w:spacing w:before="100" w:beforeAutospacing="1" w:after="100" w:afterAutospacing="1"/>
        <w:jc w:val="both"/>
        <w:rPr>
          <w:rFonts w:ascii="Times New Roman" w:hAnsi="Times New Roman" w:cs="Times New Roman"/>
        </w:rPr>
      </w:pPr>
      <w:r w:rsidRPr="000B10CD">
        <w:rPr>
          <w:rFonts w:ascii="Times New Roman" w:eastAsia="新細明體" w:hAnsi="Times New Roman" w:cs="Times New Roman"/>
          <w:kern w:val="0"/>
          <w:szCs w:val="24"/>
        </w:rPr>
        <w:t xml:space="preserve">Figure 4.2 </w:t>
      </w:r>
      <w:r w:rsidRPr="000B10CD">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0B10CD">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Next, the system checks whether the customer queue has reached its capacity limit.</w:t>
      </w:r>
    </w:p>
    <w:p w14:paraId="2CF12BC8"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t>If the queue is full, the arriving customer is rejected, and the number of rejections is incremented.</w:t>
      </w:r>
    </w:p>
    <w:p w14:paraId="3B295D6A"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0B10CD" w:rsidRDefault="00E71A38" w:rsidP="00E71A38">
      <w:pPr>
        <w:pStyle w:val="Web"/>
        <w:ind w:left="360"/>
        <w:jc w:val="both"/>
        <w:rPr>
          <w:rFonts w:ascii="Times New Roman" w:hAnsi="Times New Roman" w:cs="Times New Roman"/>
        </w:rPr>
      </w:pPr>
      <w:r w:rsidRPr="000B10CD">
        <w:rPr>
          <w:rFonts w:ascii="Times New Roman" w:hAnsi="Times New Roman" w:cs="Times New Roman"/>
        </w:rPr>
        <w:t>Finally, the system determines whether to initiate block generation:</w:t>
      </w:r>
    </w:p>
    <w:p w14:paraId="193391E5"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0B10CD">
        <w:rPr>
          <w:rFonts w:ascii="Times New Roman" w:hAnsi="Times New Roman" w:cs="Times New Roman"/>
        </w:rPr>
        <w:t>.</w:t>
      </w:r>
    </w:p>
    <w:p w14:paraId="6A70B4BD"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0B10CD" w:rsidRDefault="00E71A38" w:rsidP="00E71A38">
      <w:pPr>
        <w:pStyle w:val="3"/>
      </w:pPr>
      <w:r w:rsidRPr="000B10CD">
        <w:t>Block Generation Subprogram</w:t>
      </w:r>
    </w:p>
    <w:p w14:paraId="2A5740A8" w14:textId="0E5B2A7C"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fldChar w:fldCharType="begin"/>
      </w:r>
      <w:r w:rsidRPr="000B10CD">
        <w:rPr>
          <w:rFonts w:ascii="Times New Roman" w:eastAsia="新細明體" w:hAnsi="Times New Roman" w:cs="Times New Roman"/>
          <w:kern w:val="0"/>
          <w:szCs w:val="24"/>
        </w:rPr>
        <w:instrText xml:space="preserve"> REF _Ref198562605 \h  \* MERGEFORMAT </w:instrText>
      </w:r>
      <w:r w:rsidRPr="000B10CD">
        <w:rPr>
          <w:rFonts w:ascii="Times New Roman" w:eastAsia="新細明體" w:hAnsi="Times New Roman" w:cs="Times New Roman"/>
          <w:kern w:val="0"/>
          <w:szCs w:val="24"/>
        </w:rPr>
      </w:r>
      <w:r w:rsidRPr="000B10CD">
        <w:rPr>
          <w:rFonts w:ascii="Times New Roman" w:eastAsia="新細明體" w:hAnsi="Times New Roman" w:cs="Times New Roman"/>
          <w:kern w:val="0"/>
          <w:szCs w:val="24"/>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3</w:t>
      </w:r>
      <w:r w:rsidRPr="000B10CD">
        <w:rPr>
          <w:rFonts w:ascii="Times New Roman" w:eastAsia="新細明體" w:hAnsi="Times New Roman" w:cs="Times New Roman"/>
          <w:kern w:val="0"/>
          <w:szCs w:val="24"/>
        </w:rPr>
        <w:fldChar w:fldCharType="end"/>
      </w:r>
      <w:r w:rsidRPr="000B10CD">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0B10CD">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is the maximum number of customers allowed in a block.</w:t>
      </w:r>
    </w:p>
    <w:p w14:paraId="0073B1F0"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0B10CD"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are selected.</w:t>
      </w:r>
    </w:p>
    <w:p w14:paraId="0893066F" w14:textId="77777777" w:rsidR="00E71A38" w:rsidRPr="000B10CD"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Otherwise, all remaining customers in the queue are moved into the block.</w:t>
      </w:r>
    </w:p>
    <w:p w14:paraId="0B6A8EE5"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0B10CD">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0B10CD" w:rsidRDefault="00E71A38" w:rsidP="00E71A38">
      <w:pPr>
        <w:pStyle w:val="3"/>
      </w:pPr>
      <w:r w:rsidRPr="000B10CD">
        <w:t>Block Departure Subprogram</w:t>
      </w:r>
    </w:p>
    <w:p w14:paraId="3A6DE6AC" w14:textId="76F9D513"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fldChar w:fldCharType="begin"/>
      </w:r>
      <w:r w:rsidRPr="000B10CD">
        <w:rPr>
          <w:rFonts w:ascii="Times New Roman" w:hAnsi="Times New Roman" w:cs="Times New Roman"/>
        </w:rPr>
        <w:instrText xml:space="preserve"> REF _Ref198562614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4</w:t>
      </w:r>
      <w:r w:rsidRPr="000B10CD">
        <w:rPr>
          <w:rFonts w:ascii="Times New Roman" w:hAnsi="Times New Roman" w:cs="Times New Roman"/>
        </w:rPr>
        <w:fldChar w:fldCharType="end"/>
      </w:r>
      <w:r w:rsidRPr="000B10CD">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0B10CD">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0B10CD">
        <w:rPr>
          <w:rFonts w:ascii="Times New Roman" w:hAnsi="Times New Roman" w:cs="Times New Roman"/>
        </w:rPr>
        <w:t>.</w:t>
      </w:r>
    </w:p>
    <w:p w14:paraId="69A47580" w14:textId="77777777" w:rsidR="00E71A38" w:rsidRPr="000B10CD" w:rsidRDefault="00E71A38" w:rsidP="00E71A38">
      <w:pPr>
        <w:pStyle w:val="3"/>
      </w:pPr>
      <w:r w:rsidRPr="000B10CD">
        <w:t>Switch Subprogram</w:t>
      </w:r>
    </w:p>
    <w:p w14:paraId="653CA8BB" w14:textId="4F0C938D"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fldChar w:fldCharType="begin"/>
      </w:r>
      <w:r w:rsidRPr="000B10CD">
        <w:rPr>
          <w:rFonts w:ascii="Times New Roman" w:eastAsia="新細明體" w:hAnsi="Times New Roman" w:cs="Times New Roman"/>
          <w:kern w:val="0"/>
          <w:szCs w:val="24"/>
        </w:rPr>
        <w:instrText xml:space="preserve"> REF _Ref198562621 \h  \* MERGEFORMAT </w:instrText>
      </w:r>
      <w:r w:rsidRPr="000B10CD">
        <w:rPr>
          <w:rFonts w:ascii="Times New Roman" w:eastAsia="新細明體" w:hAnsi="Times New Roman" w:cs="Times New Roman"/>
          <w:kern w:val="0"/>
          <w:szCs w:val="24"/>
        </w:rPr>
      </w:r>
      <w:r w:rsidRPr="000B10CD">
        <w:rPr>
          <w:rFonts w:ascii="Times New Roman" w:eastAsia="新細明體" w:hAnsi="Times New Roman" w:cs="Times New Roman"/>
          <w:kern w:val="0"/>
          <w:szCs w:val="24"/>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5</w:t>
      </w:r>
      <w:r w:rsidRPr="000B10CD">
        <w:rPr>
          <w:rFonts w:ascii="Times New Roman" w:eastAsia="新細明體" w:hAnsi="Times New Roman" w:cs="Times New Roman"/>
          <w:kern w:val="0"/>
          <w:szCs w:val="24"/>
        </w:rPr>
        <w:fldChar w:fldCharType="end"/>
      </w:r>
      <w:r w:rsidRPr="000B10CD">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0B10CD">
        <w:rPr>
          <w:rFonts w:ascii="Times New Roman" w:eastAsia="新細明體" w:hAnsi="Times New Roman" w:cs="Times New Roman"/>
          <w:kern w:val="0"/>
          <w:szCs w:val="24"/>
        </w:rPr>
        <w:t>The system channel status is then toggled as follows:</w:t>
      </w:r>
    </w:p>
    <w:p w14:paraId="2BE9ED5F" w14:textId="77777777" w:rsidR="00E71A38" w:rsidRPr="000B10CD"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0B10CD">
        <w:rPr>
          <w:rFonts w:ascii="Times New Roman" w:eastAsia="新細明體" w:hAnsi="Times New Roman" w:cs="Times New Roman"/>
          <w:b/>
          <w:bCs/>
          <w:kern w:val="0"/>
          <w:szCs w:val="24"/>
        </w:rPr>
        <w:t>If the system transitions from ON to OFF:</w:t>
      </w:r>
    </w:p>
    <w:p w14:paraId="48442742"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The channel status is set to OFF.</w:t>
      </w:r>
    </w:p>
    <w:p w14:paraId="79A2EF55"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0B10CD">
        <w:rPr>
          <w:rFonts w:ascii="Times New Roman" w:eastAsia="新細明體" w:hAnsi="Times New Roman" w:cs="Times New Roman"/>
          <w:kern w:val="0"/>
          <w:szCs w:val="24"/>
        </w:rPr>
        <w:t xml:space="preserve"> (representing the OFF duration). </w:t>
      </w:r>
    </w:p>
    <w:p w14:paraId="7AC48058"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0B10CD"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0B10CD">
        <w:rPr>
          <w:rFonts w:ascii="Times New Roman" w:eastAsia="新細明體" w:hAnsi="Times New Roman" w:cs="Times New Roman"/>
          <w:b/>
          <w:bCs/>
          <w:kern w:val="0"/>
          <w:szCs w:val="24"/>
        </w:rPr>
        <w:t>If the system transitions from OFF to ON:</w:t>
      </w:r>
    </w:p>
    <w:p w14:paraId="4B743145"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The channel status is set to ON.</w:t>
      </w:r>
    </w:p>
    <w:p w14:paraId="4392F331"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0B10CD">
        <w:rPr>
          <w:rFonts w:ascii="Times New Roman" w:eastAsia="新細明體" w:hAnsi="Times New Roman" w:cs="Times New Roman"/>
          <w:kern w:val="0"/>
          <w:szCs w:val="24"/>
        </w:rPr>
        <w:t xml:space="preserve"> (representing the ON duration). </w:t>
      </w:r>
    </w:p>
    <w:p w14:paraId="77887172"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hAnsi="Times New Roman" w:cs="Times New Roman"/>
        </w:rPr>
        <w:t>If there is at least one customer in the queue and the block generator is currently idle:</w:t>
      </w:r>
    </w:p>
    <w:p w14:paraId="487509AA" w14:textId="77777777" w:rsidR="00E71A38" w:rsidRPr="000B10CD"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0B10CD">
        <w:rPr>
          <w:rFonts w:ascii="Times New Roman" w:hAnsi="Times New Roman" w:cs="Times New Roman"/>
        </w:rPr>
        <w:t>.</w:t>
      </w:r>
    </w:p>
    <w:p w14:paraId="4D00A449"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hAnsi="Times New Roman" w:cs="Times New Roman"/>
        </w:rPr>
        <w:t xml:space="preserve">If a block </w:t>
      </w:r>
      <w:r w:rsidRPr="000B10CD">
        <w:rPr>
          <w:rFonts w:ascii="Times New Roman" w:hAnsi="Times New Roman" w:cs="Times New Roman"/>
          <w:kern w:val="0"/>
        </w:rPr>
        <w:t>in consensus phase is suspended</w:t>
      </w:r>
      <w:r w:rsidRPr="000B10CD">
        <w:rPr>
          <w:rFonts w:ascii="Times New Roman" w:hAnsi="Times New Roman" w:cs="Times New Roman"/>
        </w:rPr>
        <w:t>:</w:t>
      </w:r>
    </w:p>
    <w:p w14:paraId="2CAB6315" w14:textId="77777777" w:rsidR="00E71A38" w:rsidRPr="000B10CD"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0B10CD">
        <w:rPr>
          <w:rFonts w:ascii="Times New Roman" w:hAnsi="Times New Roman" w:cs="Times New Roman"/>
        </w:rPr>
        <w:t>.</w:t>
      </w:r>
    </w:p>
    <w:p w14:paraId="4604D8F2"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0B10CD" w:rsidRDefault="00E71A38" w:rsidP="00E71A38">
      <w:pPr>
        <w:pStyle w:val="3"/>
      </w:pPr>
      <w:r w:rsidRPr="000B10CD">
        <w:t>Flowchart Diagram</w:t>
      </w:r>
    </w:p>
    <w:p w14:paraId="7CD9B02B"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11A80A2A" wp14:editId="769AA1A1">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1F418476" w:rsidR="00E71A38" w:rsidRPr="000B10CD" w:rsidRDefault="00E71A38" w:rsidP="00E71A38">
      <w:pPr>
        <w:pStyle w:val="ad"/>
        <w:rPr>
          <w:rFonts w:eastAsia="新細明體"/>
        </w:rPr>
      </w:pPr>
      <w:bookmarkStart w:id="15" w:name="_Ref198562578"/>
      <w:bookmarkStart w:id="16" w:name="_Toc199342131"/>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1</w:t>
      </w:r>
      <w:r w:rsidR="005C79AE">
        <w:rPr>
          <w:noProof/>
        </w:rPr>
        <w:fldChar w:fldCharType="end"/>
      </w:r>
      <w:bookmarkEnd w:id="15"/>
      <w:r w:rsidRPr="000B10CD">
        <w:t>: Flow chart of main program</w:t>
      </w:r>
      <w:bookmarkEnd w:id="16"/>
    </w:p>
    <w:p w14:paraId="6100576E"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70733798" w:rsidR="00E71A38" w:rsidRPr="000B10CD" w:rsidRDefault="00E71A38" w:rsidP="00E71A38">
      <w:pPr>
        <w:pStyle w:val="ad"/>
        <w:rPr>
          <w:rFonts w:eastAsia="新細明體"/>
        </w:rPr>
      </w:pPr>
      <w:bookmarkStart w:id="17" w:name="_Ref198562588"/>
      <w:bookmarkStart w:id="18" w:name="_Toc199342132"/>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2</w:t>
      </w:r>
      <w:r w:rsidR="005C79AE">
        <w:rPr>
          <w:noProof/>
        </w:rPr>
        <w:fldChar w:fldCharType="end"/>
      </w:r>
      <w:bookmarkEnd w:id="17"/>
      <w:r w:rsidRPr="000B10CD">
        <w:t>: Flow chart of arrival subprogram</w:t>
      </w:r>
      <w:bookmarkEnd w:id="18"/>
    </w:p>
    <w:p w14:paraId="2585B0E4"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782733A5" w:rsidR="00E71A38" w:rsidRPr="000B10CD" w:rsidRDefault="00E71A38" w:rsidP="00E71A38">
      <w:pPr>
        <w:pStyle w:val="ad"/>
        <w:rPr>
          <w:rFonts w:eastAsia="新細明體"/>
        </w:rPr>
      </w:pPr>
      <w:bookmarkStart w:id="19" w:name="_Ref198562605"/>
      <w:bookmarkStart w:id="20" w:name="_Toc199342133"/>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3</w:t>
      </w:r>
      <w:r w:rsidR="005C79AE">
        <w:rPr>
          <w:noProof/>
        </w:rPr>
        <w:fldChar w:fldCharType="end"/>
      </w:r>
      <w:bookmarkEnd w:id="19"/>
      <w:r w:rsidRPr="000B10CD">
        <w:t>:</w:t>
      </w:r>
      <w:r w:rsidRPr="000B10CD">
        <w:rPr>
          <w:b/>
          <w:bCs/>
        </w:rPr>
        <w:t xml:space="preserve"> </w:t>
      </w:r>
      <w:r w:rsidRPr="000B10CD">
        <w:t>Flow chart of block generation subprogram</w:t>
      </w:r>
      <w:bookmarkEnd w:id="20"/>
    </w:p>
    <w:p w14:paraId="6D1F0849"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121E0972" w:rsidR="00E71A38" w:rsidRPr="000B10CD" w:rsidRDefault="00E71A38" w:rsidP="00E71A38">
      <w:pPr>
        <w:pStyle w:val="ad"/>
        <w:rPr>
          <w:rFonts w:eastAsia="新細明體"/>
        </w:rPr>
      </w:pPr>
      <w:bookmarkStart w:id="21" w:name="_Ref198562614"/>
      <w:bookmarkStart w:id="22" w:name="_Toc199342134"/>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4</w:t>
      </w:r>
      <w:r w:rsidR="005C79AE">
        <w:rPr>
          <w:noProof/>
        </w:rPr>
        <w:fldChar w:fldCharType="end"/>
      </w:r>
      <w:bookmarkEnd w:id="21"/>
      <w:r w:rsidRPr="000B10CD">
        <w:t>: Flow chart of block departure subprogram</w:t>
      </w:r>
      <w:bookmarkEnd w:id="22"/>
    </w:p>
    <w:p w14:paraId="0B02CE19"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Yu Mincho" w:hAnsi="Times New Roman" w:cs="Times New Roman"/>
          <w:noProof/>
          <w:kern w:val="0"/>
          <w:szCs w:val="24"/>
          <w:lang w:eastAsia="ja-JP"/>
        </w:rPr>
        <w:lastRenderedPageBreak/>
        <w:drawing>
          <wp:inline distT="0" distB="0" distL="0" distR="0" wp14:anchorId="5BC201B7" wp14:editId="3CC8C08B">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63FC0059" w:rsidR="00E71A38" w:rsidRPr="000B10CD" w:rsidRDefault="00E71A38" w:rsidP="00E71A38">
      <w:pPr>
        <w:pStyle w:val="ad"/>
        <w:rPr>
          <w:rFonts w:eastAsia="新細明體"/>
        </w:rPr>
      </w:pPr>
      <w:bookmarkStart w:id="23" w:name="_Ref198562621"/>
      <w:bookmarkStart w:id="24" w:name="_Toc199342135"/>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5</w:t>
      </w:r>
      <w:r w:rsidR="005C79AE">
        <w:rPr>
          <w:noProof/>
        </w:rPr>
        <w:fldChar w:fldCharType="end"/>
      </w:r>
      <w:bookmarkEnd w:id="23"/>
      <w:r w:rsidRPr="000B10CD">
        <w:t>: Flow chart of switch subprogram</w:t>
      </w:r>
      <w:bookmarkEnd w:id="24"/>
    </w:p>
    <w:p w14:paraId="4B067F79" w14:textId="77777777" w:rsidR="00E71A38" w:rsidRPr="000B10CD" w:rsidRDefault="00E71A38" w:rsidP="00E71A38">
      <w:pPr>
        <w:pStyle w:val="3"/>
      </w:pPr>
      <w:r w:rsidRPr="000B10CD">
        <w:t>Performance Index</w:t>
      </w:r>
    </w:p>
    <w:p w14:paraId="53552743"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3592D04B" w14:textId="77777777" w:rsidTr="008043E2">
        <w:tc>
          <w:tcPr>
            <w:tcW w:w="231" w:type="pct"/>
            <w:vAlign w:val="center"/>
          </w:tcPr>
          <w:p w14:paraId="3EAF14B1" w14:textId="77777777" w:rsidR="00E71A38" w:rsidRPr="000B10CD" w:rsidRDefault="00E71A38" w:rsidP="008043E2">
            <w:pPr>
              <w:pStyle w:val="ad"/>
              <w:rPr>
                <w:sz w:val="24"/>
              </w:rPr>
            </w:pPr>
          </w:p>
        </w:tc>
        <w:tc>
          <w:tcPr>
            <w:tcW w:w="4049" w:type="pct"/>
            <w:vAlign w:val="center"/>
          </w:tcPr>
          <w:p w14:paraId="5DB99C7F" w14:textId="77777777" w:rsidR="00E71A38" w:rsidRPr="000B10CD"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w:t>
            </w:r>
            <w:r w:rsidRPr="000B10CD">
              <w:fldChar w:fldCharType="end"/>
            </w:r>
            <w:r w:rsidRPr="000B10CD">
              <w:rPr>
                <w:sz w:val="24"/>
              </w:rPr>
              <w:t>)</w:t>
            </w:r>
          </w:p>
        </w:tc>
      </w:tr>
    </w:tbl>
    <w:p w14:paraId="5C4D9B9F"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4192DA34" w14:textId="77777777" w:rsidTr="008043E2">
        <w:tc>
          <w:tcPr>
            <w:tcW w:w="231" w:type="pct"/>
            <w:vAlign w:val="center"/>
          </w:tcPr>
          <w:p w14:paraId="2857FC74" w14:textId="77777777" w:rsidR="00E71A38" w:rsidRPr="000B10CD" w:rsidRDefault="00E71A38" w:rsidP="008043E2">
            <w:pPr>
              <w:pStyle w:val="ad"/>
              <w:rPr>
                <w:sz w:val="24"/>
              </w:rPr>
            </w:pPr>
          </w:p>
        </w:tc>
        <w:tc>
          <w:tcPr>
            <w:tcW w:w="4049" w:type="pct"/>
            <w:vAlign w:val="center"/>
          </w:tcPr>
          <w:p w14:paraId="527CB1E0" w14:textId="1B2BC27E" w:rsidR="00E71A38" w:rsidRPr="000B10CD" w:rsidRDefault="00090616"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E03E1B2"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w:t>
            </w:r>
            <w:r w:rsidRPr="000B10CD">
              <w:fldChar w:fldCharType="end"/>
            </w:r>
            <w:r w:rsidRPr="000B10CD">
              <w:rPr>
                <w:sz w:val="24"/>
              </w:rPr>
              <w:t>)</w:t>
            </w:r>
          </w:p>
        </w:tc>
      </w:tr>
    </w:tbl>
    <w:p w14:paraId="39C9CFB0" w14:textId="77D2B6D3"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Third, the average number of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5152C5AE" w14:textId="77777777" w:rsidTr="008043E2">
        <w:tc>
          <w:tcPr>
            <w:tcW w:w="231" w:type="pct"/>
            <w:vAlign w:val="center"/>
          </w:tcPr>
          <w:p w14:paraId="0E3161C4" w14:textId="77777777" w:rsidR="00E71A38" w:rsidRPr="000B10CD" w:rsidRDefault="00E71A38" w:rsidP="008043E2">
            <w:pPr>
              <w:pStyle w:val="ad"/>
              <w:rPr>
                <w:sz w:val="24"/>
              </w:rPr>
            </w:pPr>
          </w:p>
        </w:tc>
        <w:tc>
          <w:tcPr>
            <w:tcW w:w="4049" w:type="pct"/>
            <w:vAlign w:val="center"/>
          </w:tcPr>
          <w:p w14:paraId="178052FA" w14:textId="70C2E622" w:rsidR="00E71A38" w:rsidRPr="000B10CD" w:rsidRDefault="00090616"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bq</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51F218E1"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w:t>
            </w:r>
            <w:r w:rsidRPr="000B10CD">
              <w:fldChar w:fldCharType="end"/>
            </w:r>
            <w:r w:rsidRPr="000B10CD">
              <w:rPr>
                <w:sz w:val="24"/>
              </w:rPr>
              <w:t>)</w:t>
            </w:r>
          </w:p>
        </w:tc>
      </w:tr>
    </w:tbl>
    <w:p w14:paraId="6F7682EB"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6A058B2F" w14:textId="77777777" w:rsidTr="008043E2">
        <w:tc>
          <w:tcPr>
            <w:tcW w:w="231" w:type="pct"/>
            <w:vAlign w:val="center"/>
          </w:tcPr>
          <w:p w14:paraId="308961FD" w14:textId="77777777" w:rsidR="00E71A38" w:rsidRPr="000B10CD" w:rsidRDefault="00E71A38" w:rsidP="008043E2">
            <w:pPr>
              <w:pStyle w:val="ad"/>
              <w:rPr>
                <w:sz w:val="24"/>
              </w:rPr>
            </w:pPr>
          </w:p>
        </w:tc>
        <w:tc>
          <w:tcPr>
            <w:tcW w:w="4049" w:type="pct"/>
            <w:vAlign w:val="center"/>
          </w:tcPr>
          <w:p w14:paraId="2181010D"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4924B1B3"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w:t>
            </w:r>
            <w:r w:rsidRPr="000B10CD">
              <w:fldChar w:fldCharType="end"/>
            </w:r>
            <w:r w:rsidRPr="000B10CD">
              <w:rPr>
                <w:sz w:val="24"/>
              </w:rPr>
              <w:t>)</w:t>
            </w:r>
          </w:p>
        </w:tc>
      </w:tr>
    </w:tbl>
    <w:p w14:paraId="71B9803C"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3BA2E82A" w14:textId="77777777" w:rsidTr="008043E2">
        <w:tc>
          <w:tcPr>
            <w:tcW w:w="231" w:type="pct"/>
            <w:vAlign w:val="center"/>
          </w:tcPr>
          <w:p w14:paraId="747968CB" w14:textId="77777777" w:rsidR="00E71A38" w:rsidRPr="000B10CD" w:rsidRDefault="00E71A38" w:rsidP="008043E2">
            <w:pPr>
              <w:pStyle w:val="ad"/>
              <w:rPr>
                <w:sz w:val="24"/>
              </w:rPr>
            </w:pPr>
          </w:p>
        </w:tc>
        <w:tc>
          <w:tcPr>
            <w:tcW w:w="4049" w:type="pct"/>
            <w:vAlign w:val="center"/>
          </w:tcPr>
          <w:p w14:paraId="70B61C45"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03DF39C6"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w:t>
            </w:r>
            <w:r w:rsidRPr="000B10CD">
              <w:fldChar w:fldCharType="end"/>
            </w:r>
            <w:r w:rsidRPr="000B10CD">
              <w:rPr>
                <w:sz w:val="24"/>
              </w:rPr>
              <w:t>)</w:t>
            </w:r>
          </w:p>
        </w:tc>
      </w:tr>
    </w:tbl>
    <w:p w14:paraId="73B16108"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Sixth, the average waiting time in the system, denoted by </w:t>
      </w:r>
      <m:oMath>
        <m:r>
          <w:rPr>
            <w:rFonts w:ascii="Cambria Math" w:hAnsi="Cambria Math" w:cs="Times New Roman"/>
          </w:rPr>
          <m:t>W</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41D54676" w14:textId="77777777" w:rsidTr="008043E2">
        <w:tc>
          <w:tcPr>
            <w:tcW w:w="231" w:type="pct"/>
            <w:vAlign w:val="center"/>
          </w:tcPr>
          <w:p w14:paraId="76E45E93" w14:textId="77777777" w:rsidR="00E71A38" w:rsidRPr="000B10CD" w:rsidRDefault="00E71A38" w:rsidP="008043E2">
            <w:pPr>
              <w:pStyle w:val="ad"/>
              <w:rPr>
                <w:sz w:val="24"/>
              </w:rPr>
            </w:pPr>
          </w:p>
        </w:tc>
        <w:tc>
          <w:tcPr>
            <w:tcW w:w="4049" w:type="pct"/>
            <w:vAlign w:val="center"/>
          </w:tcPr>
          <w:p w14:paraId="320D122F" w14:textId="77777777" w:rsidR="00E71A38" w:rsidRPr="000B10CD"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w:t>
            </w:r>
            <w:r w:rsidRPr="000B10CD">
              <w:fldChar w:fldCharType="end"/>
            </w:r>
            <w:r w:rsidRPr="000B10CD">
              <w:rPr>
                <w:sz w:val="24"/>
              </w:rPr>
              <w:t>)</w:t>
            </w:r>
          </w:p>
        </w:tc>
      </w:tr>
    </w:tbl>
    <w:p w14:paraId="2DFCF74F"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5143466B" w14:textId="77777777" w:rsidTr="008043E2">
        <w:tc>
          <w:tcPr>
            <w:tcW w:w="231" w:type="pct"/>
            <w:vAlign w:val="center"/>
          </w:tcPr>
          <w:p w14:paraId="5CA84E64" w14:textId="77777777" w:rsidR="00E71A38" w:rsidRPr="000B10CD" w:rsidRDefault="00E71A38" w:rsidP="008043E2">
            <w:pPr>
              <w:pStyle w:val="ad"/>
              <w:rPr>
                <w:sz w:val="24"/>
              </w:rPr>
            </w:pPr>
          </w:p>
        </w:tc>
        <w:tc>
          <w:tcPr>
            <w:tcW w:w="4049" w:type="pct"/>
            <w:vAlign w:val="center"/>
          </w:tcPr>
          <w:p w14:paraId="3FD4311D" w14:textId="49CC814F" w:rsidR="00E71A38" w:rsidRPr="000B10CD" w:rsidRDefault="0009061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cq</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662644C3"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w:t>
            </w:r>
            <w:r w:rsidRPr="000B10CD">
              <w:fldChar w:fldCharType="end"/>
            </w:r>
            <w:r w:rsidRPr="000B10CD">
              <w:rPr>
                <w:sz w:val="24"/>
              </w:rPr>
              <w:t>)</w:t>
            </w:r>
          </w:p>
        </w:tc>
      </w:tr>
    </w:tbl>
    <w:p w14:paraId="1CF15DD3" w14:textId="04F439EF"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Eighth, the average waiting time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6283A6DB" w14:textId="77777777" w:rsidTr="008043E2">
        <w:tc>
          <w:tcPr>
            <w:tcW w:w="231" w:type="pct"/>
            <w:vAlign w:val="center"/>
          </w:tcPr>
          <w:p w14:paraId="72A93127" w14:textId="77777777" w:rsidR="00E71A38" w:rsidRPr="000B10CD" w:rsidRDefault="00E71A38" w:rsidP="008043E2">
            <w:pPr>
              <w:pStyle w:val="ad"/>
              <w:rPr>
                <w:sz w:val="24"/>
              </w:rPr>
            </w:pPr>
          </w:p>
        </w:tc>
        <w:tc>
          <w:tcPr>
            <w:tcW w:w="4049" w:type="pct"/>
            <w:vAlign w:val="center"/>
          </w:tcPr>
          <w:p w14:paraId="5FCFACA3" w14:textId="444E3C93" w:rsidR="00E71A38" w:rsidRPr="000B10CD" w:rsidRDefault="0009061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bq</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4F928A8"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8</w:t>
            </w:r>
            <w:r w:rsidRPr="000B10CD">
              <w:fldChar w:fldCharType="end"/>
            </w:r>
            <w:r w:rsidRPr="000B10CD">
              <w:rPr>
                <w:sz w:val="24"/>
              </w:rPr>
              <w:t>)</w:t>
            </w:r>
          </w:p>
        </w:tc>
      </w:tr>
    </w:tbl>
    <w:p w14:paraId="6FA5121F"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Finally, the average number of blocks participating in the consensus process per </w:t>
      </w:r>
      <w:r w:rsidRPr="000B10CD">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B10CD">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17194BF" w14:textId="77777777" w:rsidTr="008043E2">
        <w:tc>
          <w:tcPr>
            <w:tcW w:w="231" w:type="pct"/>
            <w:vAlign w:val="center"/>
          </w:tcPr>
          <w:p w14:paraId="2AB5250D" w14:textId="77777777" w:rsidR="00E71A38" w:rsidRPr="000B10CD" w:rsidRDefault="00E71A38" w:rsidP="008043E2">
            <w:pPr>
              <w:pStyle w:val="ad"/>
              <w:rPr>
                <w:sz w:val="24"/>
              </w:rPr>
            </w:pPr>
          </w:p>
        </w:tc>
        <w:tc>
          <w:tcPr>
            <w:tcW w:w="4049" w:type="pct"/>
            <w:vAlign w:val="center"/>
          </w:tcPr>
          <w:p w14:paraId="025B2BE2"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08306801"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9</w:t>
            </w:r>
            <w:r w:rsidRPr="000B10CD">
              <w:fldChar w:fldCharType="end"/>
            </w:r>
            <w:r w:rsidRPr="000B10CD">
              <w:rPr>
                <w:sz w:val="24"/>
              </w:rPr>
              <w:t>)</w:t>
            </w:r>
          </w:p>
        </w:tc>
      </w:tr>
    </w:tbl>
    <w:p w14:paraId="1D641691" w14:textId="77777777" w:rsidR="00E71A38" w:rsidRPr="000B10CD" w:rsidRDefault="00E71A38" w:rsidP="00E71A38">
      <w:pPr>
        <w:pStyle w:val="2"/>
      </w:pPr>
      <w:r w:rsidRPr="000B10CD">
        <w:t>Scenario 2: Two-Class Customer without Impatience</w:t>
      </w:r>
    </w:p>
    <w:p w14:paraId="23C26E7A" w14:textId="77777777"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system consists of two queues: the customer queue and the </w:t>
      </w:r>
      <w:r w:rsidR="00301D4D">
        <w:rPr>
          <w:rFonts w:ascii="Times New Roman" w:eastAsia="新細明體" w:hAnsi="Times New Roman" w:cs="Times New Roman"/>
          <w:kern w:val="0"/>
          <w:szCs w:val="24"/>
        </w:rPr>
        <w:t>block queue</w:t>
      </w:r>
      <w:r w:rsidRPr="000B10CD">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users. Once a block that is composed solely of high-priority or low-priority c</w:t>
      </w:r>
      <w:proofErr w:type="spellStart"/>
      <w:r w:rsidRPr="000B10CD">
        <w:rPr>
          <w:rFonts w:ascii="Times New Roman" w:eastAsia="新細明體" w:hAnsi="Times New Roman" w:cs="Times New Roman"/>
          <w:kern w:val="0"/>
          <w:szCs w:val="24"/>
        </w:rPr>
        <w:t>ustomer</w:t>
      </w:r>
      <w:proofErr w:type="spellEnd"/>
      <w:r w:rsidRPr="000B10CD">
        <w:rPr>
          <w:rFonts w:ascii="Times New Roman" w:eastAsia="新細明體" w:hAnsi="Times New Roman" w:cs="Times New Roman"/>
          <w:kern w:val="0"/>
          <w:szCs w:val="24"/>
        </w:rPr>
        <w:t xml:space="preserve">(s) is formed, it is transferred to the </w:t>
      </w:r>
      <w:r w:rsidR="00301D4D">
        <w:rPr>
          <w:rFonts w:ascii="Times New Roman" w:eastAsia="新細明體" w:hAnsi="Times New Roman" w:cs="Times New Roman"/>
          <w:kern w:val="0"/>
          <w:szCs w:val="24"/>
        </w:rPr>
        <w:t>block queue</w:t>
      </w:r>
      <w:r w:rsidRPr="000B10CD">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To preserve system integrity</w:t>
      </w:r>
      <w:r w:rsidRPr="000B10CD">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0B10CD">
        <w:rPr>
          <w:rFonts w:ascii="Times New Roman" w:eastAsia="Yu Mincho" w:hAnsi="Times New Roman" w:cs="Times New Roman"/>
          <w:kern w:val="0"/>
          <w:szCs w:val="24"/>
          <w:lang w:eastAsia="ja-JP"/>
        </w:rPr>
        <w:t xml:space="preserve"> when the </w:t>
      </w:r>
      <w:r w:rsidR="00301D4D">
        <w:rPr>
          <w:rFonts w:ascii="Times New Roman" w:eastAsia="Yu Mincho" w:hAnsi="Times New Roman" w:cs="Times New Roman"/>
          <w:kern w:val="0"/>
          <w:szCs w:val="24"/>
          <w:lang w:eastAsia="ja-JP"/>
        </w:rPr>
        <w:t>block queue</w:t>
      </w:r>
      <w:r w:rsidRPr="000B10CD">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0B10CD">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0B10CD">
        <w:rPr>
          <w:rFonts w:ascii="Times New Roman" w:eastAsia="Yu Mincho" w:hAnsi="Times New Roman" w:cs="Times New Roman"/>
          <w:kern w:val="0"/>
          <w:szCs w:val="24"/>
          <w:lang w:eastAsia="ja-JP"/>
        </w:rPr>
        <w:t xml:space="preserve">, regardless of the </w:t>
      </w:r>
      <w:r w:rsidR="00301D4D">
        <w:rPr>
          <w:rFonts w:ascii="Times New Roman" w:eastAsia="Yu Mincho" w:hAnsi="Times New Roman" w:cs="Times New Roman"/>
          <w:kern w:val="0"/>
          <w:szCs w:val="24"/>
          <w:lang w:eastAsia="ja-JP"/>
        </w:rPr>
        <w:t>block queue</w:t>
      </w:r>
      <w:r w:rsidRPr="000B10CD">
        <w:rPr>
          <w:rFonts w:ascii="Times New Roman" w:eastAsia="Yu Mincho" w:hAnsi="Times New Roman" w:cs="Times New Roman"/>
          <w:kern w:val="0"/>
          <w:szCs w:val="24"/>
          <w:lang w:eastAsia="ja-JP"/>
        </w:rPr>
        <w:t xml:space="preserve"> state.</w:t>
      </w:r>
    </w:p>
    <w:p w14:paraId="196C5FFB" w14:textId="77777777" w:rsidR="00E71A38" w:rsidRPr="000B10CD" w:rsidRDefault="00E71A38" w:rsidP="00E71A38">
      <w:pPr>
        <w:widowControl/>
        <w:spacing w:before="100" w:beforeAutospacing="1" w:after="100" w:afterAutospacing="1"/>
        <w:ind w:firstLine="480"/>
        <w:jc w:val="both"/>
        <w:rPr>
          <w:rFonts w:ascii="Times New Roman" w:hAnsi="Times New Roman" w:cs="Times New Roman"/>
        </w:rPr>
      </w:pPr>
      <w:r w:rsidRPr="000B10CD">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0B10CD" w:rsidRDefault="00E71A38" w:rsidP="00E71A38">
      <w:pPr>
        <w:pStyle w:val="3"/>
      </w:pPr>
      <w:r w:rsidRPr="000B10CD">
        <w:lastRenderedPageBreak/>
        <w:t>Main program</w:t>
      </w:r>
    </w:p>
    <w:p w14:paraId="4D758CD8" w14:textId="3038BDE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main program executes a series of steps to simulate the blockchain queuing system with two classes of customers, as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_Ref198733618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Figure 4</w:t>
      </w:r>
      <w:r w:rsidR="00696A30" w:rsidRPr="00696A30">
        <w:rPr>
          <w:rFonts w:ascii="Times New Roman" w:hAnsi="Times New Roman" w:cs="Times New Roman"/>
        </w:rPr>
        <w:noBreakHyphen/>
        <w:t>6</w:t>
      </w:r>
      <w:r w:rsidRPr="000B10CD">
        <w:rPr>
          <w:rFonts w:ascii="Times New Roman" w:hAnsi="Times New Roman" w:cs="Times New Roman"/>
        </w:rPr>
        <w:fldChar w:fldCharType="end"/>
      </w:r>
      <w:r w:rsidRPr="000B10CD">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B10CD">
        <w:rPr>
          <w:rFonts w:ascii="Times New Roman" w:hAnsi="Times New Roman" w:cs="Times New Roman"/>
        </w:rPr>
        <w:t>.</w:t>
      </w:r>
    </w:p>
    <w:p w14:paraId="31A90639"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B10CD">
        <w:rPr>
          <w:rFonts w:ascii="Times New Roman" w:hAnsi="Times New Roman" w:cs="Times New Roman"/>
        </w:rPr>
        <w:t>), the maximum number of users per block (</w:t>
      </w:r>
      <m:oMath>
        <m:r>
          <w:rPr>
            <w:rFonts w:ascii="Cambria Math" w:hAnsi="Cambria Math" w:cs="Times New Roman"/>
          </w:rPr>
          <m:t>b</m:t>
        </m:r>
      </m:oMath>
      <w:r w:rsidRPr="000B10CD">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B10CD">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 the consensus (block departure) rates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0B10CD">
        <w:rPr>
          <w:rFonts w:ascii="Times New Roman" w:hAnsi="Times New Roman" w:cs="Times New Roman"/>
        </w:rPr>
        <w:t>), and the ON/OFF switching rates (</w:t>
      </w:r>
      <m:oMath>
        <m:r>
          <w:rPr>
            <w:rFonts w:ascii="Cambria Math" w:hAnsi="Cambria Math" w:cs="Times New Roman"/>
          </w:rPr>
          <m:t>α</m:t>
        </m:r>
      </m:oMath>
      <w:r w:rsidRPr="000B10CD">
        <w:rPr>
          <w:rFonts w:ascii="Times New Roman" w:hAnsi="Times New Roman" w:cs="Times New Roman"/>
        </w:rPr>
        <w:t xml:space="preserve"> and </w:t>
      </w:r>
      <m:oMath>
        <m:r>
          <w:rPr>
            <w:rFonts w:ascii="Cambria Math" w:hAnsi="Cambria Math" w:cs="Times New Roman"/>
          </w:rPr>
          <m:t>β</m:t>
        </m:r>
      </m:oMath>
      <w:r w:rsidRPr="000B10CD">
        <w:rPr>
          <w:rFonts w:ascii="Times New Roman" w:hAnsi="Times New Roman" w:cs="Times New Roman"/>
        </w:rPr>
        <w:t>) for the system channel.</w:t>
      </w:r>
    </w:p>
    <w:p w14:paraId="3C6084AF"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0B10CD" w:rsidRDefault="00E71A38" w:rsidP="00E71A38">
      <w:pPr>
        <w:pStyle w:val="3"/>
      </w:pPr>
      <w:r w:rsidRPr="000B10CD">
        <w:t>High-Priority Arrival Subprogram</w:t>
      </w:r>
    </w:p>
    <w:p w14:paraId="6DCB82D2" w14:textId="7E5B403C"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As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_Ref198733627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Figure 4</w:t>
      </w:r>
      <w:r w:rsidR="00696A30" w:rsidRPr="00696A30">
        <w:rPr>
          <w:rFonts w:ascii="Times New Roman" w:hAnsi="Times New Roman" w:cs="Times New Roman"/>
        </w:rPr>
        <w:noBreakHyphen/>
        <w:t>7</w:t>
      </w:r>
      <w:r w:rsidRPr="000B10CD">
        <w:rPr>
          <w:rFonts w:ascii="Times New Roman" w:hAnsi="Times New Roman" w:cs="Times New Roman"/>
        </w:rPr>
        <w:fldChar w:fldCharType="end"/>
      </w:r>
      <w:r w:rsidRPr="000B10CD">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B10CD">
        <w:rPr>
          <w:rFonts w:ascii="Times New Roman" w:hAnsi="Times New Roman" w:cs="Times New Roman"/>
        </w:rPr>
        <w:t>. Immediately after, the area calculation function is invoked to update all time-averaged statistics based on the elapsed time s</w:t>
      </w:r>
      <w:proofErr w:type="spellStart"/>
      <w:r w:rsidRPr="000B10CD">
        <w:rPr>
          <w:rFonts w:ascii="Times New Roman" w:hAnsi="Times New Roman" w:cs="Times New Roman"/>
        </w:rPr>
        <w:t>ince</w:t>
      </w:r>
      <w:proofErr w:type="spellEnd"/>
      <w:r w:rsidRPr="000B10CD">
        <w:rPr>
          <w:rFonts w:ascii="Times New Roman" w:hAnsi="Times New Roman" w:cs="Times New Roman"/>
        </w:rPr>
        <w:t xml:space="preserve"> the last event.</w:t>
      </w:r>
    </w:p>
    <w:p w14:paraId="3366A3CE"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Next, the system checks whether the customer queue has reached its capacity limit.</w:t>
      </w:r>
    </w:p>
    <w:p w14:paraId="03A6F6DF"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0B10CD" w:rsidRDefault="00E71A38" w:rsidP="00E71A38">
      <w:pPr>
        <w:pStyle w:val="Web"/>
        <w:ind w:leftChars="50" w:left="120" w:firstLine="240"/>
        <w:jc w:val="both"/>
        <w:rPr>
          <w:rFonts w:ascii="Times New Roman" w:hAnsi="Times New Roman" w:cs="Times New Roman"/>
        </w:rPr>
      </w:pPr>
      <w:r w:rsidRPr="000B10CD">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0B10CD" w:rsidRDefault="00E71A38" w:rsidP="00E71A38">
      <w:pPr>
        <w:pStyle w:val="Web"/>
        <w:ind w:left="360"/>
        <w:jc w:val="both"/>
        <w:rPr>
          <w:rFonts w:ascii="Times New Roman" w:hAnsi="Times New Roman" w:cs="Times New Roman"/>
        </w:rPr>
      </w:pPr>
      <w:r w:rsidRPr="000B10CD">
        <w:rPr>
          <w:rFonts w:ascii="Times New Roman" w:hAnsi="Times New Roman" w:cs="Times New Roman"/>
        </w:rPr>
        <w:t>Finally, the system determines whether to initiate block generation:</w:t>
      </w:r>
    </w:p>
    <w:p w14:paraId="467D595C"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0B10CD">
        <w:rPr>
          <w:rFonts w:ascii="Times New Roman" w:hAnsi="Times New Roman" w:cs="Times New Roman"/>
        </w:rPr>
        <w:t>.</w:t>
      </w:r>
    </w:p>
    <w:p w14:paraId="51DA0992"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0B10CD" w:rsidRDefault="00E71A38" w:rsidP="00E71A38">
      <w:pPr>
        <w:pStyle w:val="3"/>
      </w:pPr>
      <w:r w:rsidRPr="000B10CD">
        <w:t>Low-Priority Arrival Subprogram</w:t>
      </w:r>
    </w:p>
    <w:p w14:paraId="10C87D3A" w14:textId="7253B4FE"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As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_Ref198733639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8</w:t>
      </w:r>
      <w:r w:rsidRPr="000B10CD">
        <w:rPr>
          <w:rFonts w:ascii="Times New Roman" w:hAnsi="Times New Roman" w:cs="Times New Roman"/>
        </w:rPr>
        <w:fldChar w:fldCharType="end"/>
      </w:r>
      <w:r w:rsidRPr="000B10CD">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0B10CD">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0B10CD">
        <w:rPr>
          <w:rFonts w:ascii="Times New Roman" w:hAnsi="Times New Roman" w:cs="Times New Roman"/>
        </w:rPr>
        <w:t>, or</w:t>
      </w:r>
    </w:p>
    <w:p w14:paraId="3260DA36"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t>The total number of customers in the queue has reached the current queue limit,</w:t>
      </w:r>
    </w:p>
    <w:p w14:paraId="48A014EB" w14:textId="77777777" w:rsidR="00E71A38" w:rsidRPr="000B10CD" w:rsidRDefault="00E71A38" w:rsidP="00E71A38">
      <w:pPr>
        <w:pStyle w:val="Web"/>
        <w:ind w:left="720"/>
        <w:jc w:val="both"/>
        <w:rPr>
          <w:rFonts w:ascii="Times New Roman" w:hAnsi="Times New Roman" w:cs="Times New Roman"/>
        </w:rPr>
      </w:pPr>
      <w:r w:rsidRPr="000B10CD">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0B10CD" w:rsidRDefault="00E71A38" w:rsidP="00E71A38">
      <w:pPr>
        <w:pStyle w:val="Web"/>
        <w:ind w:leftChars="50" w:left="120" w:firstLine="240"/>
        <w:jc w:val="both"/>
        <w:rPr>
          <w:rFonts w:ascii="Times New Roman" w:hAnsi="Times New Roman" w:cs="Times New Roman"/>
        </w:rPr>
      </w:pPr>
      <w:r w:rsidRPr="000B10CD">
        <w:rPr>
          <w:rFonts w:ascii="Times New Roman" w:hAnsi="Times New Roman" w:cs="Times New Roman"/>
        </w:rPr>
        <w:t xml:space="preserve">If neither of the above two rejection conditions is met, the arriving customer is admitted. The number of customers in the system and in the queue are both </w:t>
      </w:r>
      <w:r w:rsidRPr="000B10CD">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0B10CD" w:rsidRDefault="00E71A38" w:rsidP="00E71A38">
      <w:pPr>
        <w:pStyle w:val="Web"/>
        <w:ind w:leftChars="50" w:left="120" w:firstLine="240"/>
        <w:jc w:val="both"/>
        <w:rPr>
          <w:rFonts w:ascii="Times New Roman" w:hAnsi="Times New Roman" w:cs="Times New Roman"/>
        </w:rPr>
      </w:pPr>
      <w:r w:rsidRPr="000B10CD">
        <w:rPr>
          <w:rFonts w:ascii="Times New Roman" w:hAnsi="Times New Roman" w:cs="Times New Roman"/>
        </w:rPr>
        <w:t>If there are no high-priority customers currently in the queue, the system sets the priority flag to indicate that low-priority customer</w:t>
      </w:r>
      <w:r w:rsidR="00913C02" w:rsidRPr="000B10CD">
        <w:rPr>
          <w:rFonts w:ascii="Times New Roman" w:hAnsi="Times New Roman" w:cs="Times New Roman"/>
        </w:rPr>
        <w:t xml:space="preserve"> is</w:t>
      </w:r>
      <w:r w:rsidRPr="000B10CD">
        <w:rPr>
          <w:rFonts w:ascii="Times New Roman" w:hAnsi="Times New Roman" w:cs="Times New Roman"/>
        </w:rPr>
        <w:t xml:space="preserve"> now at the head of the queue.</w:t>
      </w:r>
    </w:p>
    <w:p w14:paraId="129B8D8D" w14:textId="77777777" w:rsidR="00E71A38" w:rsidRPr="000B10CD" w:rsidRDefault="00E71A38" w:rsidP="00E71A38">
      <w:pPr>
        <w:pStyle w:val="Web"/>
        <w:ind w:left="360"/>
        <w:jc w:val="both"/>
        <w:rPr>
          <w:rFonts w:ascii="Times New Roman" w:hAnsi="Times New Roman" w:cs="Times New Roman"/>
        </w:rPr>
      </w:pPr>
      <w:r w:rsidRPr="000B10CD">
        <w:rPr>
          <w:rFonts w:ascii="Times New Roman" w:hAnsi="Times New Roman" w:cs="Times New Roman"/>
        </w:rPr>
        <w:t>Finally, the system determines whether to initiate block generation:</w:t>
      </w:r>
    </w:p>
    <w:p w14:paraId="74921EA1"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0B10CD">
        <w:rPr>
          <w:rFonts w:ascii="Times New Roman" w:hAnsi="Times New Roman" w:cs="Times New Roman"/>
        </w:rPr>
        <w:t>.</w:t>
      </w:r>
    </w:p>
    <w:p w14:paraId="24AE0079"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If more than one customer is in the queue, the block generation time remains unchanged.</w:t>
      </w:r>
    </w:p>
    <w:p w14:paraId="4254F0B5"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0B10CD" w:rsidRDefault="00E71A38" w:rsidP="00E71A38">
      <w:pPr>
        <w:pStyle w:val="3"/>
      </w:pPr>
      <w:r w:rsidRPr="000B10CD">
        <w:t>Block Generation Subprogram</w:t>
      </w:r>
    </w:p>
    <w:p w14:paraId="40F2A43A" w14:textId="583BF25B"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As illustrated in </w:t>
      </w:r>
      <w:r w:rsidRPr="000B10CD">
        <w:rPr>
          <w:rFonts w:ascii="Times New Roman" w:eastAsia="新細明體" w:hAnsi="Times New Roman" w:cs="Times New Roman"/>
          <w:kern w:val="0"/>
          <w:szCs w:val="24"/>
        </w:rPr>
        <w:fldChar w:fldCharType="begin"/>
      </w:r>
      <w:r w:rsidRPr="000B10CD">
        <w:rPr>
          <w:rFonts w:ascii="Times New Roman" w:eastAsia="新細明體" w:hAnsi="Times New Roman" w:cs="Times New Roman"/>
          <w:kern w:val="0"/>
          <w:szCs w:val="24"/>
        </w:rPr>
        <w:instrText xml:space="preserve"> REF _Ref198733649 \h  \* MERGEFORMAT </w:instrText>
      </w:r>
      <w:r w:rsidRPr="000B10CD">
        <w:rPr>
          <w:rFonts w:ascii="Times New Roman" w:eastAsia="新細明體" w:hAnsi="Times New Roman" w:cs="Times New Roman"/>
          <w:kern w:val="0"/>
          <w:szCs w:val="24"/>
        </w:rPr>
      </w:r>
      <w:r w:rsidRPr="000B10CD">
        <w:rPr>
          <w:rFonts w:ascii="Times New Roman" w:eastAsia="新細明體" w:hAnsi="Times New Roman" w:cs="Times New Roman"/>
          <w:kern w:val="0"/>
          <w:szCs w:val="24"/>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9</w:t>
      </w:r>
      <w:r w:rsidRPr="000B10CD">
        <w:rPr>
          <w:rFonts w:ascii="Times New Roman" w:eastAsia="新細明體" w:hAnsi="Times New Roman" w:cs="Times New Roman"/>
          <w:kern w:val="0"/>
          <w:szCs w:val="24"/>
        </w:rPr>
        <w:fldChar w:fldCharType="end"/>
      </w:r>
      <w:r w:rsidRPr="000B10CD">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0B10CD"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0B10CD">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0B10CD">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0B10CD">
        <w:rPr>
          <w:rFonts w:ascii="Times New Roman" w:eastAsia="Yu Mincho" w:hAnsi="Times New Roman" w:cs="Times New Roman"/>
          <w:kern w:val="0"/>
          <w:szCs w:val="24"/>
          <w:lang w:eastAsia="ja-JP"/>
        </w:rPr>
        <w:t>.</w:t>
      </w:r>
    </w:p>
    <w:p w14:paraId="238871A3"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0B10CD"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b/>
          <w:bCs/>
          <w:kern w:val="0"/>
          <w:szCs w:val="24"/>
        </w:rPr>
        <w:t>If the high-priority customer is at the head of the queue</w:t>
      </w:r>
      <w:r w:rsidRPr="000B10CD">
        <w:rPr>
          <w:rFonts w:ascii="Times New Roman" w:eastAsia="新細明體" w:hAnsi="Times New Roman" w:cs="Times New Roman"/>
          <w:kern w:val="0"/>
          <w:szCs w:val="24"/>
        </w:rPr>
        <w:t>:</w:t>
      </w:r>
    </w:p>
    <w:p w14:paraId="6BB2484E" w14:textId="77777777" w:rsidR="00E71A38" w:rsidRPr="000B10CD"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of them are moved into the block.</w:t>
      </w:r>
    </w:p>
    <w:p w14:paraId="318CD086" w14:textId="77777777" w:rsidR="00E71A38" w:rsidRPr="000B10CD"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Yu Mincho" w:hAnsi="Times New Roman" w:cs="Times New Roman"/>
          <w:kern w:val="0"/>
          <w:szCs w:val="24"/>
          <w:lang w:eastAsia="ja-JP"/>
        </w:rPr>
        <w:t xml:space="preserve">Otherwise, all high-priority customers are included in the block. If low-priority customers remain </w:t>
      </w:r>
      <w:r w:rsidRPr="000B10CD">
        <w:rPr>
          <w:rFonts w:ascii="Times New Roman" w:eastAsia="新細明體" w:hAnsi="Times New Roman" w:cs="Times New Roman"/>
          <w:kern w:val="0"/>
          <w:szCs w:val="24"/>
        </w:rPr>
        <w:t>in the queue, the queue head status is updated accordingly; otherwise, it is cleared.</w:t>
      </w:r>
    </w:p>
    <w:p w14:paraId="022865A6" w14:textId="77777777" w:rsidR="00E71A38" w:rsidRPr="000B10CD"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Pr="000B10CD">
        <w:rPr>
          <w:rFonts w:ascii="Times New Roman" w:eastAsia="Yu Mincho" w:hAnsi="Times New Roman" w:cs="Times New Roman"/>
          <w:kern w:val="0"/>
          <w:szCs w:val="24"/>
          <w:lang w:eastAsia="ja-JP"/>
        </w:rPr>
        <w:t>.</w:t>
      </w:r>
    </w:p>
    <w:p w14:paraId="62D030EC" w14:textId="77777777" w:rsidR="00E71A38" w:rsidRPr="000B10CD"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0B10CD">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0B10CD">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0B10CD"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b/>
          <w:bCs/>
          <w:kern w:val="0"/>
          <w:szCs w:val="24"/>
        </w:rPr>
        <w:t>If low-priority customer is at the head of the queue</w:t>
      </w:r>
      <w:r w:rsidRPr="000B10CD">
        <w:rPr>
          <w:rFonts w:ascii="Times New Roman" w:eastAsia="新細明體" w:hAnsi="Times New Roman" w:cs="Times New Roman"/>
          <w:kern w:val="0"/>
          <w:szCs w:val="24"/>
        </w:rPr>
        <w:t>:</w:t>
      </w:r>
    </w:p>
    <w:p w14:paraId="4076AFE2" w14:textId="77777777" w:rsidR="00E71A38" w:rsidRPr="000B10CD"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are selected for the block.</w:t>
      </w:r>
    </w:p>
    <w:p w14:paraId="24464612" w14:textId="77777777" w:rsidR="00E71A38" w:rsidRPr="000B10CD"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Otherwise, all remaining low-priority customers are included, and the queue is emptied.</w:t>
      </w:r>
    </w:p>
    <w:p w14:paraId="36FAF9A1" w14:textId="77777777" w:rsidR="00E71A38" w:rsidRPr="000B10CD"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0B10CD">
        <w:rPr>
          <w:rFonts w:ascii="Times New Roman" w:eastAsia="新細明體" w:hAnsi="Times New Roman" w:cs="Times New Roman"/>
          <w:kern w:val="0"/>
          <w:szCs w:val="24"/>
        </w:rPr>
        <w:t>.</w:t>
      </w:r>
    </w:p>
    <w:p w14:paraId="55476E34" w14:textId="77777777" w:rsidR="00E71A38" w:rsidRPr="000B10CD"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0B10CD" w:rsidRDefault="00E71A38" w:rsidP="00E71A38">
      <w:pPr>
        <w:pStyle w:val="3"/>
      </w:pPr>
      <w:r w:rsidRPr="000B10CD">
        <w:t>Block Departure Subprogram</w:t>
      </w:r>
    </w:p>
    <w:p w14:paraId="0E845FBF" w14:textId="76AD4E6B"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As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_Ref198733657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10</w:t>
      </w:r>
      <w:r w:rsidRPr="000B10CD">
        <w:rPr>
          <w:rFonts w:ascii="Times New Roman" w:hAnsi="Times New Roman" w:cs="Times New Roman"/>
        </w:rPr>
        <w:fldChar w:fldCharType="end"/>
      </w:r>
      <w:r w:rsidRPr="000B10CD">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0B10CD">
        <w:rPr>
          <w:rFonts w:ascii="Times New Roman" w:hAnsi="Times New Roman" w:cs="Times New Roman"/>
        </w:rPr>
        <w:t>, allowing the system to admit new arrivals without restriction.</w:t>
      </w:r>
    </w:p>
    <w:p w14:paraId="1AADE522"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0B10CD">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The next processing depend</w:t>
      </w:r>
      <w:r w:rsidR="00913C02" w:rsidRPr="000B10CD">
        <w:rPr>
          <w:rFonts w:ascii="Times New Roman" w:hAnsi="Times New Roman" w:cs="Times New Roman"/>
        </w:rPr>
        <w:t xml:space="preserve">s </w:t>
      </w:r>
      <w:r w:rsidRPr="000B10CD">
        <w:rPr>
          <w:rFonts w:ascii="Times New Roman" w:hAnsi="Times New Roman" w:cs="Times New Roman"/>
        </w:rPr>
        <w:t>on the priority class of the departing block:</w:t>
      </w:r>
    </w:p>
    <w:p w14:paraId="48A93149" w14:textId="77777777" w:rsidR="00E71A38" w:rsidRPr="000B10CD" w:rsidRDefault="00E71A38" w:rsidP="00E71A38">
      <w:pPr>
        <w:pStyle w:val="Web"/>
        <w:numPr>
          <w:ilvl w:val="0"/>
          <w:numId w:val="27"/>
        </w:numPr>
        <w:jc w:val="both"/>
        <w:rPr>
          <w:rFonts w:ascii="Times New Roman" w:hAnsi="Times New Roman" w:cs="Times New Roman"/>
        </w:rPr>
      </w:pPr>
      <w:r w:rsidRPr="000B10CD">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0B10CD" w:rsidRDefault="00E71A38" w:rsidP="00E71A38">
      <w:pPr>
        <w:pStyle w:val="Web"/>
        <w:numPr>
          <w:ilvl w:val="0"/>
          <w:numId w:val="27"/>
        </w:numPr>
        <w:jc w:val="both"/>
        <w:rPr>
          <w:rFonts w:ascii="Times New Roman" w:hAnsi="Times New Roman" w:cs="Times New Roman"/>
        </w:rPr>
      </w:pPr>
      <w:r w:rsidRPr="000B10CD">
        <w:rPr>
          <w:rFonts w:ascii="Times New Roman" w:hAnsi="Times New Roman" w:cs="Times New Roman"/>
        </w:rPr>
        <w:t>If it is a low-priority block, the low-priority statistics are updated in a similar manner.</w:t>
      </w:r>
    </w:p>
    <w:p w14:paraId="7F7A7932" w14:textId="77777777"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After processing, the system clears the block log and resets the priority status of the block.</w:t>
      </w:r>
    </w:p>
    <w:p w14:paraId="188862BC" w14:textId="77777777"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77777777" w:rsidR="00E71A38" w:rsidRPr="000B10CD" w:rsidRDefault="00E71A38" w:rsidP="00E71A38">
      <w:pPr>
        <w:pStyle w:val="Web"/>
        <w:numPr>
          <w:ilvl w:val="0"/>
          <w:numId w:val="28"/>
        </w:numPr>
        <w:jc w:val="both"/>
        <w:rPr>
          <w:rFonts w:ascii="Times New Roman" w:hAnsi="Times New Roman" w:cs="Times New Roman"/>
        </w:rPr>
      </w:pPr>
      <w:r w:rsidRPr="000B10CD">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w:t>
      </w:r>
    </w:p>
    <w:p w14:paraId="1E3893D3" w14:textId="77777777" w:rsidR="00E71A38" w:rsidRPr="000B10CD" w:rsidRDefault="00E71A38" w:rsidP="00E71A38">
      <w:pPr>
        <w:pStyle w:val="Web"/>
        <w:numPr>
          <w:ilvl w:val="0"/>
          <w:numId w:val="28"/>
        </w:numPr>
        <w:jc w:val="both"/>
        <w:rPr>
          <w:rFonts w:ascii="Times New Roman" w:hAnsi="Times New Roman" w:cs="Times New Roman"/>
        </w:rPr>
      </w:pPr>
      <w:r w:rsidRPr="000B10CD">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w:t>
      </w:r>
    </w:p>
    <w:p w14:paraId="7B8BC94F" w14:textId="77777777"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If the queue is empty, no block generation is scheduled, and the next block departure time is set to infinity.</w:t>
      </w:r>
    </w:p>
    <w:p w14:paraId="3CB6DCBA" w14:textId="77777777" w:rsidR="00E71A38" w:rsidRPr="000B10CD" w:rsidRDefault="00E71A38" w:rsidP="00E71A38">
      <w:pPr>
        <w:pStyle w:val="3"/>
      </w:pPr>
      <w:r w:rsidRPr="000B10CD">
        <w:t>Switch Subprogram</w:t>
      </w:r>
    </w:p>
    <w:p w14:paraId="4E3E9D51" w14:textId="258249F3"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As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_Ref198733666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11</w:t>
      </w:r>
      <w:r w:rsidRPr="000B10CD">
        <w:rPr>
          <w:rFonts w:ascii="Times New Roman" w:hAnsi="Times New Roman" w:cs="Times New Roman"/>
        </w:rPr>
        <w:fldChar w:fldCharType="end"/>
      </w:r>
      <w:r w:rsidRPr="000B10CD">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The system channel status is then toggled as follows:</w:t>
      </w:r>
    </w:p>
    <w:p w14:paraId="75C5451F" w14:textId="77777777" w:rsidR="00E71A38" w:rsidRPr="000B10CD" w:rsidRDefault="00E71A38" w:rsidP="00E71A38">
      <w:pPr>
        <w:pStyle w:val="Web"/>
        <w:numPr>
          <w:ilvl w:val="0"/>
          <w:numId w:val="29"/>
        </w:numPr>
        <w:jc w:val="both"/>
        <w:rPr>
          <w:rFonts w:ascii="Times New Roman" w:hAnsi="Times New Roman" w:cs="Times New Roman"/>
        </w:rPr>
      </w:pPr>
      <w:r w:rsidRPr="000B10CD">
        <w:rPr>
          <w:rStyle w:val="af0"/>
          <w:rFonts w:ascii="Times New Roman" w:hAnsi="Times New Roman" w:cs="Times New Roman"/>
        </w:rPr>
        <w:t>If the system transitions from ON to OFF:</w:t>
      </w:r>
    </w:p>
    <w:p w14:paraId="2BF9A8C1"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The channel status is updated to OFF.</w:t>
      </w:r>
    </w:p>
    <w:p w14:paraId="23CBBC92"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The next switch event is scheduled based on an exponential random variable with rate β (representing the OFF duration).</w:t>
      </w:r>
    </w:p>
    <w:p w14:paraId="5A0DF951"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0B10CD" w:rsidRDefault="00E71A38" w:rsidP="00E71A38">
      <w:pPr>
        <w:pStyle w:val="Web"/>
        <w:numPr>
          <w:ilvl w:val="0"/>
          <w:numId w:val="29"/>
        </w:numPr>
        <w:jc w:val="both"/>
        <w:rPr>
          <w:rStyle w:val="af0"/>
          <w:rFonts w:ascii="Times New Roman" w:hAnsi="Times New Roman" w:cs="Times New Roman"/>
          <w:b w:val="0"/>
          <w:bCs w:val="0"/>
        </w:rPr>
      </w:pPr>
      <w:r w:rsidRPr="000B10CD">
        <w:rPr>
          <w:rStyle w:val="af0"/>
          <w:rFonts w:ascii="Times New Roman" w:hAnsi="Times New Roman" w:cs="Times New Roman"/>
        </w:rPr>
        <w:t>If the system transitions from OFF to ON:</w:t>
      </w:r>
    </w:p>
    <w:p w14:paraId="75023252"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 xml:space="preserve">The channel status is updated </w:t>
      </w:r>
      <w:proofErr w:type="gramStart"/>
      <w:r w:rsidRPr="000B10CD">
        <w:rPr>
          <w:rFonts w:ascii="Times New Roman" w:hAnsi="Times New Roman" w:cs="Times New Roman"/>
        </w:rPr>
        <w:t>to</w:t>
      </w:r>
      <w:proofErr w:type="gramEnd"/>
      <w:r w:rsidRPr="000B10CD">
        <w:rPr>
          <w:rFonts w:ascii="Times New Roman" w:hAnsi="Times New Roman" w:cs="Times New Roman"/>
        </w:rPr>
        <w:t xml:space="preserve"> ON.</w:t>
      </w:r>
    </w:p>
    <w:p w14:paraId="7051714B"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The next switch event is scheduled based on an exponential random variable with rate α (representing the ON duration).</w:t>
      </w:r>
    </w:p>
    <w:p w14:paraId="7F742DAC"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If there is at least one customer in the queue and the block generator is idle:</w:t>
      </w:r>
    </w:p>
    <w:p w14:paraId="27092130" w14:textId="729130BD" w:rsidR="00E71A38" w:rsidRPr="000B10CD" w:rsidRDefault="00E71A38" w:rsidP="00E71A38">
      <w:pPr>
        <w:pStyle w:val="Web"/>
        <w:numPr>
          <w:ilvl w:val="2"/>
          <w:numId w:val="29"/>
        </w:numPr>
        <w:jc w:val="both"/>
        <w:rPr>
          <w:rFonts w:ascii="Times New Roman" w:hAnsi="Times New Roman" w:cs="Times New Roman"/>
        </w:rPr>
      </w:pPr>
      <w:r w:rsidRPr="000B10CD">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 depending on whether high- or low-priority customer</w:t>
      </w:r>
      <w:r w:rsidR="00913C02" w:rsidRPr="000B10CD">
        <w:rPr>
          <w:rFonts w:ascii="Times New Roman" w:hAnsi="Times New Roman" w:cs="Times New Roman"/>
        </w:rPr>
        <w:t xml:space="preserve"> is</w:t>
      </w:r>
      <w:r w:rsidRPr="000B10CD">
        <w:rPr>
          <w:rFonts w:ascii="Times New Roman" w:hAnsi="Times New Roman" w:cs="Times New Roman"/>
        </w:rPr>
        <w:t xml:space="preserve"> at the head of the queue.</w:t>
      </w:r>
    </w:p>
    <w:p w14:paraId="244AF21A"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If a block in consensus phase is suspended:</w:t>
      </w:r>
    </w:p>
    <w:p w14:paraId="6A3683BE" w14:textId="77777777" w:rsidR="00E71A38" w:rsidRPr="000B10CD" w:rsidRDefault="00E71A38" w:rsidP="00E71A38">
      <w:pPr>
        <w:pStyle w:val="Web"/>
        <w:numPr>
          <w:ilvl w:val="2"/>
          <w:numId w:val="29"/>
        </w:numPr>
        <w:jc w:val="both"/>
        <w:rPr>
          <w:rFonts w:ascii="Times New Roman" w:hAnsi="Times New Roman" w:cs="Times New Roman"/>
        </w:rPr>
      </w:pPr>
      <w:r w:rsidRPr="000B10CD">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0B10CD">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0B10CD">
        <w:rPr>
          <w:rFonts w:ascii="Times New Roman" w:hAnsi="Times New Roman" w:cs="Times New Roman"/>
        </w:rPr>
        <w:t>) based on the class of the current block.</w:t>
      </w:r>
    </w:p>
    <w:p w14:paraId="486907FC"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0B10CD" w:rsidRDefault="00E71A38" w:rsidP="00E71A38">
      <w:pPr>
        <w:pStyle w:val="3"/>
      </w:pPr>
      <w:r w:rsidRPr="000B10CD">
        <w:t>Flowchart Diagram</w:t>
      </w:r>
    </w:p>
    <w:p w14:paraId="1C519C71"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241F63FB" w:rsidR="00E71A38" w:rsidRPr="000B10CD" w:rsidRDefault="00E71A38" w:rsidP="00E71A38">
      <w:pPr>
        <w:pStyle w:val="ad"/>
      </w:pPr>
      <w:bookmarkStart w:id="25" w:name="_Ref198733618"/>
      <w:bookmarkStart w:id="26" w:name="_Toc199342136"/>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6</w:t>
      </w:r>
      <w:r w:rsidR="005C79AE">
        <w:rPr>
          <w:noProof/>
        </w:rPr>
        <w:fldChar w:fldCharType="end"/>
      </w:r>
      <w:bookmarkEnd w:id="25"/>
      <w:r w:rsidRPr="000B10CD">
        <w:t>: Flow chart of main program</w:t>
      </w:r>
      <w:bookmarkEnd w:id="26"/>
    </w:p>
    <w:p w14:paraId="3EC567D9"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4D1549FD" w:rsidR="00E71A38" w:rsidRPr="000B10CD" w:rsidRDefault="00E71A38" w:rsidP="00E71A38">
      <w:pPr>
        <w:pStyle w:val="ad"/>
      </w:pPr>
      <w:bookmarkStart w:id="27" w:name="_Ref198733627"/>
      <w:bookmarkStart w:id="28" w:name="_Toc199342137"/>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7</w:t>
      </w:r>
      <w:r w:rsidR="005C79AE">
        <w:rPr>
          <w:noProof/>
        </w:rPr>
        <w:fldChar w:fldCharType="end"/>
      </w:r>
      <w:bookmarkEnd w:id="27"/>
      <w:r w:rsidRPr="000B10CD">
        <w:t>: Flow chart of high-priority arrival subprogram</w:t>
      </w:r>
      <w:bookmarkEnd w:id="28"/>
    </w:p>
    <w:p w14:paraId="134BAEEF"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198D0B41" w:rsidR="00E71A38" w:rsidRPr="000B10CD" w:rsidRDefault="00E71A38" w:rsidP="00E71A38">
      <w:pPr>
        <w:pStyle w:val="ad"/>
      </w:pPr>
      <w:bookmarkStart w:id="29" w:name="_Ref198733639"/>
      <w:bookmarkStart w:id="30" w:name="_Toc199342138"/>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8</w:t>
      </w:r>
      <w:r w:rsidR="005C79AE">
        <w:rPr>
          <w:noProof/>
        </w:rPr>
        <w:fldChar w:fldCharType="end"/>
      </w:r>
      <w:bookmarkEnd w:id="29"/>
      <w:r w:rsidRPr="000B10CD">
        <w:t>: Flow chart of low-priority arrival subprogram</w:t>
      </w:r>
      <w:bookmarkEnd w:id="30"/>
    </w:p>
    <w:p w14:paraId="0720AE6D"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370B62EE" w:rsidR="00E71A38" w:rsidRPr="000B10CD" w:rsidRDefault="00E71A38" w:rsidP="00E71A38">
      <w:pPr>
        <w:pStyle w:val="ad"/>
        <w:rPr>
          <w:rFonts w:eastAsia="新細明體"/>
        </w:rPr>
      </w:pPr>
      <w:bookmarkStart w:id="31" w:name="_Ref198733649"/>
      <w:bookmarkStart w:id="32" w:name="_Toc199342139"/>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9</w:t>
      </w:r>
      <w:r w:rsidR="005C79AE">
        <w:rPr>
          <w:noProof/>
        </w:rPr>
        <w:fldChar w:fldCharType="end"/>
      </w:r>
      <w:bookmarkEnd w:id="31"/>
      <w:r w:rsidRPr="000B10CD">
        <w:t>:</w:t>
      </w:r>
      <w:r w:rsidRPr="000B10CD">
        <w:rPr>
          <w:b/>
          <w:bCs/>
        </w:rPr>
        <w:t xml:space="preserve"> </w:t>
      </w:r>
      <w:r w:rsidRPr="000B10CD">
        <w:t>Flow chart of block generation subprogram</w:t>
      </w:r>
      <w:bookmarkEnd w:id="32"/>
    </w:p>
    <w:p w14:paraId="4CF425E3"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686FDEAF" w:rsidR="00E71A38" w:rsidRPr="000B10CD" w:rsidRDefault="00E71A38" w:rsidP="00E71A38">
      <w:pPr>
        <w:pStyle w:val="ad"/>
      </w:pPr>
      <w:bookmarkStart w:id="33" w:name="_Ref198733657"/>
      <w:bookmarkStart w:id="34" w:name="_Toc199342140"/>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10</w:t>
      </w:r>
      <w:r w:rsidR="005C79AE">
        <w:rPr>
          <w:noProof/>
        </w:rPr>
        <w:fldChar w:fldCharType="end"/>
      </w:r>
      <w:bookmarkEnd w:id="33"/>
      <w:r w:rsidRPr="000B10CD">
        <w:t>: Flow chart of block departure subprogram</w:t>
      </w:r>
      <w:bookmarkEnd w:id="34"/>
    </w:p>
    <w:p w14:paraId="372368DA"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Yu Mincho" w:hAnsi="Times New Roman" w:cs="Times New Roman"/>
          <w:noProof/>
          <w:kern w:val="0"/>
          <w:szCs w:val="24"/>
          <w:lang w:eastAsia="ja-JP"/>
        </w:rPr>
        <w:lastRenderedPageBreak/>
        <w:drawing>
          <wp:inline distT="0" distB="0" distL="0" distR="0" wp14:anchorId="4BDD7F84" wp14:editId="0B71C911">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250B413A" w:rsidR="00E71A38" w:rsidRPr="000B10CD" w:rsidRDefault="00E71A38" w:rsidP="00E71A38">
      <w:pPr>
        <w:pStyle w:val="ad"/>
      </w:pPr>
      <w:bookmarkStart w:id="35" w:name="_Ref198733666"/>
      <w:bookmarkStart w:id="36" w:name="_Toc199342141"/>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11</w:t>
      </w:r>
      <w:r w:rsidR="005C79AE">
        <w:rPr>
          <w:noProof/>
        </w:rPr>
        <w:fldChar w:fldCharType="end"/>
      </w:r>
      <w:bookmarkEnd w:id="35"/>
      <w:r w:rsidRPr="000B10CD">
        <w:t>: Flow chart of switch subprogram</w:t>
      </w:r>
      <w:bookmarkEnd w:id="36"/>
    </w:p>
    <w:p w14:paraId="42492B2F" w14:textId="77777777" w:rsidR="00E71A38" w:rsidRPr="000B10CD" w:rsidRDefault="00E71A38" w:rsidP="00E71A38">
      <w:pPr>
        <w:pStyle w:val="3"/>
      </w:pPr>
      <w:r w:rsidRPr="000B10CD">
        <w:t>Performance Index</w:t>
      </w:r>
    </w:p>
    <w:p w14:paraId="0C0A8411"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1F7ED57A" w14:textId="77777777" w:rsidTr="008043E2">
        <w:tc>
          <w:tcPr>
            <w:tcW w:w="231" w:type="pct"/>
            <w:vAlign w:val="center"/>
          </w:tcPr>
          <w:p w14:paraId="0A79396D" w14:textId="77777777" w:rsidR="00E71A38" w:rsidRPr="000B10CD" w:rsidRDefault="00E71A38" w:rsidP="008043E2">
            <w:pPr>
              <w:pStyle w:val="ad"/>
              <w:rPr>
                <w:sz w:val="24"/>
              </w:rPr>
            </w:pPr>
          </w:p>
        </w:tc>
        <w:tc>
          <w:tcPr>
            <w:tcW w:w="4049" w:type="pct"/>
            <w:vAlign w:val="center"/>
          </w:tcPr>
          <w:p w14:paraId="679CB561"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678B737"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10</w:t>
            </w:r>
            <w:r w:rsidRPr="000B10CD">
              <w:fldChar w:fldCharType="end"/>
            </w:r>
            <w:r w:rsidRPr="000B10CD">
              <w:rPr>
                <w:sz w:val="24"/>
              </w:rPr>
              <w:t>)</w:t>
            </w:r>
          </w:p>
        </w:tc>
      </w:tr>
      <w:tr w:rsidR="00E71A38" w:rsidRPr="000B10CD"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0B10CD" w:rsidRDefault="00E71A38" w:rsidP="008043E2">
            <w:pPr>
              <w:pStyle w:val="ad"/>
              <w:rPr>
                <w:sz w:val="24"/>
              </w:rPr>
            </w:pPr>
          </w:p>
        </w:tc>
        <w:tc>
          <w:tcPr>
            <w:tcW w:w="4049" w:type="pct"/>
            <w:tcBorders>
              <w:top w:val="nil"/>
              <w:left w:val="nil"/>
              <w:bottom w:val="nil"/>
              <w:right w:val="nil"/>
            </w:tcBorders>
          </w:tcPr>
          <w:p w14:paraId="5AC3A168"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6386EE53"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11</w:t>
            </w:r>
            <w:r w:rsidRPr="000B10CD">
              <w:fldChar w:fldCharType="end"/>
            </w:r>
            <w:r w:rsidRPr="000B10CD">
              <w:rPr>
                <w:sz w:val="24"/>
              </w:rPr>
              <w:t>)</w:t>
            </w:r>
          </w:p>
        </w:tc>
      </w:tr>
    </w:tbl>
    <w:p w14:paraId="3E5D7522"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620E54F5" w14:textId="77777777" w:rsidTr="008043E2">
        <w:tc>
          <w:tcPr>
            <w:tcW w:w="231" w:type="pct"/>
            <w:vAlign w:val="center"/>
          </w:tcPr>
          <w:p w14:paraId="22637C1C" w14:textId="77777777" w:rsidR="00E71A38" w:rsidRPr="000B10CD" w:rsidRDefault="00E71A38" w:rsidP="008043E2">
            <w:pPr>
              <w:pStyle w:val="ad"/>
              <w:rPr>
                <w:sz w:val="24"/>
              </w:rPr>
            </w:pPr>
          </w:p>
        </w:tc>
        <w:tc>
          <w:tcPr>
            <w:tcW w:w="4049" w:type="pct"/>
            <w:vAlign w:val="center"/>
          </w:tcPr>
          <w:p w14:paraId="5D9D0C8C" w14:textId="77777777" w:rsidR="00E71A38" w:rsidRPr="000B10CD"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12</w:t>
            </w:r>
            <w:r w:rsidRPr="000B10CD">
              <w:fldChar w:fldCharType="end"/>
            </w:r>
            <w:r w:rsidRPr="000B10CD">
              <w:rPr>
                <w:sz w:val="24"/>
              </w:rPr>
              <w:t>)</w:t>
            </w:r>
          </w:p>
        </w:tc>
      </w:tr>
    </w:tbl>
    <w:p w14:paraId="5ADE1CA2"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25DB96B" w14:textId="77777777" w:rsidTr="008043E2">
        <w:tc>
          <w:tcPr>
            <w:tcW w:w="231" w:type="pct"/>
            <w:vAlign w:val="center"/>
          </w:tcPr>
          <w:p w14:paraId="15FD66B2" w14:textId="77777777" w:rsidR="00E71A38" w:rsidRPr="000B10CD" w:rsidRDefault="00E71A38" w:rsidP="008043E2">
            <w:pPr>
              <w:pStyle w:val="ad"/>
              <w:rPr>
                <w:sz w:val="24"/>
              </w:rPr>
            </w:pPr>
          </w:p>
        </w:tc>
        <w:tc>
          <w:tcPr>
            <w:tcW w:w="4049" w:type="pct"/>
            <w:vAlign w:val="center"/>
          </w:tcPr>
          <w:p w14:paraId="35596719" w14:textId="5A2B701D"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0740FDD6"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13</w:t>
            </w:r>
            <w:r w:rsidRPr="000B10CD">
              <w:fldChar w:fldCharType="end"/>
            </w:r>
            <w:r w:rsidRPr="000B10CD">
              <w:rPr>
                <w:sz w:val="24"/>
              </w:rPr>
              <w:t>)</w:t>
            </w:r>
          </w:p>
        </w:tc>
      </w:tr>
      <w:tr w:rsidR="00E71A38" w:rsidRPr="000B10CD"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0B10CD" w:rsidRDefault="00E71A38" w:rsidP="008043E2">
            <w:pPr>
              <w:pStyle w:val="ad"/>
              <w:rPr>
                <w:sz w:val="24"/>
              </w:rPr>
            </w:pPr>
          </w:p>
        </w:tc>
        <w:tc>
          <w:tcPr>
            <w:tcW w:w="4049" w:type="pct"/>
            <w:tcBorders>
              <w:top w:val="nil"/>
              <w:left w:val="nil"/>
              <w:bottom w:val="nil"/>
              <w:right w:val="nil"/>
            </w:tcBorders>
          </w:tcPr>
          <w:p w14:paraId="7118A166" w14:textId="2EBF7FAE" w:rsidR="00E71A38" w:rsidRPr="000B10CD" w:rsidRDefault="00C93B3C"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cq</m:t>
                        </m:r>
                      </m:e>
                      <m:sub>
                        <m:r>
                          <w:rPr>
                            <w:rFonts w:ascii="Cambria Math" w:hAnsi="Cambria Math"/>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20FC648C"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14</w:t>
            </w:r>
            <w:r w:rsidRPr="000B10CD">
              <w:fldChar w:fldCharType="end"/>
            </w:r>
            <w:r w:rsidRPr="000B10CD">
              <w:rPr>
                <w:sz w:val="24"/>
              </w:rPr>
              <w:t>)</w:t>
            </w:r>
          </w:p>
        </w:tc>
      </w:tr>
    </w:tbl>
    <w:p w14:paraId="1B3C7FAC"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2E8CE24" w14:textId="77777777" w:rsidTr="008043E2">
        <w:tc>
          <w:tcPr>
            <w:tcW w:w="231" w:type="pct"/>
            <w:vAlign w:val="center"/>
          </w:tcPr>
          <w:p w14:paraId="7AFABB3A" w14:textId="77777777" w:rsidR="00E71A38" w:rsidRPr="000B10CD" w:rsidRDefault="00E71A38" w:rsidP="008043E2">
            <w:pPr>
              <w:pStyle w:val="ad"/>
              <w:rPr>
                <w:sz w:val="24"/>
              </w:rPr>
            </w:pPr>
          </w:p>
        </w:tc>
        <w:tc>
          <w:tcPr>
            <w:tcW w:w="4049" w:type="pct"/>
            <w:vAlign w:val="center"/>
          </w:tcPr>
          <w:p w14:paraId="7FEDA6CA" w14:textId="71F0A0A9" w:rsidR="00E71A38" w:rsidRPr="000B10CD" w:rsidRDefault="00C93B3C"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i/>
                      </w:rPr>
                    </m:ctrlPr>
                  </m:sSubPr>
                  <m:e>
                    <m:r>
                      <w:rPr>
                        <w:rFonts w:ascii="Cambria Math" w:hAnsi="Cambria Math"/>
                      </w:rPr>
                      <m:t>L</m:t>
                    </m:r>
                  </m:e>
                  <m:sub>
                    <m:r>
                      <w:rPr>
                        <w:rFonts w:ascii="Cambria Math" w:hAnsi="Cambria Math"/>
                      </w:rPr>
                      <m:t>cq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1CCC60B"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15</w:t>
            </w:r>
            <w:r w:rsidRPr="000B10CD">
              <w:fldChar w:fldCharType="end"/>
            </w:r>
            <w:r w:rsidRPr="000B10CD">
              <w:rPr>
                <w:sz w:val="24"/>
              </w:rPr>
              <w:t>)</w:t>
            </w:r>
          </w:p>
        </w:tc>
      </w:tr>
    </w:tbl>
    <w:p w14:paraId="58390242" w14:textId="4E4BE38B"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Third, the average number of high-priority and low-priority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46C774AC" w14:textId="77777777" w:rsidTr="008043E2">
        <w:tc>
          <w:tcPr>
            <w:tcW w:w="231" w:type="pct"/>
            <w:vAlign w:val="center"/>
          </w:tcPr>
          <w:p w14:paraId="1E188D3F" w14:textId="77777777" w:rsidR="00E71A38" w:rsidRPr="000B10CD" w:rsidRDefault="00E71A38" w:rsidP="008043E2">
            <w:pPr>
              <w:pStyle w:val="ad"/>
              <w:rPr>
                <w:sz w:val="24"/>
              </w:rPr>
            </w:pPr>
          </w:p>
        </w:tc>
        <w:tc>
          <w:tcPr>
            <w:tcW w:w="4049" w:type="pct"/>
            <w:vAlign w:val="center"/>
          </w:tcPr>
          <w:p w14:paraId="2EEF799D" w14:textId="38F9E0E1"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1DCD3BD5"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16</w:t>
            </w:r>
            <w:r w:rsidRPr="000B10CD">
              <w:fldChar w:fldCharType="end"/>
            </w:r>
            <w:r w:rsidRPr="000B10CD">
              <w:rPr>
                <w:sz w:val="24"/>
              </w:rPr>
              <w:t>)</w:t>
            </w:r>
          </w:p>
        </w:tc>
      </w:tr>
      <w:tr w:rsidR="00E71A38" w:rsidRPr="000B10CD"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0B10CD" w:rsidRDefault="00E71A38" w:rsidP="008043E2">
            <w:pPr>
              <w:pStyle w:val="ad"/>
              <w:rPr>
                <w:sz w:val="24"/>
              </w:rPr>
            </w:pPr>
          </w:p>
        </w:tc>
        <w:tc>
          <w:tcPr>
            <w:tcW w:w="4049" w:type="pct"/>
            <w:tcBorders>
              <w:top w:val="nil"/>
              <w:left w:val="nil"/>
              <w:bottom w:val="nil"/>
              <w:right w:val="nil"/>
            </w:tcBorders>
          </w:tcPr>
          <w:p w14:paraId="154D1CBD" w14:textId="32E801F4" w:rsidR="00E71A38" w:rsidRPr="000B10CD" w:rsidRDefault="00C93B3C"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641E36BB"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17</w:t>
            </w:r>
            <w:r w:rsidRPr="000B10CD">
              <w:fldChar w:fldCharType="end"/>
            </w:r>
            <w:r w:rsidRPr="000B10CD">
              <w:rPr>
                <w:sz w:val="24"/>
              </w:rPr>
              <w:t>)</w:t>
            </w:r>
          </w:p>
        </w:tc>
      </w:tr>
    </w:tbl>
    <w:p w14:paraId="2EF8310C" w14:textId="5316E8C2"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51208068" w14:textId="77777777" w:rsidTr="008043E2">
        <w:tc>
          <w:tcPr>
            <w:tcW w:w="231" w:type="pct"/>
            <w:vAlign w:val="center"/>
          </w:tcPr>
          <w:p w14:paraId="027E5DB3" w14:textId="77777777" w:rsidR="00E71A38" w:rsidRPr="000B10CD" w:rsidRDefault="00E71A38" w:rsidP="008043E2">
            <w:pPr>
              <w:pStyle w:val="ad"/>
              <w:rPr>
                <w:sz w:val="24"/>
              </w:rPr>
            </w:pPr>
          </w:p>
        </w:tc>
        <w:tc>
          <w:tcPr>
            <w:tcW w:w="4049" w:type="pct"/>
            <w:vAlign w:val="center"/>
          </w:tcPr>
          <w:p w14:paraId="44DD4251" w14:textId="7B879389"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bq</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034D3AB5"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18</w:t>
            </w:r>
            <w:r w:rsidRPr="000B10CD">
              <w:fldChar w:fldCharType="end"/>
            </w:r>
            <w:r w:rsidRPr="000B10CD">
              <w:rPr>
                <w:sz w:val="24"/>
              </w:rPr>
              <w:t>)</w:t>
            </w:r>
          </w:p>
        </w:tc>
      </w:tr>
    </w:tbl>
    <w:p w14:paraId="66EAE5BA"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6CFBDBCC" w14:textId="77777777" w:rsidTr="008043E2">
        <w:tc>
          <w:tcPr>
            <w:tcW w:w="231" w:type="pct"/>
            <w:vAlign w:val="center"/>
          </w:tcPr>
          <w:p w14:paraId="5C7C0981" w14:textId="77777777" w:rsidR="00E71A38" w:rsidRPr="000B10CD" w:rsidRDefault="00E71A38" w:rsidP="008043E2">
            <w:pPr>
              <w:pStyle w:val="ad"/>
              <w:rPr>
                <w:sz w:val="24"/>
              </w:rPr>
            </w:pPr>
          </w:p>
        </w:tc>
        <w:tc>
          <w:tcPr>
            <w:tcW w:w="4049" w:type="pct"/>
            <w:vAlign w:val="center"/>
          </w:tcPr>
          <w:p w14:paraId="1D857A26" w14:textId="77777777" w:rsidR="00E71A38" w:rsidRPr="000B10CD" w:rsidRDefault="005C79AE"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4254DCE9"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19</w:t>
            </w:r>
            <w:r w:rsidRPr="000B10CD">
              <w:fldChar w:fldCharType="end"/>
            </w:r>
            <w:r w:rsidRPr="000B10CD">
              <w:rPr>
                <w:sz w:val="24"/>
              </w:rPr>
              <w:t>)</w:t>
            </w:r>
          </w:p>
        </w:tc>
      </w:tr>
      <w:tr w:rsidR="00E71A38" w:rsidRPr="000B10CD"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0B10CD" w:rsidRDefault="00E71A38" w:rsidP="008043E2">
            <w:pPr>
              <w:pStyle w:val="ad"/>
              <w:rPr>
                <w:sz w:val="24"/>
              </w:rPr>
            </w:pPr>
          </w:p>
        </w:tc>
        <w:tc>
          <w:tcPr>
            <w:tcW w:w="4049" w:type="pct"/>
            <w:tcBorders>
              <w:top w:val="nil"/>
              <w:left w:val="nil"/>
              <w:bottom w:val="nil"/>
              <w:right w:val="nil"/>
            </w:tcBorders>
          </w:tcPr>
          <w:p w14:paraId="565D8A89" w14:textId="77777777" w:rsidR="00E71A38" w:rsidRPr="000B10CD" w:rsidRDefault="005C79AE"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FD6AC86"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20</w:t>
            </w:r>
            <w:r w:rsidRPr="000B10CD">
              <w:fldChar w:fldCharType="end"/>
            </w:r>
            <w:r w:rsidRPr="000B10CD">
              <w:rPr>
                <w:sz w:val="24"/>
              </w:rPr>
              <w:t>)</w:t>
            </w:r>
          </w:p>
        </w:tc>
      </w:tr>
    </w:tbl>
    <w:p w14:paraId="6073EEF6"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47D5D37F" w14:textId="77777777" w:rsidTr="008043E2">
        <w:tc>
          <w:tcPr>
            <w:tcW w:w="231" w:type="pct"/>
            <w:vAlign w:val="center"/>
          </w:tcPr>
          <w:p w14:paraId="5AA349FA" w14:textId="77777777" w:rsidR="00E71A38" w:rsidRPr="000B10CD" w:rsidRDefault="00E71A38" w:rsidP="008043E2">
            <w:pPr>
              <w:pStyle w:val="ad"/>
              <w:rPr>
                <w:sz w:val="24"/>
              </w:rPr>
            </w:pPr>
          </w:p>
        </w:tc>
        <w:tc>
          <w:tcPr>
            <w:tcW w:w="4049" w:type="pct"/>
            <w:vAlign w:val="center"/>
          </w:tcPr>
          <w:p w14:paraId="4559EA44"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6CA5734D"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21</w:t>
            </w:r>
            <w:r w:rsidRPr="000B10CD">
              <w:fldChar w:fldCharType="end"/>
            </w:r>
            <w:r w:rsidRPr="000B10CD">
              <w:rPr>
                <w:sz w:val="24"/>
              </w:rPr>
              <w:t>)</w:t>
            </w:r>
          </w:p>
        </w:tc>
      </w:tr>
    </w:tbl>
    <w:p w14:paraId="711F97A9"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721710E" w14:textId="77777777" w:rsidTr="008043E2">
        <w:tc>
          <w:tcPr>
            <w:tcW w:w="231" w:type="pct"/>
            <w:vAlign w:val="center"/>
          </w:tcPr>
          <w:p w14:paraId="640A1724" w14:textId="77777777" w:rsidR="00E71A38" w:rsidRPr="000B10CD" w:rsidRDefault="00E71A38" w:rsidP="008043E2">
            <w:pPr>
              <w:pStyle w:val="ad"/>
              <w:rPr>
                <w:sz w:val="24"/>
              </w:rPr>
            </w:pPr>
          </w:p>
        </w:tc>
        <w:tc>
          <w:tcPr>
            <w:tcW w:w="4049" w:type="pct"/>
            <w:vAlign w:val="center"/>
          </w:tcPr>
          <w:p w14:paraId="7226BDE1"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2F6CA243"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22</w:t>
            </w:r>
            <w:r w:rsidRPr="000B10CD">
              <w:fldChar w:fldCharType="end"/>
            </w:r>
            <w:r w:rsidRPr="000B10CD">
              <w:rPr>
                <w:sz w:val="24"/>
              </w:rPr>
              <w:t>)</w:t>
            </w:r>
          </w:p>
        </w:tc>
      </w:tr>
      <w:tr w:rsidR="00E71A38" w:rsidRPr="000B10CD"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0B10CD" w:rsidRDefault="00E71A38" w:rsidP="008043E2">
            <w:pPr>
              <w:pStyle w:val="ad"/>
              <w:rPr>
                <w:sz w:val="24"/>
              </w:rPr>
            </w:pPr>
          </w:p>
        </w:tc>
        <w:tc>
          <w:tcPr>
            <w:tcW w:w="4049" w:type="pct"/>
            <w:tcBorders>
              <w:top w:val="nil"/>
              <w:left w:val="nil"/>
              <w:bottom w:val="nil"/>
              <w:right w:val="nil"/>
            </w:tcBorders>
          </w:tcPr>
          <w:p w14:paraId="5EC62973"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4560B7FF"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23</w:t>
            </w:r>
            <w:r w:rsidRPr="000B10CD">
              <w:fldChar w:fldCharType="end"/>
            </w:r>
            <w:r w:rsidRPr="000B10CD">
              <w:rPr>
                <w:sz w:val="24"/>
              </w:rPr>
              <w:t>)</w:t>
            </w:r>
          </w:p>
        </w:tc>
      </w:tr>
    </w:tbl>
    <w:p w14:paraId="074B13AA"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080BBBEE" w14:textId="77777777" w:rsidTr="008043E2">
        <w:tc>
          <w:tcPr>
            <w:tcW w:w="231" w:type="pct"/>
            <w:vAlign w:val="center"/>
          </w:tcPr>
          <w:p w14:paraId="663E185A" w14:textId="77777777" w:rsidR="00E71A38" w:rsidRPr="000B10CD" w:rsidRDefault="00E71A38" w:rsidP="008043E2">
            <w:pPr>
              <w:pStyle w:val="ad"/>
              <w:rPr>
                <w:sz w:val="24"/>
              </w:rPr>
            </w:pPr>
          </w:p>
        </w:tc>
        <w:tc>
          <w:tcPr>
            <w:tcW w:w="4049" w:type="pct"/>
            <w:vAlign w:val="center"/>
          </w:tcPr>
          <w:p w14:paraId="77392C5A"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6BDE0A17"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24</w:t>
            </w:r>
            <w:r w:rsidRPr="000B10CD">
              <w:fldChar w:fldCharType="end"/>
            </w:r>
            <w:r w:rsidRPr="000B10CD">
              <w:rPr>
                <w:sz w:val="24"/>
              </w:rPr>
              <w:t>)</w:t>
            </w:r>
          </w:p>
        </w:tc>
      </w:tr>
    </w:tbl>
    <w:p w14:paraId="45353CFA"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4F97D0B" w14:textId="77777777" w:rsidTr="008043E2">
        <w:tc>
          <w:tcPr>
            <w:tcW w:w="231" w:type="pct"/>
            <w:vAlign w:val="center"/>
          </w:tcPr>
          <w:p w14:paraId="26712068" w14:textId="77777777" w:rsidR="00E71A38" w:rsidRPr="000B10CD" w:rsidRDefault="00E71A38" w:rsidP="008043E2">
            <w:pPr>
              <w:pStyle w:val="ad"/>
              <w:rPr>
                <w:sz w:val="24"/>
              </w:rPr>
            </w:pPr>
          </w:p>
        </w:tc>
        <w:tc>
          <w:tcPr>
            <w:tcW w:w="4049" w:type="pct"/>
            <w:vAlign w:val="center"/>
          </w:tcPr>
          <w:p w14:paraId="5CF50A99"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13CC5E89"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25</w:t>
            </w:r>
            <w:r w:rsidRPr="000B10CD">
              <w:fldChar w:fldCharType="end"/>
            </w:r>
            <w:r w:rsidRPr="000B10CD">
              <w:rPr>
                <w:sz w:val="24"/>
              </w:rPr>
              <w:t>)</w:t>
            </w:r>
          </w:p>
        </w:tc>
      </w:tr>
      <w:tr w:rsidR="00E71A38" w:rsidRPr="000B10CD"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0B10CD" w:rsidRDefault="00E71A38" w:rsidP="008043E2">
            <w:pPr>
              <w:pStyle w:val="ad"/>
              <w:rPr>
                <w:sz w:val="24"/>
              </w:rPr>
            </w:pPr>
          </w:p>
        </w:tc>
        <w:tc>
          <w:tcPr>
            <w:tcW w:w="4049" w:type="pct"/>
            <w:tcBorders>
              <w:top w:val="nil"/>
              <w:left w:val="nil"/>
              <w:bottom w:val="nil"/>
              <w:right w:val="nil"/>
            </w:tcBorders>
          </w:tcPr>
          <w:p w14:paraId="0CF6AACA"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09636D92"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26</w:t>
            </w:r>
            <w:r w:rsidRPr="000B10CD">
              <w:fldChar w:fldCharType="end"/>
            </w:r>
            <w:r w:rsidRPr="000B10CD">
              <w:rPr>
                <w:sz w:val="24"/>
              </w:rPr>
              <w:t>)</w:t>
            </w:r>
          </w:p>
        </w:tc>
      </w:tr>
    </w:tbl>
    <w:p w14:paraId="3B4244C0"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system, denoted by </w:t>
      </w:r>
      <m:oMath>
        <m:r>
          <w:rPr>
            <w:rFonts w:ascii="Cambria Math" w:hAnsi="Cambria Math" w:cs="Times New Roman"/>
          </w:rPr>
          <m:t>W</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4739A8C2" w14:textId="77777777" w:rsidTr="008043E2">
        <w:tc>
          <w:tcPr>
            <w:tcW w:w="231" w:type="pct"/>
            <w:vAlign w:val="center"/>
          </w:tcPr>
          <w:p w14:paraId="78545AC7" w14:textId="77777777" w:rsidR="00E71A38" w:rsidRPr="000B10CD" w:rsidRDefault="00E71A38" w:rsidP="008043E2">
            <w:pPr>
              <w:pStyle w:val="ad"/>
              <w:rPr>
                <w:sz w:val="24"/>
              </w:rPr>
            </w:pPr>
          </w:p>
        </w:tc>
        <w:tc>
          <w:tcPr>
            <w:tcW w:w="4049" w:type="pct"/>
            <w:vAlign w:val="center"/>
          </w:tcPr>
          <w:p w14:paraId="572B8D1C" w14:textId="77777777" w:rsidR="00E71A38" w:rsidRPr="000B10CD"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27</w:t>
            </w:r>
            <w:r w:rsidRPr="000B10CD">
              <w:fldChar w:fldCharType="end"/>
            </w:r>
            <w:r w:rsidRPr="000B10CD">
              <w:rPr>
                <w:sz w:val="24"/>
              </w:rPr>
              <w:t>)</w:t>
            </w:r>
          </w:p>
        </w:tc>
      </w:tr>
    </w:tbl>
    <w:p w14:paraId="0A0BE52F"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33196B4A" w14:textId="77777777" w:rsidTr="008043E2">
        <w:tc>
          <w:tcPr>
            <w:tcW w:w="231" w:type="pct"/>
            <w:vAlign w:val="center"/>
          </w:tcPr>
          <w:p w14:paraId="0563F33A" w14:textId="77777777" w:rsidR="00E71A38" w:rsidRPr="000B10CD" w:rsidRDefault="00E71A38" w:rsidP="008043E2">
            <w:pPr>
              <w:pStyle w:val="ad"/>
              <w:rPr>
                <w:sz w:val="24"/>
              </w:rPr>
            </w:pPr>
          </w:p>
        </w:tc>
        <w:tc>
          <w:tcPr>
            <w:tcW w:w="4049" w:type="pct"/>
            <w:vAlign w:val="center"/>
          </w:tcPr>
          <w:p w14:paraId="66769F8E" w14:textId="28C43059" w:rsidR="00E71A38" w:rsidRPr="000B10CD" w:rsidRDefault="00C93B3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cq</m:t>
                        </m:r>
                      </m:e>
                      <m:sub>
                        <m:r>
                          <w:rPr>
                            <w:rFonts w:ascii="Cambria Math" w:hAnsi="Cambria Math"/>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49B1CD8"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28</w:t>
            </w:r>
            <w:r w:rsidRPr="000B10CD">
              <w:fldChar w:fldCharType="end"/>
            </w:r>
            <w:r w:rsidRPr="000B10CD">
              <w:rPr>
                <w:sz w:val="24"/>
              </w:rPr>
              <w:t>)</w:t>
            </w:r>
          </w:p>
        </w:tc>
      </w:tr>
      <w:tr w:rsidR="00E71A38" w:rsidRPr="000B10CD"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0B10CD" w:rsidRDefault="00E71A38" w:rsidP="008043E2">
            <w:pPr>
              <w:pStyle w:val="ad"/>
              <w:rPr>
                <w:sz w:val="24"/>
              </w:rPr>
            </w:pPr>
          </w:p>
        </w:tc>
        <w:tc>
          <w:tcPr>
            <w:tcW w:w="4049" w:type="pct"/>
            <w:tcBorders>
              <w:top w:val="nil"/>
              <w:left w:val="nil"/>
              <w:bottom w:val="nil"/>
              <w:right w:val="nil"/>
            </w:tcBorders>
          </w:tcPr>
          <w:p w14:paraId="3937F4D4" w14:textId="51413156" w:rsidR="00E71A38" w:rsidRPr="000B10CD" w:rsidRDefault="00C93B3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cq</m:t>
                        </m:r>
                      </m:e>
                      <m:sub>
                        <m:r>
                          <w:rPr>
                            <w:rFonts w:ascii="Cambria Math" w:hAnsi="Cambria Math"/>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0BF9F442"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29</w:t>
            </w:r>
            <w:r w:rsidRPr="000B10CD">
              <w:fldChar w:fldCharType="end"/>
            </w:r>
            <w:r w:rsidRPr="000B10CD">
              <w:rPr>
                <w:sz w:val="24"/>
              </w:rPr>
              <w:t>)</w:t>
            </w:r>
          </w:p>
        </w:tc>
      </w:tr>
    </w:tbl>
    <w:p w14:paraId="2F713790"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4FDE55C5" w14:textId="77777777" w:rsidTr="008043E2">
        <w:tc>
          <w:tcPr>
            <w:tcW w:w="231" w:type="pct"/>
            <w:vAlign w:val="center"/>
          </w:tcPr>
          <w:p w14:paraId="256D6ABA" w14:textId="77777777" w:rsidR="00E71A38" w:rsidRPr="000B10CD" w:rsidRDefault="00E71A38" w:rsidP="008043E2">
            <w:pPr>
              <w:pStyle w:val="ad"/>
              <w:rPr>
                <w:sz w:val="24"/>
              </w:rPr>
            </w:pPr>
          </w:p>
        </w:tc>
        <w:tc>
          <w:tcPr>
            <w:tcW w:w="4049" w:type="pct"/>
            <w:vAlign w:val="center"/>
          </w:tcPr>
          <w:p w14:paraId="71A42C1F" w14:textId="328C6256" w:rsidR="00E71A38" w:rsidRPr="000B10CD" w:rsidRDefault="00C93B3C"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i/>
                      </w:rPr>
                    </m:ctrlPr>
                  </m:sSubPr>
                  <m:e>
                    <m:r>
                      <w:rPr>
                        <w:rFonts w:ascii="Cambria Math" w:hAnsi="Cambria Math"/>
                      </w:rPr>
                      <m:t>W</m:t>
                    </m:r>
                  </m:e>
                  <m:sub>
                    <m:r>
                      <w:rPr>
                        <w:rFonts w:ascii="Cambria Math" w:hAnsi="Cambria Math"/>
                      </w:rPr>
                      <m:t>cq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17B5234E"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30</w:t>
            </w:r>
            <w:r w:rsidRPr="000B10CD">
              <w:fldChar w:fldCharType="end"/>
            </w:r>
            <w:r w:rsidRPr="000B10CD">
              <w:rPr>
                <w:sz w:val="24"/>
              </w:rPr>
              <w:t>)</w:t>
            </w:r>
          </w:p>
        </w:tc>
      </w:tr>
    </w:tbl>
    <w:p w14:paraId="1F8D4308" w14:textId="72A541D1"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lastRenderedPageBreak/>
        <w:t xml:space="preserve">Eighth, the average waiting time of the high-priority and low-priority customers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08D2D85" w14:textId="77777777" w:rsidTr="008043E2">
        <w:tc>
          <w:tcPr>
            <w:tcW w:w="231" w:type="pct"/>
            <w:vAlign w:val="center"/>
          </w:tcPr>
          <w:p w14:paraId="095142EE" w14:textId="77777777" w:rsidR="00E71A38" w:rsidRPr="000B10CD" w:rsidRDefault="00E71A38" w:rsidP="008043E2">
            <w:pPr>
              <w:pStyle w:val="ad"/>
              <w:rPr>
                <w:sz w:val="24"/>
              </w:rPr>
            </w:pPr>
          </w:p>
        </w:tc>
        <w:tc>
          <w:tcPr>
            <w:tcW w:w="4049" w:type="pct"/>
            <w:vAlign w:val="center"/>
          </w:tcPr>
          <w:p w14:paraId="0D8160B5" w14:textId="38941A3F" w:rsidR="00E71A38" w:rsidRPr="000B10CD" w:rsidRDefault="00C93B3C"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bq</m:t>
                        </m:r>
                      </m:e>
                      <m:sub>
                        <m:r>
                          <w:rPr>
                            <w:rFonts w:ascii="Cambria Math" w:hAnsi="Cambria Math"/>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76C769AF"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31</w:t>
            </w:r>
            <w:r w:rsidRPr="000B10CD">
              <w:fldChar w:fldCharType="end"/>
            </w:r>
            <w:r w:rsidRPr="000B10CD">
              <w:rPr>
                <w:sz w:val="24"/>
              </w:rPr>
              <w:t>)</w:t>
            </w:r>
          </w:p>
        </w:tc>
      </w:tr>
      <w:tr w:rsidR="00E71A38" w:rsidRPr="000B10CD"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0B10CD" w:rsidRDefault="00E71A38" w:rsidP="008043E2">
            <w:pPr>
              <w:pStyle w:val="ad"/>
              <w:rPr>
                <w:sz w:val="24"/>
              </w:rPr>
            </w:pPr>
          </w:p>
        </w:tc>
        <w:tc>
          <w:tcPr>
            <w:tcW w:w="4049" w:type="pct"/>
            <w:tcBorders>
              <w:top w:val="nil"/>
              <w:left w:val="nil"/>
              <w:bottom w:val="nil"/>
              <w:right w:val="nil"/>
            </w:tcBorders>
          </w:tcPr>
          <w:p w14:paraId="2ED117CF" w14:textId="32566577" w:rsidR="00E71A38" w:rsidRPr="000B10CD" w:rsidRDefault="00C93B3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bl</m:t>
                        </m:r>
                      </m:e>
                      <m:sub>
                        <m:r>
                          <w:rPr>
                            <w:rFonts w:ascii="Cambria Math" w:hAnsi="Cambria Math"/>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732354"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32</w:t>
            </w:r>
            <w:r w:rsidRPr="000B10CD">
              <w:fldChar w:fldCharType="end"/>
            </w:r>
            <w:r w:rsidRPr="000B10CD">
              <w:rPr>
                <w:sz w:val="24"/>
              </w:rPr>
              <w:t>)</w:t>
            </w:r>
          </w:p>
        </w:tc>
      </w:tr>
    </w:tbl>
    <w:p w14:paraId="15D97C19" w14:textId="1014EDC2"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D57C329" w14:textId="77777777" w:rsidTr="008043E2">
        <w:tc>
          <w:tcPr>
            <w:tcW w:w="231" w:type="pct"/>
            <w:vAlign w:val="center"/>
          </w:tcPr>
          <w:p w14:paraId="537A98B5" w14:textId="77777777" w:rsidR="00E71A38" w:rsidRPr="000B10CD" w:rsidRDefault="00E71A38" w:rsidP="008043E2">
            <w:pPr>
              <w:pStyle w:val="ad"/>
              <w:rPr>
                <w:sz w:val="24"/>
              </w:rPr>
            </w:pPr>
          </w:p>
        </w:tc>
        <w:tc>
          <w:tcPr>
            <w:tcW w:w="4049" w:type="pct"/>
            <w:vAlign w:val="center"/>
          </w:tcPr>
          <w:p w14:paraId="2141387D" w14:textId="7A0C15D2" w:rsidR="00E71A38" w:rsidRPr="000B10CD" w:rsidRDefault="00C93B3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i/>
                      </w:rPr>
                    </m:ctrlPr>
                  </m:sSubPr>
                  <m:e>
                    <m:r>
                      <w:rPr>
                        <w:rFonts w:ascii="Cambria Math" w:hAnsi="Cambria Math"/>
                      </w:rPr>
                      <m:t>W</m:t>
                    </m:r>
                  </m:e>
                  <m:sub>
                    <m:r>
                      <w:rPr>
                        <w:rFonts w:ascii="Cambria Math" w:hAnsi="Cambria Math"/>
                      </w:rPr>
                      <m:t>bq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3F2B1D63"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33</w:t>
            </w:r>
            <w:r w:rsidRPr="000B10CD">
              <w:fldChar w:fldCharType="end"/>
            </w:r>
            <w:r w:rsidRPr="000B10CD">
              <w:rPr>
                <w:sz w:val="24"/>
              </w:rPr>
              <w:t>)</w:t>
            </w:r>
          </w:p>
        </w:tc>
      </w:tr>
    </w:tbl>
    <w:p w14:paraId="1AE6C63A"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50394BCD" w14:textId="77777777" w:rsidTr="008043E2">
        <w:tc>
          <w:tcPr>
            <w:tcW w:w="231" w:type="pct"/>
            <w:vAlign w:val="center"/>
          </w:tcPr>
          <w:p w14:paraId="224F59BE" w14:textId="77777777" w:rsidR="00E71A38" w:rsidRPr="000B10CD" w:rsidRDefault="00E71A38" w:rsidP="008043E2">
            <w:pPr>
              <w:pStyle w:val="ad"/>
              <w:rPr>
                <w:sz w:val="24"/>
              </w:rPr>
            </w:pPr>
          </w:p>
        </w:tc>
        <w:tc>
          <w:tcPr>
            <w:tcW w:w="4049" w:type="pct"/>
            <w:vAlign w:val="center"/>
          </w:tcPr>
          <w:p w14:paraId="59328A1D"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DD6BE5E"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34</w:t>
            </w:r>
            <w:r w:rsidRPr="000B10CD">
              <w:fldChar w:fldCharType="end"/>
            </w:r>
            <w:r w:rsidRPr="000B10CD">
              <w:rPr>
                <w:sz w:val="24"/>
              </w:rPr>
              <w:t>)</w:t>
            </w:r>
          </w:p>
        </w:tc>
      </w:tr>
      <w:tr w:rsidR="00E71A38" w:rsidRPr="000B10CD"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0B10CD" w:rsidRDefault="00E71A38" w:rsidP="008043E2">
            <w:pPr>
              <w:pStyle w:val="ad"/>
              <w:rPr>
                <w:sz w:val="24"/>
              </w:rPr>
            </w:pPr>
          </w:p>
        </w:tc>
        <w:tc>
          <w:tcPr>
            <w:tcW w:w="4049" w:type="pct"/>
            <w:tcBorders>
              <w:top w:val="nil"/>
              <w:left w:val="nil"/>
              <w:bottom w:val="nil"/>
              <w:right w:val="nil"/>
            </w:tcBorders>
          </w:tcPr>
          <w:p w14:paraId="2EEB5EA3"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1399EA8F"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35</w:t>
            </w:r>
            <w:r w:rsidRPr="000B10CD">
              <w:fldChar w:fldCharType="end"/>
            </w:r>
            <w:r w:rsidRPr="000B10CD">
              <w:rPr>
                <w:sz w:val="24"/>
              </w:rPr>
              <w:t>)</w:t>
            </w:r>
          </w:p>
        </w:tc>
      </w:tr>
    </w:tbl>
    <w:p w14:paraId="2D9A2950"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41A0B1BB" w14:textId="77777777" w:rsidTr="008043E2">
        <w:tc>
          <w:tcPr>
            <w:tcW w:w="231" w:type="pct"/>
            <w:vAlign w:val="center"/>
          </w:tcPr>
          <w:p w14:paraId="0E2FB6F6" w14:textId="77777777" w:rsidR="00E71A38" w:rsidRPr="000B10CD" w:rsidRDefault="00E71A38" w:rsidP="008043E2">
            <w:pPr>
              <w:pStyle w:val="ad"/>
              <w:rPr>
                <w:sz w:val="24"/>
              </w:rPr>
            </w:pPr>
          </w:p>
        </w:tc>
        <w:tc>
          <w:tcPr>
            <w:tcW w:w="4049" w:type="pct"/>
            <w:vAlign w:val="center"/>
          </w:tcPr>
          <w:p w14:paraId="578AA720"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2217E3EF"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36</w:t>
            </w:r>
            <w:r w:rsidRPr="000B10CD">
              <w:fldChar w:fldCharType="end"/>
            </w:r>
            <w:r w:rsidRPr="000B10CD">
              <w:rPr>
                <w:sz w:val="24"/>
              </w:rPr>
              <w:t>)</w:t>
            </w:r>
          </w:p>
        </w:tc>
      </w:tr>
    </w:tbl>
    <w:p w14:paraId="4CCF2115" w14:textId="77777777" w:rsidR="00E71A38" w:rsidRPr="000B10CD" w:rsidRDefault="00E71A38" w:rsidP="00E71A38">
      <w:pPr>
        <w:pStyle w:val="2"/>
      </w:pPr>
      <w:r w:rsidRPr="000B10CD">
        <w:t>Scenario 3: Single-Class Customer with Impatience</w:t>
      </w:r>
    </w:p>
    <w:p w14:paraId="41350DC7" w14:textId="77777777"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system consists of two queues: the customer queue, where users wait for block generation, and the </w:t>
      </w:r>
      <w:r w:rsidR="00301D4D">
        <w:rPr>
          <w:rFonts w:ascii="Times New Roman" w:eastAsia="新細明體" w:hAnsi="Times New Roman" w:cs="Times New Roman"/>
          <w:kern w:val="0"/>
          <w:szCs w:val="24"/>
        </w:rPr>
        <w:t>block queue</w:t>
      </w:r>
      <w:r w:rsidRPr="000B10CD">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users to form a block. Once a block is formed, it is transferred to the </w:t>
      </w:r>
      <w:r w:rsidR="00301D4D">
        <w:rPr>
          <w:rFonts w:ascii="Times New Roman" w:eastAsia="新細明體" w:hAnsi="Times New Roman" w:cs="Times New Roman"/>
          <w:kern w:val="0"/>
          <w:szCs w:val="24"/>
        </w:rPr>
        <w:t>block queue</w:t>
      </w:r>
      <w:r w:rsidRPr="000B10CD">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Pr>
          <w:rFonts w:ascii="Times New Roman" w:eastAsia="新細明體" w:hAnsi="Times New Roman" w:cs="Times New Roman"/>
          <w:kern w:val="0"/>
          <w:szCs w:val="24"/>
        </w:rPr>
        <w:t>block queue</w:t>
      </w:r>
      <w:r w:rsidRPr="000B10CD">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0B10CD">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0B10CD">
        <w:rPr>
          <w:rFonts w:ascii="Times New Roman" w:eastAsia="新細明體" w:hAnsi="Times New Roman" w:cs="Times New Roman"/>
          <w:kern w:val="0"/>
          <w:szCs w:val="24"/>
        </w:rPr>
        <w:t>.</w:t>
      </w:r>
    </w:p>
    <w:p w14:paraId="323848C9"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0B10CD">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0B10CD" w:rsidRDefault="00E71A38" w:rsidP="00E71A38">
      <w:pPr>
        <w:pStyle w:val="3"/>
      </w:pPr>
      <w:r w:rsidRPr="000B10CD">
        <w:t>Main program</w:t>
      </w:r>
    </w:p>
    <w:p w14:paraId="713293A4" w14:textId="371177A8"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main program executes a series of steps to simulate the blockchain queuing system with customer impatience, as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_Ref198908282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Figure 4</w:t>
      </w:r>
      <w:r w:rsidR="00696A30" w:rsidRPr="00696A30">
        <w:rPr>
          <w:rFonts w:ascii="Times New Roman" w:hAnsi="Times New Roman" w:cs="Times New Roman"/>
        </w:rPr>
        <w:noBreakHyphen/>
        <w:t>12</w:t>
      </w:r>
      <w:r w:rsidRPr="000B10CD">
        <w:rPr>
          <w:rFonts w:ascii="Times New Roman" w:hAnsi="Times New Roman" w:cs="Times New Roman"/>
        </w:rPr>
        <w:fldChar w:fldCharType="end"/>
      </w:r>
      <w:r w:rsidRPr="000B10CD">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B10CD">
        <w:rPr>
          <w:rFonts w:ascii="Times New Roman" w:hAnsi="Times New Roman" w:cs="Times New Roman"/>
        </w:rPr>
        <w:t>.</w:t>
      </w:r>
    </w:p>
    <w:p w14:paraId="3C56F47D"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B10CD">
        <w:rPr>
          <w:rFonts w:ascii="Times New Roman" w:hAnsi="Times New Roman" w:cs="Times New Roman"/>
        </w:rPr>
        <w:t>), the maximum number of users per block (</w:t>
      </w:r>
      <m:oMath>
        <m:r>
          <w:rPr>
            <w:rFonts w:ascii="Cambria Math" w:hAnsi="Cambria Math" w:cs="Times New Roman"/>
          </w:rPr>
          <m:t>b</m:t>
        </m:r>
      </m:oMath>
      <w:r w:rsidRPr="000B10CD">
        <w:rPr>
          <w:rFonts w:ascii="Times New Roman" w:hAnsi="Times New Roman" w:cs="Times New Roman"/>
        </w:rPr>
        <w:t>), the arrival rate (</w:t>
      </w:r>
      <m:oMath>
        <m:r>
          <w:rPr>
            <w:rFonts w:ascii="Cambria Math" w:hAnsi="Cambria Math" w:cs="Times New Roman"/>
          </w:rPr>
          <m:t>λ</m:t>
        </m:r>
      </m:oMath>
      <w:r w:rsidRPr="000B10CD">
        <w:rPr>
          <w:rFonts w:ascii="Times New Roman" w:hAnsi="Times New Roman" w:cs="Times New Roman"/>
        </w:rPr>
        <w:t>), the block g</w:t>
      </w:r>
      <w:proofErr w:type="spellStart"/>
      <w:r w:rsidRPr="000B10CD">
        <w:rPr>
          <w:rFonts w:ascii="Times New Roman" w:hAnsi="Times New Roman" w:cs="Times New Roman"/>
        </w:rPr>
        <w:t>eneration</w:t>
      </w:r>
      <w:proofErr w:type="spellEnd"/>
      <w:r w:rsidRPr="000B10CD">
        <w:rPr>
          <w:rFonts w:ascii="Times New Roman" w:hAnsi="Times New Roman" w:cs="Times New Roman"/>
        </w:rPr>
        <w:t xml:space="preserv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oMath>
      <w:r w:rsidRPr="000B10CD">
        <w:rPr>
          <w:rFonts w:ascii="Times New Roman" w:hAnsi="Times New Roman" w:cs="Times New Roman"/>
        </w:rPr>
        <w:t>), the consensus (block departure)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oMath>
      <w:r w:rsidRPr="000B10CD">
        <w:rPr>
          <w:rFonts w:ascii="Times New Roman" w:hAnsi="Times New Roman" w:cs="Times New Roman"/>
        </w:rPr>
        <w:t>), the impatience rate (</w:t>
      </w:r>
      <m:oMath>
        <m:r>
          <w:rPr>
            <w:rFonts w:ascii="Cambria Math" w:hAnsi="Cambria Math" w:cs="Times New Roman"/>
          </w:rPr>
          <m:t>γ</m:t>
        </m:r>
      </m:oMath>
      <w:r w:rsidRPr="000B10CD">
        <w:rPr>
          <w:rFonts w:ascii="Times New Roman" w:hAnsi="Times New Roman" w:cs="Times New Roman"/>
        </w:rPr>
        <w:t>), and the ON/OFF switching rates (</w:t>
      </w:r>
      <m:oMath>
        <m:r>
          <w:rPr>
            <w:rFonts w:ascii="Cambria Math" w:hAnsi="Cambria Math" w:cs="Times New Roman"/>
          </w:rPr>
          <m:t>α</m:t>
        </m:r>
      </m:oMath>
      <w:r w:rsidRPr="000B10CD">
        <w:rPr>
          <w:rFonts w:ascii="Times New Roman" w:hAnsi="Times New Roman" w:cs="Times New Roman"/>
        </w:rPr>
        <w:t xml:space="preserve"> and </w:t>
      </w:r>
      <m:oMath>
        <m:r>
          <w:rPr>
            <w:rFonts w:ascii="Cambria Math" w:hAnsi="Cambria Math" w:cs="Times New Roman"/>
          </w:rPr>
          <m:t>β</m:t>
        </m:r>
      </m:oMath>
      <w:r w:rsidRPr="000B10CD">
        <w:rPr>
          <w:rFonts w:ascii="Times New Roman" w:hAnsi="Times New Roman" w:cs="Times New Roman"/>
        </w:rPr>
        <w:t>) for the system channel.</w:t>
      </w:r>
    </w:p>
    <w:p w14:paraId="6EEE2744"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0B10CD">
        <w:rPr>
          <w:rFonts w:ascii="Times New Roman" w:hAnsi="Times New Roman" w:cs="Times New Roman"/>
        </w:rPr>
        <w:lastRenderedPageBreak/>
        <w:t>terminates and the performance statistics are output.</w:t>
      </w:r>
    </w:p>
    <w:p w14:paraId="63E07A83" w14:textId="77777777" w:rsidR="00E71A38" w:rsidRPr="000B10CD" w:rsidRDefault="00E71A38" w:rsidP="00E71A38">
      <w:pPr>
        <w:pStyle w:val="3"/>
      </w:pPr>
      <w:r w:rsidRPr="000B10CD">
        <w:t>Arrival Subprogram</w:t>
      </w:r>
    </w:p>
    <w:p w14:paraId="35C8E8EE" w14:textId="60F084F3"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fldChar w:fldCharType="begin"/>
      </w:r>
      <w:r w:rsidRPr="000B10CD">
        <w:rPr>
          <w:rFonts w:ascii="Times New Roman" w:hAnsi="Times New Roman" w:cs="Times New Roman"/>
        </w:rPr>
        <w:instrText xml:space="preserve"> REF _Ref198911572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13</w:t>
      </w:r>
      <w:r w:rsidRPr="000B10CD">
        <w:rPr>
          <w:rFonts w:ascii="Times New Roman" w:hAnsi="Times New Roman" w:cs="Times New Roman"/>
        </w:rPr>
        <w:fldChar w:fldCharType="end"/>
      </w:r>
      <w:r w:rsidRPr="000B10CD">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0B10CD">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Next, the system checks whether the customer queue has reached its capacity limit.</w:t>
      </w:r>
    </w:p>
    <w:p w14:paraId="522BDC1D"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t>If the queue is full, the arriving customer is rejected, and the number of rejections is incremented.</w:t>
      </w:r>
    </w:p>
    <w:p w14:paraId="77A82929"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0B10CD">
        <w:rPr>
          <w:rFonts w:ascii="Times New Roman" w:hAnsi="Times New Roman" w:cs="Times New Roman"/>
        </w:rPr>
        <w:t>, and represents the maximum amount of time the customer is willing to wait before abandoning the s</w:t>
      </w:r>
      <w:proofErr w:type="spellStart"/>
      <w:r w:rsidRPr="000B10CD">
        <w:rPr>
          <w:rFonts w:ascii="Times New Roman" w:hAnsi="Times New Roman" w:cs="Times New Roman"/>
        </w:rPr>
        <w:t>ystem</w:t>
      </w:r>
      <w:proofErr w:type="spellEnd"/>
      <w:r w:rsidRPr="000B10CD">
        <w:rPr>
          <w:rFonts w:ascii="Times New Roman" w:hAnsi="Times New Roman" w:cs="Times New Roman"/>
        </w:rPr>
        <w:t>.</w:t>
      </w:r>
    </w:p>
    <w:p w14:paraId="094007ED" w14:textId="77777777" w:rsidR="00E71A38" w:rsidRPr="000B10CD" w:rsidRDefault="00E71A38" w:rsidP="00E71A38">
      <w:pPr>
        <w:pStyle w:val="Web"/>
        <w:ind w:left="360"/>
        <w:jc w:val="both"/>
        <w:rPr>
          <w:rFonts w:ascii="Times New Roman" w:hAnsi="Times New Roman" w:cs="Times New Roman"/>
        </w:rPr>
      </w:pPr>
      <w:r w:rsidRPr="000B10CD">
        <w:rPr>
          <w:rFonts w:ascii="Times New Roman" w:hAnsi="Times New Roman" w:cs="Times New Roman"/>
        </w:rPr>
        <w:t>The system determines whether to initiate block generation:</w:t>
      </w:r>
    </w:p>
    <w:p w14:paraId="787CD6A7"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0B10CD">
        <w:rPr>
          <w:rFonts w:ascii="Times New Roman" w:hAnsi="Times New Roman" w:cs="Times New Roman"/>
        </w:rPr>
        <w:t>.</w:t>
      </w:r>
    </w:p>
    <w:p w14:paraId="6843B06A"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0B10CD" w:rsidRDefault="00E71A38" w:rsidP="00E71A38">
      <w:pPr>
        <w:pStyle w:val="Web"/>
        <w:ind w:firstLine="360"/>
        <w:jc w:val="both"/>
        <w:rPr>
          <w:rFonts w:ascii="Times New Roman" w:eastAsia="Yu Mincho" w:hAnsi="Times New Roman" w:cs="Times New Roman"/>
          <w:lang w:eastAsia="ja-JP"/>
        </w:rPr>
      </w:pPr>
      <w:r w:rsidRPr="000B10CD">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0B10CD" w:rsidRDefault="00E71A38" w:rsidP="00E71A38">
      <w:pPr>
        <w:pStyle w:val="3"/>
      </w:pPr>
      <w:r w:rsidRPr="000B10CD">
        <w:t>Block Generation Subprogram</w:t>
      </w:r>
    </w:p>
    <w:p w14:paraId="61469861" w14:textId="28EEC569"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fldChar w:fldCharType="begin"/>
      </w:r>
      <w:r w:rsidRPr="000B10CD">
        <w:rPr>
          <w:rFonts w:ascii="Times New Roman" w:eastAsia="新細明體" w:hAnsi="Times New Roman" w:cs="Times New Roman"/>
          <w:kern w:val="0"/>
          <w:szCs w:val="24"/>
        </w:rPr>
        <w:instrText xml:space="preserve"> REF _Ref199157947 \h  \* MERGEFORMAT </w:instrText>
      </w:r>
      <w:r w:rsidRPr="000B10CD">
        <w:rPr>
          <w:rFonts w:ascii="Times New Roman" w:eastAsia="新細明體" w:hAnsi="Times New Roman" w:cs="Times New Roman"/>
          <w:kern w:val="0"/>
          <w:szCs w:val="24"/>
        </w:rPr>
      </w:r>
      <w:r w:rsidRPr="000B10CD">
        <w:rPr>
          <w:rFonts w:ascii="Times New Roman" w:eastAsia="新細明體" w:hAnsi="Times New Roman" w:cs="Times New Roman"/>
          <w:kern w:val="0"/>
          <w:szCs w:val="24"/>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14</w:t>
      </w:r>
      <w:r w:rsidRPr="000B10CD">
        <w:rPr>
          <w:rFonts w:ascii="Times New Roman" w:eastAsia="新細明體" w:hAnsi="Times New Roman" w:cs="Times New Roman"/>
          <w:kern w:val="0"/>
          <w:szCs w:val="24"/>
        </w:rPr>
        <w:fldChar w:fldCharType="end"/>
      </w:r>
      <w:r w:rsidRPr="000B10CD">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0B10CD">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0B10CD">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is the maximum number of customers allowed in a block.</w:t>
      </w:r>
    </w:p>
    <w:p w14:paraId="6F7350BB"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0B10CD"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are selected.</w:t>
      </w:r>
    </w:p>
    <w:p w14:paraId="62351CF2" w14:textId="77777777" w:rsidR="00E71A38" w:rsidRPr="000B10CD"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Otherwise, all remaining customers in the queue are moved into the block.</w:t>
      </w:r>
    </w:p>
    <w:p w14:paraId="2AA45179"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0B10CD">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0B10CD" w:rsidRDefault="00E71A38" w:rsidP="00E71A38">
      <w:pPr>
        <w:pStyle w:val="3"/>
      </w:pPr>
      <w:r w:rsidRPr="000B10CD">
        <w:t>Block Departure Subprogram</w:t>
      </w:r>
    </w:p>
    <w:p w14:paraId="6577D345" w14:textId="4DE2DFA5"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fldChar w:fldCharType="begin"/>
      </w:r>
      <w:r w:rsidRPr="000B10CD">
        <w:rPr>
          <w:rFonts w:ascii="Times New Roman" w:hAnsi="Times New Roman" w:cs="Times New Roman"/>
        </w:rPr>
        <w:instrText xml:space="preserve"> REF _Ref199164690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15</w:t>
      </w:r>
      <w:r w:rsidRPr="000B10CD">
        <w:rPr>
          <w:rFonts w:ascii="Times New Roman" w:hAnsi="Times New Roman" w:cs="Times New Roman"/>
        </w:rPr>
        <w:fldChar w:fldCharType="end"/>
      </w:r>
      <w:r w:rsidRPr="000B10CD">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0B10CD">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0B10CD">
        <w:rPr>
          <w:rFonts w:ascii="Times New Roman" w:hAnsi="Times New Roman" w:cs="Times New Roman"/>
        </w:rPr>
        <w:t>.</w:t>
      </w:r>
    </w:p>
    <w:p w14:paraId="6E9E14C0" w14:textId="77777777" w:rsidR="00E71A38" w:rsidRPr="000B10CD" w:rsidRDefault="00E71A38" w:rsidP="00E71A38">
      <w:pPr>
        <w:pStyle w:val="3"/>
      </w:pPr>
      <w:r w:rsidRPr="000B10CD">
        <w:t>Switch Subprogram</w:t>
      </w:r>
    </w:p>
    <w:p w14:paraId="418EF785" w14:textId="64947BA0"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fldChar w:fldCharType="begin"/>
      </w:r>
      <w:r w:rsidRPr="000B10CD">
        <w:rPr>
          <w:rFonts w:ascii="Times New Roman" w:eastAsia="新細明體" w:hAnsi="Times New Roman" w:cs="Times New Roman"/>
          <w:kern w:val="0"/>
          <w:szCs w:val="24"/>
        </w:rPr>
        <w:instrText xml:space="preserve"> REF _Ref199164677 \h  \* MERGEFORMAT </w:instrText>
      </w:r>
      <w:r w:rsidRPr="000B10CD">
        <w:rPr>
          <w:rFonts w:ascii="Times New Roman" w:eastAsia="新細明體" w:hAnsi="Times New Roman" w:cs="Times New Roman"/>
          <w:kern w:val="0"/>
          <w:szCs w:val="24"/>
        </w:rPr>
      </w:r>
      <w:r w:rsidRPr="000B10CD">
        <w:rPr>
          <w:rFonts w:ascii="Times New Roman" w:eastAsia="新細明體" w:hAnsi="Times New Roman" w:cs="Times New Roman"/>
          <w:kern w:val="0"/>
          <w:szCs w:val="24"/>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16</w:t>
      </w:r>
      <w:r w:rsidRPr="000B10CD">
        <w:rPr>
          <w:rFonts w:ascii="Times New Roman" w:eastAsia="新細明體" w:hAnsi="Times New Roman" w:cs="Times New Roman"/>
          <w:kern w:val="0"/>
          <w:szCs w:val="24"/>
        </w:rPr>
        <w:fldChar w:fldCharType="end"/>
      </w:r>
      <w:r w:rsidRPr="000B10CD">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0B10CD">
        <w:rPr>
          <w:rFonts w:ascii="Times New Roman" w:eastAsia="新細明體" w:hAnsi="Times New Roman" w:cs="Times New Roman"/>
          <w:kern w:val="0"/>
          <w:szCs w:val="24"/>
        </w:rPr>
        <w:t>The system channel status is then toggled as follows:</w:t>
      </w:r>
    </w:p>
    <w:p w14:paraId="22E1A039" w14:textId="77777777" w:rsidR="00E71A38" w:rsidRPr="000B10CD"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0B10CD">
        <w:rPr>
          <w:rFonts w:ascii="Times New Roman" w:eastAsia="新細明體" w:hAnsi="Times New Roman" w:cs="Times New Roman"/>
          <w:b/>
          <w:bCs/>
          <w:kern w:val="0"/>
          <w:szCs w:val="24"/>
        </w:rPr>
        <w:t>If the system transitions from ON to OFF:</w:t>
      </w:r>
    </w:p>
    <w:p w14:paraId="44CC6560"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The channel status is set to OFF.</w:t>
      </w:r>
    </w:p>
    <w:p w14:paraId="7059F654"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0B10CD">
        <w:rPr>
          <w:rFonts w:ascii="Times New Roman" w:eastAsia="新細明體" w:hAnsi="Times New Roman" w:cs="Times New Roman"/>
          <w:kern w:val="0"/>
          <w:szCs w:val="24"/>
        </w:rPr>
        <w:t xml:space="preserve"> (representing the OFF duration). </w:t>
      </w:r>
    </w:p>
    <w:p w14:paraId="464BE848"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0B10CD"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0B10CD">
        <w:rPr>
          <w:rFonts w:ascii="Times New Roman" w:eastAsia="新細明體" w:hAnsi="Times New Roman" w:cs="Times New Roman"/>
          <w:b/>
          <w:bCs/>
          <w:kern w:val="0"/>
          <w:szCs w:val="24"/>
        </w:rPr>
        <w:t>If the system transitions from OFF to ON:</w:t>
      </w:r>
    </w:p>
    <w:p w14:paraId="46C5BF5D"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The channel status is set to ON.</w:t>
      </w:r>
    </w:p>
    <w:p w14:paraId="2B4B2B6D"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0B10CD">
        <w:rPr>
          <w:rFonts w:ascii="Times New Roman" w:eastAsia="新細明體" w:hAnsi="Times New Roman" w:cs="Times New Roman"/>
          <w:kern w:val="0"/>
          <w:szCs w:val="24"/>
        </w:rPr>
        <w:t xml:space="preserve"> (representing the ON duration). </w:t>
      </w:r>
    </w:p>
    <w:p w14:paraId="7DCDC9DD"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hAnsi="Times New Roman" w:cs="Times New Roman"/>
        </w:rPr>
        <w:t>If there is at least one customer in the queue and the block generator is currently idle:</w:t>
      </w:r>
    </w:p>
    <w:p w14:paraId="5AC6183F" w14:textId="77777777" w:rsidR="00E71A38" w:rsidRPr="000B10CD"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0B10CD">
        <w:rPr>
          <w:rFonts w:ascii="Times New Roman" w:hAnsi="Times New Roman" w:cs="Times New Roman"/>
        </w:rPr>
        <w:t>.</w:t>
      </w:r>
    </w:p>
    <w:p w14:paraId="7C9D178D" w14:textId="77777777" w:rsidR="00E71A38" w:rsidRPr="000B10CD"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hAnsi="Times New Roman" w:cs="Times New Roman"/>
        </w:rPr>
        <w:t xml:space="preserve">If a block </w:t>
      </w:r>
      <w:r w:rsidRPr="000B10CD">
        <w:rPr>
          <w:rFonts w:ascii="Times New Roman" w:hAnsi="Times New Roman" w:cs="Times New Roman"/>
          <w:kern w:val="0"/>
        </w:rPr>
        <w:t>in consensus phase is suspended</w:t>
      </w:r>
      <w:r w:rsidRPr="000B10CD">
        <w:rPr>
          <w:rFonts w:ascii="Times New Roman" w:hAnsi="Times New Roman" w:cs="Times New Roman"/>
        </w:rPr>
        <w:t>:</w:t>
      </w:r>
    </w:p>
    <w:p w14:paraId="319D874A" w14:textId="77777777" w:rsidR="00E71A38" w:rsidRPr="000B10CD"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0B10CD">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0B10CD">
        <w:rPr>
          <w:rFonts w:ascii="Times New Roman" w:hAnsi="Times New Roman" w:cs="Times New Roman"/>
        </w:rPr>
        <w:t>.</w:t>
      </w:r>
    </w:p>
    <w:p w14:paraId="035C0085"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0B10CD" w:rsidRDefault="00E71A38" w:rsidP="00E71A38">
      <w:pPr>
        <w:pStyle w:val="3"/>
      </w:pPr>
      <w:r w:rsidRPr="000B10CD">
        <w:t>Impatience subprogram</w:t>
      </w:r>
    </w:p>
    <w:p w14:paraId="5F863F21" w14:textId="7533669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fldChar w:fldCharType="begin"/>
      </w:r>
      <w:r w:rsidRPr="000B10CD">
        <w:rPr>
          <w:rFonts w:ascii="Times New Roman" w:hAnsi="Times New Roman" w:cs="Times New Roman"/>
        </w:rPr>
        <w:instrText xml:space="preserve"> REF _Ref199164350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17</w:t>
      </w:r>
      <w:r w:rsidRPr="000B10CD">
        <w:rPr>
          <w:rFonts w:ascii="Times New Roman" w:hAnsi="Times New Roman" w:cs="Times New Roman"/>
        </w:rPr>
        <w:fldChar w:fldCharType="end"/>
      </w:r>
      <w:r w:rsidRPr="000B10CD">
        <w:rPr>
          <w:rFonts w:ascii="Times New Roman" w:hAnsi="Times New Roman" w:cs="Times New Roman"/>
        </w:rPr>
        <w:t xml:space="preserve"> illustrates the flow chart of the impatience subprogram, which simulates the event in which a customer abandons the system after exceeding their </w:t>
      </w:r>
      <w:r w:rsidRPr="000B10CD">
        <w:rPr>
          <w:rFonts w:ascii="Times New Roman" w:eastAsia="新細明體" w:hAnsi="Times New Roman" w:cs="Times New Roman"/>
          <w:kern w:val="0"/>
          <w:szCs w:val="24"/>
        </w:rPr>
        <w:t>impatience threshold</w:t>
      </w:r>
      <w:r w:rsidRPr="000B10CD">
        <w:rPr>
          <w:rFonts w:ascii="Times New Roman" w:hAnsi="Times New Roman" w:cs="Times New Roman"/>
        </w:rPr>
        <w:t xml:space="preserve">. When this event is triggered, the simulation time is updated to the scheduled </w:t>
      </w:r>
      <w:r w:rsidRPr="000B10CD">
        <w:rPr>
          <w:rFonts w:ascii="Times New Roman" w:eastAsia="新細明體" w:hAnsi="Times New Roman" w:cs="Times New Roman"/>
          <w:kern w:val="0"/>
          <w:szCs w:val="24"/>
        </w:rPr>
        <w:t>impatience threshold</w:t>
      </w:r>
      <w:r w:rsidRPr="000B10CD">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0B10CD" w:rsidRDefault="00E71A38" w:rsidP="00E71A38">
      <w:pPr>
        <w:pStyle w:val="3"/>
      </w:pPr>
      <w:r w:rsidRPr="000B10CD">
        <w:t>Flowchart Diagram</w:t>
      </w:r>
    </w:p>
    <w:p w14:paraId="4B35FD07"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5FF9219A" w:rsidR="00E71A38" w:rsidRPr="000B10CD" w:rsidRDefault="00E71A38" w:rsidP="00E71A38">
      <w:pPr>
        <w:pStyle w:val="ad"/>
        <w:rPr>
          <w:rFonts w:eastAsia="新細明體"/>
        </w:rPr>
      </w:pPr>
      <w:bookmarkStart w:id="37" w:name="_Ref198908282"/>
      <w:bookmarkStart w:id="38" w:name="_Toc199342142"/>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12</w:t>
      </w:r>
      <w:r w:rsidR="005C79AE">
        <w:rPr>
          <w:noProof/>
        </w:rPr>
        <w:fldChar w:fldCharType="end"/>
      </w:r>
      <w:bookmarkEnd w:id="37"/>
      <w:r w:rsidRPr="000B10CD">
        <w:t>: Flow chart of main program</w:t>
      </w:r>
      <w:bookmarkEnd w:id="38"/>
    </w:p>
    <w:p w14:paraId="2E38F497"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5B58AAF" w:rsidR="00E71A38" w:rsidRPr="000B10CD" w:rsidRDefault="00E71A38" w:rsidP="00E71A38">
      <w:pPr>
        <w:pStyle w:val="ad"/>
        <w:rPr>
          <w:rFonts w:eastAsia="新細明體"/>
        </w:rPr>
      </w:pPr>
      <w:bookmarkStart w:id="39" w:name="_Ref198911572"/>
      <w:bookmarkStart w:id="40" w:name="_Ref199156236"/>
      <w:bookmarkStart w:id="41" w:name="_Toc199342143"/>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13</w:t>
      </w:r>
      <w:r w:rsidR="005C79AE">
        <w:rPr>
          <w:noProof/>
        </w:rPr>
        <w:fldChar w:fldCharType="end"/>
      </w:r>
      <w:bookmarkEnd w:id="39"/>
      <w:r w:rsidRPr="000B10CD">
        <w:t>: Flow chart of arrival subprogram</w:t>
      </w:r>
      <w:bookmarkEnd w:id="40"/>
      <w:bookmarkEnd w:id="41"/>
    </w:p>
    <w:p w14:paraId="1C1F7A11"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5CF42B48" w:rsidR="00E71A38" w:rsidRPr="000B10CD" w:rsidRDefault="00E71A38" w:rsidP="00E71A38">
      <w:pPr>
        <w:pStyle w:val="ad"/>
        <w:rPr>
          <w:rFonts w:eastAsia="新細明體"/>
        </w:rPr>
      </w:pPr>
      <w:bookmarkStart w:id="42" w:name="_Ref199157947"/>
      <w:bookmarkStart w:id="43" w:name="_Toc199342144"/>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14</w:t>
      </w:r>
      <w:r w:rsidR="005C79AE">
        <w:rPr>
          <w:noProof/>
        </w:rPr>
        <w:fldChar w:fldCharType="end"/>
      </w:r>
      <w:bookmarkEnd w:id="42"/>
      <w:r w:rsidRPr="000B10CD">
        <w:t>:</w:t>
      </w:r>
      <w:r w:rsidRPr="000B10CD">
        <w:rPr>
          <w:b/>
          <w:bCs/>
        </w:rPr>
        <w:t xml:space="preserve"> </w:t>
      </w:r>
      <w:r w:rsidRPr="000B10CD">
        <w:t>Flow chart of block generation subprogram</w:t>
      </w:r>
      <w:bookmarkEnd w:id="43"/>
    </w:p>
    <w:p w14:paraId="0B064304"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289CF546" w:rsidR="00E71A38" w:rsidRPr="000B10CD" w:rsidRDefault="00E71A38" w:rsidP="00E71A38">
      <w:pPr>
        <w:pStyle w:val="ad"/>
        <w:rPr>
          <w:rFonts w:eastAsia="新細明體"/>
        </w:rPr>
      </w:pPr>
      <w:bookmarkStart w:id="44" w:name="_Ref199164690"/>
      <w:bookmarkStart w:id="45" w:name="_Toc199342145"/>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15</w:t>
      </w:r>
      <w:r w:rsidR="005C79AE">
        <w:rPr>
          <w:noProof/>
        </w:rPr>
        <w:fldChar w:fldCharType="end"/>
      </w:r>
      <w:bookmarkEnd w:id="44"/>
      <w:r w:rsidRPr="000B10CD">
        <w:t>: Flow chart of block departure subprogram</w:t>
      </w:r>
      <w:bookmarkEnd w:id="45"/>
    </w:p>
    <w:p w14:paraId="2CFF2F83"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Yu Mincho" w:hAnsi="Times New Roman" w:cs="Times New Roman"/>
          <w:noProof/>
          <w:kern w:val="0"/>
          <w:szCs w:val="24"/>
          <w:lang w:eastAsia="ja-JP"/>
        </w:rPr>
        <w:lastRenderedPageBreak/>
        <w:drawing>
          <wp:inline distT="0" distB="0" distL="0" distR="0" wp14:anchorId="69FA4EAD" wp14:editId="42A924DB">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4394F85D" w:rsidR="00E71A38" w:rsidRPr="000B10CD" w:rsidRDefault="00E71A38" w:rsidP="00E71A38">
      <w:pPr>
        <w:pStyle w:val="ad"/>
      </w:pPr>
      <w:bookmarkStart w:id="46" w:name="_Ref199164677"/>
      <w:bookmarkStart w:id="47" w:name="_Toc199342146"/>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16</w:t>
      </w:r>
      <w:r w:rsidR="005C79AE">
        <w:rPr>
          <w:noProof/>
        </w:rPr>
        <w:fldChar w:fldCharType="end"/>
      </w:r>
      <w:bookmarkEnd w:id="46"/>
      <w:r w:rsidRPr="000B10CD">
        <w:t>: Flow chart of switch subprogram</w:t>
      </w:r>
      <w:bookmarkEnd w:id="47"/>
    </w:p>
    <w:p w14:paraId="131E24EE" w14:textId="77777777" w:rsidR="00E71A38" w:rsidRPr="000B10CD" w:rsidRDefault="00E71A38" w:rsidP="00E71A38">
      <w:pPr>
        <w:keepNext/>
        <w:widowControl/>
        <w:jc w:val="center"/>
        <w:rPr>
          <w:rFonts w:ascii="Times New Roman" w:hAnsi="Times New Roman" w:cs="Times New Roman"/>
        </w:rPr>
      </w:pPr>
      <w:r w:rsidRPr="000B10CD">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5B0B45EB" w:rsidR="00E71A38" w:rsidRPr="000B10CD" w:rsidRDefault="00E71A38" w:rsidP="00E71A38">
      <w:pPr>
        <w:pStyle w:val="ad"/>
      </w:pPr>
      <w:bookmarkStart w:id="48" w:name="_Ref199164350"/>
      <w:bookmarkStart w:id="49" w:name="_Toc199342147"/>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17</w:t>
      </w:r>
      <w:r w:rsidR="005C79AE">
        <w:rPr>
          <w:noProof/>
        </w:rPr>
        <w:fldChar w:fldCharType="end"/>
      </w:r>
      <w:bookmarkEnd w:id="48"/>
      <w:r w:rsidRPr="000B10CD">
        <w:t>: Flow chart of impatience subprogram</w:t>
      </w:r>
      <w:bookmarkEnd w:id="49"/>
    </w:p>
    <w:p w14:paraId="492AD1B8" w14:textId="77777777" w:rsidR="00E71A38" w:rsidRPr="000B10CD" w:rsidRDefault="00E71A38" w:rsidP="00E71A38">
      <w:pPr>
        <w:pStyle w:val="3"/>
      </w:pPr>
      <w:r w:rsidRPr="000B10CD">
        <w:t>Performance Index</w:t>
      </w:r>
    </w:p>
    <w:p w14:paraId="0ABC6ED1"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6EBF0D7E" w14:textId="77777777" w:rsidTr="008043E2">
        <w:tc>
          <w:tcPr>
            <w:tcW w:w="231" w:type="pct"/>
            <w:vAlign w:val="center"/>
          </w:tcPr>
          <w:p w14:paraId="79F3FBC6" w14:textId="77777777" w:rsidR="00E71A38" w:rsidRPr="000B10CD" w:rsidRDefault="00E71A38" w:rsidP="008043E2">
            <w:pPr>
              <w:pStyle w:val="ad"/>
              <w:rPr>
                <w:sz w:val="24"/>
              </w:rPr>
            </w:pPr>
          </w:p>
        </w:tc>
        <w:tc>
          <w:tcPr>
            <w:tcW w:w="4049" w:type="pct"/>
            <w:vAlign w:val="center"/>
          </w:tcPr>
          <w:p w14:paraId="200ECF72" w14:textId="77777777" w:rsidR="00E71A38" w:rsidRPr="000B10CD"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37</w:t>
            </w:r>
            <w:r w:rsidRPr="000B10CD">
              <w:fldChar w:fldCharType="end"/>
            </w:r>
            <w:r w:rsidRPr="000B10CD">
              <w:rPr>
                <w:sz w:val="24"/>
              </w:rPr>
              <w:t>)</w:t>
            </w:r>
          </w:p>
        </w:tc>
      </w:tr>
    </w:tbl>
    <w:p w14:paraId="32759DAD"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61DD0449" w14:textId="77777777" w:rsidTr="008043E2">
        <w:tc>
          <w:tcPr>
            <w:tcW w:w="231" w:type="pct"/>
            <w:vAlign w:val="center"/>
          </w:tcPr>
          <w:p w14:paraId="652EB5E9" w14:textId="77777777" w:rsidR="00E71A38" w:rsidRPr="000B10CD" w:rsidRDefault="00E71A38" w:rsidP="008043E2">
            <w:pPr>
              <w:pStyle w:val="ad"/>
              <w:rPr>
                <w:sz w:val="24"/>
              </w:rPr>
            </w:pPr>
          </w:p>
        </w:tc>
        <w:tc>
          <w:tcPr>
            <w:tcW w:w="4049" w:type="pct"/>
            <w:vAlign w:val="center"/>
          </w:tcPr>
          <w:p w14:paraId="4C059119" w14:textId="0BDEB93D"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09E4F0F9"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38</w:t>
            </w:r>
            <w:r w:rsidRPr="000B10CD">
              <w:fldChar w:fldCharType="end"/>
            </w:r>
            <w:r w:rsidRPr="000B10CD">
              <w:rPr>
                <w:sz w:val="24"/>
              </w:rPr>
              <w:t>)</w:t>
            </w:r>
          </w:p>
        </w:tc>
      </w:tr>
    </w:tbl>
    <w:p w14:paraId="76FA4673" w14:textId="60B468F6"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Third, the average number of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33A2CB50" w14:textId="77777777" w:rsidTr="008043E2">
        <w:tc>
          <w:tcPr>
            <w:tcW w:w="231" w:type="pct"/>
            <w:vAlign w:val="center"/>
          </w:tcPr>
          <w:p w14:paraId="7A6D9320" w14:textId="77777777" w:rsidR="00E71A38" w:rsidRPr="000B10CD" w:rsidRDefault="00E71A38" w:rsidP="008043E2">
            <w:pPr>
              <w:pStyle w:val="ad"/>
              <w:rPr>
                <w:sz w:val="24"/>
              </w:rPr>
            </w:pPr>
          </w:p>
        </w:tc>
        <w:tc>
          <w:tcPr>
            <w:tcW w:w="4049" w:type="pct"/>
            <w:vAlign w:val="center"/>
          </w:tcPr>
          <w:p w14:paraId="58B21B73" w14:textId="7AF7522A"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bq</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10A4E7E5"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39</w:t>
            </w:r>
            <w:r w:rsidRPr="000B10CD">
              <w:fldChar w:fldCharType="end"/>
            </w:r>
            <w:r w:rsidRPr="000B10CD">
              <w:rPr>
                <w:sz w:val="24"/>
              </w:rPr>
              <w:t>)</w:t>
            </w:r>
          </w:p>
        </w:tc>
      </w:tr>
    </w:tbl>
    <w:p w14:paraId="075E845F"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7C37C4F1" w14:textId="77777777" w:rsidTr="008043E2">
        <w:tc>
          <w:tcPr>
            <w:tcW w:w="231" w:type="pct"/>
            <w:vAlign w:val="center"/>
          </w:tcPr>
          <w:p w14:paraId="5008EEDA" w14:textId="77777777" w:rsidR="00E71A38" w:rsidRPr="000B10CD" w:rsidRDefault="00E71A38" w:rsidP="008043E2">
            <w:pPr>
              <w:pStyle w:val="ad"/>
              <w:rPr>
                <w:sz w:val="24"/>
              </w:rPr>
            </w:pPr>
          </w:p>
        </w:tc>
        <w:tc>
          <w:tcPr>
            <w:tcW w:w="4049" w:type="pct"/>
            <w:vAlign w:val="center"/>
          </w:tcPr>
          <w:p w14:paraId="01BFFFD5"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03535610"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40</w:t>
            </w:r>
            <w:r w:rsidRPr="000B10CD">
              <w:fldChar w:fldCharType="end"/>
            </w:r>
            <w:r w:rsidRPr="000B10CD">
              <w:rPr>
                <w:sz w:val="24"/>
              </w:rPr>
              <w:t>)</w:t>
            </w:r>
          </w:p>
        </w:tc>
      </w:tr>
    </w:tbl>
    <w:p w14:paraId="028B4EC3"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7033D600" w14:textId="77777777" w:rsidTr="008043E2">
        <w:tc>
          <w:tcPr>
            <w:tcW w:w="231" w:type="pct"/>
            <w:vAlign w:val="center"/>
          </w:tcPr>
          <w:p w14:paraId="35593009" w14:textId="77777777" w:rsidR="00E71A38" w:rsidRPr="000B10CD" w:rsidRDefault="00E71A38" w:rsidP="008043E2">
            <w:pPr>
              <w:pStyle w:val="ad"/>
              <w:rPr>
                <w:sz w:val="24"/>
              </w:rPr>
            </w:pPr>
          </w:p>
        </w:tc>
        <w:tc>
          <w:tcPr>
            <w:tcW w:w="4049" w:type="pct"/>
            <w:vAlign w:val="center"/>
          </w:tcPr>
          <w:p w14:paraId="39948EA8"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6221447"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41</w:t>
            </w:r>
            <w:r w:rsidRPr="000B10CD">
              <w:fldChar w:fldCharType="end"/>
            </w:r>
            <w:r w:rsidRPr="000B10CD">
              <w:rPr>
                <w:sz w:val="24"/>
              </w:rPr>
              <w:t>)</w:t>
            </w:r>
          </w:p>
        </w:tc>
      </w:tr>
    </w:tbl>
    <w:p w14:paraId="0FA5C03B"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103ADA86" w14:textId="77777777" w:rsidTr="008043E2">
        <w:tc>
          <w:tcPr>
            <w:tcW w:w="231" w:type="pct"/>
            <w:vAlign w:val="center"/>
          </w:tcPr>
          <w:p w14:paraId="64CC3F38" w14:textId="77777777" w:rsidR="00E71A38" w:rsidRPr="000B10CD" w:rsidRDefault="00E71A38" w:rsidP="008043E2">
            <w:pPr>
              <w:pStyle w:val="ad"/>
              <w:rPr>
                <w:sz w:val="24"/>
              </w:rPr>
            </w:pPr>
          </w:p>
        </w:tc>
        <w:tc>
          <w:tcPr>
            <w:tcW w:w="4049" w:type="pct"/>
            <w:vAlign w:val="center"/>
          </w:tcPr>
          <w:p w14:paraId="0AA2327F"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4055972A"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42</w:t>
            </w:r>
            <w:r w:rsidRPr="000B10CD">
              <w:fldChar w:fldCharType="end"/>
            </w:r>
            <w:r w:rsidRPr="000B10CD">
              <w:rPr>
                <w:sz w:val="24"/>
              </w:rPr>
              <w:t>)</w:t>
            </w:r>
          </w:p>
        </w:tc>
      </w:tr>
    </w:tbl>
    <w:p w14:paraId="3CDDF85C"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1B1F7080" w14:textId="77777777" w:rsidTr="008043E2">
        <w:tc>
          <w:tcPr>
            <w:tcW w:w="231" w:type="pct"/>
            <w:vAlign w:val="center"/>
          </w:tcPr>
          <w:p w14:paraId="2A8DA54F" w14:textId="77777777" w:rsidR="00E71A38" w:rsidRPr="000B10CD" w:rsidRDefault="00E71A38" w:rsidP="008043E2">
            <w:pPr>
              <w:pStyle w:val="ad"/>
              <w:rPr>
                <w:sz w:val="24"/>
              </w:rPr>
            </w:pPr>
          </w:p>
        </w:tc>
        <w:tc>
          <w:tcPr>
            <w:tcW w:w="4049" w:type="pct"/>
            <w:vAlign w:val="center"/>
          </w:tcPr>
          <w:p w14:paraId="170B90E8" w14:textId="54B53BEC"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cq</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32F45F5F"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43</w:t>
            </w:r>
            <w:r w:rsidRPr="000B10CD">
              <w:fldChar w:fldCharType="end"/>
            </w:r>
            <w:r w:rsidRPr="000B10CD">
              <w:rPr>
                <w:sz w:val="24"/>
              </w:rPr>
              <w:t>)</w:t>
            </w:r>
          </w:p>
        </w:tc>
      </w:tr>
    </w:tbl>
    <w:p w14:paraId="202BA649" w14:textId="1805F48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Eighth, the average waiting time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1C260ECD" w14:textId="77777777" w:rsidTr="008043E2">
        <w:tc>
          <w:tcPr>
            <w:tcW w:w="231" w:type="pct"/>
            <w:vAlign w:val="center"/>
          </w:tcPr>
          <w:p w14:paraId="4596F272" w14:textId="77777777" w:rsidR="00E71A38" w:rsidRPr="000B10CD" w:rsidRDefault="00E71A38" w:rsidP="008043E2">
            <w:pPr>
              <w:pStyle w:val="ad"/>
              <w:rPr>
                <w:sz w:val="24"/>
              </w:rPr>
            </w:pPr>
          </w:p>
        </w:tc>
        <w:tc>
          <w:tcPr>
            <w:tcW w:w="4049" w:type="pct"/>
            <w:vAlign w:val="center"/>
          </w:tcPr>
          <w:p w14:paraId="4ADFD488" w14:textId="07E1483B"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bq</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0EF363D"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44</w:t>
            </w:r>
            <w:r w:rsidRPr="000B10CD">
              <w:fldChar w:fldCharType="end"/>
            </w:r>
            <w:r w:rsidRPr="000B10CD">
              <w:rPr>
                <w:sz w:val="24"/>
              </w:rPr>
              <w:t>)</w:t>
            </w:r>
          </w:p>
        </w:tc>
      </w:tr>
    </w:tbl>
    <w:p w14:paraId="7B128518"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Ninth, the average waiting time in the system, denoted by </w:t>
      </w:r>
      <m:oMath>
        <m:r>
          <w:rPr>
            <w:rFonts w:ascii="Cambria Math" w:hAnsi="Cambria Math" w:cs="Times New Roman"/>
          </w:rPr>
          <m:t>W</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2FC80BC" w14:textId="77777777" w:rsidTr="008043E2">
        <w:tc>
          <w:tcPr>
            <w:tcW w:w="231" w:type="pct"/>
            <w:vAlign w:val="center"/>
          </w:tcPr>
          <w:p w14:paraId="1088D385" w14:textId="77777777" w:rsidR="00E71A38" w:rsidRPr="000B10CD" w:rsidRDefault="00E71A38" w:rsidP="008043E2">
            <w:pPr>
              <w:pStyle w:val="ad"/>
              <w:rPr>
                <w:sz w:val="24"/>
              </w:rPr>
            </w:pPr>
          </w:p>
        </w:tc>
        <w:tc>
          <w:tcPr>
            <w:tcW w:w="4049" w:type="pct"/>
            <w:vAlign w:val="center"/>
          </w:tcPr>
          <w:p w14:paraId="6C275B13" w14:textId="7589DE21" w:rsidR="00E71A38" w:rsidRPr="000B10CD"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bq</m:t>
                    </m:r>
                  </m:sub>
                </m:sSub>
              </m:oMath>
            </m:oMathPara>
          </w:p>
        </w:tc>
        <w:tc>
          <w:tcPr>
            <w:tcW w:w="720" w:type="pct"/>
            <w:vAlign w:val="center"/>
          </w:tcPr>
          <w:p w14:paraId="3CDDC5DD" w14:textId="62C52B1F"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45</w:t>
            </w:r>
            <w:r w:rsidRPr="000B10CD">
              <w:fldChar w:fldCharType="end"/>
            </w:r>
            <w:r w:rsidRPr="000B10CD">
              <w:rPr>
                <w:sz w:val="24"/>
              </w:rPr>
              <w:t>)</w:t>
            </w:r>
          </w:p>
        </w:tc>
      </w:tr>
    </w:tbl>
    <w:p w14:paraId="4BE370C8"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B10CD">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5CDD221B" w14:textId="77777777" w:rsidTr="008043E2">
        <w:tc>
          <w:tcPr>
            <w:tcW w:w="231" w:type="pct"/>
            <w:vAlign w:val="center"/>
          </w:tcPr>
          <w:p w14:paraId="6F6A833E" w14:textId="77777777" w:rsidR="00E71A38" w:rsidRPr="000B10CD" w:rsidRDefault="00E71A38" w:rsidP="008043E2">
            <w:pPr>
              <w:pStyle w:val="ad"/>
              <w:rPr>
                <w:sz w:val="24"/>
              </w:rPr>
            </w:pPr>
          </w:p>
        </w:tc>
        <w:tc>
          <w:tcPr>
            <w:tcW w:w="4049" w:type="pct"/>
            <w:vAlign w:val="center"/>
          </w:tcPr>
          <w:p w14:paraId="6439D283"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6B025BC8"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46</w:t>
            </w:r>
            <w:r w:rsidRPr="000B10CD">
              <w:fldChar w:fldCharType="end"/>
            </w:r>
            <w:r w:rsidRPr="000B10CD">
              <w:rPr>
                <w:sz w:val="24"/>
              </w:rPr>
              <w:t>)</w:t>
            </w:r>
          </w:p>
        </w:tc>
      </w:tr>
    </w:tbl>
    <w:p w14:paraId="2A725B13" w14:textId="77777777" w:rsidR="00E71A38" w:rsidRPr="000B10CD" w:rsidRDefault="00E71A38" w:rsidP="00E71A38">
      <w:pPr>
        <w:pStyle w:val="2"/>
      </w:pPr>
      <w:r w:rsidRPr="000B10CD">
        <w:t>Scenario 4: Two-Class Customer with Impatience</w:t>
      </w:r>
    </w:p>
    <w:p w14:paraId="001CA5A6" w14:textId="77777777"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system consists of two queues: the customer queue and the </w:t>
      </w:r>
      <w:r w:rsidR="00301D4D">
        <w:rPr>
          <w:rFonts w:ascii="Times New Roman" w:eastAsia="新細明體" w:hAnsi="Times New Roman" w:cs="Times New Roman"/>
          <w:kern w:val="0"/>
          <w:szCs w:val="24"/>
        </w:rPr>
        <w:t>block queue</w:t>
      </w:r>
      <w:r w:rsidRPr="000B10CD">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Pr>
          <w:rFonts w:ascii="Times New Roman" w:eastAsia="新細明體" w:hAnsi="Times New Roman" w:cs="Times New Roman"/>
          <w:kern w:val="0"/>
          <w:szCs w:val="24"/>
        </w:rPr>
        <w:t>block queue</w:t>
      </w:r>
      <w:r w:rsidRPr="000B10CD">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0B10CD"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0B10CD">
        <w:rPr>
          <w:rFonts w:ascii="Times New Roman" w:eastAsia="新細明體" w:hAnsi="Times New Roman" w:cs="Times New Roman"/>
          <w:kern w:val="0"/>
          <w:szCs w:val="24"/>
        </w:rPr>
        <w:t>To preserve system integrity</w:t>
      </w:r>
      <w:r w:rsidRPr="000B10CD">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0B10CD">
        <w:rPr>
          <w:rFonts w:ascii="Times New Roman" w:eastAsia="Yu Mincho" w:hAnsi="Times New Roman" w:cs="Times New Roman"/>
          <w:kern w:val="0"/>
          <w:szCs w:val="24"/>
          <w:lang w:eastAsia="ja-JP"/>
        </w:rPr>
        <w:t xml:space="preserve"> when the </w:t>
      </w:r>
      <w:r w:rsidR="00301D4D">
        <w:rPr>
          <w:rFonts w:ascii="Times New Roman" w:eastAsia="Yu Mincho" w:hAnsi="Times New Roman" w:cs="Times New Roman"/>
          <w:kern w:val="0"/>
          <w:szCs w:val="24"/>
          <w:lang w:eastAsia="ja-JP"/>
        </w:rPr>
        <w:t>block queue</w:t>
      </w:r>
      <w:r w:rsidRPr="000B10CD">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0B10CD">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0B10CD">
        <w:rPr>
          <w:rFonts w:ascii="Times New Roman" w:eastAsia="Yu Mincho" w:hAnsi="Times New Roman" w:cs="Times New Roman"/>
          <w:kern w:val="0"/>
          <w:szCs w:val="24"/>
          <w:lang w:eastAsia="ja-JP"/>
        </w:rPr>
        <w:t xml:space="preserve">, regardless of the </w:t>
      </w:r>
      <w:r w:rsidR="00301D4D">
        <w:rPr>
          <w:rFonts w:ascii="Times New Roman" w:eastAsia="Yu Mincho" w:hAnsi="Times New Roman" w:cs="Times New Roman"/>
          <w:kern w:val="0"/>
          <w:szCs w:val="24"/>
          <w:lang w:eastAsia="ja-JP"/>
        </w:rPr>
        <w:t>block queue</w:t>
      </w:r>
      <w:r w:rsidRPr="000B10CD">
        <w:rPr>
          <w:rFonts w:ascii="Times New Roman" w:eastAsia="Yu Mincho" w:hAnsi="Times New Roman" w:cs="Times New Roman"/>
          <w:kern w:val="0"/>
          <w:szCs w:val="24"/>
          <w:lang w:eastAsia="ja-JP"/>
        </w:rPr>
        <w:t xml:space="preserve"> state.</w:t>
      </w:r>
    </w:p>
    <w:p w14:paraId="7D0E589C" w14:textId="04B3112B"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In this scenario, customers may abandon the system if they wait in the queue too long without being served. Upon entering the customer queue, each </w:t>
      </w:r>
      <w:r w:rsidR="0028478C" w:rsidRPr="000B10CD">
        <w:rPr>
          <w:rFonts w:ascii="Times New Roman" w:hAnsi="Times New Roman" w:cs="Times New Roman"/>
        </w:rPr>
        <w:t xml:space="preserve">of high-priority and low-priority </w:t>
      </w:r>
      <w:r w:rsidRPr="000B10CD">
        <w:rPr>
          <w:rFonts w:ascii="Times New Roman" w:hAnsi="Times New Roman" w:cs="Times New Roman"/>
        </w:rPr>
        <w:t>customer</w:t>
      </w:r>
      <w:r w:rsidR="0028478C" w:rsidRPr="000B10CD">
        <w:rPr>
          <w:rFonts w:ascii="Times New Roman" w:hAnsi="Times New Roman" w:cs="Times New Roman"/>
        </w:rPr>
        <w:t>s</w:t>
      </w:r>
      <w:r w:rsidRPr="000B10CD">
        <w:rPr>
          <w:rFonts w:ascii="Times New Roman" w:hAnsi="Times New Roman" w:cs="Times New Roman"/>
        </w:rPr>
        <w:t xml:space="preserve"> </w:t>
      </w:r>
      <w:r w:rsidR="0028478C" w:rsidRPr="000B10CD">
        <w:rPr>
          <w:rFonts w:ascii="Times New Roman" w:hAnsi="Times New Roman" w:cs="Times New Roman"/>
        </w:rPr>
        <w:t>are</w:t>
      </w:r>
      <w:r w:rsidRPr="000B10CD">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0B10CD">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0B10CD" w:rsidRDefault="00E71A38" w:rsidP="00E71A38">
      <w:pPr>
        <w:widowControl/>
        <w:spacing w:before="100" w:beforeAutospacing="1" w:after="100" w:afterAutospacing="1"/>
        <w:ind w:firstLine="480"/>
        <w:jc w:val="both"/>
        <w:rPr>
          <w:rFonts w:ascii="Times New Roman" w:hAnsi="Times New Roman" w:cs="Times New Roman"/>
        </w:rPr>
      </w:pPr>
      <w:r w:rsidRPr="000B10CD">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0B10CD" w:rsidRDefault="00E71A38" w:rsidP="00E71A38">
      <w:pPr>
        <w:pStyle w:val="3"/>
      </w:pPr>
      <w:r w:rsidRPr="000B10CD">
        <w:t>Main program</w:t>
      </w:r>
    </w:p>
    <w:p w14:paraId="0DC3CC8D" w14:textId="662D51C6"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lastRenderedPageBreak/>
        <w:t xml:space="preserve">The main program executes a series of steps to simulate the blockchain queuing system with two classes of customers, as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_Ref199240941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18</w:t>
      </w:r>
      <w:r w:rsidRPr="000B10CD">
        <w:rPr>
          <w:rFonts w:ascii="Times New Roman" w:hAnsi="Times New Roman" w:cs="Times New Roman"/>
        </w:rPr>
        <w:fldChar w:fldCharType="end"/>
      </w:r>
      <w:r w:rsidRPr="000B10CD">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B10CD">
        <w:rPr>
          <w:rFonts w:ascii="Times New Roman" w:hAnsi="Times New Roman" w:cs="Times New Roman"/>
        </w:rPr>
        <w:t>.</w:t>
      </w:r>
    </w:p>
    <w:p w14:paraId="2B8AE6A9" w14:textId="64A65BFC"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B10CD">
        <w:rPr>
          <w:rFonts w:ascii="Times New Roman" w:hAnsi="Times New Roman" w:cs="Times New Roman"/>
        </w:rPr>
        <w:t>), the maximum number of users per block (</w:t>
      </w:r>
      <m:oMath>
        <m:r>
          <w:rPr>
            <w:rFonts w:ascii="Cambria Math" w:hAnsi="Cambria Math" w:cs="Times New Roman"/>
          </w:rPr>
          <m:t>b</m:t>
        </m:r>
      </m:oMath>
      <w:r w:rsidRPr="000B10CD">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B10CD">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 the consensus (block departure) rates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sub>
        </m:sSub>
      </m:oMath>
      <w:r w:rsidRPr="000B10CD">
        <w:rPr>
          <w:rFonts w:ascii="Times New Roman" w:hAnsi="Times New Roman" w:cs="Times New Roman"/>
        </w:rPr>
        <w:t>) , the impatience rate</w:t>
      </w:r>
      <w:r w:rsidR="0028478C" w:rsidRPr="000B10CD">
        <w:rPr>
          <w:rFonts w:ascii="Times New Roman" w:hAnsi="Times New Roman" w:cs="Times New Roman"/>
        </w:rPr>
        <w:t>s</w:t>
      </w:r>
      <w:r w:rsidRPr="000B10C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0B10CD">
        <w:rPr>
          <w:rFonts w:ascii="Times New Roman" w:hAnsi="Times New Roman" w:cs="Times New Roman"/>
        </w:rPr>
        <w:t>), and the ON/OFF switching rates (</w:t>
      </w:r>
      <m:oMath>
        <m:r>
          <w:rPr>
            <w:rFonts w:ascii="Cambria Math" w:hAnsi="Cambria Math" w:cs="Times New Roman"/>
          </w:rPr>
          <m:t>α</m:t>
        </m:r>
      </m:oMath>
      <w:r w:rsidRPr="000B10CD">
        <w:rPr>
          <w:rFonts w:ascii="Times New Roman" w:hAnsi="Times New Roman" w:cs="Times New Roman"/>
        </w:rPr>
        <w:t xml:space="preserve"> and </w:t>
      </w:r>
      <m:oMath>
        <m:r>
          <w:rPr>
            <w:rFonts w:ascii="Cambria Math" w:hAnsi="Cambria Math" w:cs="Times New Roman"/>
          </w:rPr>
          <m:t>β</m:t>
        </m:r>
      </m:oMath>
      <w:r w:rsidRPr="000B10CD">
        <w:rPr>
          <w:rFonts w:ascii="Times New Roman" w:hAnsi="Times New Roman" w:cs="Times New Roman"/>
        </w:rPr>
        <w:t>) for the system channel.</w:t>
      </w:r>
    </w:p>
    <w:p w14:paraId="0ABFA608"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0B10CD" w:rsidRDefault="00E71A38" w:rsidP="00E71A38">
      <w:pPr>
        <w:pStyle w:val="3"/>
      </w:pPr>
      <w:r w:rsidRPr="000B10CD">
        <w:t>High-Priority Arrival Subprogram</w:t>
      </w:r>
    </w:p>
    <w:p w14:paraId="534A1A8A" w14:textId="74F6C09C"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As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_Ref199241052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19</w:t>
      </w:r>
      <w:r w:rsidRPr="000B10CD">
        <w:rPr>
          <w:rFonts w:ascii="Times New Roman" w:hAnsi="Times New Roman" w:cs="Times New Roman"/>
        </w:rPr>
        <w:fldChar w:fldCharType="end"/>
      </w:r>
      <w:r w:rsidRPr="000B10CD">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B10CD">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Next, the system checks whether the customer queue has reached its capacity limit.</w:t>
      </w:r>
    </w:p>
    <w:p w14:paraId="70A538CF"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t xml:space="preserve">If the queue is not full, the arriving customer is admitted. The number of customers in the system and in the queue are both incremented, along with their </w:t>
      </w:r>
      <w:r w:rsidRPr="000B10CD">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0B10CD">
        <w:rPr>
          <w:rFonts w:ascii="Times New Roman" w:hAnsi="Times New Roman" w:cs="Times New Roman"/>
        </w:rPr>
        <w:t>, and represents the maximum amount of time the customer is willing to wait before abandoning the system.</w:t>
      </w:r>
    </w:p>
    <w:p w14:paraId="335F92D4" w14:textId="77777777" w:rsidR="00E71A38" w:rsidRPr="000B10CD" w:rsidRDefault="00E71A38" w:rsidP="00E71A38">
      <w:pPr>
        <w:pStyle w:val="Web"/>
        <w:ind w:leftChars="50" w:left="120" w:firstLine="240"/>
        <w:jc w:val="both"/>
        <w:rPr>
          <w:rFonts w:ascii="Times New Roman" w:hAnsi="Times New Roman" w:cs="Times New Roman"/>
        </w:rPr>
      </w:pPr>
      <w:r w:rsidRPr="000B10CD">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0B10CD" w:rsidRDefault="00E71A38" w:rsidP="00E71A38">
      <w:pPr>
        <w:pStyle w:val="Web"/>
        <w:ind w:left="360"/>
        <w:jc w:val="both"/>
        <w:rPr>
          <w:rFonts w:ascii="Times New Roman" w:hAnsi="Times New Roman" w:cs="Times New Roman"/>
        </w:rPr>
      </w:pPr>
      <w:r w:rsidRPr="000B10CD">
        <w:rPr>
          <w:rFonts w:ascii="Times New Roman" w:hAnsi="Times New Roman" w:cs="Times New Roman"/>
        </w:rPr>
        <w:t>The system determines whether to initiate block generation:</w:t>
      </w:r>
    </w:p>
    <w:p w14:paraId="6BAAD6BD"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0B10CD">
        <w:rPr>
          <w:rFonts w:ascii="Times New Roman" w:hAnsi="Times New Roman" w:cs="Times New Roman"/>
        </w:rPr>
        <w:t>.</w:t>
      </w:r>
    </w:p>
    <w:p w14:paraId="13FCFFA2"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0B10CD" w:rsidRDefault="00E71A38" w:rsidP="00E71A38">
      <w:pPr>
        <w:pStyle w:val="Web"/>
        <w:ind w:leftChars="50" w:left="120" w:firstLine="240"/>
        <w:jc w:val="both"/>
        <w:rPr>
          <w:rFonts w:ascii="Times New Roman" w:hAnsi="Times New Roman" w:cs="Times New Roman"/>
        </w:rPr>
      </w:pPr>
      <w:r w:rsidRPr="000B10CD">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0B10CD" w:rsidRDefault="00E71A38" w:rsidP="00E71A38">
      <w:pPr>
        <w:pStyle w:val="3"/>
      </w:pPr>
      <w:r w:rsidRPr="000B10CD">
        <w:t>Low-Priority Arrival Subprogram</w:t>
      </w:r>
    </w:p>
    <w:p w14:paraId="2928932C" w14:textId="7C341CA5"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As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_Ref199242555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20</w:t>
      </w:r>
      <w:r w:rsidRPr="000B10CD">
        <w:rPr>
          <w:rFonts w:ascii="Times New Roman" w:hAnsi="Times New Roman" w:cs="Times New Roman"/>
        </w:rPr>
        <w:fldChar w:fldCharType="end"/>
      </w:r>
      <w:r w:rsidRPr="000B10CD">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0B10CD">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0B10CD">
        <w:rPr>
          <w:rFonts w:ascii="Times New Roman" w:hAnsi="Times New Roman" w:cs="Times New Roman"/>
        </w:rPr>
        <w:t>, or</w:t>
      </w:r>
    </w:p>
    <w:p w14:paraId="7466265F" w14:textId="77777777" w:rsidR="00E71A38" w:rsidRPr="000B10CD" w:rsidRDefault="00E71A38" w:rsidP="00E71A38">
      <w:pPr>
        <w:pStyle w:val="Web"/>
        <w:numPr>
          <w:ilvl w:val="0"/>
          <w:numId w:val="19"/>
        </w:numPr>
        <w:jc w:val="both"/>
        <w:rPr>
          <w:rFonts w:ascii="Times New Roman" w:hAnsi="Times New Roman" w:cs="Times New Roman"/>
        </w:rPr>
      </w:pPr>
      <w:r w:rsidRPr="000B10CD">
        <w:rPr>
          <w:rFonts w:ascii="Times New Roman" w:hAnsi="Times New Roman" w:cs="Times New Roman"/>
        </w:rPr>
        <w:t>The total number of customers in the queue has reached the current queue limit,</w:t>
      </w:r>
    </w:p>
    <w:p w14:paraId="0DDB0ED7" w14:textId="77777777" w:rsidR="00E71A38" w:rsidRPr="000B10CD" w:rsidRDefault="00E71A38" w:rsidP="00E71A38">
      <w:pPr>
        <w:pStyle w:val="Web"/>
        <w:ind w:left="720"/>
        <w:jc w:val="both"/>
        <w:rPr>
          <w:rFonts w:ascii="Times New Roman" w:hAnsi="Times New Roman" w:cs="Times New Roman"/>
        </w:rPr>
      </w:pPr>
      <w:r w:rsidRPr="000B10CD">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0B10CD" w:rsidRDefault="00E71A38" w:rsidP="00E71A38">
      <w:pPr>
        <w:pStyle w:val="Web"/>
        <w:ind w:leftChars="50" w:left="120" w:firstLine="240"/>
        <w:jc w:val="both"/>
        <w:rPr>
          <w:rFonts w:ascii="Times New Roman" w:hAnsi="Times New Roman" w:cs="Times New Roman"/>
        </w:rPr>
      </w:pPr>
      <w:r w:rsidRPr="000B10CD">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0B10CD">
        <w:rPr>
          <w:rFonts w:ascii="Times New Roman" w:hAnsi="Times New Roman" w:cs="Times New Roman"/>
        </w:rPr>
        <w:t>, and represents the maximum amount od time the customer is willing to wait before abandoning the system.</w:t>
      </w:r>
    </w:p>
    <w:p w14:paraId="30689149" w14:textId="2C757114" w:rsidR="00E71A38" w:rsidRPr="000B10CD" w:rsidRDefault="00E71A38" w:rsidP="00E71A38">
      <w:pPr>
        <w:pStyle w:val="Web"/>
        <w:ind w:leftChars="50" w:left="120" w:firstLine="240"/>
        <w:jc w:val="both"/>
        <w:rPr>
          <w:rFonts w:ascii="Times New Roman" w:hAnsi="Times New Roman" w:cs="Times New Roman"/>
        </w:rPr>
      </w:pPr>
      <w:r w:rsidRPr="000B10CD">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0B10CD">
        <w:rPr>
          <w:rFonts w:ascii="Times New Roman" w:hAnsi="Times New Roman" w:cs="Times New Roman"/>
        </w:rPr>
        <w:t xml:space="preserve"> is</w:t>
      </w:r>
      <w:r w:rsidRPr="000B10CD">
        <w:rPr>
          <w:rFonts w:ascii="Times New Roman" w:hAnsi="Times New Roman" w:cs="Times New Roman"/>
        </w:rPr>
        <w:t xml:space="preserve"> now at the head of the queue.</w:t>
      </w:r>
    </w:p>
    <w:p w14:paraId="369A781C" w14:textId="77777777" w:rsidR="00E71A38" w:rsidRPr="000B10CD" w:rsidRDefault="00E71A38" w:rsidP="00E71A38">
      <w:pPr>
        <w:pStyle w:val="Web"/>
        <w:ind w:left="360"/>
        <w:jc w:val="both"/>
        <w:rPr>
          <w:rFonts w:ascii="Times New Roman" w:hAnsi="Times New Roman" w:cs="Times New Roman"/>
        </w:rPr>
      </w:pPr>
      <w:r w:rsidRPr="000B10CD">
        <w:rPr>
          <w:rFonts w:ascii="Times New Roman" w:hAnsi="Times New Roman" w:cs="Times New Roman"/>
        </w:rPr>
        <w:t>Finally, the system determines whether to initiate block generation:</w:t>
      </w:r>
    </w:p>
    <w:p w14:paraId="5EFE94CD"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0B10CD">
        <w:rPr>
          <w:rFonts w:ascii="Times New Roman" w:hAnsi="Times New Roman" w:cs="Times New Roman"/>
        </w:rPr>
        <w:t>.</w:t>
      </w:r>
    </w:p>
    <w:p w14:paraId="679F5303" w14:textId="77777777" w:rsidR="00E71A38" w:rsidRPr="000B10CD" w:rsidRDefault="00E71A38" w:rsidP="00E71A38">
      <w:pPr>
        <w:pStyle w:val="Web"/>
        <w:numPr>
          <w:ilvl w:val="0"/>
          <w:numId w:val="20"/>
        </w:numPr>
        <w:jc w:val="both"/>
        <w:rPr>
          <w:rFonts w:ascii="Times New Roman" w:hAnsi="Times New Roman" w:cs="Times New Roman"/>
        </w:rPr>
      </w:pPr>
      <w:r w:rsidRPr="000B10CD">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0B10CD" w:rsidRDefault="00E71A38" w:rsidP="00E71A38">
      <w:pPr>
        <w:pStyle w:val="Web"/>
        <w:ind w:leftChars="50" w:left="120" w:firstLine="240"/>
        <w:jc w:val="both"/>
        <w:rPr>
          <w:rFonts w:ascii="Times New Roman" w:hAnsi="Times New Roman" w:cs="Times New Roman"/>
        </w:rPr>
      </w:pPr>
      <w:r w:rsidRPr="000B10CD">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0B10CD" w:rsidRDefault="00E71A38" w:rsidP="00E71A38">
      <w:pPr>
        <w:pStyle w:val="3"/>
      </w:pPr>
      <w:r w:rsidRPr="000B10CD">
        <w:t>Block Generation Subprogram</w:t>
      </w:r>
    </w:p>
    <w:p w14:paraId="2A8AA23E" w14:textId="7C7BEAAD"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As illustrated in </w:t>
      </w:r>
      <w:r w:rsidRPr="000B10CD">
        <w:rPr>
          <w:rFonts w:ascii="Times New Roman" w:eastAsia="新細明體" w:hAnsi="Times New Roman" w:cs="Times New Roman"/>
          <w:kern w:val="0"/>
          <w:szCs w:val="24"/>
        </w:rPr>
        <w:fldChar w:fldCharType="begin"/>
      </w:r>
      <w:r w:rsidRPr="000B10CD">
        <w:rPr>
          <w:rFonts w:ascii="Times New Roman" w:eastAsia="新細明體" w:hAnsi="Times New Roman" w:cs="Times New Roman"/>
          <w:kern w:val="0"/>
          <w:szCs w:val="24"/>
        </w:rPr>
        <w:instrText xml:space="preserve"> REF _Ref199243755 \h  \* MERGEFORMAT </w:instrText>
      </w:r>
      <w:r w:rsidRPr="000B10CD">
        <w:rPr>
          <w:rFonts w:ascii="Times New Roman" w:eastAsia="新細明體" w:hAnsi="Times New Roman" w:cs="Times New Roman"/>
          <w:kern w:val="0"/>
          <w:szCs w:val="24"/>
        </w:rPr>
      </w:r>
      <w:r w:rsidRPr="000B10CD">
        <w:rPr>
          <w:rFonts w:ascii="Times New Roman" w:eastAsia="新細明體" w:hAnsi="Times New Roman" w:cs="Times New Roman"/>
          <w:kern w:val="0"/>
          <w:szCs w:val="24"/>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21</w:t>
      </w:r>
      <w:r w:rsidRPr="000B10CD">
        <w:rPr>
          <w:rFonts w:ascii="Times New Roman" w:eastAsia="新細明體" w:hAnsi="Times New Roman" w:cs="Times New Roman"/>
          <w:kern w:val="0"/>
          <w:szCs w:val="24"/>
        </w:rPr>
        <w:fldChar w:fldCharType="end"/>
      </w:r>
      <w:r w:rsidRPr="000B10CD">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0B10CD"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0B10CD">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0B10CD">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0B10CD">
        <w:rPr>
          <w:rFonts w:ascii="Times New Roman" w:eastAsia="Yu Mincho" w:hAnsi="Times New Roman" w:cs="Times New Roman"/>
          <w:kern w:val="0"/>
          <w:szCs w:val="24"/>
          <w:lang w:eastAsia="ja-JP"/>
        </w:rPr>
        <w:t>.</w:t>
      </w:r>
    </w:p>
    <w:p w14:paraId="580E1D2F" w14:textId="77777777" w:rsidR="00E71A38" w:rsidRPr="000B10CD"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0B10CD"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b/>
          <w:bCs/>
          <w:kern w:val="0"/>
          <w:szCs w:val="24"/>
        </w:rPr>
        <w:t>If the high-priority customer is at the head of the queue</w:t>
      </w:r>
      <w:r w:rsidRPr="000B10CD">
        <w:rPr>
          <w:rFonts w:ascii="Times New Roman" w:eastAsia="新細明體" w:hAnsi="Times New Roman" w:cs="Times New Roman"/>
          <w:kern w:val="0"/>
          <w:szCs w:val="24"/>
        </w:rPr>
        <w:t>:</w:t>
      </w:r>
    </w:p>
    <w:p w14:paraId="16F3395B" w14:textId="77777777" w:rsidR="00E71A38" w:rsidRPr="000B10CD"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of them are moved into the block.</w:t>
      </w:r>
    </w:p>
    <w:p w14:paraId="0BEC0DA3" w14:textId="77777777" w:rsidR="00E71A38" w:rsidRPr="000B10CD"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Yu Mincho" w:hAnsi="Times New Roman" w:cs="Times New Roman"/>
          <w:kern w:val="0"/>
          <w:szCs w:val="24"/>
          <w:lang w:eastAsia="ja-JP"/>
        </w:rPr>
        <w:t xml:space="preserve">Otherwise, all high-priority customers are included in the block. If low-priority customers remain </w:t>
      </w:r>
      <w:r w:rsidRPr="000B10CD">
        <w:rPr>
          <w:rFonts w:ascii="Times New Roman" w:eastAsia="新細明體" w:hAnsi="Times New Roman" w:cs="Times New Roman"/>
          <w:kern w:val="0"/>
          <w:szCs w:val="24"/>
        </w:rPr>
        <w:t>in the queue, the queue head status is updated accordingly; otherwise, it is cleared.</w:t>
      </w:r>
    </w:p>
    <w:p w14:paraId="79D3D4D1" w14:textId="77777777" w:rsidR="00E71A38" w:rsidRPr="000B10CD"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Pr="000B10CD">
        <w:rPr>
          <w:rFonts w:ascii="Times New Roman" w:eastAsia="Yu Mincho" w:hAnsi="Times New Roman" w:cs="Times New Roman"/>
          <w:kern w:val="0"/>
          <w:szCs w:val="24"/>
          <w:lang w:eastAsia="ja-JP"/>
        </w:rPr>
        <w:t>.</w:t>
      </w:r>
    </w:p>
    <w:p w14:paraId="4E985561" w14:textId="77777777" w:rsidR="00E71A38" w:rsidRPr="000B10CD"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0B10CD"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0B10CD">
        <w:rPr>
          <w:rFonts w:ascii="Times New Roman" w:eastAsia="新細明體" w:hAnsi="Times New Roman" w:cs="Times New Roman"/>
          <w:b/>
          <w:bCs/>
          <w:kern w:val="0"/>
          <w:szCs w:val="24"/>
        </w:rPr>
        <w:t>If low-priority customer is at the head of the queue</w:t>
      </w:r>
      <w:r w:rsidRPr="000B10CD">
        <w:rPr>
          <w:rFonts w:ascii="Times New Roman" w:eastAsia="新細明體" w:hAnsi="Times New Roman" w:cs="Times New Roman"/>
          <w:kern w:val="0"/>
          <w:szCs w:val="24"/>
        </w:rPr>
        <w:t>:</w:t>
      </w:r>
    </w:p>
    <w:p w14:paraId="1BE846C0" w14:textId="77777777" w:rsidR="00E71A38" w:rsidRPr="000B10CD"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0B10CD">
        <w:rPr>
          <w:rFonts w:ascii="Times New Roman" w:eastAsia="新細明體" w:hAnsi="Times New Roman" w:cs="Times New Roman"/>
          <w:kern w:val="0"/>
          <w:szCs w:val="24"/>
        </w:rPr>
        <w:t xml:space="preserve"> are selected for the block.</w:t>
      </w:r>
    </w:p>
    <w:p w14:paraId="38EEFA1C" w14:textId="77777777" w:rsidR="00E71A38" w:rsidRPr="000B10CD"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Otherwise, all remaining low-priority customers are included, and the queue is emptied.</w:t>
      </w:r>
    </w:p>
    <w:p w14:paraId="42FDCD27" w14:textId="77777777" w:rsidR="00E71A38" w:rsidRPr="000B10CD"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0B10CD">
        <w:rPr>
          <w:rFonts w:ascii="Times New Roman" w:eastAsia="新細明體" w:hAnsi="Times New Roman" w:cs="Times New Roman"/>
          <w:kern w:val="0"/>
          <w:szCs w:val="24"/>
        </w:rPr>
        <w:t>.</w:t>
      </w:r>
    </w:p>
    <w:p w14:paraId="1DB427DD" w14:textId="77777777" w:rsidR="00E71A38" w:rsidRPr="000B10CD"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0B10CD"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B10CD">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0B10CD" w:rsidRDefault="00E71A38" w:rsidP="00E71A38">
      <w:pPr>
        <w:pStyle w:val="Web"/>
        <w:ind w:leftChars="50" w:left="120" w:firstLine="240"/>
        <w:jc w:val="both"/>
        <w:rPr>
          <w:rFonts w:ascii="Times New Roman" w:hAnsi="Times New Roman" w:cs="Times New Roman"/>
        </w:rPr>
      </w:pPr>
      <w:r w:rsidRPr="000B10CD">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0B10CD" w:rsidRDefault="00E71A38" w:rsidP="00E71A38">
      <w:pPr>
        <w:pStyle w:val="3"/>
      </w:pPr>
      <w:r w:rsidRPr="000B10CD">
        <w:t>Block Departure Subprogram</w:t>
      </w:r>
    </w:p>
    <w:p w14:paraId="095243CA" w14:textId="74CDA0E5"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lastRenderedPageBreak/>
        <w:t xml:space="preserve">As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_Ref199249755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22</w:t>
      </w:r>
      <w:r w:rsidRPr="000B10CD">
        <w:rPr>
          <w:rFonts w:ascii="Times New Roman" w:hAnsi="Times New Roman" w:cs="Times New Roman"/>
        </w:rPr>
        <w:fldChar w:fldCharType="end"/>
      </w:r>
      <w:r w:rsidRPr="000B10CD">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0B10CD">
        <w:rPr>
          <w:rFonts w:ascii="Times New Roman" w:hAnsi="Times New Roman" w:cs="Times New Roman"/>
        </w:rPr>
        <w:t>, allowing the system to admit new arrivals without restriction.</w:t>
      </w:r>
    </w:p>
    <w:p w14:paraId="656AF3CC"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The next processing depend</w:t>
      </w:r>
      <w:r w:rsidR="0028478C" w:rsidRPr="000B10CD">
        <w:rPr>
          <w:rFonts w:ascii="Times New Roman" w:hAnsi="Times New Roman" w:cs="Times New Roman"/>
        </w:rPr>
        <w:t>s</w:t>
      </w:r>
      <w:r w:rsidRPr="000B10CD">
        <w:rPr>
          <w:rFonts w:ascii="Times New Roman" w:hAnsi="Times New Roman" w:cs="Times New Roman"/>
        </w:rPr>
        <w:t xml:space="preserve"> on the priority class of the departing block:</w:t>
      </w:r>
    </w:p>
    <w:p w14:paraId="5326F8AF" w14:textId="77777777" w:rsidR="00E71A38" w:rsidRPr="000B10CD" w:rsidRDefault="00E71A38" w:rsidP="00E71A38">
      <w:pPr>
        <w:pStyle w:val="Web"/>
        <w:numPr>
          <w:ilvl w:val="0"/>
          <w:numId w:val="27"/>
        </w:numPr>
        <w:jc w:val="both"/>
        <w:rPr>
          <w:rFonts w:ascii="Times New Roman" w:hAnsi="Times New Roman" w:cs="Times New Roman"/>
        </w:rPr>
      </w:pPr>
      <w:r w:rsidRPr="000B10CD">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0B10CD" w:rsidRDefault="00E71A38" w:rsidP="00E71A38">
      <w:pPr>
        <w:pStyle w:val="Web"/>
        <w:numPr>
          <w:ilvl w:val="0"/>
          <w:numId w:val="27"/>
        </w:numPr>
        <w:jc w:val="both"/>
        <w:rPr>
          <w:rFonts w:ascii="Times New Roman" w:hAnsi="Times New Roman" w:cs="Times New Roman"/>
        </w:rPr>
      </w:pPr>
      <w:r w:rsidRPr="000B10CD">
        <w:rPr>
          <w:rFonts w:ascii="Times New Roman" w:hAnsi="Times New Roman" w:cs="Times New Roman"/>
        </w:rPr>
        <w:t>If it is a low-priority block, the low-priority statistics are updated in a similar manner.</w:t>
      </w:r>
    </w:p>
    <w:p w14:paraId="5E103950" w14:textId="77777777"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After processing, the system clears the block log and resets the priority status of the block.</w:t>
      </w:r>
    </w:p>
    <w:p w14:paraId="2F739F3C" w14:textId="77777777"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77777777" w:rsidR="00E71A38" w:rsidRPr="000B10CD" w:rsidRDefault="00E71A38" w:rsidP="00E71A38">
      <w:pPr>
        <w:pStyle w:val="Web"/>
        <w:numPr>
          <w:ilvl w:val="0"/>
          <w:numId w:val="28"/>
        </w:numPr>
        <w:jc w:val="both"/>
        <w:rPr>
          <w:rFonts w:ascii="Times New Roman" w:hAnsi="Times New Roman" w:cs="Times New Roman"/>
        </w:rPr>
      </w:pPr>
      <w:r w:rsidRPr="000B10CD">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w:t>
      </w:r>
    </w:p>
    <w:p w14:paraId="6D26A809" w14:textId="77777777" w:rsidR="00E71A38" w:rsidRPr="000B10CD" w:rsidRDefault="00E71A38" w:rsidP="00E71A38">
      <w:pPr>
        <w:pStyle w:val="Web"/>
        <w:numPr>
          <w:ilvl w:val="0"/>
          <w:numId w:val="28"/>
        </w:numPr>
        <w:jc w:val="both"/>
        <w:rPr>
          <w:rFonts w:ascii="Times New Roman" w:hAnsi="Times New Roman" w:cs="Times New Roman"/>
        </w:rPr>
      </w:pPr>
      <w:r w:rsidRPr="000B10CD">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w:t>
      </w:r>
    </w:p>
    <w:p w14:paraId="7F09436D" w14:textId="77777777"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If the queue is empty, no block generation is scheduled, and the next block departure time is set to infinity.</w:t>
      </w:r>
    </w:p>
    <w:p w14:paraId="216C9B92" w14:textId="77777777" w:rsidR="00E71A38" w:rsidRPr="000B10CD" w:rsidRDefault="00E71A38" w:rsidP="00E71A38">
      <w:pPr>
        <w:pStyle w:val="3"/>
      </w:pPr>
      <w:r w:rsidRPr="000B10CD">
        <w:t>Switch Subprogram</w:t>
      </w:r>
    </w:p>
    <w:p w14:paraId="5E98E3F6" w14:textId="0B1273F2"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lastRenderedPageBreak/>
        <w:t xml:space="preserve">As illustrated in </w:t>
      </w:r>
      <w:r w:rsidRPr="000B10CD">
        <w:rPr>
          <w:rFonts w:ascii="Times New Roman" w:hAnsi="Times New Roman" w:cs="Times New Roman"/>
        </w:rPr>
        <w:fldChar w:fldCharType="begin"/>
      </w:r>
      <w:r w:rsidRPr="000B10CD">
        <w:rPr>
          <w:rFonts w:ascii="Times New Roman" w:hAnsi="Times New Roman" w:cs="Times New Roman"/>
        </w:rPr>
        <w:instrText xml:space="preserve"> REF _Ref199249777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23</w:t>
      </w:r>
      <w:r w:rsidRPr="000B10CD">
        <w:rPr>
          <w:rFonts w:ascii="Times New Roman" w:hAnsi="Times New Roman" w:cs="Times New Roman"/>
        </w:rPr>
        <w:fldChar w:fldCharType="end"/>
      </w:r>
      <w:r w:rsidRPr="000B10CD">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0B10CD" w:rsidRDefault="00E71A38" w:rsidP="00E71A38">
      <w:pPr>
        <w:pStyle w:val="Web"/>
        <w:ind w:firstLine="360"/>
        <w:jc w:val="both"/>
        <w:rPr>
          <w:rFonts w:ascii="Times New Roman" w:hAnsi="Times New Roman" w:cs="Times New Roman"/>
        </w:rPr>
      </w:pPr>
      <w:r w:rsidRPr="000B10CD">
        <w:rPr>
          <w:rFonts w:ascii="Times New Roman" w:hAnsi="Times New Roman" w:cs="Times New Roman"/>
        </w:rPr>
        <w:t>The system channel status is then toggled as follows:</w:t>
      </w:r>
    </w:p>
    <w:p w14:paraId="64FA1EDB" w14:textId="77777777" w:rsidR="00E71A38" w:rsidRPr="000B10CD" w:rsidRDefault="00E71A38" w:rsidP="00E71A38">
      <w:pPr>
        <w:pStyle w:val="Web"/>
        <w:numPr>
          <w:ilvl w:val="0"/>
          <w:numId w:val="29"/>
        </w:numPr>
        <w:jc w:val="both"/>
        <w:rPr>
          <w:rFonts w:ascii="Times New Roman" w:hAnsi="Times New Roman" w:cs="Times New Roman"/>
        </w:rPr>
      </w:pPr>
      <w:r w:rsidRPr="000B10CD">
        <w:rPr>
          <w:rStyle w:val="af0"/>
          <w:rFonts w:ascii="Times New Roman" w:hAnsi="Times New Roman" w:cs="Times New Roman"/>
        </w:rPr>
        <w:t>If the system transitions from ON to OFF:</w:t>
      </w:r>
    </w:p>
    <w:p w14:paraId="6A7EAE65"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The channel status is updated to OFF.</w:t>
      </w:r>
    </w:p>
    <w:p w14:paraId="18F535AE"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The next switch event is scheduled based on an exponential random variable with rate β (representing the OFF duration).</w:t>
      </w:r>
    </w:p>
    <w:p w14:paraId="121917A6"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All pending block generation and block departure events are suspended by setting their scheduled times to infinity.</w:t>
      </w:r>
    </w:p>
    <w:p w14:paraId="67AD0110" w14:textId="77777777" w:rsidR="00E71A38" w:rsidRPr="000B10CD" w:rsidRDefault="00E71A38" w:rsidP="00E71A38">
      <w:pPr>
        <w:pStyle w:val="Web"/>
        <w:numPr>
          <w:ilvl w:val="0"/>
          <w:numId w:val="29"/>
        </w:numPr>
        <w:jc w:val="both"/>
        <w:rPr>
          <w:rStyle w:val="af0"/>
          <w:rFonts w:ascii="Times New Roman" w:hAnsi="Times New Roman" w:cs="Times New Roman"/>
          <w:b w:val="0"/>
          <w:bCs w:val="0"/>
        </w:rPr>
      </w:pPr>
      <w:r w:rsidRPr="000B10CD">
        <w:rPr>
          <w:rStyle w:val="af0"/>
          <w:rFonts w:ascii="Times New Roman" w:hAnsi="Times New Roman" w:cs="Times New Roman"/>
        </w:rPr>
        <w:t>If the system transitions from OFF to ON:</w:t>
      </w:r>
    </w:p>
    <w:p w14:paraId="730EA0C5"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 xml:space="preserve">The channel status is updated </w:t>
      </w:r>
      <w:proofErr w:type="gramStart"/>
      <w:r w:rsidRPr="000B10CD">
        <w:rPr>
          <w:rFonts w:ascii="Times New Roman" w:hAnsi="Times New Roman" w:cs="Times New Roman"/>
        </w:rPr>
        <w:t>to</w:t>
      </w:r>
      <w:proofErr w:type="gramEnd"/>
      <w:r w:rsidRPr="000B10CD">
        <w:rPr>
          <w:rFonts w:ascii="Times New Roman" w:hAnsi="Times New Roman" w:cs="Times New Roman"/>
        </w:rPr>
        <w:t xml:space="preserve"> ON.</w:t>
      </w:r>
    </w:p>
    <w:p w14:paraId="133A9D3B"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The next switch event is scheduled based on an exponential random variable with rate α (representing the ON duration).</w:t>
      </w:r>
    </w:p>
    <w:p w14:paraId="4AAE970E"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If there is at least one customer in the queue and the block generator is idle:</w:t>
      </w:r>
    </w:p>
    <w:p w14:paraId="26E5DDE3" w14:textId="2A1231D0" w:rsidR="00E71A38" w:rsidRPr="000B10CD" w:rsidRDefault="00E71A38" w:rsidP="00E71A38">
      <w:pPr>
        <w:pStyle w:val="Web"/>
        <w:numPr>
          <w:ilvl w:val="2"/>
          <w:numId w:val="29"/>
        </w:numPr>
        <w:jc w:val="both"/>
        <w:rPr>
          <w:rFonts w:ascii="Times New Roman" w:hAnsi="Times New Roman" w:cs="Times New Roman"/>
        </w:rPr>
      </w:pPr>
      <w:r w:rsidRPr="000B10CD">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 xml:space="preserve">, depending on whether </w:t>
      </w:r>
      <w:r w:rsidR="0028478C" w:rsidRPr="000B10CD">
        <w:rPr>
          <w:rFonts w:ascii="Times New Roman" w:hAnsi="Times New Roman" w:cs="Times New Roman"/>
        </w:rPr>
        <w:t xml:space="preserve">the </w:t>
      </w:r>
      <w:r w:rsidRPr="000B10CD">
        <w:rPr>
          <w:rFonts w:ascii="Times New Roman" w:hAnsi="Times New Roman" w:cs="Times New Roman"/>
        </w:rPr>
        <w:t>high- or low-priority customer</w:t>
      </w:r>
      <w:r w:rsidR="0028478C" w:rsidRPr="000B10CD">
        <w:rPr>
          <w:rFonts w:ascii="Times New Roman" w:hAnsi="Times New Roman" w:cs="Times New Roman"/>
        </w:rPr>
        <w:t xml:space="preserve"> is</w:t>
      </w:r>
      <w:r w:rsidRPr="000B10CD">
        <w:rPr>
          <w:rFonts w:ascii="Times New Roman" w:hAnsi="Times New Roman" w:cs="Times New Roman"/>
        </w:rPr>
        <w:t xml:space="preserve"> at the head of the queue.</w:t>
      </w:r>
    </w:p>
    <w:p w14:paraId="5B7E1339" w14:textId="77777777" w:rsidR="00E71A38" w:rsidRPr="000B10CD" w:rsidRDefault="00E71A38" w:rsidP="00E71A38">
      <w:pPr>
        <w:pStyle w:val="Web"/>
        <w:numPr>
          <w:ilvl w:val="1"/>
          <w:numId w:val="29"/>
        </w:numPr>
        <w:jc w:val="both"/>
        <w:rPr>
          <w:rFonts w:ascii="Times New Roman" w:hAnsi="Times New Roman" w:cs="Times New Roman"/>
        </w:rPr>
      </w:pPr>
      <w:r w:rsidRPr="000B10CD">
        <w:rPr>
          <w:rFonts w:ascii="Times New Roman" w:hAnsi="Times New Roman" w:cs="Times New Roman"/>
        </w:rPr>
        <w:t>If a block in consensus phase is suspended:</w:t>
      </w:r>
    </w:p>
    <w:p w14:paraId="0EB44FAC" w14:textId="77777777" w:rsidR="00E71A38" w:rsidRPr="000B10CD" w:rsidRDefault="00E71A38" w:rsidP="00E71A38">
      <w:pPr>
        <w:pStyle w:val="Web"/>
        <w:numPr>
          <w:ilvl w:val="2"/>
          <w:numId w:val="29"/>
        </w:numPr>
        <w:jc w:val="both"/>
        <w:rPr>
          <w:rFonts w:ascii="Times New Roman" w:hAnsi="Times New Roman" w:cs="Times New Roman"/>
        </w:rPr>
      </w:pPr>
      <w:r w:rsidRPr="000B10CD">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0B10CD">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0B10CD">
        <w:rPr>
          <w:rFonts w:ascii="Times New Roman" w:hAnsi="Times New Roman" w:cs="Times New Roman"/>
        </w:rPr>
        <w:t>) based on the class of the current block.</w:t>
      </w:r>
    </w:p>
    <w:p w14:paraId="3661246B" w14:textId="77777777" w:rsidR="00E71A38" w:rsidRPr="000B10CD" w:rsidRDefault="00E71A38" w:rsidP="00E71A38">
      <w:pPr>
        <w:pStyle w:val="Web"/>
        <w:ind w:firstLine="480"/>
        <w:jc w:val="both"/>
        <w:rPr>
          <w:rFonts w:ascii="Times New Roman" w:hAnsi="Times New Roman" w:cs="Times New Roman"/>
        </w:rPr>
      </w:pPr>
      <w:r w:rsidRPr="000B10CD">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0B10CD" w:rsidRDefault="00E71A38" w:rsidP="00E71A38">
      <w:pPr>
        <w:pStyle w:val="3"/>
      </w:pPr>
      <w:r w:rsidRPr="000B10CD">
        <w:t>Impatience subprogram</w:t>
      </w:r>
    </w:p>
    <w:p w14:paraId="0481507E" w14:textId="25FD229A"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fldChar w:fldCharType="begin"/>
      </w:r>
      <w:r w:rsidRPr="000B10CD">
        <w:rPr>
          <w:rFonts w:ascii="Times New Roman" w:hAnsi="Times New Roman" w:cs="Times New Roman"/>
        </w:rPr>
        <w:instrText xml:space="preserve"> REF _Ref199249792 \h  \* MERGEFORMAT </w:instrText>
      </w:r>
      <w:r w:rsidRPr="000B10CD">
        <w:rPr>
          <w:rFonts w:ascii="Times New Roman" w:hAnsi="Times New Roman" w:cs="Times New Roman"/>
        </w:rPr>
      </w:r>
      <w:r w:rsidRPr="000B10CD">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4</w:t>
      </w:r>
      <w:r w:rsidR="00696A30" w:rsidRPr="00696A30">
        <w:rPr>
          <w:rFonts w:ascii="Times New Roman" w:hAnsi="Times New Roman" w:cs="Times New Roman"/>
          <w:noProof/>
        </w:rPr>
        <w:noBreakHyphen/>
        <w:t>24</w:t>
      </w:r>
      <w:r w:rsidRPr="000B10CD">
        <w:rPr>
          <w:rFonts w:ascii="Times New Roman" w:hAnsi="Times New Roman" w:cs="Times New Roman"/>
        </w:rPr>
        <w:fldChar w:fldCharType="end"/>
      </w:r>
      <w:r w:rsidRPr="000B10CD">
        <w:rPr>
          <w:rFonts w:ascii="Times New Roman" w:hAnsi="Times New Roman" w:cs="Times New Roman"/>
        </w:rPr>
        <w:t xml:space="preserve"> illustrates the flow chart of the impatience subprogram, which simulates the event in which a customer abandons the system after exceeding their </w:t>
      </w:r>
      <w:r w:rsidRPr="000B10CD">
        <w:rPr>
          <w:rFonts w:ascii="Times New Roman" w:eastAsia="新細明體" w:hAnsi="Times New Roman" w:cs="Times New Roman"/>
          <w:kern w:val="0"/>
          <w:szCs w:val="24"/>
        </w:rPr>
        <w:t>impatience threshold</w:t>
      </w:r>
      <w:r w:rsidRPr="000B10CD">
        <w:rPr>
          <w:rFonts w:ascii="Times New Roman" w:hAnsi="Times New Roman" w:cs="Times New Roman"/>
        </w:rPr>
        <w:t xml:space="preserve">. When this event is triggered, the simulation time is updated to the scheduled </w:t>
      </w:r>
      <w:r w:rsidRPr="000B10CD">
        <w:rPr>
          <w:rFonts w:ascii="Times New Roman" w:eastAsia="新細明體" w:hAnsi="Times New Roman" w:cs="Times New Roman"/>
          <w:kern w:val="0"/>
          <w:szCs w:val="24"/>
        </w:rPr>
        <w:t>impatience threshold</w:t>
      </w:r>
      <w:r w:rsidRPr="000B10CD">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lastRenderedPageBreak/>
        <w:t xml:space="preserve">The customer whose impatience threshold has expired is removed from the queue and from the system. Depending on the customer’s priority class, the number of </w:t>
      </w:r>
      <w:proofErr w:type="gramStart"/>
      <w:r w:rsidRPr="000B10CD">
        <w:rPr>
          <w:rFonts w:ascii="Times New Roman" w:hAnsi="Times New Roman" w:cs="Times New Roman"/>
        </w:rPr>
        <w:t>customer</w:t>
      </w:r>
      <w:proofErr w:type="gramEnd"/>
      <w:r w:rsidRPr="000B10CD">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0B10CD">
        <w:rPr>
          <w:rFonts w:ascii="Times New Roman" w:hAnsi="Times New Roman" w:cs="Times New Roman"/>
        </w:rPr>
        <w:t>at least one customer remains</w:t>
      </w:r>
      <w:r w:rsidRPr="000B10CD">
        <w:rPr>
          <w:rFonts w:ascii="Times New Roman" w:hAnsi="Times New Roman" w:cs="Times New Roman"/>
        </w:rPr>
        <w:t xml:space="preserve">, the system sets the queue head priority to high if </w:t>
      </w:r>
      <w:r w:rsidR="0028478C" w:rsidRPr="000B10CD">
        <w:rPr>
          <w:rFonts w:ascii="Times New Roman" w:hAnsi="Times New Roman" w:cs="Times New Roman"/>
        </w:rPr>
        <w:t>at least one high-priority customer is</w:t>
      </w:r>
      <w:r w:rsidRPr="000B10CD">
        <w:rPr>
          <w:rFonts w:ascii="Times New Roman" w:hAnsi="Times New Roman" w:cs="Times New Roman"/>
        </w:rPr>
        <w:t xml:space="preserve"> still waiting; otherwise, it sets it to low.</w:t>
      </w:r>
    </w:p>
    <w:p w14:paraId="2F14303E" w14:textId="77777777" w:rsidR="00E71A38" w:rsidRPr="000B10CD" w:rsidRDefault="00E71A38" w:rsidP="00E71A38">
      <w:pPr>
        <w:pStyle w:val="Web"/>
        <w:ind w:leftChars="50" w:left="120" w:firstLine="240"/>
        <w:jc w:val="both"/>
        <w:rPr>
          <w:rFonts w:ascii="Times New Roman" w:hAnsi="Times New Roman" w:cs="Times New Roman"/>
        </w:rPr>
      </w:pPr>
      <w:r w:rsidRPr="000B10CD">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0B10CD" w:rsidRDefault="00E71A38" w:rsidP="00E71A38">
      <w:pPr>
        <w:pStyle w:val="3"/>
      </w:pPr>
      <w:r w:rsidRPr="000B10CD">
        <w:t>Flowchart Diagram</w:t>
      </w:r>
    </w:p>
    <w:p w14:paraId="6A1521F7"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6C00E81C" w:rsidR="00E71A38" w:rsidRPr="000B10CD" w:rsidRDefault="00E71A38" w:rsidP="00E71A38">
      <w:pPr>
        <w:pStyle w:val="ad"/>
      </w:pPr>
      <w:bookmarkStart w:id="50" w:name="_Ref199240941"/>
      <w:bookmarkStart w:id="51" w:name="_Toc199342148"/>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18</w:t>
      </w:r>
      <w:r w:rsidR="005C79AE">
        <w:rPr>
          <w:noProof/>
        </w:rPr>
        <w:fldChar w:fldCharType="end"/>
      </w:r>
      <w:bookmarkEnd w:id="50"/>
      <w:r w:rsidRPr="000B10CD">
        <w:t>: Flow chart of main program</w:t>
      </w:r>
      <w:bookmarkEnd w:id="51"/>
    </w:p>
    <w:p w14:paraId="66833EE4"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7443E358" w:rsidR="00E71A38" w:rsidRPr="000B10CD" w:rsidRDefault="00E71A38" w:rsidP="00E71A38">
      <w:pPr>
        <w:pStyle w:val="ad"/>
      </w:pPr>
      <w:bookmarkStart w:id="52" w:name="_Ref199241052"/>
      <w:bookmarkStart w:id="53" w:name="_Toc199342149"/>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19</w:t>
      </w:r>
      <w:r w:rsidR="005C79AE">
        <w:rPr>
          <w:noProof/>
        </w:rPr>
        <w:fldChar w:fldCharType="end"/>
      </w:r>
      <w:bookmarkEnd w:id="52"/>
      <w:r w:rsidRPr="000B10CD">
        <w:t>: Flow chart of high-priority arrival subprogram</w:t>
      </w:r>
      <w:bookmarkEnd w:id="53"/>
    </w:p>
    <w:p w14:paraId="1A87A994"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024F6897" w:rsidR="00E71A38" w:rsidRPr="000B10CD" w:rsidRDefault="00E71A38" w:rsidP="00E71A38">
      <w:pPr>
        <w:pStyle w:val="ad"/>
      </w:pPr>
      <w:bookmarkStart w:id="54" w:name="_Ref199242555"/>
      <w:bookmarkStart w:id="55" w:name="_Toc199342150"/>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20</w:t>
      </w:r>
      <w:r w:rsidR="005C79AE">
        <w:rPr>
          <w:noProof/>
        </w:rPr>
        <w:fldChar w:fldCharType="end"/>
      </w:r>
      <w:bookmarkEnd w:id="54"/>
      <w:r w:rsidRPr="000B10CD">
        <w:t>: Flow chart of low-priority arrival subprogram</w:t>
      </w:r>
      <w:bookmarkEnd w:id="55"/>
    </w:p>
    <w:p w14:paraId="3A5348F6"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21691D0E" w:rsidR="00E71A38" w:rsidRPr="000B10CD" w:rsidRDefault="00E71A38" w:rsidP="00E71A38">
      <w:pPr>
        <w:pStyle w:val="ad"/>
        <w:rPr>
          <w:rFonts w:eastAsia="新細明體"/>
        </w:rPr>
      </w:pPr>
      <w:bookmarkStart w:id="56" w:name="_Ref199243755"/>
      <w:bookmarkStart w:id="57" w:name="_Toc199342151"/>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21</w:t>
      </w:r>
      <w:r w:rsidR="005C79AE">
        <w:rPr>
          <w:noProof/>
        </w:rPr>
        <w:fldChar w:fldCharType="end"/>
      </w:r>
      <w:bookmarkEnd w:id="56"/>
      <w:r w:rsidRPr="000B10CD">
        <w:t>:</w:t>
      </w:r>
      <w:r w:rsidRPr="000B10CD">
        <w:rPr>
          <w:b/>
          <w:bCs/>
        </w:rPr>
        <w:t xml:space="preserve"> </w:t>
      </w:r>
      <w:r w:rsidRPr="000B10CD">
        <w:t>Flow chart of block generation subprogram</w:t>
      </w:r>
      <w:bookmarkEnd w:id="57"/>
    </w:p>
    <w:p w14:paraId="594A8EEC"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785B1C6B" w:rsidR="00E71A38" w:rsidRPr="000B10CD" w:rsidRDefault="00E71A38" w:rsidP="00E71A38">
      <w:pPr>
        <w:pStyle w:val="ad"/>
      </w:pPr>
      <w:bookmarkStart w:id="58" w:name="_Ref199249755"/>
      <w:bookmarkStart w:id="59" w:name="_Toc199342152"/>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22</w:t>
      </w:r>
      <w:r w:rsidR="005C79AE">
        <w:rPr>
          <w:noProof/>
        </w:rPr>
        <w:fldChar w:fldCharType="end"/>
      </w:r>
      <w:bookmarkEnd w:id="58"/>
      <w:r w:rsidRPr="000B10CD">
        <w:t>: Flow chart of block departure subprogram</w:t>
      </w:r>
      <w:bookmarkEnd w:id="59"/>
    </w:p>
    <w:p w14:paraId="3C6CAF5C" w14:textId="77777777" w:rsidR="00E71A38" w:rsidRPr="000B10CD" w:rsidRDefault="00E71A38" w:rsidP="00E71A38">
      <w:pPr>
        <w:keepNext/>
        <w:widowControl/>
        <w:jc w:val="center"/>
        <w:rPr>
          <w:rFonts w:ascii="Times New Roman" w:hAnsi="Times New Roman" w:cs="Times New Roman"/>
        </w:rPr>
      </w:pPr>
      <w:r w:rsidRPr="000B10CD">
        <w:rPr>
          <w:rFonts w:ascii="Times New Roman" w:eastAsia="Yu Mincho" w:hAnsi="Times New Roman" w:cs="Times New Roman"/>
          <w:noProof/>
          <w:kern w:val="0"/>
          <w:szCs w:val="24"/>
          <w:lang w:eastAsia="ja-JP"/>
        </w:rPr>
        <w:lastRenderedPageBreak/>
        <w:drawing>
          <wp:inline distT="0" distB="0" distL="0" distR="0" wp14:anchorId="265811A2" wp14:editId="1BA939B0">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1795B43D" w:rsidR="00E71A38" w:rsidRPr="000B10CD" w:rsidRDefault="00E71A38" w:rsidP="00E71A38">
      <w:pPr>
        <w:pStyle w:val="ad"/>
      </w:pPr>
      <w:bookmarkStart w:id="60" w:name="_Ref199249777"/>
      <w:bookmarkStart w:id="61" w:name="_Toc199342153"/>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23</w:t>
      </w:r>
      <w:r w:rsidR="005C79AE">
        <w:rPr>
          <w:noProof/>
        </w:rPr>
        <w:fldChar w:fldCharType="end"/>
      </w:r>
      <w:bookmarkEnd w:id="60"/>
      <w:r w:rsidRPr="000B10CD">
        <w:t>: Flow chart of switch subprogram</w:t>
      </w:r>
      <w:bookmarkEnd w:id="61"/>
    </w:p>
    <w:p w14:paraId="25F4ABBB" w14:textId="77777777" w:rsidR="00E71A38" w:rsidRPr="000B10CD" w:rsidRDefault="00E71A38" w:rsidP="00E71A38">
      <w:pPr>
        <w:keepNext/>
        <w:widowControl/>
        <w:rPr>
          <w:rFonts w:ascii="Times New Roman" w:hAnsi="Times New Roman" w:cs="Times New Roman"/>
        </w:rPr>
      </w:pPr>
      <w:r w:rsidRPr="000B10CD">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EB9911E" w:rsidR="00E71A38" w:rsidRPr="000B10CD" w:rsidRDefault="00E71A38" w:rsidP="00E71A38">
      <w:pPr>
        <w:pStyle w:val="ad"/>
      </w:pPr>
      <w:bookmarkStart w:id="62" w:name="_Ref199249792"/>
      <w:bookmarkStart w:id="63" w:name="_Toc199342154"/>
      <w:r w:rsidRPr="000B10CD">
        <w:t xml:space="preserve">Figure </w:t>
      </w:r>
      <w:r w:rsidR="005C79AE">
        <w:fldChar w:fldCharType="begin"/>
      </w:r>
      <w:r w:rsidR="005C79AE">
        <w:instrText xml:space="preserve"> STYLEREF 1 \s </w:instrText>
      </w:r>
      <w:r w:rsidR="005C79AE">
        <w:fldChar w:fldCharType="separate"/>
      </w:r>
      <w:r w:rsidR="00696A30">
        <w:rPr>
          <w:noProof/>
        </w:rPr>
        <w:t>4</w:t>
      </w:r>
      <w:r w:rsidR="005C79AE">
        <w:rPr>
          <w:noProof/>
        </w:rPr>
        <w:fldChar w:fldCharType="end"/>
      </w:r>
      <w:r w:rsidR="00E042FE">
        <w:noBreakHyphen/>
      </w:r>
      <w:r w:rsidR="005C79AE">
        <w:fldChar w:fldCharType="begin"/>
      </w:r>
      <w:r w:rsidR="005C79AE">
        <w:instrText xml:space="preserve"> SEQ Figure \* ARABIC \s 1 </w:instrText>
      </w:r>
      <w:r w:rsidR="005C79AE">
        <w:fldChar w:fldCharType="separate"/>
      </w:r>
      <w:r w:rsidR="00696A30">
        <w:rPr>
          <w:noProof/>
        </w:rPr>
        <w:t>24</w:t>
      </w:r>
      <w:r w:rsidR="005C79AE">
        <w:rPr>
          <w:noProof/>
        </w:rPr>
        <w:fldChar w:fldCharType="end"/>
      </w:r>
      <w:bookmarkEnd w:id="62"/>
      <w:r w:rsidRPr="000B10CD">
        <w:t>: Flow chart of impatient subprogram</w:t>
      </w:r>
      <w:bookmarkEnd w:id="63"/>
    </w:p>
    <w:p w14:paraId="0CC4B722" w14:textId="77777777" w:rsidR="00E71A38" w:rsidRPr="000B10CD" w:rsidRDefault="00E71A38" w:rsidP="00E71A38">
      <w:pPr>
        <w:pStyle w:val="3"/>
      </w:pPr>
      <w:r w:rsidRPr="000B10CD">
        <w:t>Performance Index</w:t>
      </w:r>
    </w:p>
    <w:p w14:paraId="71B24ED8"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055FDC27" w14:textId="77777777" w:rsidTr="008043E2">
        <w:tc>
          <w:tcPr>
            <w:tcW w:w="231" w:type="pct"/>
            <w:vAlign w:val="center"/>
          </w:tcPr>
          <w:p w14:paraId="608796D9" w14:textId="77777777" w:rsidR="00E71A38" w:rsidRPr="000B10CD" w:rsidRDefault="00E71A38" w:rsidP="008043E2">
            <w:pPr>
              <w:pStyle w:val="ad"/>
              <w:rPr>
                <w:sz w:val="24"/>
              </w:rPr>
            </w:pPr>
          </w:p>
        </w:tc>
        <w:tc>
          <w:tcPr>
            <w:tcW w:w="4049" w:type="pct"/>
            <w:vAlign w:val="center"/>
          </w:tcPr>
          <w:p w14:paraId="4CB2EFB4"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4840C6BE"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47</w:t>
            </w:r>
            <w:r w:rsidRPr="000B10CD">
              <w:fldChar w:fldCharType="end"/>
            </w:r>
            <w:r w:rsidRPr="000B10CD">
              <w:rPr>
                <w:sz w:val="24"/>
              </w:rPr>
              <w:t>)</w:t>
            </w:r>
          </w:p>
        </w:tc>
      </w:tr>
      <w:tr w:rsidR="00E71A38" w:rsidRPr="000B10CD"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0B10CD" w:rsidRDefault="00E71A38" w:rsidP="008043E2">
            <w:pPr>
              <w:pStyle w:val="ad"/>
              <w:rPr>
                <w:sz w:val="24"/>
              </w:rPr>
            </w:pPr>
          </w:p>
        </w:tc>
        <w:tc>
          <w:tcPr>
            <w:tcW w:w="4049" w:type="pct"/>
            <w:tcBorders>
              <w:top w:val="nil"/>
              <w:left w:val="nil"/>
              <w:bottom w:val="nil"/>
              <w:right w:val="nil"/>
            </w:tcBorders>
          </w:tcPr>
          <w:p w14:paraId="54395AD8"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B52EE50"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48</w:t>
            </w:r>
            <w:r w:rsidRPr="000B10CD">
              <w:fldChar w:fldCharType="end"/>
            </w:r>
            <w:r w:rsidRPr="000B10CD">
              <w:rPr>
                <w:sz w:val="24"/>
              </w:rPr>
              <w:t>)</w:t>
            </w:r>
          </w:p>
        </w:tc>
      </w:tr>
    </w:tbl>
    <w:p w14:paraId="3242EDFC"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4958EACC" w14:textId="77777777" w:rsidTr="008043E2">
        <w:tc>
          <w:tcPr>
            <w:tcW w:w="231" w:type="pct"/>
            <w:vAlign w:val="center"/>
          </w:tcPr>
          <w:p w14:paraId="4CB0AD3F" w14:textId="77777777" w:rsidR="00E71A38" w:rsidRPr="000B10CD" w:rsidRDefault="00E71A38" w:rsidP="008043E2">
            <w:pPr>
              <w:pStyle w:val="ad"/>
              <w:rPr>
                <w:sz w:val="24"/>
              </w:rPr>
            </w:pPr>
          </w:p>
        </w:tc>
        <w:tc>
          <w:tcPr>
            <w:tcW w:w="4049" w:type="pct"/>
            <w:vAlign w:val="center"/>
          </w:tcPr>
          <w:p w14:paraId="30F3156A" w14:textId="77777777" w:rsidR="00E71A38" w:rsidRPr="000B10CD"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49</w:t>
            </w:r>
            <w:r w:rsidRPr="000B10CD">
              <w:fldChar w:fldCharType="end"/>
            </w:r>
            <w:r w:rsidRPr="000B10CD">
              <w:rPr>
                <w:sz w:val="24"/>
              </w:rPr>
              <w:t>)</w:t>
            </w:r>
          </w:p>
        </w:tc>
      </w:tr>
    </w:tbl>
    <w:p w14:paraId="733467A7"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7604FFDE" w14:textId="77777777" w:rsidTr="008043E2">
        <w:tc>
          <w:tcPr>
            <w:tcW w:w="231" w:type="pct"/>
            <w:vAlign w:val="center"/>
          </w:tcPr>
          <w:p w14:paraId="3C795FD0" w14:textId="77777777" w:rsidR="00E71A38" w:rsidRPr="000B10CD" w:rsidRDefault="00E71A38" w:rsidP="008043E2">
            <w:pPr>
              <w:pStyle w:val="ad"/>
              <w:rPr>
                <w:sz w:val="24"/>
              </w:rPr>
            </w:pPr>
          </w:p>
        </w:tc>
        <w:tc>
          <w:tcPr>
            <w:tcW w:w="4049" w:type="pct"/>
            <w:vAlign w:val="center"/>
          </w:tcPr>
          <w:p w14:paraId="175D8901" w14:textId="1F981377"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057DCA77"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50</w:t>
            </w:r>
            <w:r w:rsidRPr="000B10CD">
              <w:fldChar w:fldCharType="end"/>
            </w:r>
            <w:r w:rsidRPr="000B10CD">
              <w:rPr>
                <w:sz w:val="24"/>
              </w:rPr>
              <w:t>)</w:t>
            </w:r>
          </w:p>
        </w:tc>
      </w:tr>
      <w:tr w:rsidR="00E71A38" w:rsidRPr="000B10CD" w14:paraId="2E84C5A2" w14:textId="77777777" w:rsidTr="008043E2">
        <w:tc>
          <w:tcPr>
            <w:tcW w:w="231" w:type="pct"/>
            <w:vAlign w:val="center"/>
          </w:tcPr>
          <w:p w14:paraId="38D8DF4F" w14:textId="77777777" w:rsidR="00E71A38" w:rsidRPr="000B10CD" w:rsidRDefault="00E71A38" w:rsidP="008043E2">
            <w:pPr>
              <w:pStyle w:val="ad"/>
              <w:rPr>
                <w:sz w:val="24"/>
              </w:rPr>
            </w:pPr>
          </w:p>
        </w:tc>
        <w:tc>
          <w:tcPr>
            <w:tcW w:w="4049" w:type="pct"/>
            <w:vAlign w:val="center"/>
          </w:tcPr>
          <w:p w14:paraId="72FBB6AF" w14:textId="372C64F9"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cq</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521F3C5C"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51</w:t>
            </w:r>
            <w:r w:rsidRPr="000B10CD">
              <w:fldChar w:fldCharType="end"/>
            </w:r>
            <w:r w:rsidRPr="000B10CD">
              <w:rPr>
                <w:sz w:val="24"/>
              </w:rPr>
              <w:t>)</w:t>
            </w:r>
          </w:p>
        </w:tc>
      </w:tr>
    </w:tbl>
    <w:p w14:paraId="369EB5D0"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48FF380" w14:textId="77777777" w:rsidTr="008043E2">
        <w:tc>
          <w:tcPr>
            <w:tcW w:w="231" w:type="pct"/>
            <w:vAlign w:val="center"/>
          </w:tcPr>
          <w:p w14:paraId="01B1BDDD" w14:textId="77777777" w:rsidR="00E71A38" w:rsidRPr="000B10CD" w:rsidRDefault="00E71A38" w:rsidP="008043E2">
            <w:pPr>
              <w:pStyle w:val="ad"/>
              <w:rPr>
                <w:sz w:val="24"/>
              </w:rPr>
            </w:pPr>
          </w:p>
        </w:tc>
        <w:tc>
          <w:tcPr>
            <w:tcW w:w="4049" w:type="pct"/>
            <w:vAlign w:val="center"/>
          </w:tcPr>
          <w:p w14:paraId="1ACD7DD6" w14:textId="5DF3D4DE"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cq</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17A5588A"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52</w:t>
            </w:r>
            <w:r w:rsidRPr="000B10CD">
              <w:fldChar w:fldCharType="end"/>
            </w:r>
            <w:r w:rsidRPr="000B10CD">
              <w:rPr>
                <w:sz w:val="24"/>
              </w:rPr>
              <w:t>)</w:t>
            </w:r>
          </w:p>
        </w:tc>
      </w:tr>
    </w:tbl>
    <w:p w14:paraId="417D4A05" w14:textId="3FBAAC35"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Third, the average number of high-priority and low-priority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6A581A44" w14:textId="77777777" w:rsidTr="008043E2">
        <w:tc>
          <w:tcPr>
            <w:tcW w:w="231" w:type="pct"/>
            <w:vAlign w:val="center"/>
          </w:tcPr>
          <w:p w14:paraId="7E8D7775" w14:textId="77777777" w:rsidR="00E71A38" w:rsidRPr="000B10CD" w:rsidRDefault="00E71A38" w:rsidP="008043E2">
            <w:pPr>
              <w:pStyle w:val="ad"/>
              <w:rPr>
                <w:sz w:val="24"/>
              </w:rPr>
            </w:pPr>
          </w:p>
        </w:tc>
        <w:tc>
          <w:tcPr>
            <w:tcW w:w="4049" w:type="pct"/>
            <w:vAlign w:val="center"/>
          </w:tcPr>
          <w:p w14:paraId="142CB4F3" w14:textId="4885826F"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B3B4BEC"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53</w:t>
            </w:r>
            <w:r w:rsidRPr="000B10CD">
              <w:fldChar w:fldCharType="end"/>
            </w:r>
            <w:r w:rsidRPr="000B10CD">
              <w:rPr>
                <w:sz w:val="24"/>
              </w:rPr>
              <w:t>)</w:t>
            </w:r>
          </w:p>
        </w:tc>
      </w:tr>
      <w:tr w:rsidR="00E71A38" w:rsidRPr="000B10CD" w14:paraId="4612DC4E" w14:textId="77777777" w:rsidTr="008043E2">
        <w:tc>
          <w:tcPr>
            <w:tcW w:w="231" w:type="pct"/>
            <w:vAlign w:val="center"/>
          </w:tcPr>
          <w:p w14:paraId="50F491F9" w14:textId="77777777" w:rsidR="00E71A38" w:rsidRPr="000B10CD" w:rsidRDefault="00E71A38" w:rsidP="008043E2">
            <w:pPr>
              <w:pStyle w:val="ad"/>
              <w:rPr>
                <w:sz w:val="24"/>
              </w:rPr>
            </w:pPr>
          </w:p>
        </w:tc>
        <w:tc>
          <w:tcPr>
            <w:tcW w:w="4049" w:type="pct"/>
            <w:vAlign w:val="center"/>
          </w:tcPr>
          <w:p w14:paraId="5190CD2E" w14:textId="0A26C9BE"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806CF95"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54</w:t>
            </w:r>
            <w:r w:rsidRPr="000B10CD">
              <w:fldChar w:fldCharType="end"/>
            </w:r>
            <w:r w:rsidRPr="000B10CD">
              <w:rPr>
                <w:sz w:val="24"/>
              </w:rPr>
              <w:t>)</w:t>
            </w:r>
          </w:p>
        </w:tc>
      </w:tr>
    </w:tbl>
    <w:p w14:paraId="5C9A84B6" w14:textId="36C5EFF6"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customers in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79FE1A05" w14:textId="77777777" w:rsidTr="008043E2">
        <w:tc>
          <w:tcPr>
            <w:tcW w:w="231" w:type="pct"/>
            <w:vAlign w:val="center"/>
          </w:tcPr>
          <w:p w14:paraId="2EE214EF" w14:textId="77777777" w:rsidR="00E71A38" w:rsidRPr="000B10CD" w:rsidRDefault="00E71A38" w:rsidP="008043E2">
            <w:pPr>
              <w:pStyle w:val="ad"/>
              <w:rPr>
                <w:sz w:val="24"/>
              </w:rPr>
            </w:pPr>
          </w:p>
        </w:tc>
        <w:tc>
          <w:tcPr>
            <w:tcW w:w="4049" w:type="pct"/>
            <w:vAlign w:val="center"/>
          </w:tcPr>
          <w:p w14:paraId="3249CDFF" w14:textId="263B8B4C"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bq</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02A931AE"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55</w:t>
            </w:r>
            <w:r w:rsidRPr="000B10CD">
              <w:fldChar w:fldCharType="end"/>
            </w:r>
            <w:r w:rsidRPr="000B10CD">
              <w:rPr>
                <w:sz w:val="24"/>
              </w:rPr>
              <w:t>)</w:t>
            </w:r>
          </w:p>
        </w:tc>
      </w:tr>
    </w:tbl>
    <w:p w14:paraId="24391C84"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02F4B4E2" w14:textId="77777777" w:rsidTr="008043E2">
        <w:tc>
          <w:tcPr>
            <w:tcW w:w="231" w:type="pct"/>
            <w:vAlign w:val="center"/>
          </w:tcPr>
          <w:p w14:paraId="3E07C09B" w14:textId="77777777" w:rsidR="00E71A38" w:rsidRPr="000B10CD" w:rsidRDefault="00E71A38" w:rsidP="008043E2">
            <w:pPr>
              <w:pStyle w:val="ad"/>
              <w:rPr>
                <w:sz w:val="24"/>
              </w:rPr>
            </w:pPr>
          </w:p>
        </w:tc>
        <w:tc>
          <w:tcPr>
            <w:tcW w:w="4049" w:type="pct"/>
            <w:vAlign w:val="center"/>
          </w:tcPr>
          <w:p w14:paraId="4A74CD2E" w14:textId="77777777" w:rsidR="00E71A38" w:rsidRPr="000B10CD" w:rsidRDefault="005C79AE"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7019EEEB"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56</w:t>
            </w:r>
            <w:r w:rsidRPr="000B10CD">
              <w:fldChar w:fldCharType="end"/>
            </w:r>
            <w:r w:rsidRPr="000B10CD">
              <w:rPr>
                <w:sz w:val="24"/>
              </w:rPr>
              <w:t>)</w:t>
            </w:r>
          </w:p>
        </w:tc>
      </w:tr>
      <w:tr w:rsidR="00E71A38" w:rsidRPr="000B10CD" w14:paraId="2A411062" w14:textId="77777777" w:rsidTr="008043E2">
        <w:tc>
          <w:tcPr>
            <w:tcW w:w="231" w:type="pct"/>
            <w:vAlign w:val="center"/>
          </w:tcPr>
          <w:p w14:paraId="00CBED7D" w14:textId="77777777" w:rsidR="00E71A38" w:rsidRPr="000B10CD" w:rsidRDefault="00E71A38" w:rsidP="008043E2">
            <w:pPr>
              <w:pStyle w:val="ad"/>
              <w:rPr>
                <w:sz w:val="24"/>
              </w:rPr>
            </w:pPr>
          </w:p>
        </w:tc>
        <w:tc>
          <w:tcPr>
            <w:tcW w:w="4049" w:type="pct"/>
            <w:vAlign w:val="center"/>
          </w:tcPr>
          <w:p w14:paraId="2A628E69" w14:textId="77777777" w:rsidR="00E71A38" w:rsidRPr="000B10CD" w:rsidRDefault="005C79AE"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2D1048B1"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57</w:t>
            </w:r>
            <w:r w:rsidRPr="000B10CD">
              <w:fldChar w:fldCharType="end"/>
            </w:r>
            <w:r w:rsidRPr="000B10CD">
              <w:rPr>
                <w:sz w:val="24"/>
              </w:rPr>
              <w:t>)</w:t>
            </w:r>
          </w:p>
        </w:tc>
      </w:tr>
    </w:tbl>
    <w:p w14:paraId="1D1E4C5E"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1614FD07" w14:textId="77777777" w:rsidTr="008043E2">
        <w:tc>
          <w:tcPr>
            <w:tcW w:w="231" w:type="pct"/>
            <w:vAlign w:val="center"/>
          </w:tcPr>
          <w:p w14:paraId="2E647C4B" w14:textId="77777777" w:rsidR="00E71A38" w:rsidRPr="000B10CD" w:rsidRDefault="00E71A38" w:rsidP="008043E2">
            <w:pPr>
              <w:pStyle w:val="ad"/>
              <w:rPr>
                <w:sz w:val="24"/>
              </w:rPr>
            </w:pPr>
          </w:p>
        </w:tc>
        <w:tc>
          <w:tcPr>
            <w:tcW w:w="4049" w:type="pct"/>
            <w:vAlign w:val="center"/>
          </w:tcPr>
          <w:p w14:paraId="600105AD"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314DC015"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58</w:t>
            </w:r>
            <w:r w:rsidRPr="000B10CD">
              <w:fldChar w:fldCharType="end"/>
            </w:r>
            <w:r w:rsidRPr="000B10CD">
              <w:rPr>
                <w:sz w:val="24"/>
              </w:rPr>
              <w:t>)</w:t>
            </w:r>
          </w:p>
        </w:tc>
      </w:tr>
    </w:tbl>
    <w:p w14:paraId="3E3BB382"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0B10CD">
        <w:rPr>
          <w:rFonts w:ascii="Times New Roman" w:hAnsi="Times New Roman" w:cs="Times New Roman"/>
        </w:rPr>
        <w:t>, respec</w:t>
      </w:r>
      <w:proofErr w:type="spellStart"/>
      <w:r w:rsidRPr="000B10CD">
        <w:rPr>
          <w:rFonts w:ascii="Times New Roman" w:hAnsi="Times New Roman" w:cs="Times New Roman"/>
        </w:rPr>
        <w:t>tively</w:t>
      </w:r>
      <w:proofErr w:type="spellEnd"/>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B201671" w14:textId="77777777" w:rsidTr="008043E2">
        <w:tc>
          <w:tcPr>
            <w:tcW w:w="231" w:type="pct"/>
            <w:vAlign w:val="center"/>
          </w:tcPr>
          <w:p w14:paraId="13626463" w14:textId="77777777" w:rsidR="00E71A38" w:rsidRPr="000B10CD" w:rsidRDefault="00E71A38" w:rsidP="008043E2">
            <w:pPr>
              <w:pStyle w:val="ad"/>
              <w:rPr>
                <w:sz w:val="24"/>
              </w:rPr>
            </w:pPr>
          </w:p>
        </w:tc>
        <w:tc>
          <w:tcPr>
            <w:tcW w:w="4049" w:type="pct"/>
            <w:vAlign w:val="center"/>
          </w:tcPr>
          <w:p w14:paraId="40B1DB7E"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7352D421"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59</w:t>
            </w:r>
            <w:r w:rsidRPr="000B10CD">
              <w:fldChar w:fldCharType="end"/>
            </w:r>
            <w:r w:rsidRPr="000B10CD">
              <w:rPr>
                <w:sz w:val="24"/>
              </w:rPr>
              <w:t>)</w:t>
            </w:r>
          </w:p>
        </w:tc>
      </w:tr>
      <w:tr w:rsidR="00E71A38" w:rsidRPr="000B10CD" w14:paraId="5727F0B3" w14:textId="77777777" w:rsidTr="008043E2">
        <w:tc>
          <w:tcPr>
            <w:tcW w:w="231" w:type="pct"/>
            <w:vAlign w:val="center"/>
          </w:tcPr>
          <w:p w14:paraId="0909B18B" w14:textId="77777777" w:rsidR="00E71A38" w:rsidRPr="000B10CD" w:rsidRDefault="00E71A38" w:rsidP="008043E2">
            <w:pPr>
              <w:pStyle w:val="ad"/>
              <w:rPr>
                <w:sz w:val="24"/>
              </w:rPr>
            </w:pPr>
          </w:p>
        </w:tc>
        <w:tc>
          <w:tcPr>
            <w:tcW w:w="4049" w:type="pct"/>
            <w:vAlign w:val="center"/>
          </w:tcPr>
          <w:p w14:paraId="53ECC65C"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090655E1"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60</w:t>
            </w:r>
            <w:r w:rsidRPr="000B10CD">
              <w:fldChar w:fldCharType="end"/>
            </w:r>
            <w:r w:rsidRPr="000B10CD">
              <w:rPr>
                <w:sz w:val="24"/>
              </w:rPr>
              <w:t>)</w:t>
            </w:r>
          </w:p>
        </w:tc>
      </w:tr>
    </w:tbl>
    <w:p w14:paraId="3249D4ED"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02A5C4D5" w14:textId="77777777" w:rsidTr="008043E2">
        <w:tc>
          <w:tcPr>
            <w:tcW w:w="231" w:type="pct"/>
            <w:vAlign w:val="center"/>
          </w:tcPr>
          <w:p w14:paraId="557A5007" w14:textId="77777777" w:rsidR="00E71A38" w:rsidRPr="000B10CD" w:rsidRDefault="00E71A38" w:rsidP="008043E2">
            <w:pPr>
              <w:pStyle w:val="ad"/>
              <w:rPr>
                <w:sz w:val="24"/>
              </w:rPr>
            </w:pPr>
          </w:p>
        </w:tc>
        <w:tc>
          <w:tcPr>
            <w:tcW w:w="4049" w:type="pct"/>
            <w:vAlign w:val="center"/>
          </w:tcPr>
          <w:p w14:paraId="505D04C4" w14:textId="77777777" w:rsidR="00E71A38" w:rsidRPr="000B10CD" w:rsidRDefault="005C79AE"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46F35FD"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61</w:t>
            </w:r>
            <w:r w:rsidRPr="000B10CD">
              <w:fldChar w:fldCharType="end"/>
            </w:r>
            <w:r w:rsidRPr="000B10CD">
              <w:rPr>
                <w:sz w:val="24"/>
              </w:rPr>
              <w:t>)</w:t>
            </w:r>
          </w:p>
        </w:tc>
      </w:tr>
    </w:tbl>
    <w:p w14:paraId="2C7CC272"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0ECB4F1E" w14:textId="77777777" w:rsidTr="008043E2">
        <w:tc>
          <w:tcPr>
            <w:tcW w:w="231" w:type="pct"/>
            <w:vAlign w:val="center"/>
          </w:tcPr>
          <w:p w14:paraId="493C698E" w14:textId="77777777" w:rsidR="00E71A38" w:rsidRPr="000B10CD" w:rsidRDefault="00E71A38" w:rsidP="008043E2">
            <w:pPr>
              <w:pStyle w:val="ad"/>
              <w:rPr>
                <w:sz w:val="24"/>
              </w:rPr>
            </w:pPr>
          </w:p>
        </w:tc>
        <w:tc>
          <w:tcPr>
            <w:tcW w:w="4049" w:type="pct"/>
            <w:vAlign w:val="center"/>
          </w:tcPr>
          <w:p w14:paraId="2DAA4AC6"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5EF01A98"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62</w:t>
            </w:r>
            <w:r w:rsidRPr="000B10CD">
              <w:fldChar w:fldCharType="end"/>
            </w:r>
            <w:r w:rsidRPr="000B10CD">
              <w:rPr>
                <w:sz w:val="24"/>
              </w:rPr>
              <w:t>)</w:t>
            </w:r>
          </w:p>
        </w:tc>
      </w:tr>
      <w:tr w:rsidR="00E71A38" w:rsidRPr="000B10CD" w14:paraId="534D520D" w14:textId="77777777" w:rsidTr="008043E2">
        <w:tc>
          <w:tcPr>
            <w:tcW w:w="231" w:type="pct"/>
            <w:vAlign w:val="center"/>
          </w:tcPr>
          <w:p w14:paraId="28A6EF91" w14:textId="77777777" w:rsidR="00E71A38" w:rsidRPr="000B10CD" w:rsidRDefault="00E71A38" w:rsidP="008043E2">
            <w:pPr>
              <w:pStyle w:val="ad"/>
              <w:rPr>
                <w:sz w:val="24"/>
              </w:rPr>
            </w:pPr>
          </w:p>
        </w:tc>
        <w:tc>
          <w:tcPr>
            <w:tcW w:w="4049" w:type="pct"/>
            <w:vAlign w:val="center"/>
          </w:tcPr>
          <w:p w14:paraId="274153F6"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07181869"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63</w:t>
            </w:r>
            <w:r w:rsidRPr="000B10CD">
              <w:fldChar w:fldCharType="end"/>
            </w:r>
            <w:r w:rsidRPr="000B10CD">
              <w:rPr>
                <w:sz w:val="24"/>
              </w:rPr>
              <w:t>)</w:t>
            </w:r>
          </w:p>
        </w:tc>
      </w:tr>
    </w:tbl>
    <w:p w14:paraId="58519C41"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0441A4E" w14:textId="77777777" w:rsidTr="008043E2">
        <w:tc>
          <w:tcPr>
            <w:tcW w:w="231" w:type="pct"/>
            <w:vAlign w:val="center"/>
          </w:tcPr>
          <w:p w14:paraId="4DE45A28" w14:textId="77777777" w:rsidR="00E71A38" w:rsidRPr="000B10CD" w:rsidRDefault="00E71A38" w:rsidP="008043E2">
            <w:pPr>
              <w:pStyle w:val="ad"/>
              <w:rPr>
                <w:sz w:val="24"/>
              </w:rPr>
            </w:pPr>
          </w:p>
        </w:tc>
        <w:tc>
          <w:tcPr>
            <w:tcW w:w="4049" w:type="pct"/>
            <w:vAlign w:val="center"/>
          </w:tcPr>
          <w:p w14:paraId="4C6383A0"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760FB8B8"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64</w:t>
            </w:r>
            <w:r w:rsidRPr="000B10CD">
              <w:fldChar w:fldCharType="end"/>
            </w:r>
            <w:r w:rsidRPr="000B10CD">
              <w:rPr>
                <w:sz w:val="24"/>
              </w:rPr>
              <w:t>)</w:t>
            </w:r>
          </w:p>
        </w:tc>
      </w:tr>
    </w:tbl>
    <w:p w14:paraId="6FB1F534"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47117703" w14:textId="77777777" w:rsidTr="008043E2">
        <w:tc>
          <w:tcPr>
            <w:tcW w:w="231" w:type="pct"/>
            <w:vAlign w:val="center"/>
          </w:tcPr>
          <w:p w14:paraId="1918C80D" w14:textId="77777777" w:rsidR="00E71A38" w:rsidRPr="000B10CD" w:rsidRDefault="00E71A38" w:rsidP="008043E2">
            <w:pPr>
              <w:pStyle w:val="ad"/>
              <w:rPr>
                <w:sz w:val="24"/>
              </w:rPr>
            </w:pPr>
          </w:p>
        </w:tc>
        <w:tc>
          <w:tcPr>
            <w:tcW w:w="4049" w:type="pct"/>
            <w:vAlign w:val="center"/>
          </w:tcPr>
          <w:p w14:paraId="66BF4D72" w14:textId="36C86AD5"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Sub>
                      <m:sSubPr>
                        <m:ctrlPr>
                          <w:rPr>
                            <w:rFonts w:ascii="Cambria Math" w:hAnsi="Cambria Math"/>
                            <w:i/>
                          </w:rPr>
                        </m:ctrlPr>
                      </m:sSubPr>
                      <m:e>
                        <m:r>
                          <w:rPr>
                            <w:rFonts w:ascii="Cambria Math" w:hAnsi="Cambria Math"/>
                          </w:rPr>
                          <m:t>q</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1AF45D4"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65</w:t>
            </w:r>
            <w:r w:rsidRPr="000B10CD">
              <w:fldChar w:fldCharType="end"/>
            </w:r>
            <w:r w:rsidRPr="000B10CD">
              <w:rPr>
                <w:sz w:val="24"/>
              </w:rPr>
              <w:t>)</w:t>
            </w:r>
          </w:p>
        </w:tc>
      </w:tr>
      <w:tr w:rsidR="00E71A38" w:rsidRPr="000B10CD" w14:paraId="19BA99AF" w14:textId="77777777" w:rsidTr="008043E2">
        <w:tc>
          <w:tcPr>
            <w:tcW w:w="231" w:type="pct"/>
            <w:vAlign w:val="center"/>
          </w:tcPr>
          <w:p w14:paraId="040F7893" w14:textId="77777777" w:rsidR="00E71A38" w:rsidRPr="000B10CD" w:rsidRDefault="00E71A38" w:rsidP="008043E2">
            <w:pPr>
              <w:pStyle w:val="ad"/>
              <w:rPr>
                <w:sz w:val="24"/>
              </w:rPr>
            </w:pPr>
          </w:p>
        </w:tc>
        <w:tc>
          <w:tcPr>
            <w:tcW w:w="4049" w:type="pct"/>
            <w:vAlign w:val="center"/>
          </w:tcPr>
          <w:p w14:paraId="609141A5" w14:textId="013489C1" w:rsidR="00E71A38" w:rsidRPr="000B10CD" w:rsidRDefault="00C93B3C"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cq</m:t>
                    </m:r>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264E179"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66</w:t>
            </w:r>
            <w:r w:rsidRPr="000B10CD">
              <w:fldChar w:fldCharType="end"/>
            </w:r>
            <w:r w:rsidRPr="000B10CD">
              <w:rPr>
                <w:sz w:val="24"/>
              </w:rPr>
              <w:t>)</w:t>
            </w:r>
          </w:p>
        </w:tc>
      </w:tr>
    </w:tbl>
    <w:p w14:paraId="26A6935C"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q</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7DA0C8D" w14:textId="77777777" w:rsidTr="008043E2">
        <w:tc>
          <w:tcPr>
            <w:tcW w:w="231" w:type="pct"/>
            <w:vAlign w:val="center"/>
          </w:tcPr>
          <w:p w14:paraId="5F700085" w14:textId="77777777" w:rsidR="00E71A38" w:rsidRPr="000B10CD" w:rsidRDefault="00E71A38" w:rsidP="008043E2">
            <w:pPr>
              <w:pStyle w:val="ad"/>
              <w:rPr>
                <w:sz w:val="24"/>
              </w:rPr>
            </w:pPr>
          </w:p>
        </w:tc>
        <w:tc>
          <w:tcPr>
            <w:tcW w:w="4049" w:type="pct"/>
            <w:vAlign w:val="center"/>
          </w:tcPr>
          <w:p w14:paraId="66D0CED2" w14:textId="04F0AC35"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A0C444C"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67</w:t>
            </w:r>
            <w:r w:rsidRPr="000B10CD">
              <w:fldChar w:fldCharType="end"/>
            </w:r>
            <w:r w:rsidRPr="000B10CD">
              <w:rPr>
                <w:sz w:val="24"/>
              </w:rPr>
              <w:t>)</w:t>
            </w:r>
          </w:p>
        </w:tc>
      </w:tr>
    </w:tbl>
    <w:p w14:paraId="73204693" w14:textId="4E278796"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Eighth, the average waiting time of the high-priority and low-priority customers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bl</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3516915D" w14:textId="77777777" w:rsidTr="008043E2">
        <w:tc>
          <w:tcPr>
            <w:tcW w:w="231" w:type="pct"/>
            <w:vAlign w:val="center"/>
          </w:tcPr>
          <w:p w14:paraId="38406EF0" w14:textId="77777777" w:rsidR="00E71A38" w:rsidRPr="000B10CD" w:rsidRDefault="00E71A38" w:rsidP="008043E2">
            <w:pPr>
              <w:pStyle w:val="ad"/>
              <w:rPr>
                <w:sz w:val="24"/>
              </w:rPr>
            </w:pPr>
          </w:p>
        </w:tc>
        <w:tc>
          <w:tcPr>
            <w:tcW w:w="4049" w:type="pct"/>
            <w:vAlign w:val="center"/>
          </w:tcPr>
          <w:p w14:paraId="1AECB8A5" w14:textId="132F22F1" w:rsidR="00E71A38" w:rsidRPr="000B10CD" w:rsidRDefault="00C93B3C"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bq</m:t>
                        </m:r>
                      </m:e>
                      <m:sub>
                        <m:r>
                          <w:rPr>
                            <w:rFonts w:ascii="Cambria Math" w:hAnsi="Cambria Math"/>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52EC50C"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68</w:t>
            </w:r>
            <w:r w:rsidRPr="000B10CD">
              <w:fldChar w:fldCharType="end"/>
            </w:r>
            <w:r w:rsidRPr="000B10CD">
              <w:rPr>
                <w:sz w:val="24"/>
              </w:rPr>
              <w:t>)</w:t>
            </w:r>
          </w:p>
        </w:tc>
      </w:tr>
      <w:tr w:rsidR="00E71A38" w:rsidRPr="000B10CD"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0B10CD" w:rsidRDefault="00E71A38" w:rsidP="008043E2">
            <w:pPr>
              <w:pStyle w:val="ad"/>
              <w:rPr>
                <w:sz w:val="24"/>
              </w:rPr>
            </w:pPr>
          </w:p>
        </w:tc>
        <w:tc>
          <w:tcPr>
            <w:tcW w:w="4049" w:type="pct"/>
            <w:tcBorders>
              <w:top w:val="nil"/>
              <w:left w:val="nil"/>
              <w:bottom w:val="nil"/>
              <w:right w:val="nil"/>
            </w:tcBorders>
          </w:tcPr>
          <w:p w14:paraId="73751590" w14:textId="75D602C2" w:rsidR="00E71A38" w:rsidRPr="000B10CD" w:rsidRDefault="00C93B3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bq</m:t>
                        </m:r>
                      </m:e>
                      <m:sub>
                        <m:r>
                          <w:rPr>
                            <w:rFonts w:ascii="Cambria Math" w:hAnsi="Cambria Math"/>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C0533B0"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69</w:t>
            </w:r>
            <w:r w:rsidRPr="000B10CD">
              <w:fldChar w:fldCharType="end"/>
            </w:r>
            <w:r w:rsidRPr="000B10CD">
              <w:rPr>
                <w:sz w:val="24"/>
              </w:rPr>
              <w:t>)</w:t>
            </w:r>
          </w:p>
        </w:tc>
      </w:tr>
    </w:tbl>
    <w:p w14:paraId="778BB88F" w14:textId="78D3604A"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w:t>
      </w:r>
      <w:r w:rsidR="00301D4D">
        <w:rPr>
          <w:rFonts w:ascii="Times New Roman" w:hAnsi="Times New Roman" w:cs="Times New Roman"/>
        </w:rPr>
        <w:t>block queue</w:t>
      </w:r>
      <w:r w:rsidRPr="000B10CD">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bl</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24B3E069" w14:textId="77777777" w:rsidTr="008043E2">
        <w:tc>
          <w:tcPr>
            <w:tcW w:w="231" w:type="pct"/>
            <w:vAlign w:val="center"/>
          </w:tcPr>
          <w:p w14:paraId="4634324C" w14:textId="77777777" w:rsidR="00E71A38" w:rsidRPr="000B10CD" w:rsidRDefault="00E71A38" w:rsidP="008043E2">
            <w:pPr>
              <w:pStyle w:val="ad"/>
              <w:rPr>
                <w:sz w:val="24"/>
              </w:rPr>
            </w:pPr>
          </w:p>
        </w:tc>
        <w:tc>
          <w:tcPr>
            <w:tcW w:w="4049" w:type="pct"/>
            <w:vAlign w:val="center"/>
          </w:tcPr>
          <w:p w14:paraId="5B7A5A42" w14:textId="45644274" w:rsidR="00E71A38" w:rsidRPr="000B10CD" w:rsidRDefault="00C93B3C"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i/>
                      </w:rPr>
                    </m:ctrlPr>
                  </m:sSubPr>
                  <m:e>
                    <m:r>
                      <w:rPr>
                        <w:rFonts w:ascii="Cambria Math" w:hAnsi="Cambria Math"/>
                      </w:rPr>
                      <m:t>W</m:t>
                    </m:r>
                  </m:e>
                  <m:sub>
                    <m:r>
                      <w:rPr>
                        <w:rFonts w:ascii="Cambria Math" w:hAnsi="Cambria Math"/>
                      </w:rPr>
                      <m:t>bq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205ACA7C"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70</w:t>
            </w:r>
            <w:r w:rsidRPr="000B10CD">
              <w:fldChar w:fldCharType="end"/>
            </w:r>
            <w:r w:rsidRPr="000B10CD">
              <w:rPr>
                <w:sz w:val="24"/>
              </w:rPr>
              <w:t>)</w:t>
            </w:r>
          </w:p>
        </w:tc>
      </w:tr>
    </w:tbl>
    <w:p w14:paraId="23B4F53C"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3143FB9D" w14:textId="77777777" w:rsidTr="008043E2">
        <w:tc>
          <w:tcPr>
            <w:tcW w:w="231" w:type="pct"/>
            <w:vAlign w:val="center"/>
          </w:tcPr>
          <w:p w14:paraId="7030D782" w14:textId="77777777" w:rsidR="00E71A38" w:rsidRPr="000B10CD" w:rsidRDefault="00E71A38" w:rsidP="008043E2">
            <w:pPr>
              <w:pStyle w:val="ad"/>
              <w:rPr>
                <w:sz w:val="24"/>
              </w:rPr>
            </w:pPr>
          </w:p>
        </w:tc>
        <w:tc>
          <w:tcPr>
            <w:tcW w:w="4049" w:type="pct"/>
            <w:vAlign w:val="center"/>
          </w:tcPr>
          <w:p w14:paraId="1CC898D4" w14:textId="2F019545"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r>
                          <w:rPr>
                            <w:rFonts w:ascii="Cambria Math" w:hAnsi="Cambria Math"/>
                          </w:rPr>
                          <m:t>q</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H</m:t>
                        </m:r>
                      </m:sub>
                    </m:sSub>
                  </m:sub>
                </m:sSub>
              </m:oMath>
            </m:oMathPara>
          </w:p>
        </w:tc>
        <w:tc>
          <w:tcPr>
            <w:tcW w:w="720" w:type="pct"/>
            <w:vAlign w:val="center"/>
          </w:tcPr>
          <w:p w14:paraId="569BC791" w14:textId="3D3A99FB"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71</w:t>
            </w:r>
            <w:r w:rsidRPr="000B10CD">
              <w:fldChar w:fldCharType="end"/>
            </w:r>
            <w:r w:rsidRPr="000B10CD">
              <w:rPr>
                <w:sz w:val="24"/>
              </w:rPr>
              <w:t>)</w:t>
            </w:r>
          </w:p>
        </w:tc>
      </w:tr>
      <w:tr w:rsidR="00E71A38" w:rsidRPr="000B10CD" w14:paraId="6FC760D6" w14:textId="77777777" w:rsidTr="008043E2">
        <w:tc>
          <w:tcPr>
            <w:tcW w:w="231" w:type="pct"/>
            <w:vAlign w:val="center"/>
          </w:tcPr>
          <w:p w14:paraId="18188C21" w14:textId="77777777" w:rsidR="00E71A38" w:rsidRPr="000B10CD" w:rsidRDefault="00E71A38" w:rsidP="008043E2">
            <w:pPr>
              <w:pStyle w:val="ad"/>
              <w:rPr>
                <w:sz w:val="24"/>
              </w:rPr>
            </w:pPr>
          </w:p>
        </w:tc>
        <w:tc>
          <w:tcPr>
            <w:tcW w:w="4049" w:type="pct"/>
            <w:vAlign w:val="center"/>
          </w:tcPr>
          <w:p w14:paraId="00C49C84" w14:textId="0C854BA0"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Sub>
                      <m:sSubPr>
                        <m:ctrlPr>
                          <w:rPr>
                            <w:rFonts w:ascii="Cambria Math" w:hAnsi="Cambria Math"/>
                            <w:i/>
                          </w:rPr>
                        </m:ctrlPr>
                      </m:sSubPr>
                      <m:e>
                        <m:r>
                          <w:rPr>
                            <w:rFonts w:ascii="Cambria Math" w:hAnsi="Cambria Math"/>
                          </w:rPr>
                          <m:t>q</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L</m:t>
                        </m:r>
                      </m:sub>
                    </m:sSub>
                  </m:sub>
                </m:sSub>
              </m:oMath>
            </m:oMathPara>
          </w:p>
        </w:tc>
        <w:tc>
          <w:tcPr>
            <w:tcW w:w="720" w:type="pct"/>
            <w:vAlign w:val="center"/>
          </w:tcPr>
          <w:p w14:paraId="11B53538" w14:textId="2ABEC680"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72</w:t>
            </w:r>
            <w:r w:rsidRPr="000B10CD">
              <w:fldChar w:fldCharType="end"/>
            </w:r>
            <w:r w:rsidRPr="000B10CD">
              <w:rPr>
                <w:sz w:val="24"/>
              </w:rPr>
              <w:t>)</w:t>
            </w:r>
          </w:p>
        </w:tc>
      </w:tr>
    </w:tbl>
    <w:p w14:paraId="4EDADFA0" w14:textId="1369C939"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waiting time in the </w:t>
      </w:r>
      <w:r w:rsidR="00301D4D">
        <w:rPr>
          <w:rFonts w:ascii="Times New Roman" w:hAnsi="Times New Roman" w:cs="Times New Roman"/>
        </w:rPr>
        <w:t>block queue</w:t>
      </w:r>
      <w:r w:rsidRPr="000B10CD">
        <w:rPr>
          <w:rFonts w:ascii="Times New Roman" w:hAnsi="Times New Roman" w:cs="Times New Roman"/>
        </w:rPr>
        <w:t xml:space="preserve">, denoted by </w:t>
      </w:r>
      <m:oMath>
        <m:r>
          <w:rPr>
            <w:rFonts w:ascii="Cambria Math" w:hAnsi="Cambria Math" w:cs="Times New Roman"/>
          </w:rPr>
          <m:t>W</m:t>
        </m:r>
      </m:oMath>
      <w:r w:rsidRPr="000B10CD">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7000F9DA" w14:textId="77777777" w:rsidTr="008043E2">
        <w:tc>
          <w:tcPr>
            <w:tcW w:w="231" w:type="pct"/>
            <w:vAlign w:val="center"/>
          </w:tcPr>
          <w:p w14:paraId="3DC1D252" w14:textId="77777777" w:rsidR="00E71A38" w:rsidRPr="000B10CD" w:rsidRDefault="00E71A38" w:rsidP="008043E2">
            <w:pPr>
              <w:pStyle w:val="ad"/>
              <w:rPr>
                <w:sz w:val="24"/>
              </w:rPr>
            </w:pPr>
          </w:p>
        </w:tc>
        <w:tc>
          <w:tcPr>
            <w:tcW w:w="4049" w:type="pct"/>
            <w:vAlign w:val="center"/>
          </w:tcPr>
          <w:p w14:paraId="4FAE5B6B" w14:textId="77777777" w:rsidR="00E71A38" w:rsidRPr="000B10CD"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73</w:t>
            </w:r>
            <w:r w:rsidRPr="000B10CD">
              <w:fldChar w:fldCharType="end"/>
            </w:r>
            <w:r w:rsidRPr="000B10CD">
              <w:rPr>
                <w:sz w:val="24"/>
              </w:rPr>
              <w:t>)</w:t>
            </w:r>
          </w:p>
        </w:tc>
      </w:tr>
    </w:tbl>
    <w:p w14:paraId="707E069F"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B10C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B10CD">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0F871F22" w14:textId="77777777" w:rsidTr="008043E2">
        <w:tc>
          <w:tcPr>
            <w:tcW w:w="231" w:type="pct"/>
            <w:vAlign w:val="center"/>
          </w:tcPr>
          <w:p w14:paraId="2DD0E74A" w14:textId="77777777" w:rsidR="00E71A38" w:rsidRPr="000B10CD" w:rsidRDefault="00E71A38" w:rsidP="008043E2">
            <w:pPr>
              <w:pStyle w:val="ad"/>
              <w:rPr>
                <w:sz w:val="24"/>
              </w:rPr>
            </w:pPr>
          </w:p>
        </w:tc>
        <w:tc>
          <w:tcPr>
            <w:tcW w:w="4049" w:type="pct"/>
            <w:vAlign w:val="center"/>
          </w:tcPr>
          <w:p w14:paraId="4245E084"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631AF37F"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74</w:t>
            </w:r>
            <w:r w:rsidRPr="000B10CD">
              <w:fldChar w:fldCharType="end"/>
            </w:r>
            <w:r w:rsidRPr="000B10CD">
              <w:rPr>
                <w:sz w:val="24"/>
              </w:rPr>
              <w:t>)</w:t>
            </w:r>
          </w:p>
        </w:tc>
      </w:tr>
      <w:tr w:rsidR="00E71A38" w:rsidRPr="000B10CD"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0B10CD" w:rsidRDefault="00E71A38" w:rsidP="008043E2">
            <w:pPr>
              <w:pStyle w:val="ad"/>
              <w:rPr>
                <w:sz w:val="24"/>
              </w:rPr>
            </w:pPr>
          </w:p>
        </w:tc>
        <w:tc>
          <w:tcPr>
            <w:tcW w:w="4049" w:type="pct"/>
            <w:tcBorders>
              <w:top w:val="nil"/>
              <w:left w:val="nil"/>
              <w:bottom w:val="nil"/>
              <w:right w:val="nil"/>
            </w:tcBorders>
          </w:tcPr>
          <w:p w14:paraId="2A99F75A"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3C0CC45B"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75</w:t>
            </w:r>
            <w:r w:rsidRPr="000B10CD">
              <w:fldChar w:fldCharType="end"/>
            </w:r>
            <w:r w:rsidRPr="000B10CD">
              <w:rPr>
                <w:sz w:val="24"/>
              </w:rPr>
              <w:t>)</w:t>
            </w:r>
          </w:p>
        </w:tc>
      </w:tr>
    </w:tbl>
    <w:p w14:paraId="19E485BD" w14:textId="77777777" w:rsidR="00E71A38" w:rsidRPr="000B10CD" w:rsidRDefault="00E71A38" w:rsidP="00E71A38">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B10CD">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0B10CD" w14:paraId="1FD0CBA3" w14:textId="77777777" w:rsidTr="008043E2">
        <w:tc>
          <w:tcPr>
            <w:tcW w:w="231" w:type="pct"/>
            <w:vAlign w:val="center"/>
          </w:tcPr>
          <w:p w14:paraId="6EEB5EB3" w14:textId="77777777" w:rsidR="00E71A38" w:rsidRPr="000B10CD" w:rsidRDefault="00E71A38" w:rsidP="008043E2">
            <w:pPr>
              <w:pStyle w:val="ad"/>
              <w:rPr>
                <w:sz w:val="24"/>
              </w:rPr>
            </w:pPr>
          </w:p>
        </w:tc>
        <w:tc>
          <w:tcPr>
            <w:tcW w:w="4049" w:type="pct"/>
            <w:vAlign w:val="center"/>
          </w:tcPr>
          <w:p w14:paraId="569CFE53" w14:textId="77777777" w:rsidR="00E71A38" w:rsidRPr="000B10CD" w:rsidRDefault="005C79AE"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A673727" w:rsidR="00E71A38" w:rsidRPr="000B10CD" w:rsidRDefault="00E71A38" w:rsidP="008043E2">
            <w:pPr>
              <w:pStyle w:val="ad"/>
              <w:rPr>
                <w:sz w:val="24"/>
              </w:rPr>
            </w:pPr>
            <w:r w:rsidRPr="000B10CD">
              <w:rPr>
                <w:sz w:val="24"/>
              </w:rPr>
              <w:t>(</w:t>
            </w:r>
            <w:r w:rsidRPr="000B10CD">
              <w:fldChar w:fldCharType="begin"/>
            </w:r>
            <w:r w:rsidRPr="000B10CD">
              <w:rPr>
                <w:sz w:val="24"/>
              </w:rPr>
              <w:instrText xml:space="preserve"> STYLEREF 1 \s </w:instrText>
            </w:r>
            <w:r w:rsidRPr="000B10CD">
              <w:fldChar w:fldCharType="separate"/>
            </w:r>
            <w:r w:rsidR="00696A30">
              <w:rPr>
                <w:noProof/>
                <w:sz w:val="24"/>
              </w:rPr>
              <w:t>4</w:t>
            </w:r>
            <w:r w:rsidRPr="000B10CD">
              <w:fldChar w:fldCharType="end"/>
            </w:r>
            <w:r w:rsidRPr="000B10CD">
              <w:rPr>
                <w:sz w:val="24"/>
              </w:rPr>
              <w:noBreakHyphen/>
            </w:r>
            <w:r w:rsidRPr="000B10CD">
              <w:fldChar w:fldCharType="begin"/>
            </w:r>
            <w:r w:rsidRPr="000B10CD">
              <w:rPr>
                <w:sz w:val="24"/>
              </w:rPr>
              <w:instrText xml:space="preserve"> SEQ Equ. \* ARABIC \s 1 </w:instrText>
            </w:r>
            <w:r w:rsidRPr="000B10CD">
              <w:fldChar w:fldCharType="separate"/>
            </w:r>
            <w:r w:rsidR="00696A30">
              <w:rPr>
                <w:noProof/>
                <w:sz w:val="24"/>
              </w:rPr>
              <w:t>76</w:t>
            </w:r>
            <w:r w:rsidRPr="000B10CD">
              <w:fldChar w:fldCharType="end"/>
            </w:r>
            <w:r w:rsidRPr="000B10CD">
              <w:rPr>
                <w:sz w:val="24"/>
              </w:rPr>
              <w:t>)</w:t>
            </w:r>
          </w:p>
        </w:tc>
      </w:tr>
    </w:tbl>
    <w:p w14:paraId="4E2F7410" w14:textId="77777777" w:rsidR="00111D87" w:rsidRDefault="00111D87" w:rsidP="00111D87">
      <w:r>
        <w:br w:type="page"/>
      </w:r>
    </w:p>
    <w:p w14:paraId="0C6EB5FE" w14:textId="42C05DDB" w:rsidR="003D1405" w:rsidRPr="000B10CD" w:rsidRDefault="0028478C" w:rsidP="00111D87">
      <w:pPr>
        <w:pStyle w:val="1"/>
      </w:pPr>
      <w:r w:rsidRPr="000B10CD">
        <w:lastRenderedPageBreak/>
        <w:t>Numerical Results</w:t>
      </w:r>
    </w:p>
    <w:p w14:paraId="127702CB" w14:textId="6E509654" w:rsidR="00FD6067" w:rsidRPr="000B10CD" w:rsidRDefault="00FD6067" w:rsidP="00FD6067">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272B8E">
        <w:rPr>
          <w:rFonts w:ascii="Times New Roman" w:hAnsi="Times New Roman" w:cs="Times New Roman"/>
          <w:color w:val="4472C4" w:themeColor="accent1"/>
        </w:rPr>
        <w:t>are</w:t>
      </w:r>
      <w:r w:rsidRPr="000B10CD">
        <w:rPr>
          <w:rFonts w:ascii="Times New Roman" w:hAnsi="Times New Roman" w:cs="Times New Roman"/>
        </w:rPr>
        <w:t xml:space="preserve"> customer queue and the </w:t>
      </w:r>
      <w:r w:rsidR="00272B8E" w:rsidRPr="00272B8E">
        <w:rPr>
          <w:rFonts w:ascii="Times New Roman" w:hAnsi="Times New Roman" w:cs="Times New Roman"/>
          <w:color w:val="4472C4" w:themeColor="accent1"/>
        </w:rPr>
        <w:t>block</w:t>
      </w:r>
      <w:r w:rsidRPr="000B10CD">
        <w:rPr>
          <w:rFonts w:ascii="Times New Roman" w:hAnsi="Times New Roman" w:cs="Times New Roman"/>
        </w:rPr>
        <w:t xml:space="preserve"> queue, operating under varying combinations of customer class structures and impatience behavior.</w:t>
      </w:r>
    </w:p>
    <w:p w14:paraId="7AB2DE50" w14:textId="1643A1CB" w:rsidR="00FD6067" w:rsidRPr="000B10CD" w:rsidRDefault="00FD6067" w:rsidP="00FD6067">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0B10CD" w:rsidRDefault="00FD6067" w:rsidP="00FD6067">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0B10CD">
        <w:rPr>
          <w:rFonts w:ascii="Times New Roman" w:hAnsi="Times New Roman" w:cs="Times New Roman"/>
        </w:rPr>
        <w:t>impatient</w:t>
      </w:r>
      <w:r w:rsidRPr="000B10CD">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Default="000B10CD" w:rsidP="000B10CD">
      <w:pPr>
        <w:pStyle w:val="2"/>
      </w:pPr>
      <w:r w:rsidRPr="000B10CD">
        <w:t>Scenario 1: Single-Class Customer without Impatience</w:t>
      </w:r>
    </w:p>
    <w:p w14:paraId="6D5DF308" w14:textId="41A2B4E1" w:rsidR="000B10CD" w:rsidRPr="00272B8E" w:rsidRDefault="000B10CD" w:rsidP="001638FF">
      <w:pPr>
        <w:spacing w:before="100" w:beforeAutospacing="1" w:after="100" w:afterAutospacing="1"/>
        <w:ind w:firstLine="482"/>
        <w:jc w:val="both"/>
        <w:rPr>
          <w:rFonts w:ascii="Times New Roman" w:hAnsi="Times New Roman" w:cs="Times New Roman"/>
        </w:rPr>
      </w:pPr>
      <w:r w:rsidRPr="000B10CD">
        <w:rPr>
          <w:rFonts w:ascii="Times New Roman" w:hAnsi="Times New Roman" w:cs="Times New Roman"/>
        </w:rPr>
        <w:t xml:space="preserve">The </w:t>
      </w:r>
      <w:r>
        <w:rPr>
          <w:rFonts w:ascii="Times New Roman" w:hAnsi="Times New Roman" w:cs="Times New Roman"/>
        </w:rPr>
        <w:t xml:space="preserve">default </w:t>
      </w:r>
      <w:r w:rsidRPr="00272B8E">
        <w:rPr>
          <w:rFonts w:ascii="Times New Roman" w:hAnsi="Times New Roman" w:cs="Times New Roman"/>
          <w:color w:val="4472C4" w:themeColor="accent1"/>
        </w:rPr>
        <w:t>value</w:t>
      </w:r>
      <w:r w:rsidR="00272B8E">
        <w:rPr>
          <w:rFonts w:ascii="Times New Roman" w:hAnsi="Times New Roman" w:cs="Times New Roman"/>
          <w:color w:val="4472C4" w:themeColor="accent1"/>
        </w:rPr>
        <w:t>s</w:t>
      </w:r>
      <w:r w:rsidRPr="00272B8E">
        <w:rPr>
          <w:rFonts w:ascii="Times New Roman" w:hAnsi="Times New Roman" w:cs="Times New Roman"/>
          <w:color w:val="4472C4" w:themeColor="accent1"/>
        </w:rPr>
        <w:t xml:space="preserve"> </w:t>
      </w:r>
      <w:r w:rsidR="00272B8E" w:rsidRPr="00272B8E">
        <w:rPr>
          <w:rFonts w:ascii="Times New Roman" w:hAnsi="Times New Roman" w:cs="Times New Roman"/>
          <w:color w:val="4472C4" w:themeColor="accent1"/>
        </w:rPr>
        <w:t>are</w:t>
      </w:r>
      <w:r>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=30</m:t>
        </m:r>
      </m:oMath>
      <w:r>
        <w:rPr>
          <w:rFonts w:ascii="Times New Roman" w:hAnsi="Times New Roman" w:cs="Times New Roman" w:hint="eastAsia"/>
        </w:rPr>
        <w:t>,</w:t>
      </w:r>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q</m:t>
            </m:r>
          </m:sub>
        </m:sSub>
        <m:r>
          <m:rPr>
            <m:sty m:val="p"/>
          </m:rPr>
          <w:rPr>
            <w:rFonts w:ascii="Cambria Math" w:hAnsi="Cambria Math" w:cs="Times New Roman"/>
          </w:rPr>
          <m:t>=20</m:t>
        </m:r>
      </m:oMath>
      <w:r>
        <w:rPr>
          <w:rFonts w:ascii="Times New Roman" w:hAnsi="Times New Roman" w:cs="Times New Roman" w:hint="eastAsia"/>
        </w:rPr>
        <w:t>,</w:t>
      </w:r>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bl</m:t>
            </m:r>
          </m:sub>
        </m:sSub>
        <m:r>
          <m:rPr>
            <m:sty m:val="p"/>
          </m:rPr>
          <w:rPr>
            <w:rFonts w:ascii="Cambria Math" w:hAnsi="Cambria Math" w:cs="Times New Roman"/>
          </w:rPr>
          <m:t>=20</m:t>
        </m:r>
      </m:oMath>
      <w:r>
        <w:rPr>
          <w:rFonts w:ascii="Times New Roman" w:hAnsi="Times New Roman" w:cs="Times New Roman" w:hint="eastAsia"/>
        </w:rPr>
        <w:t>,</w:t>
      </w:r>
      <w:r>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Pr>
          <w:rFonts w:ascii="Times New Roman" w:hAnsi="Times New Roman" w:cs="Times New Roman" w:hint="eastAsia"/>
        </w:rPr>
        <w:t>.</w:t>
      </w:r>
      <w:r>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=40</m:t>
        </m:r>
      </m:oMath>
      <w:r>
        <w:rPr>
          <w:rFonts w:ascii="Times New Roman" w:hAnsi="Times New Roman" w:cs="Times New Roman" w:hint="eastAsia"/>
        </w:rPr>
        <w:t>,</w:t>
      </w:r>
      <w:r>
        <w:rPr>
          <w:rFonts w:ascii="Times New Roman" w:hAnsi="Times New Roman" w:cs="Times New Roman"/>
        </w:rPr>
        <w:t xml:space="preserve"> and the maximum block size </w:t>
      </w:r>
      <w:r w:rsidRPr="00272B8E">
        <w:rPr>
          <w:rFonts w:ascii="Times New Roman" w:hAnsi="Times New Roman" w:cs="Times New Roman"/>
        </w:rPr>
        <w:t xml:space="preserve">is </w:t>
      </w:r>
      <m:oMath>
        <m:r>
          <w:rPr>
            <w:rFonts w:ascii="Cambria Math" w:hAnsi="Cambria Math" w:cs="Times New Roman"/>
          </w:rPr>
          <m:t>b</m:t>
        </m:r>
        <m:r>
          <m:rPr>
            <m:sty m:val="p"/>
          </m:rPr>
          <w:rPr>
            <w:rFonts w:ascii="Cambria Math" w:hAnsi="Cambria Math" w:cs="Times New Roman"/>
          </w:rPr>
          <m:t>=15</m:t>
        </m:r>
      </m:oMath>
      <w:r w:rsidRPr="00272B8E">
        <w:rPr>
          <w:rFonts w:ascii="Times New Roman" w:hAnsi="Times New Roman" w:cs="Times New Roman"/>
        </w:rPr>
        <w:t>.</w:t>
      </w:r>
    </w:p>
    <w:p w14:paraId="3B0F0C94" w14:textId="3147B99F" w:rsidR="00272B8E" w:rsidRPr="00272B8E" w:rsidRDefault="00272B8E" w:rsidP="00272B8E">
      <w:pPr>
        <w:spacing w:before="100" w:beforeAutospacing="1" w:after="100" w:afterAutospacing="1"/>
        <w:ind w:firstLine="482"/>
        <w:jc w:val="both"/>
        <w:rPr>
          <w:rFonts w:ascii="Times New Roman" w:hAnsi="Times New Roman" w:cs="Times New Roman"/>
          <w:color w:val="4472C4" w:themeColor="accent1"/>
        </w:rPr>
      </w:pPr>
      <w:r w:rsidRPr="00272B8E">
        <w:rPr>
          <w:rFonts w:ascii="Times New Roman" w:hAnsi="Times New Roman" w:cs="Times New Roman"/>
          <w:color w:val="4472C4" w:themeColor="accent1"/>
        </w:rPr>
        <w:fldChar w:fldCharType="begin"/>
      </w:r>
      <w:r w:rsidRPr="00272B8E">
        <w:rPr>
          <w:rFonts w:ascii="Times New Roman" w:hAnsi="Times New Roman" w:cs="Times New Roman"/>
          <w:color w:val="4472C4" w:themeColor="accent1"/>
        </w:rPr>
        <w:instrText xml:space="preserve"> REF _Ref199343251 \h </w:instrText>
      </w:r>
      <w:r w:rsidRPr="00272B8E">
        <w:rPr>
          <w:rFonts w:ascii="Times New Roman" w:hAnsi="Times New Roman" w:cs="Times New Roman"/>
          <w:color w:val="4472C4" w:themeColor="accent1"/>
        </w:rPr>
      </w:r>
      <w:r w:rsidRPr="00272B8E">
        <w:rPr>
          <w:rFonts w:ascii="Times New Roman" w:hAnsi="Times New Roman" w:cs="Times New Roman"/>
          <w:color w:val="4472C4" w:themeColor="accent1"/>
        </w:rPr>
        <w:instrText xml:space="preserve"> \* MERGEFORMAT </w:instrText>
      </w:r>
      <w:r w:rsidRPr="00272B8E">
        <w:rPr>
          <w:rFonts w:ascii="Times New Roman" w:hAnsi="Times New Roman" w:cs="Times New Roman"/>
          <w:color w:val="4472C4" w:themeColor="accent1"/>
        </w:rPr>
        <w:fldChar w:fldCharType="separate"/>
      </w:r>
      <w:r w:rsidR="00696A30" w:rsidRPr="00696A30">
        <w:rPr>
          <w:rFonts w:ascii="Times New Roman" w:hAnsi="Times New Roman" w:cs="Times New Roman"/>
          <w:color w:val="4472C4" w:themeColor="accent1"/>
        </w:rPr>
        <w:t xml:space="preserve">Figure </w:t>
      </w:r>
      <w:r w:rsidR="00696A30" w:rsidRPr="00696A30">
        <w:rPr>
          <w:rFonts w:ascii="Times New Roman" w:hAnsi="Times New Roman" w:cs="Times New Roman"/>
          <w:noProof/>
          <w:color w:val="4472C4" w:themeColor="accent1"/>
        </w:rPr>
        <w:t>5</w:t>
      </w:r>
      <w:r w:rsidR="00696A30" w:rsidRPr="00696A30">
        <w:rPr>
          <w:rFonts w:ascii="Times New Roman" w:hAnsi="Times New Roman" w:cs="Times New Roman"/>
          <w:noProof/>
          <w:color w:val="4472C4" w:themeColor="accent1"/>
        </w:rPr>
        <w:noBreakHyphen/>
        <w:t>1</w:t>
      </w:r>
      <w:r w:rsidRPr="00272B8E">
        <w:rPr>
          <w:rFonts w:ascii="Times New Roman" w:hAnsi="Times New Roman" w:cs="Times New Roman"/>
          <w:color w:val="4472C4" w:themeColor="accent1"/>
        </w:rPr>
        <w:fldChar w:fldCharType="end"/>
      </w:r>
      <w:r w:rsidRPr="00272B8E">
        <w:rPr>
          <w:rFonts w:ascii="Times New Roman" w:hAnsi="Times New Roman" w:cs="Times New Roman"/>
          <w:color w:val="4472C4" w:themeColor="accent1"/>
        </w:rPr>
        <w:t xml:space="preserve"> to </w:t>
      </w:r>
      <w:r w:rsidRPr="00272B8E">
        <w:rPr>
          <w:rFonts w:ascii="Times New Roman" w:hAnsi="Times New Roman" w:cs="Times New Roman"/>
          <w:color w:val="4472C4" w:themeColor="accent1"/>
        </w:rPr>
        <w:fldChar w:fldCharType="begin"/>
      </w:r>
      <w:r w:rsidRPr="00272B8E">
        <w:rPr>
          <w:rFonts w:ascii="Times New Roman" w:hAnsi="Times New Roman" w:cs="Times New Roman"/>
          <w:color w:val="4472C4" w:themeColor="accent1"/>
        </w:rPr>
        <w:instrText xml:space="preserve"> REF _Ref199416603 \h </w:instrText>
      </w:r>
      <w:r w:rsidRPr="00272B8E">
        <w:rPr>
          <w:rFonts w:ascii="Times New Roman" w:hAnsi="Times New Roman" w:cs="Times New Roman"/>
          <w:color w:val="4472C4" w:themeColor="accent1"/>
        </w:rPr>
      </w:r>
      <w:r w:rsidRPr="00272B8E">
        <w:rPr>
          <w:rFonts w:ascii="Times New Roman" w:hAnsi="Times New Roman" w:cs="Times New Roman"/>
          <w:color w:val="4472C4" w:themeColor="accent1"/>
        </w:rPr>
        <w:instrText xml:space="preserve"> \* MERGEFORMAT </w:instrText>
      </w:r>
      <w:r w:rsidRPr="00272B8E">
        <w:rPr>
          <w:rFonts w:ascii="Times New Roman" w:hAnsi="Times New Roman" w:cs="Times New Roman"/>
          <w:color w:val="4472C4" w:themeColor="accent1"/>
        </w:rPr>
        <w:fldChar w:fldCharType="separate"/>
      </w:r>
      <w:r w:rsidR="00696A30" w:rsidRPr="00696A30">
        <w:rPr>
          <w:rFonts w:ascii="Times New Roman" w:hAnsi="Times New Roman" w:cs="Times New Roman"/>
          <w:color w:val="4472C4" w:themeColor="accent1"/>
        </w:rPr>
        <w:t xml:space="preserve">Figure </w:t>
      </w:r>
      <w:r w:rsidR="00696A30" w:rsidRPr="00696A30">
        <w:rPr>
          <w:rFonts w:ascii="Times New Roman" w:hAnsi="Times New Roman" w:cs="Times New Roman"/>
          <w:noProof/>
          <w:color w:val="4472C4" w:themeColor="accent1"/>
        </w:rPr>
        <w:t>5</w:t>
      </w:r>
      <w:r w:rsidR="00696A30" w:rsidRPr="00696A30">
        <w:rPr>
          <w:rFonts w:ascii="Times New Roman" w:hAnsi="Times New Roman" w:cs="Times New Roman"/>
          <w:noProof/>
          <w:color w:val="4472C4" w:themeColor="accent1"/>
        </w:rPr>
        <w:noBreakHyphen/>
        <w:t>6</w:t>
      </w:r>
      <w:r w:rsidRPr="00272B8E">
        <w:rPr>
          <w:rFonts w:ascii="Times New Roman" w:hAnsi="Times New Roman" w:cs="Times New Roman"/>
          <w:color w:val="4472C4" w:themeColor="accent1"/>
        </w:rPr>
        <w:fldChar w:fldCharType="end"/>
      </w:r>
      <w:r w:rsidRPr="00272B8E">
        <w:rPr>
          <w:rFonts w:ascii="Times New Roman" w:hAnsi="Times New Roman" w:cs="Times New Roman"/>
          <w:color w:val="4472C4" w:themeColor="accent1"/>
        </w:rPr>
        <w:t xml:space="preserve"> show the relationship between various performance metrics and the block size. Both simulation results and analytical results are shown for comparison.</w:t>
      </w:r>
    </w:p>
    <w:p w14:paraId="25F28A67" w14:textId="14163E59" w:rsidR="001638FF" w:rsidRDefault="001638FF" w:rsidP="001638FF">
      <w:pPr>
        <w:spacing w:before="100" w:beforeAutospacing="1" w:after="100" w:afterAutospacing="1"/>
        <w:ind w:firstLine="482"/>
        <w:jc w:val="both"/>
        <w:rPr>
          <w:rFonts w:ascii="Times New Roman" w:hAnsi="Times New Roman" w:cs="Times New Roman"/>
        </w:rPr>
      </w:pPr>
      <w:r w:rsidRPr="001638FF">
        <w:rPr>
          <w:rFonts w:ascii="Times New Roman" w:hAnsi="Times New Roman" w:cs="Times New Roman"/>
        </w:rPr>
        <w:fldChar w:fldCharType="begin"/>
      </w:r>
      <w:r w:rsidRPr="001638FF">
        <w:rPr>
          <w:rFonts w:ascii="Times New Roman" w:hAnsi="Times New Roman" w:cs="Times New Roman"/>
        </w:rPr>
        <w:instrText xml:space="preserve"> REF _Ref199343251 \h </w:instrText>
      </w:r>
      <w:r>
        <w:rPr>
          <w:rFonts w:ascii="Times New Roman" w:hAnsi="Times New Roman" w:cs="Times New Roman"/>
        </w:rPr>
        <w:instrText xml:space="preserve"> \* MERGEFORMAT </w:instrText>
      </w:r>
      <w:r w:rsidRPr="001638FF">
        <w:rPr>
          <w:rFonts w:ascii="Times New Roman" w:hAnsi="Times New Roman" w:cs="Times New Roman"/>
        </w:rPr>
      </w:r>
      <w:r w:rsidRPr="001638FF">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5</w:t>
      </w:r>
      <w:r w:rsidR="00696A30" w:rsidRPr="00696A30">
        <w:rPr>
          <w:rFonts w:ascii="Times New Roman" w:hAnsi="Times New Roman" w:cs="Times New Roman"/>
          <w:noProof/>
        </w:rPr>
        <w:noBreakHyphen/>
        <w:t>1</w:t>
      </w:r>
      <w:r w:rsidRPr="001638FF">
        <w:rPr>
          <w:rFonts w:ascii="Times New Roman" w:hAnsi="Times New Roman" w:cs="Times New Roman"/>
        </w:rPr>
        <w:fldChar w:fldCharType="end"/>
      </w:r>
      <w:r>
        <w:rPr>
          <w:rFonts w:ascii="Times New Roman" w:hAnsi="Times New Roman" w:cs="Times New Roman"/>
        </w:rPr>
        <w:t xml:space="preserve"> </w:t>
      </w:r>
      <w:r w:rsidRPr="00272B8E">
        <w:rPr>
          <w:rFonts w:ascii="Times New Roman" w:hAnsi="Times New Roman" w:cs="Times New Roman"/>
          <w:color w:val="4472C4" w:themeColor="accent1"/>
        </w:rPr>
        <w:t xml:space="preserve">illustrates the </w:t>
      </w:r>
      <w:r w:rsidR="00272B8E" w:rsidRPr="00272B8E">
        <w:rPr>
          <w:rFonts w:ascii="Times New Roman" w:hAnsi="Times New Roman" w:cs="Times New Roman"/>
          <w:color w:val="4472C4" w:themeColor="accent1"/>
        </w:rPr>
        <w:t>impact of the block size</w:t>
      </w:r>
      <w:r w:rsidR="00272B8E">
        <w:rPr>
          <w:rFonts w:ascii="Times New Roman" w:hAnsi="Times New Roman" w:cs="Times New Roman"/>
          <w:color w:val="4472C4" w:themeColor="accent1"/>
        </w:rPr>
        <w:t xml:space="preserve"> </w:t>
      </w:r>
      <m:oMath>
        <m:r>
          <w:rPr>
            <w:rFonts w:ascii="Cambria Math" w:hAnsi="Cambria Math" w:cs="Times New Roman"/>
            <w:color w:val="4472C4" w:themeColor="accent1"/>
          </w:rPr>
          <m:t>b</m:t>
        </m:r>
      </m:oMath>
      <w:r w:rsidR="00272B8E" w:rsidRPr="00272B8E">
        <w:rPr>
          <w:rFonts w:ascii="Times New Roman" w:hAnsi="Times New Roman" w:cs="Times New Roman"/>
          <w:color w:val="4472C4" w:themeColor="accent1"/>
        </w:rPr>
        <w:t xml:space="preserve"> on</w:t>
      </w:r>
      <w:r w:rsidR="00272B8E">
        <w:rPr>
          <w:rFonts w:ascii="Times New Roman" w:hAnsi="Times New Roman" w:cs="Times New Roman"/>
        </w:rPr>
        <w:t xml:space="preserve"> </w:t>
      </w:r>
      <w:r w:rsidRPr="001638FF">
        <w:rPr>
          <w:rFonts w:ascii="Times New Roman" w:hAnsi="Times New Roman" w:cs="Times New Roman"/>
        </w:rPr>
        <w:t>the average waiting time in the system (</w:t>
      </w:r>
      <m:oMath>
        <m:r>
          <w:rPr>
            <w:rFonts w:ascii="Cambria Math" w:hAnsi="Cambria Math" w:cs="Times New Roman"/>
            <w:color w:val="4472C4" w:themeColor="accent1"/>
          </w:rPr>
          <m:t>W</m:t>
        </m:r>
      </m:oMath>
      <w:r w:rsidRPr="001638FF">
        <w:rPr>
          <w:rFonts w:ascii="Times New Roman" w:hAnsi="Times New Roman" w:cs="Times New Roman"/>
        </w:rPr>
        <w:t xml:space="preserve">). As the block size </w:t>
      </w:r>
      <m:oMath>
        <m:r>
          <w:rPr>
            <w:rFonts w:ascii="Cambria Math" w:hAnsi="Cambria Math" w:cs="Times New Roman"/>
          </w:rPr>
          <m:t>b</m:t>
        </m:r>
      </m:oMath>
      <w:r w:rsidRPr="001638FF">
        <w:rPr>
          <w:rFonts w:ascii="Times New Roman" w:hAnsi="Times New Roman" w:cs="Times New Roman"/>
        </w:rPr>
        <w:t xml:space="preserve"> increases from 11 to 19, the average waiting time steadily decreases. This is because larger blocks allow more customers to be served per consensus cycle, thereby reducing the time customers spend waiting in the queue.</w:t>
      </w:r>
      <w:r w:rsidR="00111D87">
        <w:rPr>
          <w:rFonts w:ascii="Times New Roman" w:hAnsi="Times New Roman" w:cs="Times New Roman"/>
          <w:kern w:val="0"/>
        </w:rPr>
        <w:t xml:space="preserve"> </w:t>
      </w:r>
      <w:r w:rsidR="00111D87" w:rsidRPr="00111D87">
        <w:rPr>
          <w:rFonts w:ascii="Times New Roman" w:hAnsi="Times New Roman" w:cs="Times New Roman"/>
          <w:color w:val="4472C4" w:themeColor="accent1"/>
          <w:kern w:val="0"/>
        </w:rPr>
        <w:lastRenderedPageBreak/>
        <w:t>Lastly, the analytical results are in good agreement with the simulation results.</w:t>
      </w:r>
    </w:p>
    <w:p w14:paraId="196B54AA" w14:textId="2E484A88" w:rsidR="00425754" w:rsidRPr="00425754" w:rsidRDefault="00425754" w:rsidP="00425754">
      <w:pPr>
        <w:spacing w:before="100" w:beforeAutospacing="1" w:after="100" w:afterAutospacing="1"/>
        <w:ind w:firstLine="482"/>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_Ref199415669 \h  \* MERGEFORMAT </w:instrText>
      </w:r>
      <w:r>
        <w:rPr>
          <w:rFonts w:ascii="Times New Roman" w:hAnsi="Times New Roman" w:cs="Times New Roman"/>
        </w:rPr>
      </w:r>
      <w:r>
        <w:rPr>
          <w:rFonts w:ascii="Times New Roman" w:hAnsi="Times New Roman" w:cs="Times New Roman"/>
        </w:rPr>
        <w:fldChar w:fldCharType="separate"/>
      </w:r>
      <w:r w:rsidR="00696A30" w:rsidRPr="00696A30">
        <w:rPr>
          <w:rFonts w:ascii="Times New Roman" w:hAnsi="Times New Roman" w:cs="Times New Roman"/>
        </w:rPr>
        <w:t>Figure 5</w:t>
      </w:r>
      <w:r w:rsidR="00696A30" w:rsidRPr="00696A30">
        <w:rPr>
          <w:rFonts w:ascii="Times New Roman" w:hAnsi="Times New Roman" w:cs="Times New Roman"/>
        </w:rPr>
        <w:noBreakHyphen/>
        <w:t>2</w:t>
      </w:r>
      <w:r>
        <w:rPr>
          <w:rFonts w:ascii="Times New Roman" w:hAnsi="Times New Roman" w:cs="Times New Roman"/>
        </w:rPr>
        <w:fldChar w:fldCharType="end"/>
      </w:r>
      <w:r>
        <w:rPr>
          <w:rFonts w:ascii="Times New Roman" w:hAnsi="Times New Roman" w:cs="Times New Roman"/>
        </w:rPr>
        <w:t xml:space="preserve"> </w:t>
      </w:r>
      <w:r w:rsidR="00272B8E" w:rsidRPr="00272B8E">
        <w:rPr>
          <w:rFonts w:ascii="Times New Roman" w:hAnsi="Times New Roman" w:cs="Times New Roman"/>
          <w:color w:val="4472C4" w:themeColor="accent1"/>
        </w:rPr>
        <w:t>illustrates the impact of the block size</w:t>
      </w:r>
      <w:r w:rsidR="00272B8E">
        <w:rPr>
          <w:rFonts w:ascii="Times New Roman" w:hAnsi="Times New Roman" w:cs="Times New Roman"/>
          <w:color w:val="4472C4" w:themeColor="accent1"/>
        </w:rPr>
        <w:t xml:space="preserve"> </w:t>
      </w:r>
      <m:oMath>
        <m:r>
          <w:rPr>
            <w:rFonts w:ascii="Cambria Math" w:hAnsi="Cambria Math" w:cs="Times New Roman"/>
            <w:color w:val="4472C4" w:themeColor="accent1"/>
          </w:rPr>
          <m:t>b</m:t>
        </m:r>
      </m:oMath>
      <w:r w:rsidR="00272B8E" w:rsidRPr="00272B8E">
        <w:rPr>
          <w:rFonts w:ascii="Times New Roman" w:hAnsi="Times New Roman" w:cs="Times New Roman"/>
          <w:color w:val="4472C4" w:themeColor="accent1"/>
        </w:rPr>
        <w:t xml:space="preserve"> on</w:t>
      </w:r>
      <w:r w:rsidRPr="00425754">
        <w:rPr>
          <w:rFonts w:ascii="Times New Roman" w:hAnsi="Times New Roman" w:cs="Times New Roman"/>
        </w:rPr>
        <w:t xml:space="preserve">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cq</m:t>
            </m:r>
          </m:sub>
        </m:sSub>
      </m:oMath>
      <w:r w:rsidRPr="00425754">
        <w:rPr>
          <w:rFonts w:ascii="Times New Roman" w:hAnsi="Times New Roman" w:cs="Times New Roman"/>
        </w:rPr>
        <w:t xml:space="preserve">) and the block size </w:t>
      </w:r>
      <m:oMath>
        <m:r>
          <w:rPr>
            <w:rFonts w:ascii="Cambria Math" w:hAnsi="Cambria Math" w:cs="Times New Roman"/>
          </w:rPr>
          <m:t>b</m:t>
        </m:r>
      </m:oMath>
      <w:r w:rsidRPr="00425754">
        <w:rPr>
          <w:rFonts w:ascii="Times New Roman" w:hAnsi="Times New Roman" w:cs="Times New Roman"/>
        </w:rPr>
        <w:t xml:space="preserve">. As </w:t>
      </w:r>
      <m:oMath>
        <m:r>
          <w:rPr>
            <w:rFonts w:ascii="Cambria Math" w:hAnsi="Cambria Math" w:cs="Times New Roman"/>
          </w:rPr>
          <m:t>b</m:t>
        </m:r>
      </m:oMath>
      <w:r w:rsidRPr="00425754">
        <w:rPr>
          <w:rFonts w:ascii="Times New Roman" w:hAnsi="Times New Roman" w:cs="Times New Roman"/>
        </w:rPr>
        <w:t xml:space="preserve"> increases from 11 to 19, the value of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cq</m:t>
            </m:r>
          </m:sub>
        </m:sSub>
      </m:oMath>
      <w:r w:rsidRPr="00425754">
        <w:rPr>
          <w:rFonts w:ascii="Times New Roman" w:hAnsi="Times New Roman" w:cs="Times New Roman"/>
        </w:rPr>
        <w:t xml:space="preserve"> exhibits a steadily decreasing trend. This behavior reflects the system's ability to more efficiently admit and process queued customers when larger blocks are allowed, thereby reducing queue buildup and shortening the average waiting duration.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cq</m:t>
            </m:r>
          </m:sub>
        </m:sSub>
      </m:oMath>
      <w:r w:rsidRPr="00425754">
        <w:rPr>
          <w:rFonts w:ascii="Times New Roman" w:hAnsi="Times New Roman" w:cs="Times New Roman"/>
        </w:rPr>
        <w:t xml:space="preserve"> becomes more gradual as </w:t>
      </w:r>
      <m:oMath>
        <m:r>
          <w:rPr>
            <w:rFonts w:ascii="Cambria Math" w:hAnsi="Cambria Math" w:cs="Times New Roman"/>
          </w:rPr>
          <m:t>b</m:t>
        </m:r>
      </m:oMath>
      <w:r w:rsidRPr="00425754">
        <w:rPr>
          <w:rFonts w:ascii="Times New Roman" w:hAnsi="Times New Roman" w:cs="Times New Roman"/>
        </w:rPr>
        <w:t xml:space="preserve"> increases, indicating diminishing marginal improvements as the block size grows.</w:t>
      </w:r>
      <w:r w:rsidR="00111D87" w:rsidRPr="00111D87">
        <w:rPr>
          <w:rFonts w:ascii="Times New Roman" w:hAnsi="Times New Roman" w:cs="Times New Roman"/>
          <w:color w:val="4472C4" w:themeColor="accent1"/>
          <w:kern w:val="0"/>
        </w:rPr>
        <w:t xml:space="preserve"> </w:t>
      </w:r>
      <w:r w:rsidR="00111D87" w:rsidRPr="00111D87">
        <w:rPr>
          <w:rFonts w:ascii="Times New Roman" w:hAnsi="Times New Roman" w:cs="Times New Roman"/>
          <w:color w:val="4472C4" w:themeColor="accent1"/>
          <w:kern w:val="0"/>
        </w:rPr>
        <w:t>Lastly, the analytical results are in good agreement with the simulation results.</w:t>
      </w:r>
    </w:p>
    <w:p w14:paraId="37FC6C43" w14:textId="4002F0A4" w:rsidR="00425754" w:rsidRDefault="00F0107E" w:rsidP="00F0107E">
      <w:pPr>
        <w:spacing w:before="100" w:beforeAutospacing="1" w:after="100" w:afterAutospacing="1"/>
        <w:ind w:firstLine="482"/>
        <w:jc w:val="both"/>
        <w:rPr>
          <w:rFonts w:ascii="Times New Roman" w:hAnsi="Times New Roman" w:cs="Times New Roman"/>
        </w:rPr>
      </w:pPr>
      <w:r w:rsidRPr="00F0107E">
        <w:rPr>
          <w:rFonts w:ascii="Times New Roman" w:hAnsi="Times New Roman" w:cs="Times New Roman"/>
        </w:rPr>
        <w:fldChar w:fldCharType="begin"/>
      </w:r>
      <w:r w:rsidRPr="00F0107E">
        <w:rPr>
          <w:rFonts w:ascii="Times New Roman" w:hAnsi="Times New Roman" w:cs="Times New Roman"/>
        </w:rPr>
        <w:instrText xml:space="preserve"> REF _Ref199416009 \h </w:instrText>
      </w:r>
      <w:r>
        <w:rPr>
          <w:rFonts w:ascii="Times New Roman" w:hAnsi="Times New Roman" w:cs="Times New Roman"/>
        </w:rPr>
        <w:instrText xml:space="preserve"> \* MERGEFORMAT </w:instrText>
      </w:r>
      <w:r w:rsidRPr="00F0107E">
        <w:rPr>
          <w:rFonts w:ascii="Times New Roman" w:hAnsi="Times New Roman" w:cs="Times New Roman"/>
        </w:rPr>
      </w:r>
      <w:r w:rsidRPr="00F0107E">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5</w:t>
      </w:r>
      <w:r w:rsidR="00696A30" w:rsidRPr="00696A30">
        <w:rPr>
          <w:rFonts w:ascii="Times New Roman" w:hAnsi="Times New Roman" w:cs="Times New Roman"/>
          <w:noProof/>
        </w:rPr>
        <w:noBreakHyphen/>
        <w:t>3</w:t>
      </w:r>
      <w:r w:rsidRPr="00F0107E">
        <w:rPr>
          <w:rFonts w:ascii="Times New Roman" w:hAnsi="Times New Roman" w:cs="Times New Roman"/>
        </w:rPr>
        <w:fldChar w:fldCharType="end"/>
      </w:r>
      <w:r w:rsidRPr="00F0107E">
        <w:rPr>
          <w:rFonts w:ascii="Times New Roman" w:hAnsi="Times New Roman" w:cs="Times New Roman"/>
        </w:rPr>
        <w:t xml:space="preserve"> </w:t>
      </w:r>
      <w:r w:rsidR="00272B8E" w:rsidRPr="00272B8E">
        <w:rPr>
          <w:rFonts w:ascii="Times New Roman" w:hAnsi="Times New Roman" w:cs="Times New Roman"/>
          <w:color w:val="4472C4" w:themeColor="accent1"/>
        </w:rPr>
        <w:t>illustrates the impact of the block size</w:t>
      </w:r>
      <w:r w:rsidR="00272B8E">
        <w:rPr>
          <w:rFonts w:ascii="Times New Roman" w:hAnsi="Times New Roman" w:cs="Times New Roman"/>
          <w:color w:val="4472C4" w:themeColor="accent1"/>
        </w:rPr>
        <w:t xml:space="preserve"> </w:t>
      </w:r>
      <m:oMath>
        <m:r>
          <w:rPr>
            <w:rFonts w:ascii="Cambria Math" w:hAnsi="Cambria Math" w:cs="Times New Roman"/>
            <w:color w:val="4472C4" w:themeColor="accent1"/>
          </w:rPr>
          <m:t>b</m:t>
        </m:r>
      </m:oMath>
      <w:r w:rsidR="00272B8E" w:rsidRPr="00272B8E">
        <w:rPr>
          <w:rFonts w:ascii="Times New Roman" w:hAnsi="Times New Roman" w:cs="Times New Roman"/>
          <w:color w:val="4472C4" w:themeColor="accent1"/>
        </w:rPr>
        <w:t xml:space="preserve"> on</w:t>
      </w:r>
      <w:r w:rsidRPr="00F0107E">
        <w:rPr>
          <w:rFonts w:ascii="Times New Roman" w:hAnsi="Times New Roman" w:cs="Times New Roman"/>
        </w:rPr>
        <w:t xml:space="preserve"> the</w:t>
      </w:r>
      <w:r w:rsidR="00272B8E">
        <w:rPr>
          <w:rFonts w:ascii="Times New Roman" w:hAnsi="Times New Roman" w:cs="Times New Roman"/>
        </w:rPr>
        <w:t xml:space="preserve"> average waiting time in the</w:t>
      </w:r>
      <w:r w:rsidRPr="00F0107E">
        <w:rPr>
          <w:rFonts w:ascii="Times New Roman" w:hAnsi="Times New Roman" w:cs="Times New Roman"/>
        </w:rPr>
        <w:t xml:space="preserve"> </w:t>
      </w:r>
      <w:r w:rsidR="00301D4D">
        <w:rPr>
          <w:rFonts w:ascii="Times New Roman" w:hAnsi="Times New Roman" w:cs="Times New Roman"/>
        </w:rPr>
        <w:t>block queue</w:t>
      </w:r>
      <w:r w:rsidRPr="00F0107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r>
              <w:rPr>
                <w:rFonts w:ascii="Cambria Math" w:hAnsi="Cambria Math" w:cs="Times New Roman"/>
              </w:rPr>
              <m:t>q</m:t>
            </m:r>
          </m:sub>
        </m:sSub>
      </m:oMath>
      <w:r w:rsidRPr="00F0107E">
        <w:rPr>
          <w:rFonts w:ascii="Times New Roman" w:hAnsi="Times New Roman" w:cs="Times New Roman"/>
        </w:rPr>
        <w:t xml:space="preserve">). </w:t>
      </w:r>
      <w:r w:rsidR="00C93B3C" w:rsidRPr="00C93B3C">
        <w:rPr>
          <w:rFonts w:ascii="Times New Roman" w:hAnsi="Times New Roman" w:cs="Times New Roman"/>
          <w:color w:val="4472C4" w:themeColor="accent1"/>
        </w:rPr>
        <w:t xml:space="preserve">As the block size </w:t>
      </w:r>
      <m:oMath>
        <m:r>
          <w:rPr>
            <w:rFonts w:ascii="Cambria Math" w:hAnsi="Cambria Math" w:cs="Times New Roman"/>
            <w:color w:val="4472C4" w:themeColor="accent1"/>
          </w:rPr>
          <m:t>b</m:t>
        </m:r>
      </m:oMath>
      <w:r w:rsidR="00C93B3C" w:rsidRPr="00C93B3C">
        <w:rPr>
          <w:rFonts w:ascii="Times New Roman" w:hAnsi="Times New Roman" w:cs="Times New Roman"/>
          <w:color w:val="4472C4" w:themeColor="accent1"/>
        </w:rPr>
        <w:t xml:space="preserve"> increases from 11 to 19</w:t>
      </w:r>
      <w:r w:rsidRPr="00F0107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r>
              <w:rPr>
                <w:rFonts w:ascii="Cambria Math" w:hAnsi="Cambria Math" w:cs="Times New Roman"/>
              </w:rPr>
              <m:t>q</m:t>
            </m:r>
          </m:sub>
        </m:sSub>
      </m:oMath>
      <w:r w:rsidRPr="00F0107E">
        <w:rPr>
          <w:rFonts w:ascii="Times New Roman" w:hAnsi="Times New Roman" w:cs="Times New Roman"/>
        </w:rPr>
        <w:t xml:space="preserve"> remains nearly constant, indicating that the consensus phase exhibits relatively stable processing dynamics regardless of the number of customers per block. This trend suggests that the duration each block spends in the </w:t>
      </w:r>
      <w:r w:rsidR="00301D4D">
        <w:rPr>
          <w:rFonts w:ascii="Times New Roman" w:hAnsi="Times New Roman" w:cs="Times New Roman"/>
        </w:rPr>
        <w:t>block queue</w:t>
      </w:r>
      <w:r w:rsidRPr="00F0107E">
        <w:rPr>
          <w:rFonts w:ascii="Times New Roman" w:hAnsi="Times New Roman" w:cs="Times New Roman"/>
        </w:rPr>
        <w:t xml:space="preserve"> is primarily governed by the consensus rate itself, and is not significantly affected by moderate increases in block size.</w:t>
      </w:r>
      <w:r w:rsidR="00111D87" w:rsidRPr="00111D87">
        <w:rPr>
          <w:rFonts w:ascii="Times New Roman" w:hAnsi="Times New Roman" w:cs="Times New Roman"/>
          <w:color w:val="4472C4" w:themeColor="accent1"/>
          <w:kern w:val="0"/>
        </w:rPr>
        <w:t xml:space="preserve"> </w:t>
      </w:r>
      <w:r w:rsidR="00111D87" w:rsidRPr="00111D87">
        <w:rPr>
          <w:rFonts w:ascii="Times New Roman" w:hAnsi="Times New Roman" w:cs="Times New Roman"/>
          <w:color w:val="4472C4" w:themeColor="accent1"/>
          <w:kern w:val="0"/>
        </w:rPr>
        <w:t>Lastly, the analytical results are in good agreement with the simulation results.</w:t>
      </w:r>
    </w:p>
    <w:p w14:paraId="0F56AAB7" w14:textId="51514793" w:rsidR="00F0107E" w:rsidRDefault="00F0107E" w:rsidP="00F0107E">
      <w:pPr>
        <w:spacing w:before="100" w:beforeAutospacing="1" w:after="100" w:afterAutospacing="1"/>
        <w:ind w:firstLine="482"/>
        <w:jc w:val="both"/>
        <w:rPr>
          <w:rFonts w:ascii="Times New Roman" w:hAnsi="Times New Roman" w:cs="Times New Roman"/>
        </w:rPr>
      </w:pPr>
      <w:r w:rsidRPr="00F0107E">
        <w:rPr>
          <w:rFonts w:ascii="Times New Roman" w:hAnsi="Times New Roman" w:cs="Times New Roman"/>
        </w:rPr>
        <w:fldChar w:fldCharType="begin"/>
      </w:r>
      <w:r w:rsidRPr="00F0107E">
        <w:rPr>
          <w:rFonts w:ascii="Times New Roman" w:hAnsi="Times New Roman" w:cs="Times New Roman"/>
        </w:rPr>
        <w:instrText xml:space="preserve"> REF _Ref199416217 \h </w:instrText>
      </w:r>
      <w:r>
        <w:rPr>
          <w:rFonts w:ascii="Times New Roman" w:hAnsi="Times New Roman" w:cs="Times New Roman"/>
        </w:rPr>
        <w:instrText xml:space="preserve"> \* MERGEFORMAT </w:instrText>
      </w:r>
      <w:r w:rsidRPr="00F0107E">
        <w:rPr>
          <w:rFonts w:ascii="Times New Roman" w:hAnsi="Times New Roman" w:cs="Times New Roman"/>
        </w:rPr>
      </w:r>
      <w:r w:rsidRPr="00F0107E">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5</w:t>
      </w:r>
      <w:r w:rsidR="00696A30" w:rsidRPr="00696A30">
        <w:rPr>
          <w:rFonts w:ascii="Times New Roman" w:hAnsi="Times New Roman" w:cs="Times New Roman"/>
          <w:noProof/>
        </w:rPr>
        <w:noBreakHyphen/>
        <w:t>4</w:t>
      </w:r>
      <w:r w:rsidRPr="00F0107E">
        <w:rPr>
          <w:rFonts w:ascii="Times New Roman" w:hAnsi="Times New Roman" w:cs="Times New Roman"/>
        </w:rPr>
        <w:fldChar w:fldCharType="end"/>
      </w:r>
      <w:r w:rsidRPr="00F0107E">
        <w:rPr>
          <w:rFonts w:ascii="Times New Roman" w:hAnsi="Times New Roman" w:cs="Times New Roman"/>
        </w:rPr>
        <w:t xml:space="preserve"> </w:t>
      </w:r>
      <w:r w:rsidR="00111D87" w:rsidRPr="00272B8E">
        <w:rPr>
          <w:rFonts w:ascii="Times New Roman" w:hAnsi="Times New Roman" w:cs="Times New Roman"/>
          <w:color w:val="4472C4" w:themeColor="accent1"/>
        </w:rPr>
        <w:t>illustrates the impact of the block size</w:t>
      </w:r>
      <w:r w:rsidR="00111D87">
        <w:rPr>
          <w:rFonts w:ascii="Times New Roman" w:hAnsi="Times New Roman" w:cs="Times New Roman"/>
          <w:color w:val="4472C4" w:themeColor="accent1"/>
        </w:rPr>
        <w:t xml:space="preserve"> </w:t>
      </w:r>
      <m:oMath>
        <m:r>
          <w:rPr>
            <w:rFonts w:ascii="Cambria Math" w:hAnsi="Cambria Math" w:cs="Times New Roman"/>
            <w:color w:val="4472C4" w:themeColor="accent1"/>
          </w:rPr>
          <m:t>b</m:t>
        </m:r>
      </m:oMath>
      <w:r w:rsidR="00111D87" w:rsidRPr="00272B8E">
        <w:rPr>
          <w:rFonts w:ascii="Times New Roman" w:hAnsi="Times New Roman" w:cs="Times New Roman"/>
          <w:color w:val="4472C4" w:themeColor="accent1"/>
        </w:rPr>
        <w:t xml:space="preserve"> on</w:t>
      </w:r>
      <w:r w:rsidRPr="00F0107E">
        <w:rPr>
          <w:rFonts w:ascii="Times New Roman" w:hAnsi="Times New Roman" w:cs="Times New Roman"/>
        </w:rPr>
        <w:t xml:space="preserve">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F0107E">
        <w:rPr>
          <w:rFonts w:ascii="Times New Roman" w:hAnsi="Times New Roman" w:cs="Times New Roman"/>
        </w:rPr>
        <w:t xml:space="preserve">). The blocking probability initially decreases as </w:t>
      </w:r>
      <m:oMath>
        <m:r>
          <w:rPr>
            <w:rFonts w:ascii="Cambria Math" w:hAnsi="Cambria Math" w:cs="Times New Roman"/>
          </w:rPr>
          <m:t>b</m:t>
        </m:r>
      </m:oMath>
      <w:r w:rsidRPr="00F0107E">
        <w:rPr>
          <w:rFonts w:ascii="Times New Roman" w:hAnsi="Times New Roman" w:cs="Times New Roman"/>
        </w:rPr>
        <w:t xml:space="preserve"> increases from 11 to 13, reaching a minimum plateau between </w:t>
      </w:r>
      <m:oMath>
        <m:r>
          <w:rPr>
            <w:rFonts w:ascii="Cambria Math" w:hAnsi="Cambria Math" w:cs="Times New Roman"/>
          </w:rPr>
          <m:t>b=13</m:t>
        </m:r>
      </m:oMath>
      <w:r w:rsidRPr="00F0107E">
        <w:rPr>
          <w:rFonts w:ascii="Times New Roman" w:hAnsi="Times New Roman" w:cs="Times New Roman"/>
        </w:rPr>
        <w:t xml:space="preserve"> and </w:t>
      </w:r>
      <m:oMath>
        <m:r>
          <w:rPr>
            <w:rFonts w:ascii="Cambria Math" w:hAnsi="Cambria Math" w:cs="Times New Roman"/>
          </w:rPr>
          <m:t>b=15</m:t>
        </m:r>
      </m:oMath>
      <w:r w:rsidRPr="00F0107E">
        <w:rPr>
          <w:rFonts w:ascii="Times New Roman" w:hAnsi="Times New Roman" w:cs="Times New Roman"/>
        </w:rPr>
        <w:t xml:space="preserve">. However, beyond this point,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rb</m:t>
            </m:r>
          </m:sub>
        </m:sSub>
      </m:oMath>
      <w:r w:rsidRPr="00F0107E">
        <w:rPr>
          <w:rFonts w:ascii="Times New Roman" w:hAnsi="Times New Roman" w:cs="Times New Roman"/>
        </w:rPr>
        <w:t xml:space="preserve"> begins to rise again. This non-monotonic trend reflects a trade-off between two opposing effects: increasing block size helps reduce blocking by serving more customers </w:t>
      </w:r>
      <w:r w:rsidRPr="00111D87">
        <w:rPr>
          <w:rFonts w:ascii="Times New Roman" w:hAnsi="Times New Roman" w:cs="Times New Roman"/>
          <w:color w:val="4472C4" w:themeColor="accent1"/>
        </w:rPr>
        <w:t xml:space="preserve">at </w:t>
      </w:r>
      <w:r w:rsidR="00111D87" w:rsidRPr="00111D87">
        <w:rPr>
          <w:rFonts w:ascii="Times New Roman" w:hAnsi="Times New Roman" w:cs="Times New Roman"/>
          <w:color w:val="4472C4" w:themeColor="accent1"/>
        </w:rPr>
        <w:t>a time</w:t>
      </w:r>
      <w:r w:rsidRPr="00F0107E">
        <w:rPr>
          <w:rFonts w:ascii="Times New Roman" w:hAnsi="Times New Roman" w:cs="Times New Roman"/>
        </w:rPr>
        <w:t>, but excessively large blocks may delay service initiation due to the need to accumulate enough customers, thereby increasing the chance of blocking under limited queue capacity.</w:t>
      </w:r>
      <w:r w:rsidR="00111D87" w:rsidRPr="00111D87">
        <w:rPr>
          <w:rFonts w:ascii="Times New Roman" w:hAnsi="Times New Roman" w:cs="Times New Roman"/>
          <w:color w:val="4472C4" w:themeColor="accent1"/>
          <w:kern w:val="0"/>
        </w:rPr>
        <w:t xml:space="preserve"> </w:t>
      </w:r>
      <w:r w:rsidR="00111D87" w:rsidRPr="00111D87">
        <w:rPr>
          <w:rFonts w:ascii="Times New Roman" w:hAnsi="Times New Roman" w:cs="Times New Roman"/>
          <w:color w:val="4472C4" w:themeColor="accent1"/>
          <w:kern w:val="0"/>
        </w:rPr>
        <w:t>Lastly, the analytical results are in good agreement with the simulation results.</w:t>
      </w:r>
    </w:p>
    <w:p w14:paraId="51CCD156" w14:textId="058CAA96" w:rsidR="00F0107E" w:rsidRDefault="00F0107E" w:rsidP="00F0107E">
      <w:pPr>
        <w:spacing w:before="100" w:beforeAutospacing="1" w:after="100" w:afterAutospacing="1"/>
        <w:ind w:firstLine="482"/>
        <w:jc w:val="both"/>
        <w:rPr>
          <w:rFonts w:ascii="Times New Roman" w:hAnsi="Times New Roman" w:cs="Times New Roman"/>
        </w:rPr>
      </w:pPr>
      <w:r w:rsidRPr="00F0107E">
        <w:rPr>
          <w:rFonts w:ascii="Times New Roman" w:hAnsi="Times New Roman" w:cs="Times New Roman"/>
        </w:rPr>
        <w:fldChar w:fldCharType="begin"/>
      </w:r>
      <w:r w:rsidRPr="00F0107E">
        <w:rPr>
          <w:rFonts w:ascii="Times New Roman" w:hAnsi="Times New Roman" w:cs="Times New Roman"/>
        </w:rPr>
        <w:instrText xml:space="preserve"> REF _Ref199416301 \h </w:instrText>
      </w:r>
      <w:r>
        <w:rPr>
          <w:rFonts w:ascii="Times New Roman" w:hAnsi="Times New Roman" w:cs="Times New Roman"/>
        </w:rPr>
        <w:instrText xml:space="preserve"> \* MERGEFORMAT </w:instrText>
      </w:r>
      <w:r w:rsidRPr="00F0107E">
        <w:rPr>
          <w:rFonts w:ascii="Times New Roman" w:hAnsi="Times New Roman" w:cs="Times New Roman"/>
        </w:rPr>
      </w:r>
      <w:r w:rsidRPr="00F0107E">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5</w:t>
      </w:r>
      <w:r w:rsidR="00696A30" w:rsidRPr="00696A30">
        <w:rPr>
          <w:rFonts w:ascii="Times New Roman" w:hAnsi="Times New Roman" w:cs="Times New Roman"/>
          <w:noProof/>
        </w:rPr>
        <w:noBreakHyphen/>
        <w:t>5</w:t>
      </w:r>
      <w:r w:rsidRPr="00F0107E">
        <w:rPr>
          <w:rFonts w:ascii="Times New Roman" w:hAnsi="Times New Roman" w:cs="Times New Roman"/>
        </w:rPr>
        <w:fldChar w:fldCharType="end"/>
      </w:r>
      <w:r w:rsidRPr="00F0107E">
        <w:rPr>
          <w:rFonts w:ascii="Times New Roman" w:hAnsi="Times New Roman" w:cs="Times New Roman"/>
        </w:rPr>
        <w:t xml:space="preserve"> </w:t>
      </w:r>
      <w:r w:rsidRPr="00111D87">
        <w:rPr>
          <w:rFonts w:ascii="Times New Roman" w:hAnsi="Times New Roman" w:cs="Times New Roman"/>
          <w:color w:val="4472C4" w:themeColor="accent1"/>
        </w:rPr>
        <w:t xml:space="preserve">illustrates the impact of the block size </w:t>
      </w:r>
      <m:oMath>
        <m:r>
          <w:rPr>
            <w:rFonts w:ascii="Cambria Math" w:hAnsi="Cambria Math" w:cs="Times New Roman"/>
            <w:color w:val="4472C4" w:themeColor="accent1"/>
          </w:rPr>
          <m:t>b</m:t>
        </m:r>
      </m:oMath>
      <w:r w:rsidRPr="00111D87">
        <w:rPr>
          <w:rFonts w:ascii="Times New Roman" w:hAnsi="Times New Roman" w:cs="Times New Roman"/>
          <w:color w:val="4472C4" w:themeColor="accent1"/>
        </w:rPr>
        <w:t xml:space="preserve"> on</w:t>
      </w:r>
      <w:r w:rsidRPr="00F0107E">
        <w:rPr>
          <w:rFonts w:ascii="Times New Roman" w:hAnsi="Times New Roman" w:cs="Times New Roman"/>
        </w:rPr>
        <w:t xml:space="preserve">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F0107E">
        <w:rPr>
          <w:rFonts w:ascii="Times New Roman" w:hAnsi="Times New Roman" w:cs="Times New Roman"/>
        </w:rPr>
        <w:t xml:space="preserve">). </w:t>
      </w:r>
      <w:r w:rsidR="00C93B3C" w:rsidRPr="00C93B3C">
        <w:rPr>
          <w:rFonts w:ascii="Times New Roman" w:hAnsi="Times New Roman" w:cs="Times New Roman"/>
          <w:color w:val="4472C4" w:themeColor="accent1"/>
        </w:rPr>
        <w:t xml:space="preserve">As the block size </w:t>
      </w:r>
      <m:oMath>
        <m:r>
          <w:rPr>
            <w:rFonts w:ascii="Cambria Math" w:hAnsi="Cambria Math" w:cs="Times New Roman"/>
            <w:color w:val="4472C4" w:themeColor="accent1"/>
          </w:rPr>
          <m:t>b</m:t>
        </m:r>
      </m:oMath>
      <w:r w:rsidR="00C93B3C" w:rsidRPr="00C93B3C">
        <w:rPr>
          <w:rFonts w:ascii="Times New Roman" w:hAnsi="Times New Roman" w:cs="Times New Roman"/>
          <w:color w:val="4472C4" w:themeColor="accent1"/>
        </w:rPr>
        <w:t xml:space="preserve"> increases from 11 to 19</w:t>
      </w:r>
      <w:r w:rsidRPr="00F0107E">
        <w:rPr>
          <w:rFonts w:ascii="Times New Roman" w:hAnsi="Times New Roman" w:cs="Times New Roman"/>
        </w:rPr>
        <w:t xml:space="preserve">, the throughput remains virtually constant. This indicates that the overall rate at which customers are served is primarily constrained by the system’s service capacity or external parameters such as </w:t>
      </w:r>
      <w:r>
        <w:rPr>
          <w:rFonts w:ascii="Times New Roman" w:hAnsi="Times New Roman" w:cs="Times New Roman"/>
        </w:rPr>
        <w:t>arrival</w:t>
      </w:r>
      <w:r w:rsidRPr="00F0107E">
        <w:rPr>
          <w:rFonts w:ascii="Times New Roman" w:hAnsi="Times New Roman" w:cs="Times New Roman"/>
        </w:rPr>
        <w:t xml:space="preserve"> rat</w:t>
      </w:r>
      <w:r>
        <w:rPr>
          <w:rFonts w:ascii="Times New Roman" w:hAnsi="Times New Roman" w:cs="Times New Roman"/>
        </w:rPr>
        <w:t>e</w:t>
      </w:r>
      <w:r w:rsidRPr="00F0107E">
        <w:rPr>
          <w:rFonts w:ascii="Times New Roman" w:hAnsi="Times New Roman" w:cs="Times New Roman"/>
        </w:rPr>
        <w:t xml:space="preserve">, rather than by the block size. As a result, adjusting </w:t>
      </w:r>
      <m:oMath>
        <m:r>
          <w:rPr>
            <w:rFonts w:ascii="Cambria Math" w:hAnsi="Cambria Math" w:cs="Times New Roman"/>
          </w:rPr>
          <m:t>b</m:t>
        </m:r>
      </m:oMath>
      <w:r w:rsidRPr="00F0107E">
        <w:rPr>
          <w:rFonts w:ascii="Times New Roman" w:hAnsi="Times New Roman" w:cs="Times New Roman"/>
        </w:rPr>
        <w:t xml:space="preserve"> does not significantly influence the long-term average number of customers processed per unit time.</w:t>
      </w:r>
      <w:r w:rsidR="00111D87" w:rsidRPr="00111D87">
        <w:rPr>
          <w:rFonts w:ascii="Times New Roman" w:hAnsi="Times New Roman" w:cs="Times New Roman"/>
          <w:color w:val="4472C4" w:themeColor="accent1"/>
          <w:kern w:val="0"/>
        </w:rPr>
        <w:t xml:space="preserve"> </w:t>
      </w:r>
      <w:r w:rsidR="00111D87" w:rsidRPr="00111D87">
        <w:rPr>
          <w:rFonts w:ascii="Times New Roman" w:hAnsi="Times New Roman" w:cs="Times New Roman"/>
          <w:color w:val="4472C4" w:themeColor="accent1"/>
          <w:kern w:val="0"/>
        </w:rPr>
        <w:t>Lastly, the analytical results are in good agreement with the simulation results.</w:t>
      </w:r>
    </w:p>
    <w:p w14:paraId="3559739E" w14:textId="61597B2D" w:rsidR="00F0107E" w:rsidRPr="00425754" w:rsidRDefault="00F0107E" w:rsidP="00F0107E">
      <w:pPr>
        <w:spacing w:before="100" w:beforeAutospacing="1" w:after="100" w:afterAutospacing="1"/>
        <w:ind w:firstLine="482"/>
        <w:jc w:val="both"/>
        <w:rPr>
          <w:rFonts w:ascii="Times New Roman" w:hAnsi="Times New Roman" w:cs="Times New Roman"/>
        </w:rPr>
      </w:pPr>
      <w:r w:rsidRPr="00F0107E">
        <w:rPr>
          <w:rFonts w:ascii="Times New Roman" w:hAnsi="Times New Roman" w:cs="Times New Roman"/>
        </w:rPr>
        <w:fldChar w:fldCharType="begin"/>
      </w:r>
      <w:r w:rsidRPr="00F0107E">
        <w:rPr>
          <w:rFonts w:ascii="Times New Roman" w:hAnsi="Times New Roman" w:cs="Times New Roman"/>
        </w:rPr>
        <w:instrText xml:space="preserve"> REF _Ref199416603 \h </w:instrText>
      </w:r>
      <w:r>
        <w:rPr>
          <w:rFonts w:ascii="Times New Roman" w:hAnsi="Times New Roman" w:cs="Times New Roman"/>
        </w:rPr>
        <w:instrText xml:space="preserve"> \* MERGEFORMAT </w:instrText>
      </w:r>
      <w:r w:rsidRPr="00F0107E">
        <w:rPr>
          <w:rFonts w:ascii="Times New Roman" w:hAnsi="Times New Roman" w:cs="Times New Roman"/>
        </w:rPr>
      </w:r>
      <w:r w:rsidRPr="00F0107E">
        <w:rPr>
          <w:rFonts w:ascii="Times New Roman" w:hAnsi="Times New Roman" w:cs="Times New Roman"/>
        </w:rPr>
        <w:fldChar w:fldCharType="separate"/>
      </w:r>
      <w:r w:rsidR="00696A30" w:rsidRPr="00696A30">
        <w:rPr>
          <w:rFonts w:ascii="Times New Roman" w:hAnsi="Times New Roman" w:cs="Times New Roman"/>
        </w:rPr>
        <w:t xml:space="preserve">Figure </w:t>
      </w:r>
      <w:r w:rsidR="00696A30" w:rsidRPr="00696A30">
        <w:rPr>
          <w:rFonts w:ascii="Times New Roman" w:hAnsi="Times New Roman" w:cs="Times New Roman"/>
          <w:noProof/>
        </w:rPr>
        <w:t>5</w:t>
      </w:r>
      <w:r w:rsidR="00696A30" w:rsidRPr="00696A30">
        <w:rPr>
          <w:rFonts w:ascii="Times New Roman" w:hAnsi="Times New Roman" w:cs="Times New Roman"/>
          <w:noProof/>
        </w:rPr>
        <w:noBreakHyphen/>
        <w:t>6</w:t>
      </w:r>
      <w:r w:rsidRPr="00F0107E">
        <w:rPr>
          <w:rFonts w:ascii="Times New Roman" w:hAnsi="Times New Roman" w:cs="Times New Roman"/>
        </w:rPr>
        <w:fldChar w:fldCharType="end"/>
      </w:r>
      <w:r w:rsidRPr="00F0107E">
        <w:rPr>
          <w:rFonts w:ascii="Times New Roman" w:hAnsi="Times New Roman" w:cs="Times New Roman"/>
        </w:rPr>
        <w:t xml:space="preserve"> </w:t>
      </w:r>
      <w:r w:rsidR="00111D87" w:rsidRPr="00272B8E">
        <w:rPr>
          <w:rFonts w:ascii="Times New Roman" w:hAnsi="Times New Roman" w:cs="Times New Roman"/>
          <w:color w:val="4472C4" w:themeColor="accent1"/>
        </w:rPr>
        <w:t>illustrates the impact of the block size</w:t>
      </w:r>
      <w:r w:rsidR="00111D87">
        <w:rPr>
          <w:rFonts w:ascii="Times New Roman" w:hAnsi="Times New Roman" w:cs="Times New Roman"/>
          <w:color w:val="4472C4" w:themeColor="accent1"/>
        </w:rPr>
        <w:t xml:space="preserve"> </w:t>
      </w:r>
      <m:oMath>
        <m:r>
          <w:rPr>
            <w:rFonts w:ascii="Cambria Math" w:hAnsi="Cambria Math" w:cs="Times New Roman"/>
            <w:color w:val="4472C4" w:themeColor="accent1"/>
          </w:rPr>
          <m:t>b</m:t>
        </m:r>
      </m:oMath>
      <w:r w:rsidR="00111D87" w:rsidRPr="00272B8E">
        <w:rPr>
          <w:rFonts w:ascii="Times New Roman" w:hAnsi="Times New Roman" w:cs="Times New Roman"/>
          <w:color w:val="4472C4" w:themeColor="accent1"/>
        </w:rPr>
        <w:t xml:space="preserve"> on</w:t>
      </w:r>
      <w:r w:rsidRPr="00F0107E">
        <w:rPr>
          <w:rFonts w:ascii="Times New Roman" w:hAnsi="Times New Roman" w:cs="Times New Roman"/>
        </w:rPr>
        <w:t xml:space="preserve"> on the average number of blocks generated per unit time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oMath>
      <w:r w:rsidRPr="00F0107E">
        <w:rPr>
          <w:rFonts w:ascii="Times New Roman" w:hAnsi="Times New Roman" w:cs="Times New Roman"/>
        </w:rPr>
        <w:t xml:space="preserve">). The plot reveals that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oMath>
      <w:r w:rsidRPr="00F0107E">
        <w:rPr>
          <w:rFonts w:ascii="Times New Roman" w:hAnsi="Times New Roman" w:cs="Times New Roman"/>
        </w:rPr>
        <w:t xml:space="preserve"> remains nearly constant </w:t>
      </w:r>
      <w:r w:rsidRPr="00F0107E">
        <w:rPr>
          <w:rFonts w:ascii="Times New Roman" w:hAnsi="Times New Roman" w:cs="Times New Roman"/>
        </w:rPr>
        <w:lastRenderedPageBreak/>
        <w:t xml:space="preserve">across different values of </w:t>
      </w:r>
      <m:oMath>
        <m:r>
          <w:rPr>
            <w:rFonts w:ascii="Cambria Math" w:hAnsi="Cambria Math" w:cs="Times New Roman"/>
          </w:rPr>
          <m:t>b</m:t>
        </m:r>
      </m:oMath>
      <w:r w:rsidRPr="00F0107E">
        <w:rPr>
          <w:rFonts w:ascii="Times New Roman" w:hAnsi="Times New Roman" w:cs="Times New Roman"/>
        </w:rPr>
        <w:t>. This suggests that the total system throughput is maintained at a stable level, and as block size increases, the system compensates by generating fewer blocks of larger size. The inverse relationship between block size and block generation frequency preserves a steady output rate in terms of overall customer processing.</w:t>
      </w:r>
      <w:r w:rsidR="00111D87" w:rsidRPr="00111D87">
        <w:rPr>
          <w:rFonts w:ascii="Times New Roman" w:hAnsi="Times New Roman" w:cs="Times New Roman"/>
          <w:color w:val="4472C4" w:themeColor="accent1"/>
          <w:kern w:val="0"/>
        </w:rPr>
        <w:t xml:space="preserve"> </w:t>
      </w:r>
      <w:r w:rsidR="00111D87" w:rsidRPr="00111D87">
        <w:rPr>
          <w:rFonts w:ascii="Times New Roman" w:hAnsi="Times New Roman" w:cs="Times New Roman"/>
          <w:color w:val="4472C4" w:themeColor="accent1"/>
          <w:kern w:val="0"/>
        </w:rPr>
        <w:t>Lastly, the analytical results are in good agreement with the simulation results.</w:t>
      </w:r>
    </w:p>
    <w:p w14:paraId="63C2418A" w14:textId="77777777" w:rsidR="00E042FE" w:rsidRDefault="00330ECB" w:rsidP="00E042FE">
      <w:pPr>
        <w:keepNext/>
        <w:jc w:val="center"/>
      </w:pPr>
      <w:r>
        <w:rPr>
          <w:noProof/>
        </w:rPr>
        <w:drawing>
          <wp:inline distT="0" distB="0" distL="0" distR="0" wp14:anchorId="1170A818" wp14:editId="5B2FFD27">
            <wp:extent cx="4572000" cy="2762250"/>
            <wp:effectExtent l="0" t="0" r="0" b="0"/>
            <wp:docPr id="36" name="圖表 36">
              <a:extLst xmlns:a="http://schemas.openxmlformats.org/drawingml/2006/main">
                <a:ext uri="{FF2B5EF4-FFF2-40B4-BE49-F238E27FC236}">
                  <a16:creationId xmlns:a16="http://schemas.microsoft.com/office/drawing/2014/main" id="{5D1C99FA-F1F7-4E06-B16C-3C789C0BB4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954E5A1" w14:textId="2986F93A" w:rsidR="00330ECB" w:rsidRDefault="00E042FE" w:rsidP="00E042FE">
      <w:pPr>
        <w:pStyle w:val="ad"/>
      </w:pPr>
      <w:bookmarkStart w:id="64" w:name="_Toc199342155"/>
      <w:bookmarkStart w:id="65" w:name="_Ref199343251"/>
      <w:bookmarkStart w:id="66" w:name="_Ref199343247"/>
      <w:r>
        <w:t xml:space="preserve">Figure </w:t>
      </w:r>
      <w:r w:rsidR="005C79AE">
        <w:fldChar w:fldCharType="begin"/>
      </w:r>
      <w:r w:rsidR="005C79AE">
        <w:instrText xml:space="preserve"> STYLEREF 1 \s </w:instrText>
      </w:r>
      <w:r w:rsidR="005C79AE">
        <w:fldChar w:fldCharType="separate"/>
      </w:r>
      <w:r w:rsidR="00696A30">
        <w:rPr>
          <w:noProof/>
        </w:rPr>
        <w:t>5</w:t>
      </w:r>
      <w:r w:rsidR="005C79AE">
        <w:rPr>
          <w:noProof/>
        </w:rPr>
        <w:fldChar w:fldCharType="end"/>
      </w:r>
      <w:r>
        <w:noBreakHyphen/>
      </w:r>
      <w:r w:rsidR="005C79AE">
        <w:fldChar w:fldCharType="begin"/>
      </w:r>
      <w:r w:rsidR="005C79AE">
        <w:instrText xml:space="preserve"> SEQ Figure \* ARABIC \s 1 </w:instrText>
      </w:r>
      <w:r w:rsidR="005C79AE">
        <w:fldChar w:fldCharType="separate"/>
      </w:r>
      <w:r w:rsidR="00696A30">
        <w:rPr>
          <w:noProof/>
        </w:rPr>
        <w:t>1</w:t>
      </w:r>
      <w:bookmarkEnd w:id="64"/>
      <w:r w:rsidR="005C79AE">
        <w:rPr>
          <w:noProof/>
        </w:rPr>
        <w:fldChar w:fldCharType="end"/>
      </w:r>
      <w:bookmarkEnd w:id="65"/>
      <w:r>
        <w:t xml:space="preserve">: </w:t>
      </w:r>
      <w:r w:rsidR="001638FF">
        <w:rPr>
          <w:rFonts w:hint="eastAsia"/>
          <w:lang w:eastAsia="zh-TW"/>
        </w:rPr>
        <w:t>e</w:t>
      </w:r>
      <w:r w:rsidR="001638FF">
        <w:rPr>
          <w:lang w:eastAsia="zh-TW"/>
        </w:rPr>
        <w:t>ffect of block size on average</w:t>
      </w:r>
      <w:r>
        <w:t xml:space="preserve"> waiting time</w:t>
      </w:r>
      <w:bookmarkEnd w:id="66"/>
      <w:r w:rsidR="001638FF">
        <w:t xml:space="preserve"> in the system</w:t>
      </w:r>
    </w:p>
    <w:p w14:paraId="221085EB" w14:textId="77777777" w:rsidR="00E042FE" w:rsidRDefault="00330ECB" w:rsidP="00E042FE">
      <w:pPr>
        <w:keepNext/>
        <w:jc w:val="center"/>
      </w:pPr>
      <w:r>
        <w:rPr>
          <w:noProof/>
        </w:rPr>
        <w:drawing>
          <wp:inline distT="0" distB="0" distL="0" distR="0" wp14:anchorId="142ACCA7" wp14:editId="337878EE">
            <wp:extent cx="4572000" cy="2762250"/>
            <wp:effectExtent l="0" t="0" r="0" b="0"/>
            <wp:docPr id="37" name="圖表 37">
              <a:extLst xmlns:a="http://schemas.openxmlformats.org/drawingml/2006/main">
                <a:ext uri="{FF2B5EF4-FFF2-40B4-BE49-F238E27FC236}">
                  <a16:creationId xmlns:a16="http://schemas.microsoft.com/office/drawing/2014/main" id="{5BF25EEB-30BE-4CB6-A240-46A10767C3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E0FC1B2" w14:textId="7F6B60D3" w:rsidR="00330ECB" w:rsidRDefault="00E042FE" w:rsidP="00E042FE">
      <w:pPr>
        <w:pStyle w:val="ad"/>
      </w:pPr>
      <w:bookmarkStart w:id="67" w:name="_Toc199342156"/>
      <w:bookmarkStart w:id="68" w:name="_Ref199415669"/>
      <w:r>
        <w:t xml:space="preserve">Figure </w:t>
      </w:r>
      <w:r w:rsidR="005C79AE">
        <w:fldChar w:fldCharType="begin"/>
      </w:r>
      <w:r w:rsidR="005C79AE">
        <w:instrText xml:space="preserve"> STYLEREF 1 \s </w:instrText>
      </w:r>
      <w:r w:rsidR="005C79AE">
        <w:fldChar w:fldCharType="separate"/>
      </w:r>
      <w:r w:rsidR="00696A30">
        <w:rPr>
          <w:noProof/>
        </w:rPr>
        <w:t>5</w:t>
      </w:r>
      <w:r w:rsidR="005C79AE">
        <w:rPr>
          <w:noProof/>
        </w:rPr>
        <w:fldChar w:fldCharType="end"/>
      </w:r>
      <w:r>
        <w:noBreakHyphen/>
      </w:r>
      <w:r w:rsidR="005C79AE">
        <w:fldChar w:fldCharType="begin"/>
      </w:r>
      <w:r w:rsidR="005C79AE">
        <w:instrText xml:space="preserve"> SEQ Figure \* ARABIC \s 1 </w:instrText>
      </w:r>
      <w:r w:rsidR="005C79AE">
        <w:fldChar w:fldCharType="separate"/>
      </w:r>
      <w:r w:rsidR="00696A30">
        <w:rPr>
          <w:noProof/>
        </w:rPr>
        <w:t>2</w:t>
      </w:r>
      <w:bookmarkEnd w:id="67"/>
      <w:r w:rsidR="005C79AE">
        <w:rPr>
          <w:noProof/>
        </w:rPr>
        <w:fldChar w:fldCharType="end"/>
      </w:r>
      <w:bookmarkEnd w:id="68"/>
      <w:r w:rsidR="001638FF">
        <w:t xml:space="preserve">: </w:t>
      </w:r>
      <w:r w:rsidR="001638FF">
        <w:rPr>
          <w:rFonts w:hint="eastAsia"/>
          <w:lang w:eastAsia="zh-TW"/>
        </w:rPr>
        <w:t>e</w:t>
      </w:r>
      <w:r w:rsidR="001638FF">
        <w:rPr>
          <w:lang w:eastAsia="zh-TW"/>
        </w:rPr>
        <w:t>ffect of block size on average</w:t>
      </w:r>
      <w:r w:rsidR="001638FF">
        <w:t xml:space="preserve"> waiting time in the queue</w:t>
      </w:r>
    </w:p>
    <w:p w14:paraId="70D73348" w14:textId="77777777" w:rsidR="00E042FE" w:rsidRDefault="00330ECB" w:rsidP="00E042FE">
      <w:pPr>
        <w:keepNext/>
        <w:jc w:val="center"/>
      </w:pPr>
      <w:r>
        <w:rPr>
          <w:noProof/>
        </w:rPr>
        <w:lastRenderedPageBreak/>
        <w:drawing>
          <wp:inline distT="0" distB="0" distL="0" distR="0" wp14:anchorId="361FDE04" wp14:editId="7BA992FA">
            <wp:extent cx="4571047" cy="2762250"/>
            <wp:effectExtent l="0" t="0" r="1270" b="0"/>
            <wp:docPr id="38" name="圖表 38">
              <a:extLst xmlns:a="http://schemas.openxmlformats.org/drawingml/2006/main">
                <a:ext uri="{FF2B5EF4-FFF2-40B4-BE49-F238E27FC236}">
                  <a16:creationId xmlns:a16="http://schemas.microsoft.com/office/drawing/2014/main" id="{BB94D2E6-CD63-4E08-80A7-60D3D7F93A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7097AAC" w14:textId="40FAD2D7" w:rsidR="00330ECB" w:rsidRDefault="00E042FE" w:rsidP="00E042FE">
      <w:pPr>
        <w:pStyle w:val="ad"/>
      </w:pPr>
      <w:bookmarkStart w:id="69" w:name="_Toc199342157"/>
      <w:bookmarkStart w:id="70" w:name="_Ref199416009"/>
      <w:r>
        <w:t xml:space="preserve">Figure </w:t>
      </w:r>
      <w:r w:rsidR="005C79AE">
        <w:fldChar w:fldCharType="begin"/>
      </w:r>
      <w:r w:rsidR="005C79AE">
        <w:instrText xml:space="preserve"> STYLEREF 1 \s </w:instrText>
      </w:r>
      <w:r w:rsidR="005C79AE">
        <w:fldChar w:fldCharType="separate"/>
      </w:r>
      <w:r w:rsidR="00696A30">
        <w:rPr>
          <w:noProof/>
        </w:rPr>
        <w:t>5</w:t>
      </w:r>
      <w:r w:rsidR="005C79AE">
        <w:rPr>
          <w:noProof/>
        </w:rPr>
        <w:fldChar w:fldCharType="end"/>
      </w:r>
      <w:r>
        <w:noBreakHyphen/>
      </w:r>
      <w:r w:rsidR="005C79AE">
        <w:fldChar w:fldCharType="begin"/>
      </w:r>
      <w:r w:rsidR="005C79AE">
        <w:instrText xml:space="preserve"> SEQ Figure \* ARABIC \s 1 </w:instrText>
      </w:r>
      <w:r w:rsidR="005C79AE">
        <w:fldChar w:fldCharType="separate"/>
      </w:r>
      <w:r w:rsidR="00696A30">
        <w:rPr>
          <w:noProof/>
        </w:rPr>
        <w:t>3</w:t>
      </w:r>
      <w:bookmarkEnd w:id="69"/>
      <w:r w:rsidR="005C79AE">
        <w:rPr>
          <w:noProof/>
        </w:rPr>
        <w:fldChar w:fldCharType="end"/>
      </w:r>
      <w:bookmarkEnd w:id="70"/>
      <w:r w:rsidR="001638FF">
        <w:t xml:space="preserve">: </w:t>
      </w:r>
      <w:r w:rsidR="001638FF">
        <w:rPr>
          <w:rFonts w:hint="eastAsia"/>
          <w:lang w:eastAsia="zh-TW"/>
        </w:rPr>
        <w:t>e</w:t>
      </w:r>
      <w:r w:rsidR="001638FF">
        <w:rPr>
          <w:lang w:eastAsia="zh-TW"/>
        </w:rPr>
        <w:t>ffect of block size on average</w:t>
      </w:r>
      <w:r w:rsidR="001638FF">
        <w:t xml:space="preserve"> waiting time in the system</w:t>
      </w:r>
    </w:p>
    <w:p w14:paraId="3DD88364" w14:textId="77777777" w:rsidR="00E042FE" w:rsidRDefault="00330ECB" w:rsidP="00E042FE">
      <w:pPr>
        <w:keepNext/>
        <w:jc w:val="center"/>
      </w:pPr>
      <w:r>
        <w:rPr>
          <w:noProof/>
        </w:rPr>
        <w:drawing>
          <wp:inline distT="0" distB="0" distL="0" distR="0" wp14:anchorId="14ECCFF3" wp14:editId="499F3463">
            <wp:extent cx="4572000" cy="2747962"/>
            <wp:effectExtent l="0" t="0" r="0" b="14605"/>
            <wp:docPr id="39" name="圖表 39">
              <a:extLst xmlns:a="http://schemas.openxmlformats.org/drawingml/2006/main">
                <a:ext uri="{FF2B5EF4-FFF2-40B4-BE49-F238E27FC236}">
                  <a16:creationId xmlns:a16="http://schemas.microsoft.com/office/drawing/2014/main" id="{A6E40BE2-C1D7-4686-8C01-1D8B31F7DA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1FF0DD3" w14:textId="462373A9" w:rsidR="00330ECB" w:rsidRDefault="00E042FE" w:rsidP="00E042FE">
      <w:pPr>
        <w:pStyle w:val="ad"/>
      </w:pPr>
      <w:bookmarkStart w:id="71" w:name="_Toc199342158"/>
      <w:bookmarkStart w:id="72" w:name="_Ref199416217"/>
      <w:r>
        <w:t xml:space="preserve">Figure </w:t>
      </w:r>
      <w:r w:rsidR="005C79AE">
        <w:fldChar w:fldCharType="begin"/>
      </w:r>
      <w:r w:rsidR="005C79AE">
        <w:instrText xml:space="preserve"> STYLEREF 1 \s </w:instrText>
      </w:r>
      <w:r w:rsidR="005C79AE">
        <w:fldChar w:fldCharType="separate"/>
      </w:r>
      <w:r w:rsidR="00696A30">
        <w:rPr>
          <w:noProof/>
        </w:rPr>
        <w:t>5</w:t>
      </w:r>
      <w:r w:rsidR="005C79AE">
        <w:rPr>
          <w:noProof/>
        </w:rPr>
        <w:fldChar w:fldCharType="end"/>
      </w:r>
      <w:r>
        <w:noBreakHyphen/>
      </w:r>
      <w:r w:rsidR="005C79AE">
        <w:fldChar w:fldCharType="begin"/>
      </w:r>
      <w:r w:rsidR="005C79AE">
        <w:instrText xml:space="preserve"> SEQ Figure \* ARABIC \s 1 </w:instrText>
      </w:r>
      <w:r w:rsidR="005C79AE">
        <w:fldChar w:fldCharType="separate"/>
      </w:r>
      <w:r w:rsidR="00696A30">
        <w:rPr>
          <w:noProof/>
        </w:rPr>
        <w:t>4</w:t>
      </w:r>
      <w:bookmarkEnd w:id="71"/>
      <w:r w:rsidR="005C79AE">
        <w:rPr>
          <w:noProof/>
        </w:rPr>
        <w:fldChar w:fldCharType="end"/>
      </w:r>
      <w:bookmarkEnd w:id="72"/>
      <w:r w:rsidR="001638FF">
        <w:t xml:space="preserve">: </w:t>
      </w:r>
      <w:r w:rsidR="001638FF">
        <w:rPr>
          <w:rFonts w:hint="eastAsia"/>
          <w:lang w:eastAsia="zh-TW"/>
        </w:rPr>
        <w:t>e</w:t>
      </w:r>
      <w:r w:rsidR="001638FF">
        <w:rPr>
          <w:lang w:eastAsia="zh-TW"/>
        </w:rPr>
        <w:t>ffect of block size on blocking probability</w:t>
      </w:r>
    </w:p>
    <w:p w14:paraId="47F2197C" w14:textId="77777777" w:rsidR="00E042FE" w:rsidRDefault="00330ECB" w:rsidP="00E042FE">
      <w:pPr>
        <w:keepNext/>
        <w:jc w:val="center"/>
      </w:pPr>
      <w:r>
        <w:rPr>
          <w:noProof/>
        </w:rPr>
        <w:lastRenderedPageBreak/>
        <w:drawing>
          <wp:inline distT="0" distB="0" distL="0" distR="0" wp14:anchorId="79F40F13" wp14:editId="5955BF78">
            <wp:extent cx="4572000" cy="2747962"/>
            <wp:effectExtent l="0" t="0" r="0" b="14605"/>
            <wp:docPr id="40" name="圖表 40">
              <a:extLst xmlns:a="http://schemas.openxmlformats.org/drawingml/2006/main">
                <a:ext uri="{FF2B5EF4-FFF2-40B4-BE49-F238E27FC236}">
                  <a16:creationId xmlns:a16="http://schemas.microsoft.com/office/drawing/2014/main" id="{6FCE1E6E-3F5C-43C5-8103-BB63E4DDF7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F993E01" w14:textId="72AC1105" w:rsidR="00330ECB" w:rsidRDefault="00E042FE" w:rsidP="00E042FE">
      <w:pPr>
        <w:pStyle w:val="ad"/>
      </w:pPr>
      <w:bookmarkStart w:id="73" w:name="_Toc199342159"/>
      <w:bookmarkStart w:id="74" w:name="_Ref199416301"/>
      <w:r>
        <w:t xml:space="preserve">Figure </w:t>
      </w:r>
      <w:r w:rsidR="005C79AE">
        <w:fldChar w:fldCharType="begin"/>
      </w:r>
      <w:r w:rsidR="005C79AE">
        <w:instrText xml:space="preserve"> STYLEREF 1 \s </w:instrText>
      </w:r>
      <w:r w:rsidR="005C79AE">
        <w:fldChar w:fldCharType="separate"/>
      </w:r>
      <w:r w:rsidR="00696A30">
        <w:rPr>
          <w:noProof/>
        </w:rPr>
        <w:t>5</w:t>
      </w:r>
      <w:r w:rsidR="005C79AE">
        <w:rPr>
          <w:noProof/>
        </w:rPr>
        <w:fldChar w:fldCharType="end"/>
      </w:r>
      <w:r>
        <w:noBreakHyphen/>
      </w:r>
      <w:r w:rsidR="005C79AE">
        <w:fldChar w:fldCharType="begin"/>
      </w:r>
      <w:r w:rsidR="005C79AE">
        <w:instrText xml:space="preserve"> SEQ Figure \* ARABIC \s 1 </w:instrText>
      </w:r>
      <w:r w:rsidR="005C79AE">
        <w:fldChar w:fldCharType="separate"/>
      </w:r>
      <w:r w:rsidR="00696A30">
        <w:rPr>
          <w:noProof/>
        </w:rPr>
        <w:t>5</w:t>
      </w:r>
      <w:bookmarkEnd w:id="73"/>
      <w:r w:rsidR="005C79AE">
        <w:rPr>
          <w:noProof/>
        </w:rPr>
        <w:fldChar w:fldCharType="end"/>
      </w:r>
      <w:bookmarkEnd w:id="74"/>
      <w:r w:rsidR="001638FF">
        <w:t xml:space="preserve">: </w:t>
      </w:r>
      <w:r w:rsidR="001638FF">
        <w:rPr>
          <w:rFonts w:hint="eastAsia"/>
          <w:lang w:eastAsia="zh-TW"/>
        </w:rPr>
        <w:t>e</w:t>
      </w:r>
      <w:r w:rsidR="001638FF">
        <w:rPr>
          <w:lang w:eastAsia="zh-TW"/>
        </w:rPr>
        <w:t>ffect of block size on throughput</w:t>
      </w:r>
    </w:p>
    <w:p w14:paraId="6392FF4D" w14:textId="77777777" w:rsidR="00E042FE" w:rsidRDefault="00330ECB" w:rsidP="00E042FE">
      <w:pPr>
        <w:keepNext/>
        <w:jc w:val="center"/>
      </w:pPr>
      <w:r>
        <w:rPr>
          <w:noProof/>
        </w:rPr>
        <w:drawing>
          <wp:inline distT="0" distB="0" distL="0" distR="0" wp14:anchorId="6B17756A" wp14:editId="7A59927D">
            <wp:extent cx="4572000" cy="2747962"/>
            <wp:effectExtent l="0" t="0" r="0" b="14605"/>
            <wp:docPr id="41" name="圖表 41">
              <a:extLst xmlns:a="http://schemas.openxmlformats.org/drawingml/2006/main">
                <a:ext uri="{FF2B5EF4-FFF2-40B4-BE49-F238E27FC236}">
                  <a16:creationId xmlns:a16="http://schemas.microsoft.com/office/drawing/2014/main" id="{D8BC0793-B5BC-44D9-9425-45A4DE9D86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1EE5216" w14:textId="6684D190" w:rsidR="00E042FE" w:rsidRPr="00E042FE" w:rsidRDefault="00E042FE" w:rsidP="00E042FE">
      <w:pPr>
        <w:pStyle w:val="ad"/>
      </w:pPr>
      <w:bookmarkStart w:id="75" w:name="_Toc199342160"/>
      <w:bookmarkStart w:id="76" w:name="_Ref199416603"/>
      <w:r>
        <w:t xml:space="preserve">Figure </w:t>
      </w:r>
      <w:r w:rsidR="005C79AE">
        <w:fldChar w:fldCharType="begin"/>
      </w:r>
      <w:r w:rsidR="005C79AE">
        <w:instrText xml:space="preserve"> STYLEREF 1 \s </w:instrText>
      </w:r>
      <w:r w:rsidR="005C79AE">
        <w:fldChar w:fldCharType="separate"/>
      </w:r>
      <w:r w:rsidR="00696A30">
        <w:rPr>
          <w:noProof/>
        </w:rPr>
        <w:t>5</w:t>
      </w:r>
      <w:r w:rsidR="005C79AE">
        <w:rPr>
          <w:noProof/>
        </w:rPr>
        <w:fldChar w:fldCharType="end"/>
      </w:r>
      <w:r>
        <w:noBreakHyphen/>
      </w:r>
      <w:r w:rsidR="005C79AE">
        <w:fldChar w:fldCharType="begin"/>
      </w:r>
      <w:r w:rsidR="005C79AE">
        <w:instrText xml:space="preserve"> SEQ Figure \* ARABIC \s 1 </w:instrText>
      </w:r>
      <w:r w:rsidR="005C79AE">
        <w:fldChar w:fldCharType="separate"/>
      </w:r>
      <w:r w:rsidR="00696A30">
        <w:rPr>
          <w:noProof/>
        </w:rPr>
        <w:t>6</w:t>
      </w:r>
      <w:bookmarkEnd w:id="75"/>
      <w:r w:rsidR="005C79AE">
        <w:rPr>
          <w:noProof/>
        </w:rPr>
        <w:fldChar w:fldCharType="end"/>
      </w:r>
      <w:bookmarkEnd w:id="76"/>
      <w:r w:rsidR="001638FF">
        <w:t xml:space="preserve">: </w:t>
      </w:r>
      <w:r w:rsidR="001638FF">
        <w:rPr>
          <w:rFonts w:hint="eastAsia"/>
          <w:lang w:eastAsia="zh-TW"/>
        </w:rPr>
        <w:t>e</w:t>
      </w:r>
      <w:r w:rsidR="001638FF">
        <w:rPr>
          <w:lang w:eastAsia="zh-TW"/>
        </w:rPr>
        <w:t>ffect of block size on average</w:t>
      </w:r>
      <w:r w:rsidR="001638FF">
        <w:t xml:space="preserve"> block number per unit of time</w:t>
      </w:r>
    </w:p>
    <w:sectPr w:rsidR="00E042FE" w:rsidRPr="00E042FE">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8D679" w14:textId="77777777" w:rsidR="005C79AE" w:rsidRDefault="005C79AE" w:rsidP="00D15111">
      <w:r>
        <w:separator/>
      </w:r>
    </w:p>
  </w:endnote>
  <w:endnote w:type="continuationSeparator" w:id="0">
    <w:p w14:paraId="403E9ADA" w14:textId="77777777" w:rsidR="005C79AE" w:rsidRDefault="005C79AE"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3C6D3" w14:textId="77777777" w:rsidR="00696A30" w:rsidRDefault="00696A3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1D20E" w14:textId="77777777" w:rsidR="00696A30" w:rsidRDefault="00696A30">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F79AB" w14:textId="77777777" w:rsidR="00696A30" w:rsidRDefault="00696A3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B3B32" w14:textId="77777777" w:rsidR="005C79AE" w:rsidRDefault="005C79AE" w:rsidP="00D15111">
      <w:r>
        <w:separator/>
      </w:r>
    </w:p>
  </w:footnote>
  <w:footnote w:type="continuationSeparator" w:id="0">
    <w:p w14:paraId="1EF7A484" w14:textId="77777777" w:rsidR="005C79AE" w:rsidRDefault="005C79AE" w:rsidP="00D151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21656" w14:textId="77777777" w:rsidR="00696A30" w:rsidRDefault="00696A30">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9D068" w14:textId="77777777" w:rsidR="00696A30" w:rsidRDefault="00696A30">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F430" w14:textId="77777777" w:rsidR="00696A30" w:rsidRDefault="00696A3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DA7A23EC"/>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45395"/>
    <w:rsid w:val="000466C8"/>
    <w:rsid w:val="00047225"/>
    <w:rsid w:val="00047BFD"/>
    <w:rsid w:val="000575D9"/>
    <w:rsid w:val="00075349"/>
    <w:rsid w:val="00090616"/>
    <w:rsid w:val="00094303"/>
    <w:rsid w:val="00094ECE"/>
    <w:rsid w:val="000A2D6A"/>
    <w:rsid w:val="000A3DF8"/>
    <w:rsid w:val="000B10CD"/>
    <w:rsid w:val="000B64C4"/>
    <w:rsid w:val="000B6C8D"/>
    <w:rsid w:val="000B7E8C"/>
    <w:rsid w:val="000B7EB0"/>
    <w:rsid w:val="000C2076"/>
    <w:rsid w:val="000C380C"/>
    <w:rsid w:val="000C7AA6"/>
    <w:rsid w:val="000D069E"/>
    <w:rsid w:val="000E29D1"/>
    <w:rsid w:val="000E5247"/>
    <w:rsid w:val="000E5A92"/>
    <w:rsid w:val="000E754E"/>
    <w:rsid w:val="000F3777"/>
    <w:rsid w:val="00102D39"/>
    <w:rsid w:val="00111D87"/>
    <w:rsid w:val="00121B3C"/>
    <w:rsid w:val="00136D95"/>
    <w:rsid w:val="00137BA7"/>
    <w:rsid w:val="0015127B"/>
    <w:rsid w:val="00161579"/>
    <w:rsid w:val="001638FF"/>
    <w:rsid w:val="001645C6"/>
    <w:rsid w:val="00167BA6"/>
    <w:rsid w:val="001711CB"/>
    <w:rsid w:val="00176230"/>
    <w:rsid w:val="00180694"/>
    <w:rsid w:val="00191443"/>
    <w:rsid w:val="001952E1"/>
    <w:rsid w:val="001A3799"/>
    <w:rsid w:val="001B2F7C"/>
    <w:rsid w:val="001D399D"/>
    <w:rsid w:val="001D67DE"/>
    <w:rsid w:val="001E6C26"/>
    <w:rsid w:val="002005E2"/>
    <w:rsid w:val="00200C77"/>
    <w:rsid w:val="002101E3"/>
    <w:rsid w:val="002177B0"/>
    <w:rsid w:val="00226133"/>
    <w:rsid w:val="002434AE"/>
    <w:rsid w:val="0024575E"/>
    <w:rsid w:val="00272B8E"/>
    <w:rsid w:val="002732BB"/>
    <w:rsid w:val="0028411F"/>
    <w:rsid w:val="0028478C"/>
    <w:rsid w:val="00285919"/>
    <w:rsid w:val="002865DC"/>
    <w:rsid w:val="0029009F"/>
    <w:rsid w:val="00297085"/>
    <w:rsid w:val="00297B7D"/>
    <w:rsid w:val="002A5C08"/>
    <w:rsid w:val="002B5F27"/>
    <w:rsid w:val="002D45D3"/>
    <w:rsid w:val="002E046D"/>
    <w:rsid w:val="002E31A6"/>
    <w:rsid w:val="002E5679"/>
    <w:rsid w:val="002F248E"/>
    <w:rsid w:val="002F6DA4"/>
    <w:rsid w:val="0030185B"/>
    <w:rsid w:val="00301D4D"/>
    <w:rsid w:val="003035B5"/>
    <w:rsid w:val="003162B6"/>
    <w:rsid w:val="00330ECB"/>
    <w:rsid w:val="0034777C"/>
    <w:rsid w:val="003672A0"/>
    <w:rsid w:val="003701CD"/>
    <w:rsid w:val="00373488"/>
    <w:rsid w:val="00387C97"/>
    <w:rsid w:val="003B4C32"/>
    <w:rsid w:val="003C265B"/>
    <w:rsid w:val="003D1405"/>
    <w:rsid w:val="003D5BDE"/>
    <w:rsid w:val="003D5C1E"/>
    <w:rsid w:val="003E0CBE"/>
    <w:rsid w:val="003E7792"/>
    <w:rsid w:val="003F0D8F"/>
    <w:rsid w:val="003F1E36"/>
    <w:rsid w:val="004145A6"/>
    <w:rsid w:val="00414B94"/>
    <w:rsid w:val="00420AE7"/>
    <w:rsid w:val="00425598"/>
    <w:rsid w:val="00425754"/>
    <w:rsid w:val="00435924"/>
    <w:rsid w:val="00445BBB"/>
    <w:rsid w:val="00454557"/>
    <w:rsid w:val="004557FC"/>
    <w:rsid w:val="00465AFF"/>
    <w:rsid w:val="004724C7"/>
    <w:rsid w:val="0048038B"/>
    <w:rsid w:val="004831A3"/>
    <w:rsid w:val="00497082"/>
    <w:rsid w:val="004A0204"/>
    <w:rsid w:val="004B6335"/>
    <w:rsid w:val="004C0E54"/>
    <w:rsid w:val="004C7C13"/>
    <w:rsid w:val="004D1AB9"/>
    <w:rsid w:val="004D34C9"/>
    <w:rsid w:val="004D5FD3"/>
    <w:rsid w:val="004D69A1"/>
    <w:rsid w:val="004D7609"/>
    <w:rsid w:val="004E26F0"/>
    <w:rsid w:val="004E664E"/>
    <w:rsid w:val="004F0946"/>
    <w:rsid w:val="004F4395"/>
    <w:rsid w:val="004F68F6"/>
    <w:rsid w:val="00512548"/>
    <w:rsid w:val="005176CC"/>
    <w:rsid w:val="00521B78"/>
    <w:rsid w:val="00521B79"/>
    <w:rsid w:val="00534ACE"/>
    <w:rsid w:val="0054090A"/>
    <w:rsid w:val="00540A47"/>
    <w:rsid w:val="00550786"/>
    <w:rsid w:val="00563FE8"/>
    <w:rsid w:val="00564564"/>
    <w:rsid w:val="00564ED8"/>
    <w:rsid w:val="0056785C"/>
    <w:rsid w:val="00572591"/>
    <w:rsid w:val="0057418C"/>
    <w:rsid w:val="00574DCF"/>
    <w:rsid w:val="005776EA"/>
    <w:rsid w:val="005823A2"/>
    <w:rsid w:val="005919A1"/>
    <w:rsid w:val="00597EFA"/>
    <w:rsid w:val="005B035F"/>
    <w:rsid w:val="005C530F"/>
    <w:rsid w:val="005C79AE"/>
    <w:rsid w:val="005D42ED"/>
    <w:rsid w:val="005D4CA2"/>
    <w:rsid w:val="005F3B64"/>
    <w:rsid w:val="005F645B"/>
    <w:rsid w:val="006033F2"/>
    <w:rsid w:val="00606665"/>
    <w:rsid w:val="0065165E"/>
    <w:rsid w:val="00653D8A"/>
    <w:rsid w:val="006546F7"/>
    <w:rsid w:val="00654C5B"/>
    <w:rsid w:val="0066159B"/>
    <w:rsid w:val="00663FB0"/>
    <w:rsid w:val="0066720B"/>
    <w:rsid w:val="00672FCF"/>
    <w:rsid w:val="006773E7"/>
    <w:rsid w:val="00680DC9"/>
    <w:rsid w:val="0068508C"/>
    <w:rsid w:val="006928A8"/>
    <w:rsid w:val="00696A30"/>
    <w:rsid w:val="00697BB7"/>
    <w:rsid w:val="006A2EF4"/>
    <w:rsid w:val="006B3DFE"/>
    <w:rsid w:val="006B63FA"/>
    <w:rsid w:val="006D3282"/>
    <w:rsid w:val="006D43CE"/>
    <w:rsid w:val="006D50D6"/>
    <w:rsid w:val="006E7363"/>
    <w:rsid w:val="006F7AAA"/>
    <w:rsid w:val="00714318"/>
    <w:rsid w:val="00727C62"/>
    <w:rsid w:val="00727C7D"/>
    <w:rsid w:val="00735E44"/>
    <w:rsid w:val="00747F25"/>
    <w:rsid w:val="007535D6"/>
    <w:rsid w:val="0076425F"/>
    <w:rsid w:val="00766594"/>
    <w:rsid w:val="007737AF"/>
    <w:rsid w:val="00774218"/>
    <w:rsid w:val="007752AE"/>
    <w:rsid w:val="0079099D"/>
    <w:rsid w:val="007909F8"/>
    <w:rsid w:val="007966D6"/>
    <w:rsid w:val="007967FB"/>
    <w:rsid w:val="00797817"/>
    <w:rsid w:val="007A0344"/>
    <w:rsid w:val="007A4894"/>
    <w:rsid w:val="007A7BAC"/>
    <w:rsid w:val="007B1690"/>
    <w:rsid w:val="007B58FA"/>
    <w:rsid w:val="007C2798"/>
    <w:rsid w:val="007C3B0C"/>
    <w:rsid w:val="007D2534"/>
    <w:rsid w:val="007D7E9A"/>
    <w:rsid w:val="007E5583"/>
    <w:rsid w:val="0080374F"/>
    <w:rsid w:val="0080522E"/>
    <w:rsid w:val="008101A3"/>
    <w:rsid w:val="00813687"/>
    <w:rsid w:val="008153F0"/>
    <w:rsid w:val="008232AE"/>
    <w:rsid w:val="00830554"/>
    <w:rsid w:val="008329DC"/>
    <w:rsid w:val="008373B2"/>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3C62"/>
    <w:rsid w:val="008E44F2"/>
    <w:rsid w:val="008E681C"/>
    <w:rsid w:val="008F0691"/>
    <w:rsid w:val="008F1173"/>
    <w:rsid w:val="00900E68"/>
    <w:rsid w:val="0090182E"/>
    <w:rsid w:val="00913C02"/>
    <w:rsid w:val="009231D1"/>
    <w:rsid w:val="00936379"/>
    <w:rsid w:val="00941452"/>
    <w:rsid w:val="00944183"/>
    <w:rsid w:val="00946DFB"/>
    <w:rsid w:val="00947B27"/>
    <w:rsid w:val="0095607E"/>
    <w:rsid w:val="00957D24"/>
    <w:rsid w:val="00960081"/>
    <w:rsid w:val="00960315"/>
    <w:rsid w:val="00963BF5"/>
    <w:rsid w:val="00967E7A"/>
    <w:rsid w:val="0097397B"/>
    <w:rsid w:val="009946DE"/>
    <w:rsid w:val="00994BAB"/>
    <w:rsid w:val="0099612D"/>
    <w:rsid w:val="009A0633"/>
    <w:rsid w:val="009A1B5A"/>
    <w:rsid w:val="009B4FDC"/>
    <w:rsid w:val="009B5794"/>
    <w:rsid w:val="009B6328"/>
    <w:rsid w:val="009B6A58"/>
    <w:rsid w:val="009B7098"/>
    <w:rsid w:val="009C1FBB"/>
    <w:rsid w:val="009C62A0"/>
    <w:rsid w:val="009D3796"/>
    <w:rsid w:val="009D3840"/>
    <w:rsid w:val="009E0718"/>
    <w:rsid w:val="009E7796"/>
    <w:rsid w:val="00A13554"/>
    <w:rsid w:val="00A1400A"/>
    <w:rsid w:val="00A252D3"/>
    <w:rsid w:val="00A44C91"/>
    <w:rsid w:val="00A47ECB"/>
    <w:rsid w:val="00A5114A"/>
    <w:rsid w:val="00A5697D"/>
    <w:rsid w:val="00A60A02"/>
    <w:rsid w:val="00A62CB7"/>
    <w:rsid w:val="00A65BB7"/>
    <w:rsid w:val="00A662C5"/>
    <w:rsid w:val="00A672B6"/>
    <w:rsid w:val="00A75AFE"/>
    <w:rsid w:val="00A85783"/>
    <w:rsid w:val="00A85FF4"/>
    <w:rsid w:val="00A87AED"/>
    <w:rsid w:val="00A910AC"/>
    <w:rsid w:val="00AB3EDC"/>
    <w:rsid w:val="00AC1A75"/>
    <w:rsid w:val="00AC53F1"/>
    <w:rsid w:val="00AE3BE3"/>
    <w:rsid w:val="00AE3E20"/>
    <w:rsid w:val="00AE4492"/>
    <w:rsid w:val="00B017A3"/>
    <w:rsid w:val="00B14263"/>
    <w:rsid w:val="00B20EE6"/>
    <w:rsid w:val="00B253DB"/>
    <w:rsid w:val="00B37660"/>
    <w:rsid w:val="00B4399C"/>
    <w:rsid w:val="00B675DD"/>
    <w:rsid w:val="00B86B0D"/>
    <w:rsid w:val="00B86C6B"/>
    <w:rsid w:val="00B92F2E"/>
    <w:rsid w:val="00BA0438"/>
    <w:rsid w:val="00BA07E8"/>
    <w:rsid w:val="00BB601B"/>
    <w:rsid w:val="00BB731D"/>
    <w:rsid w:val="00BD022E"/>
    <w:rsid w:val="00BD25AE"/>
    <w:rsid w:val="00BD5B06"/>
    <w:rsid w:val="00BE0860"/>
    <w:rsid w:val="00BE513B"/>
    <w:rsid w:val="00BF2C16"/>
    <w:rsid w:val="00BF44FA"/>
    <w:rsid w:val="00C033C0"/>
    <w:rsid w:val="00C0437A"/>
    <w:rsid w:val="00C0560A"/>
    <w:rsid w:val="00C337B9"/>
    <w:rsid w:val="00C5636C"/>
    <w:rsid w:val="00C73973"/>
    <w:rsid w:val="00C74726"/>
    <w:rsid w:val="00C822A2"/>
    <w:rsid w:val="00C93B3C"/>
    <w:rsid w:val="00CA0008"/>
    <w:rsid w:val="00CA5F63"/>
    <w:rsid w:val="00CD66C9"/>
    <w:rsid w:val="00CD6F52"/>
    <w:rsid w:val="00CE0DBC"/>
    <w:rsid w:val="00CF46CE"/>
    <w:rsid w:val="00D15111"/>
    <w:rsid w:val="00D24614"/>
    <w:rsid w:val="00D37EDA"/>
    <w:rsid w:val="00D42B97"/>
    <w:rsid w:val="00D433EA"/>
    <w:rsid w:val="00D51C22"/>
    <w:rsid w:val="00D5503D"/>
    <w:rsid w:val="00D55D98"/>
    <w:rsid w:val="00D62E8C"/>
    <w:rsid w:val="00D71172"/>
    <w:rsid w:val="00D76060"/>
    <w:rsid w:val="00D83507"/>
    <w:rsid w:val="00D87360"/>
    <w:rsid w:val="00D9151D"/>
    <w:rsid w:val="00DA1554"/>
    <w:rsid w:val="00DA59A3"/>
    <w:rsid w:val="00DB0B87"/>
    <w:rsid w:val="00DB2397"/>
    <w:rsid w:val="00DB2B09"/>
    <w:rsid w:val="00DB6BA2"/>
    <w:rsid w:val="00DC1C96"/>
    <w:rsid w:val="00DD27EB"/>
    <w:rsid w:val="00DD61CD"/>
    <w:rsid w:val="00DE727A"/>
    <w:rsid w:val="00E042FE"/>
    <w:rsid w:val="00E13425"/>
    <w:rsid w:val="00E251CC"/>
    <w:rsid w:val="00E26CCC"/>
    <w:rsid w:val="00E43411"/>
    <w:rsid w:val="00E50DB7"/>
    <w:rsid w:val="00E61C36"/>
    <w:rsid w:val="00E6202D"/>
    <w:rsid w:val="00E6703C"/>
    <w:rsid w:val="00E7137F"/>
    <w:rsid w:val="00E71A38"/>
    <w:rsid w:val="00E73FF5"/>
    <w:rsid w:val="00E900BE"/>
    <w:rsid w:val="00E93A15"/>
    <w:rsid w:val="00EA6018"/>
    <w:rsid w:val="00EB54BC"/>
    <w:rsid w:val="00EC22CB"/>
    <w:rsid w:val="00ED7F33"/>
    <w:rsid w:val="00EF0ADD"/>
    <w:rsid w:val="00F0107E"/>
    <w:rsid w:val="00F13C42"/>
    <w:rsid w:val="00F21B49"/>
    <w:rsid w:val="00F24D6A"/>
    <w:rsid w:val="00F37487"/>
    <w:rsid w:val="00F413D3"/>
    <w:rsid w:val="00F434CB"/>
    <w:rsid w:val="00F46936"/>
    <w:rsid w:val="00F51CDE"/>
    <w:rsid w:val="00F52326"/>
    <w:rsid w:val="00F5644A"/>
    <w:rsid w:val="00F67979"/>
    <w:rsid w:val="00F67E9B"/>
    <w:rsid w:val="00F71823"/>
    <w:rsid w:val="00F7755C"/>
    <w:rsid w:val="00F8390E"/>
    <w:rsid w:val="00F85CBF"/>
    <w:rsid w:val="00F908C6"/>
    <w:rsid w:val="00FA10BD"/>
    <w:rsid w:val="00FA5DAD"/>
    <w:rsid w:val="00FB18A3"/>
    <w:rsid w:val="00FB464D"/>
    <w:rsid w:val="00FC12D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chart" Target="charts/chart2.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5.xm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3.xml"/><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n-US" altLang="zh-TW"/>
              <a:t> Wai</a:t>
            </a:r>
          </a:p>
        </c:rich>
      </c:tx>
      <c:overlay val="0"/>
      <c:spPr>
        <a:noFill/>
        <a:ln>
          <a:noFill/>
        </a:ln>
        <a:effectLst/>
      </c:spPr>
    </c:title>
    <c:autoTitleDeleted val="0"/>
    <c:plotArea>
      <c:layout/>
      <c:lineChart>
        <c:grouping val="standard"/>
        <c:varyColors val="0"/>
        <c:ser>
          <c:idx val="0"/>
          <c:order val="0"/>
          <c:tx>
            <c:strRef>
              <c:f>'1. b'!$I$1</c:f>
              <c:strCache>
                <c:ptCount val="1"/>
                <c:pt idx="0">
                  <c:v> sWai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11</c:v>
                </c:pt>
                <c:pt idx="1">
                  <c:v>13</c:v>
                </c:pt>
                <c:pt idx="2">
                  <c:v>15</c:v>
                </c:pt>
                <c:pt idx="3">
                  <c:v>17</c:v>
                </c:pt>
                <c:pt idx="4">
                  <c:v>19</c:v>
                </c:pt>
              </c:numCache>
            </c:numRef>
          </c:cat>
          <c:val>
            <c:numRef>
              <c:f>'1. b'!$I$2:$I$6</c:f>
              <c:numCache>
                <c:formatCode>General</c:formatCode>
                <c:ptCount val="5"/>
                <c:pt idx="0">
                  <c:v>0.337588</c:v>
                </c:pt>
                <c:pt idx="1">
                  <c:v>0.31214399999999998</c:v>
                </c:pt>
                <c:pt idx="2">
                  <c:v>0.29877199999999998</c:v>
                </c:pt>
                <c:pt idx="3">
                  <c:v>0.291076</c:v>
                </c:pt>
                <c:pt idx="4">
                  <c:v>0.28619699999999998</c:v>
                </c:pt>
              </c:numCache>
            </c:numRef>
          </c:val>
          <c:smooth val="0"/>
          <c:extLst>
            <c:ext xmlns:c16="http://schemas.microsoft.com/office/drawing/2014/chart" uri="{C3380CC4-5D6E-409C-BE32-E72D297353CC}">
              <c16:uniqueId val="{00000000-FCB6-486B-914A-C37930DD7C27}"/>
            </c:ext>
          </c:extLst>
        </c:ser>
        <c:ser>
          <c:idx val="1"/>
          <c:order val="1"/>
          <c:tx>
            <c:strRef>
              <c:f>'1. b'!$I$8</c:f>
              <c:strCache>
                <c:ptCount val="1"/>
                <c:pt idx="0">
                  <c:v> aWai</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11</c:v>
                </c:pt>
                <c:pt idx="1">
                  <c:v>13</c:v>
                </c:pt>
                <c:pt idx="2">
                  <c:v>15</c:v>
                </c:pt>
                <c:pt idx="3">
                  <c:v>17</c:v>
                </c:pt>
                <c:pt idx="4">
                  <c:v>19</c:v>
                </c:pt>
              </c:numCache>
            </c:numRef>
          </c:cat>
          <c:val>
            <c:numRef>
              <c:f>'1. b'!$I$9:$I$13</c:f>
              <c:numCache>
                <c:formatCode>General</c:formatCode>
                <c:ptCount val="5"/>
                <c:pt idx="0">
                  <c:v>0.33771400000000001</c:v>
                </c:pt>
                <c:pt idx="1">
                  <c:v>0.31213099999999999</c:v>
                </c:pt>
                <c:pt idx="2">
                  <c:v>0.29874699999999998</c:v>
                </c:pt>
                <c:pt idx="3">
                  <c:v>0.29103499999999999</c:v>
                </c:pt>
                <c:pt idx="4">
                  <c:v>0.28612599999999999</c:v>
                </c:pt>
              </c:numCache>
            </c:numRef>
          </c:val>
          <c:smooth val="0"/>
          <c:extLst>
            <c:ext xmlns:c16="http://schemas.microsoft.com/office/drawing/2014/chart" uri="{C3380CC4-5D6E-409C-BE32-E72D297353CC}">
              <c16:uniqueId val="{00000001-FCB6-486B-914A-C37930DD7C2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n-US" altLang="zh-TW"/>
              <a:t> Wqu</a:t>
            </a:r>
          </a:p>
        </c:rich>
      </c:tx>
      <c:overlay val="0"/>
      <c:spPr>
        <a:noFill/>
        <a:ln>
          <a:noFill/>
        </a:ln>
        <a:effectLst/>
      </c:spPr>
    </c:title>
    <c:autoTitleDeleted val="0"/>
    <c:plotArea>
      <c:layout/>
      <c:lineChart>
        <c:grouping val="standard"/>
        <c:varyColors val="0"/>
        <c:ser>
          <c:idx val="0"/>
          <c:order val="0"/>
          <c:tx>
            <c:strRef>
              <c:f>'1. b'!$J$1</c:f>
              <c:strCache>
                <c:ptCount val="1"/>
                <c:pt idx="0">
                  <c:v> sWqu</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11</c:v>
                </c:pt>
                <c:pt idx="1">
                  <c:v>13</c:v>
                </c:pt>
                <c:pt idx="2">
                  <c:v>15</c:v>
                </c:pt>
                <c:pt idx="3">
                  <c:v>17</c:v>
                </c:pt>
                <c:pt idx="4">
                  <c:v>19</c:v>
                </c:pt>
              </c:numCache>
            </c:numRef>
          </c:cat>
          <c:val>
            <c:numRef>
              <c:f>'1. b'!$J$2:$J$6</c:f>
              <c:numCache>
                <c:formatCode>General</c:formatCode>
                <c:ptCount val="5"/>
                <c:pt idx="0">
                  <c:v>0.23758000000000001</c:v>
                </c:pt>
                <c:pt idx="1">
                  <c:v>0.21213599999999999</c:v>
                </c:pt>
                <c:pt idx="2">
                  <c:v>0.19874800000000001</c:v>
                </c:pt>
                <c:pt idx="3">
                  <c:v>0.191079</c:v>
                </c:pt>
                <c:pt idx="4">
                  <c:v>0.186168</c:v>
                </c:pt>
              </c:numCache>
            </c:numRef>
          </c:val>
          <c:smooth val="0"/>
          <c:extLst>
            <c:ext xmlns:c16="http://schemas.microsoft.com/office/drawing/2014/chart" uri="{C3380CC4-5D6E-409C-BE32-E72D297353CC}">
              <c16:uniqueId val="{00000000-07E9-4E3F-9084-E18C86454EAC}"/>
            </c:ext>
          </c:extLst>
        </c:ser>
        <c:ser>
          <c:idx val="1"/>
          <c:order val="1"/>
          <c:tx>
            <c:strRef>
              <c:f>'1. b'!$J$8</c:f>
              <c:strCache>
                <c:ptCount val="1"/>
                <c:pt idx="0">
                  <c:v> aWqu</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11</c:v>
                </c:pt>
                <c:pt idx="1">
                  <c:v>13</c:v>
                </c:pt>
                <c:pt idx="2">
                  <c:v>15</c:v>
                </c:pt>
                <c:pt idx="3">
                  <c:v>17</c:v>
                </c:pt>
                <c:pt idx="4">
                  <c:v>19</c:v>
                </c:pt>
              </c:numCache>
            </c:numRef>
          </c:cat>
          <c:val>
            <c:numRef>
              <c:f>'1. b'!$J$9:$J$13</c:f>
              <c:numCache>
                <c:formatCode>General</c:formatCode>
                <c:ptCount val="5"/>
                <c:pt idx="0">
                  <c:v>0.23771400000000001</c:v>
                </c:pt>
                <c:pt idx="1">
                  <c:v>0.21213099999999999</c:v>
                </c:pt>
                <c:pt idx="2">
                  <c:v>0.19874700000000001</c:v>
                </c:pt>
                <c:pt idx="3">
                  <c:v>0.19103500000000001</c:v>
                </c:pt>
                <c:pt idx="4">
                  <c:v>0.18612600000000001</c:v>
                </c:pt>
              </c:numCache>
            </c:numRef>
          </c:val>
          <c:smooth val="0"/>
          <c:extLst>
            <c:ext xmlns:c16="http://schemas.microsoft.com/office/drawing/2014/chart" uri="{C3380CC4-5D6E-409C-BE32-E72D297353CC}">
              <c16:uniqueId val="{00000001-07E9-4E3F-9084-E18C86454E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n-US" altLang="zh-TW"/>
              <a:t> Wbl</a:t>
            </a:r>
          </a:p>
        </c:rich>
      </c:tx>
      <c:overlay val="0"/>
      <c:spPr>
        <a:noFill/>
        <a:ln>
          <a:noFill/>
        </a:ln>
        <a:effectLst/>
      </c:spPr>
    </c:title>
    <c:autoTitleDeleted val="0"/>
    <c:plotArea>
      <c:layout/>
      <c:lineChart>
        <c:grouping val="standard"/>
        <c:varyColors val="0"/>
        <c:ser>
          <c:idx val="0"/>
          <c:order val="0"/>
          <c:tx>
            <c:strRef>
              <c:f>'1. b'!$K$1</c:f>
              <c:strCache>
                <c:ptCount val="1"/>
                <c:pt idx="0">
                  <c:v> sWbl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11</c:v>
                </c:pt>
                <c:pt idx="1">
                  <c:v>13</c:v>
                </c:pt>
                <c:pt idx="2">
                  <c:v>15</c:v>
                </c:pt>
                <c:pt idx="3">
                  <c:v>17</c:v>
                </c:pt>
                <c:pt idx="4">
                  <c:v>19</c:v>
                </c:pt>
              </c:numCache>
            </c:numRef>
          </c:cat>
          <c:val>
            <c:numRef>
              <c:f>'1. b'!$K$2:$K$6</c:f>
              <c:numCache>
                <c:formatCode>General</c:formatCode>
                <c:ptCount val="5"/>
                <c:pt idx="0">
                  <c:v>0.100007</c:v>
                </c:pt>
                <c:pt idx="1">
                  <c:v>0.100008</c:v>
                </c:pt>
                <c:pt idx="2">
                  <c:v>0.100023</c:v>
                </c:pt>
                <c:pt idx="3">
                  <c:v>9.9997199999999994E-2</c:v>
                </c:pt>
                <c:pt idx="4">
                  <c:v>0.10002900000000001</c:v>
                </c:pt>
              </c:numCache>
            </c:numRef>
          </c:val>
          <c:smooth val="0"/>
          <c:extLst>
            <c:ext xmlns:c16="http://schemas.microsoft.com/office/drawing/2014/chart" uri="{C3380CC4-5D6E-409C-BE32-E72D297353CC}">
              <c16:uniqueId val="{00000000-3574-4482-B556-28A79EFD233D}"/>
            </c:ext>
          </c:extLst>
        </c:ser>
        <c:ser>
          <c:idx val="1"/>
          <c:order val="1"/>
          <c:tx>
            <c:strRef>
              <c:f>'1. b'!$K$8</c:f>
              <c:strCache>
                <c:ptCount val="1"/>
                <c:pt idx="0">
                  <c:v> aWbl</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11</c:v>
                </c:pt>
                <c:pt idx="1">
                  <c:v>13</c:v>
                </c:pt>
                <c:pt idx="2">
                  <c:v>15</c:v>
                </c:pt>
                <c:pt idx="3">
                  <c:v>17</c:v>
                </c:pt>
                <c:pt idx="4">
                  <c:v>19</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574-4482-B556-28A79EFD233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n-US" altLang="zh-TW"/>
              <a:t> Prb</a:t>
            </a:r>
          </a:p>
        </c:rich>
      </c:tx>
      <c:overlay val="0"/>
      <c:spPr>
        <a:noFill/>
        <a:ln>
          <a:noFill/>
        </a:ln>
        <a:effectLst/>
      </c:spPr>
    </c:title>
    <c:autoTitleDeleted val="0"/>
    <c:plotArea>
      <c:layout/>
      <c:lineChart>
        <c:grouping val="standard"/>
        <c:varyColors val="0"/>
        <c:ser>
          <c:idx val="0"/>
          <c:order val="0"/>
          <c:tx>
            <c:strRef>
              <c:f>'1. b'!$N$1</c:f>
              <c:strCache>
                <c:ptCount val="1"/>
                <c:pt idx="0">
                  <c:v> sPrb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11</c:v>
                </c:pt>
                <c:pt idx="1">
                  <c:v>13</c:v>
                </c:pt>
                <c:pt idx="2">
                  <c:v>15</c:v>
                </c:pt>
                <c:pt idx="3">
                  <c:v>17</c:v>
                </c:pt>
                <c:pt idx="4">
                  <c:v>19</c:v>
                </c:pt>
              </c:numCache>
            </c:numRef>
          </c:cat>
          <c:val>
            <c:numRef>
              <c:f>'1. b'!$N$2:$N$6</c:f>
              <c:numCache>
                <c:formatCode>General</c:formatCode>
                <c:ptCount val="5"/>
                <c:pt idx="0">
                  <c:v>5.7700700000000004E-3</c:v>
                </c:pt>
                <c:pt idx="1">
                  <c:v>4.5927700000000004E-3</c:v>
                </c:pt>
                <c:pt idx="2">
                  <c:v>4.5955800000000002E-3</c:v>
                </c:pt>
                <c:pt idx="3">
                  <c:v>5.3377099999999999E-3</c:v>
                </c:pt>
                <c:pt idx="4">
                  <c:v>6.7374699999999997E-3</c:v>
                </c:pt>
              </c:numCache>
            </c:numRef>
          </c:val>
          <c:smooth val="0"/>
          <c:extLst>
            <c:ext xmlns:c16="http://schemas.microsoft.com/office/drawing/2014/chart" uri="{C3380CC4-5D6E-409C-BE32-E72D297353CC}">
              <c16:uniqueId val="{00000000-D043-4E0B-924A-340DFE01E1F5}"/>
            </c:ext>
          </c:extLst>
        </c:ser>
        <c:ser>
          <c:idx val="1"/>
          <c:order val="1"/>
          <c:tx>
            <c:strRef>
              <c:f>'1. b'!$N$8</c:f>
              <c:strCache>
                <c:ptCount val="1"/>
                <c:pt idx="0">
                  <c:v> aPrb</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11</c:v>
                </c:pt>
                <c:pt idx="1">
                  <c:v>13</c:v>
                </c:pt>
                <c:pt idx="2">
                  <c:v>15</c:v>
                </c:pt>
                <c:pt idx="3">
                  <c:v>17</c:v>
                </c:pt>
                <c:pt idx="4">
                  <c:v>19</c:v>
                </c:pt>
              </c:numCache>
            </c:numRef>
          </c:cat>
          <c:val>
            <c:numRef>
              <c:f>'1. b'!$N$9:$N$13</c:f>
              <c:numCache>
                <c:formatCode>General</c:formatCode>
                <c:ptCount val="5"/>
                <c:pt idx="0">
                  <c:v>5.8137199999999997E-3</c:v>
                </c:pt>
                <c:pt idx="1">
                  <c:v>4.6088700000000002E-3</c:v>
                </c:pt>
                <c:pt idx="2">
                  <c:v>4.5826299999999999E-3</c:v>
                </c:pt>
                <c:pt idx="3">
                  <c:v>5.2930199999999998E-3</c:v>
                </c:pt>
                <c:pt idx="4">
                  <c:v>6.75598E-3</c:v>
                </c:pt>
              </c:numCache>
            </c:numRef>
          </c:val>
          <c:smooth val="0"/>
          <c:extLst>
            <c:ext xmlns:c16="http://schemas.microsoft.com/office/drawing/2014/chart" uri="{C3380CC4-5D6E-409C-BE32-E72D297353CC}">
              <c16:uniqueId val="{00000001-D043-4E0B-924A-340DFE01E1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n-US" altLang="zh-TW"/>
              <a:t> Thu</a:t>
            </a:r>
          </a:p>
        </c:rich>
      </c:tx>
      <c:overlay val="0"/>
      <c:spPr>
        <a:noFill/>
        <a:ln>
          <a:noFill/>
        </a:ln>
        <a:effectLst/>
      </c:spPr>
    </c:title>
    <c:autoTitleDeleted val="0"/>
    <c:plotArea>
      <c:layout/>
      <c:lineChart>
        <c:grouping val="standard"/>
        <c:varyColors val="0"/>
        <c:ser>
          <c:idx val="0"/>
          <c:order val="0"/>
          <c:tx>
            <c:strRef>
              <c:f>'1. b'!$M$1</c:f>
              <c:strCache>
                <c:ptCount val="1"/>
                <c:pt idx="0">
                  <c:v> sThu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11</c:v>
                </c:pt>
                <c:pt idx="1">
                  <c:v>13</c:v>
                </c:pt>
                <c:pt idx="2">
                  <c:v>15</c:v>
                </c:pt>
                <c:pt idx="3">
                  <c:v>17</c:v>
                </c:pt>
                <c:pt idx="4">
                  <c:v>19</c:v>
                </c:pt>
              </c:numCache>
            </c:numRef>
          </c:cat>
          <c:val>
            <c:numRef>
              <c:f>'1. b'!$M$2:$M$6</c:f>
              <c:numCache>
                <c:formatCode>General</c:formatCode>
                <c:ptCount val="5"/>
                <c:pt idx="0">
                  <c:v>29.824200000000001</c:v>
                </c:pt>
                <c:pt idx="1">
                  <c:v>29.865100000000002</c:v>
                </c:pt>
                <c:pt idx="2">
                  <c:v>29.8628</c:v>
                </c:pt>
                <c:pt idx="3">
                  <c:v>29.840900000000001</c:v>
                </c:pt>
                <c:pt idx="4">
                  <c:v>29.798400000000001</c:v>
                </c:pt>
              </c:numCache>
            </c:numRef>
          </c:val>
          <c:smooth val="0"/>
          <c:extLst>
            <c:ext xmlns:c16="http://schemas.microsoft.com/office/drawing/2014/chart" uri="{C3380CC4-5D6E-409C-BE32-E72D297353CC}">
              <c16:uniqueId val="{00000000-3AB9-4979-B327-2FAFE011EB28}"/>
            </c:ext>
          </c:extLst>
        </c:ser>
        <c:ser>
          <c:idx val="1"/>
          <c:order val="1"/>
          <c:tx>
            <c:strRef>
              <c:f>'1. b'!$M$8</c:f>
              <c:strCache>
                <c:ptCount val="1"/>
                <c:pt idx="0">
                  <c:v> aThu</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11</c:v>
                </c:pt>
                <c:pt idx="1">
                  <c:v>13</c:v>
                </c:pt>
                <c:pt idx="2">
                  <c:v>15</c:v>
                </c:pt>
                <c:pt idx="3">
                  <c:v>17</c:v>
                </c:pt>
                <c:pt idx="4">
                  <c:v>19</c:v>
                </c:pt>
              </c:numCache>
            </c:numRef>
          </c:cat>
          <c:val>
            <c:numRef>
              <c:f>'1. b'!$M$9:$M$13</c:f>
              <c:numCache>
                <c:formatCode>General</c:formatCode>
                <c:ptCount val="5"/>
                <c:pt idx="0">
                  <c:v>29.825600000000001</c:v>
                </c:pt>
                <c:pt idx="1">
                  <c:v>29.861699999999999</c:v>
                </c:pt>
                <c:pt idx="2">
                  <c:v>29.862500000000001</c:v>
                </c:pt>
                <c:pt idx="3">
                  <c:v>29.841200000000001</c:v>
                </c:pt>
                <c:pt idx="4">
                  <c:v>29.7973</c:v>
                </c:pt>
              </c:numCache>
            </c:numRef>
          </c:val>
          <c:smooth val="0"/>
          <c:extLst>
            <c:ext xmlns:c16="http://schemas.microsoft.com/office/drawing/2014/chart" uri="{C3380CC4-5D6E-409C-BE32-E72D297353CC}">
              <c16:uniqueId val="{00000001-3AB9-4979-B327-2FAFE011EB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en-US" altLang="zh-TW"/>
              <a:t> Bln</a:t>
            </a:r>
          </a:p>
        </c:rich>
      </c:tx>
      <c:overlay val="0"/>
      <c:spPr>
        <a:noFill/>
        <a:ln>
          <a:noFill/>
        </a:ln>
        <a:effectLst/>
      </c:spPr>
    </c:title>
    <c:autoTitleDeleted val="0"/>
    <c:plotArea>
      <c:layout/>
      <c:lineChart>
        <c:grouping val="standard"/>
        <c:varyColors val="0"/>
        <c:ser>
          <c:idx val="0"/>
          <c:order val="0"/>
          <c:tx>
            <c:strRef>
              <c:f>'1. b'!$L$1</c:f>
              <c:strCache>
                <c:ptCount val="1"/>
                <c:pt idx="0">
                  <c:v> sBln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11</c:v>
                </c:pt>
                <c:pt idx="1">
                  <c:v>13</c:v>
                </c:pt>
                <c:pt idx="2">
                  <c:v>15</c:v>
                </c:pt>
                <c:pt idx="3">
                  <c:v>17</c:v>
                </c:pt>
                <c:pt idx="4">
                  <c:v>19</c:v>
                </c:pt>
              </c:numCache>
            </c:numRef>
          </c:cat>
          <c:val>
            <c:numRef>
              <c:f>'1. b'!$L$2:$L$6</c:f>
              <c:numCache>
                <c:formatCode>General</c:formatCode>
                <c:ptCount val="5"/>
                <c:pt idx="0">
                  <c:v>0.47047499999999998</c:v>
                </c:pt>
                <c:pt idx="1">
                  <c:v>0.46718500000000002</c:v>
                </c:pt>
                <c:pt idx="2">
                  <c:v>0.46518700000000002</c:v>
                </c:pt>
                <c:pt idx="3">
                  <c:v>0.46382899999999999</c:v>
                </c:pt>
                <c:pt idx="4">
                  <c:v>0.46326299999999998</c:v>
                </c:pt>
              </c:numCache>
            </c:numRef>
          </c:val>
          <c:smooth val="0"/>
          <c:extLst>
            <c:ext xmlns:c16="http://schemas.microsoft.com/office/drawing/2014/chart" uri="{C3380CC4-5D6E-409C-BE32-E72D297353CC}">
              <c16:uniqueId val="{00000000-960A-490D-B8F6-FF0E208BECEE}"/>
            </c:ext>
          </c:extLst>
        </c:ser>
        <c:ser>
          <c:idx val="1"/>
          <c:order val="1"/>
          <c:tx>
            <c:strRef>
              <c:f>'1. b'!$L$8</c:f>
              <c:strCache>
                <c:ptCount val="1"/>
                <c:pt idx="0">
                  <c:v> aBln</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11</c:v>
                </c:pt>
                <c:pt idx="1">
                  <c:v>13</c:v>
                </c:pt>
                <c:pt idx="2">
                  <c:v>15</c:v>
                </c:pt>
                <c:pt idx="3">
                  <c:v>17</c:v>
                </c:pt>
                <c:pt idx="4">
                  <c:v>19</c:v>
                </c:pt>
              </c:numCache>
            </c:numRef>
          </c:cat>
          <c:val>
            <c:numRef>
              <c:f>'1. b'!$L$9:$L$13</c:f>
              <c:numCache>
                <c:formatCode>General</c:formatCode>
                <c:ptCount val="5"/>
                <c:pt idx="0">
                  <c:v>0.47051700000000002</c:v>
                </c:pt>
                <c:pt idx="1">
                  <c:v>0.46717799999999998</c:v>
                </c:pt>
                <c:pt idx="2">
                  <c:v>0.465138</c:v>
                </c:pt>
                <c:pt idx="3">
                  <c:v>0.46388800000000002</c:v>
                </c:pt>
                <c:pt idx="4">
                  <c:v>0.46310000000000001</c:v>
                </c:pt>
              </c:numCache>
            </c:numRef>
          </c:val>
          <c:smooth val="0"/>
          <c:extLst>
            <c:ext xmlns:c16="http://schemas.microsoft.com/office/drawing/2014/chart" uri="{C3380CC4-5D6E-409C-BE32-E72D297353CC}">
              <c16:uniqueId val="{00000001-960A-490D-B8F6-FF0E208BEC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1477</TotalTime>
  <Pages>119</Pages>
  <Words>24813</Words>
  <Characters>141437</Characters>
  <Application>Microsoft Office Word</Application>
  <DocSecurity>0</DocSecurity>
  <Lines>1178</Lines>
  <Paragraphs>331</Paragraphs>
  <ScaleCrop>false</ScaleCrop>
  <Company/>
  <LinksUpToDate>false</LinksUpToDate>
  <CharactersWithSpaces>165919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16</cp:revision>
  <dcterms:created xsi:type="dcterms:W3CDTF">2025-05-27T08:42:00Z</dcterms:created>
  <dcterms:modified xsi:type="dcterms:W3CDTF">2025-05-29T07:06:00Z</dcterms:modified>
</cp:coreProperties>
</file>