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B18" w:rsidRPr="009A7439" w:rsidRDefault="0049517B" w:rsidP="004A3B18">
      <w:pPr>
        <w:pStyle w:val="a4"/>
        <w:numPr>
          <w:ilvl w:val="2"/>
          <w:numId w:val="4"/>
        </w:numPr>
        <w:spacing w:line="720" w:lineRule="auto"/>
        <w:ind w:leftChars="0"/>
        <w:outlineLvl w:val="2"/>
        <w:rPr>
          <w:rFonts w:ascii="Times New Roman" w:hAnsi="Times New Roman" w:cs="Times New Roman"/>
          <w:b/>
          <w:shd w:val="clear" w:color="auto" w:fill="FFFFFF"/>
        </w:rPr>
      </w:pPr>
      <w:r w:rsidRPr="009A7439">
        <w:rPr>
          <w:rFonts w:ascii="Times New Roman" w:hAnsi="Times New Roman" w:cs="Times New Roman"/>
          <w:b/>
          <w:sz w:val="28"/>
          <w:szCs w:val="28"/>
        </w:rPr>
        <w:t>Regular battery usage probabilities</w:t>
      </w:r>
    </w:p>
    <w:p w:rsidR="004A3B18" w:rsidRPr="009A7439" w:rsidRDefault="004A3B18" w:rsidP="004A3B18">
      <w:pPr>
        <w:ind w:firstLineChars="100" w:firstLine="240"/>
        <w:rPr>
          <w:rFonts w:ascii="Times New Roman" w:hAnsi="Times New Roman" w:cs="Times New Roman"/>
          <w:szCs w:val="24"/>
        </w:rPr>
      </w:pPr>
      <w:r w:rsidRPr="009A7439">
        <w:rPr>
          <w:rFonts w:ascii="Times New Roman" w:hAnsi="Times New Roman" w:cs="Times New Roman"/>
          <w:szCs w:val="24"/>
        </w:rPr>
        <w:t xml:space="preserve">In this subsection, we examine the effects of HP packet arrival rate on different performance metrics for regular battery usage probabilities, i.e.,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m:t>
        </m:r>
        <m:r>
          <m:rPr>
            <m:sty m:val="p"/>
          </m:rPr>
          <w:rPr>
            <w:rFonts w:ascii="Cambria Math" w:hAnsi="Cambria Math" w:cs="Times New Roman" w:hint="eastAsia"/>
            <w:szCs w:val="24"/>
          </w:rPr>
          <m:t>0.0</m:t>
        </m:r>
      </m:oMath>
      <w:r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Pr="009A7439">
        <w:rPr>
          <w:rFonts w:ascii="Times New Roman" w:hAnsi="Times New Roman" w:cs="Times New Roman"/>
          <w:szCs w:val="24"/>
        </w:rPr>
        <w:t xml:space="preserve">. The comparison is made between the scenario without a regular battery and the default values. The results are illustrated 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_Ref111166881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sidRPr="009A7439">
        <w:rPr>
          <w:rFonts w:ascii="Times New Roman" w:hAnsi="Times New Roman" w:cs="Times New Roman" w:hint="eastAsia"/>
          <w:noProof/>
          <w:szCs w:val="24"/>
        </w:rPr>
        <w:t>26</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to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_Ref111167104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sidRPr="009A7439">
        <w:rPr>
          <w:rFonts w:ascii="Times New Roman" w:hAnsi="Times New Roman" w:cs="Times New Roman" w:hint="eastAsia"/>
          <w:noProof/>
          <w:szCs w:val="24"/>
        </w:rPr>
        <w:t>3</w:t>
      </w:r>
      <w:r w:rsidR="009C2663" w:rsidRPr="009A7439">
        <w:rPr>
          <w:rFonts w:ascii="Times New Roman" w:hAnsi="Times New Roman" w:cs="Times New Roman"/>
          <w:noProof/>
          <w:szCs w:val="24"/>
        </w:rPr>
        <w:t>6</w:t>
      </w:r>
      <w:r w:rsidRPr="009A7439">
        <w:rPr>
          <w:rFonts w:ascii="Times New Roman" w:hAnsi="Times New Roman" w:cs="Times New Roman"/>
          <w:szCs w:val="24"/>
        </w:rPr>
        <w:fldChar w:fldCharType="end"/>
      </w:r>
      <w:r w:rsidRPr="009A7439">
        <w:rPr>
          <w:rFonts w:ascii="Times New Roman" w:hAnsi="Times New Roman" w:cs="Times New Roman"/>
          <w:szCs w:val="24"/>
        </w:rPr>
        <w:t>.</w:t>
      </w:r>
      <w:r w:rsidRPr="009A7439">
        <w:rPr>
          <w:rFonts w:ascii="Times New Roman" w:hAnsi="Times New Roman" w:cs="Times New Roman" w:hint="eastAsia"/>
          <w:szCs w:val="24"/>
        </w:rPr>
        <w:t xml:space="preserve"> </w:t>
      </w:r>
    </w:p>
    <w:p w:rsidR="004A3B18" w:rsidRPr="009A7439" w:rsidRDefault="004A3B18" w:rsidP="0049517B">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_Ref111166881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 xml:space="preserve"> - </w:t>
      </w:r>
      <w:r w:rsidR="004E507B" w:rsidRPr="009A7439">
        <w:rPr>
          <w:rFonts w:ascii="Times New Roman" w:hAnsi="Times New Roman" w:cs="Times New Roman"/>
          <w:noProof/>
          <w:szCs w:val="24"/>
        </w:rPr>
        <w:t>26</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expected number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in the system </w:t>
      </w:r>
      <m:oMath>
        <m:r>
          <w:rPr>
            <w:rStyle w:val="40"/>
            <w:rFonts w:ascii="Cambria Math" w:eastAsiaTheme="minorEastAsia" w:hAnsi="Cambria Math" w:cs="Times New Roman"/>
            <w:sz w:val="24"/>
            <w:szCs w:val="24"/>
          </w:rPr>
          <m:t>E[N]</m:t>
        </m:r>
      </m:oMath>
      <w:r w:rsidRPr="009A7439">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e>
        </m:d>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szCs w:val="24"/>
        </w:rPr>
        <w:t xml:space="preserve"> </w:t>
      </w:r>
      <w:r w:rsidRPr="009A7439">
        <w:rPr>
          <w:rFonts w:ascii="Times New Roman" w:hAnsi="Times New Roman" w:cs="Times New Roman"/>
          <w:szCs w:val="24"/>
        </w:rPr>
        <w:t xml:space="preserve">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9A7439">
        <w:rPr>
          <w:rFonts w:ascii="Times New Roman" w:hAnsi="Times New Roman" w:cs="Times New Roman" w:hint="eastAsia"/>
          <w:szCs w:val="24"/>
        </w:rPr>
        <w:t xml:space="preserve"> </w:t>
      </w:r>
      <w:r w:rsidR="00890687" w:rsidRPr="009A7439">
        <w:rPr>
          <w:rFonts w:ascii="Times New Roman" w:hAnsi="Times New Roman" w:cs="Times New Roman"/>
          <w:szCs w:val="24"/>
        </w:rPr>
        <w:t xml:space="preserve">When comparing the curves of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D41D11"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00890687" w:rsidRPr="009A7439">
        <w:rPr>
          <w:rFonts w:ascii="Times New Roman" w:hAnsi="Times New Roman" w:cs="Times New Roman"/>
          <w:szCs w:val="24"/>
        </w:rPr>
        <w:t xml:space="preserve"> for </w:t>
      </w:r>
      <m:oMath>
        <m:r>
          <w:rPr>
            <w:rStyle w:val="40"/>
            <w:rFonts w:ascii="Cambria Math" w:eastAsiaTheme="minorEastAsia" w:hAnsi="Cambria Math" w:cs="Times New Roman"/>
            <w:sz w:val="24"/>
            <w:szCs w:val="24"/>
          </w:rPr>
          <m:t>E[N]</m:t>
        </m:r>
      </m:oMath>
      <w:r w:rsidR="00890687" w:rsidRPr="009A7439">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890687" w:rsidRPr="009A7439">
        <w:rPr>
          <w:rFonts w:ascii="Times New Roman" w:hAnsi="Times New Roman" w:cs="Times New Roman"/>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hint="eastAsia"/>
                <w:sz w:val="24"/>
                <w:szCs w:val="24"/>
              </w:rPr>
              <m:t>L</m:t>
            </m:r>
          </m:sub>
        </m:sSub>
      </m:oMath>
      <w:r w:rsidR="00890687" w:rsidRPr="009A7439">
        <w:rPr>
          <w:rFonts w:ascii="Times New Roman" w:hAnsi="Times New Roman" w:cs="Times New Roman"/>
          <w:szCs w:val="24"/>
        </w:rPr>
        <w:t xml:space="preserve">, it becomes apparent that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m:t>
        </m:r>
        <m:r>
          <m:rPr>
            <m:sty m:val="p"/>
          </m:rPr>
          <w:rPr>
            <w:rFonts w:ascii="Cambria Math" w:hAnsi="Cambria Math" w:cs="Times New Roman" w:hint="eastAsia"/>
            <w:szCs w:val="24"/>
          </w:rPr>
          <m:t>6</m:t>
        </m:r>
      </m:oMath>
      <w:r w:rsidR="00890687" w:rsidRPr="009A7439">
        <w:rPr>
          <w:rFonts w:ascii="Times New Roman" w:hAnsi="Times New Roman" w:cs="Times New Roman"/>
          <w:szCs w:val="24"/>
        </w:rPr>
        <w:t xml:space="preserve"> is relatively lower than that of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890687" w:rsidRPr="009A7439">
        <w:rPr>
          <w:rFonts w:ascii="Times New Roman" w:hAnsi="Times New Roman" w:cs="Times New Roman"/>
          <w:szCs w:val="24"/>
        </w:rPr>
        <w:t xml:space="preserve"> for both </w:t>
      </w:r>
      <m:oMath>
        <m:r>
          <w:rPr>
            <w:rStyle w:val="40"/>
            <w:rFonts w:ascii="Cambria Math" w:eastAsiaTheme="minorEastAsia" w:hAnsi="Cambria Math" w:cs="Times New Roman"/>
            <w:sz w:val="24"/>
            <w:szCs w:val="24"/>
          </w:rPr>
          <m:t>E[N]</m:t>
        </m:r>
      </m:oMath>
      <w:r w:rsidR="00890687" w:rsidRPr="009A7439">
        <w:rPr>
          <w:rFonts w:ascii="Times New Roman" w:hAnsi="Times New Roman" w:cs="Times New Roman"/>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hint="eastAsia"/>
                <w:sz w:val="24"/>
                <w:szCs w:val="24"/>
              </w:rPr>
              <m:t>L</m:t>
            </m:r>
          </m:sub>
        </m:sSub>
      </m:oMath>
      <w:r w:rsidR="00890687" w:rsidRPr="009A7439">
        <w:rPr>
          <w:rFonts w:ascii="Times New Roman" w:hAnsi="Times New Roman" w:cs="Times New Roman"/>
          <w:szCs w:val="24"/>
        </w:rPr>
        <w:t>. This difference can be attributed to the higher probabilities of regular battery usage. With a higher probability, there is a greater chance for a packet to be served using the regular battery, thereby reducing the number of packets that need to wait in the system.</w:t>
      </w:r>
      <w:r w:rsidR="00D41D11" w:rsidRPr="009A7439">
        <w:t xml:space="preserve"> </w:t>
      </w:r>
      <w:r w:rsidR="00D41D11" w:rsidRPr="009A7439">
        <w:rPr>
          <w:rFonts w:ascii="Times New Roman" w:hAnsi="Times New Roman" w:cs="Times New Roman"/>
          <w:szCs w:val="24"/>
        </w:rPr>
        <w:t xml:space="preserve">In addition, it is important to note that in the case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D41D11" w:rsidRPr="009A7439">
        <w:rPr>
          <w:rFonts w:ascii="Times New Roman" w:hAnsi="Times New Roman" w:cs="Times New Roman"/>
          <w:szCs w:val="24"/>
        </w:rPr>
        <w:t xml:space="preserve">,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D41D11" w:rsidRPr="009A7439">
        <w:rPr>
          <w:rFonts w:ascii="Times New Roman" w:hAnsi="Times New Roman" w:cs="Times New Roman"/>
          <w:szCs w:val="24"/>
        </w:rPr>
        <w:t xml:space="preserve"> initially surpasses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m:t>
        </m:r>
        <m:r>
          <m:rPr>
            <m:sty m:val="p"/>
          </m:rPr>
          <w:rPr>
            <w:rFonts w:ascii="Cambria Math" w:hAnsi="Cambria Math" w:cs="Times New Roman" w:hint="eastAsia"/>
            <w:szCs w:val="24"/>
          </w:rPr>
          <m:t>6</m:t>
        </m:r>
      </m:oMath>
      <w:r w:rsidR="00D41D11" w:rsidRPr="009A7439">
        <w:rPr>
          <w:rFonts w:ascii="Times New Roman" w:hAnsi="Times New Roman" w:cs="Times New Roman"/>
          <w:szCs w:val="24"/>
        </w:rPr>
        <w:t xml:space="preserve"> but eventually falls below it. This behavior can be attributed to the increased system load. As the load becomes heavier, the energy supply may not be sufficient to meet the energy request rate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m:t>
            </m:r>
          </m:sub>
        </m:sSub>
        <m:r>
          <w:rPr>
            <w:rFonts w:ascii="Cambria Math" w:hAnsi="Cambria Math" w:cs="Times New Roman"/>
            <w:szCs w:val="24"/>
          </w:rPr>
          <m:t>&gt;</m:t>
        </m:r>
        <m:sSub>
          <m:sSubPr>
            <m:ctrlPr>
              <w:rPr>
                <w:rFonts w:ascii="Cambria Math" w:hAnsi="Cambria Math" w:cs="Times New Roman"/>
                <w:i/>
                <w:kern w:val="0"/>
                <w:szCs w:val="24"/>
              </w:rPr>
            </m:ctrlPr>
          </m:sSubPr>
          <m:e>
            <m:r>
              <w:rPr>
                <w:rFonts w:ascii="Cambria Math" w:hAnsi="Cambria Math" w:cs="Times New Roman"/>
                <w:kern w:val="0"/>
                <w:szCs w:val="24"/>
              </w:rPr>
              <m:t>μ</m:t>
            </m:r>
          </m:e>
          <m:sub>
            <m:r>
              <w:rPr>
                <w:rFonts w:ascii="Cambria Math" w:hAnsi="Cambria Math" w:cs="Times New Roman"/>
                <w:kern w:val="0"/>
                <w:szCs w:val="24"/>
              </w:rPr>
              <m:t>eff</m:t>
            </m:r>
          </m:sub>
        </m:sSub>
      </m:oMath>
      <w:r w:rsidR="00D41D11" w:rsidRPr="009A7439">
        <w:rPr>
          <w:rFonts w:ascii="Times New Roman" w:hAnsi="Times New Roman" w:cs="Times New Roman"/>
          <w:szCs w:val="24"/>
        </w:rPr>
        <w:t>). Consequently, with lower probabilities of using the regular battery, packets experience longer waiting times in the system, which in turn increases the likelihood of impatience.</w:t>
      </w:r>
      <w:r w:rsidR="00CF3223" w:rsidRPr="009A7439">
        <w:rPr>
          <w:rFonts w:ascii="Times New Roman" w:hAnsi="Times New Roman" w:cs="Times New Roman"/>
          <w:szCs w:val="24"/>
          <w:shd w:val="clear" w:color="auto" w:fill="FFFFFF"/>
        </w:rPr>
        <w:t xml:space="preserve"> Furthermore</w:t>
      </w:r>
      <w:r w:rsidR="00CF3223" w:rsidRPr="009A7439">
        <w:rPr>
          <w:rFonts w:ascii="Times New Roman" w:hAnsi="Times New Roman" w:cs="Times New Roman" w:hint="eastAsia"/>
          <w:szCs w:val="24"/>
          <w:shd w:val="clear" w:color="auto" w:fill="FFFFFF"/>
        </w:rPr>
        <w:t>,</w:t>
      </w:r>
      <w:r w:rsidR="00CF3223" w:rsidRPr="009A7439">
        <w:rPr>
          <w:rFonts w:ascii="Times New Roman" w:hAnsi="Times New Roman" w:cs="Times New Roman"/>
          <w:szCs w:val="24"/>
          <w:shd w:val="clear" w:color="auto" w:fill="FFFFFF"/>
        </w:rPr>
        <w:t xml:space="preserve"> when considering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CF3223" w:rsidRPr="009A7439">
        <w:rPr>
          <w:rFonts w:ascii="Times New Roman" w:hAnsi="Times New Roman" w:cs="Times New Roman"/>
          <w:szCs w:val="24"/>
          <w:shd w:val="clear" w:color="auto" w:fill="FFFFFF"/>
        </w:rPr>
        <w:t xml:space="preserve">, we observe that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CF3223" w:rsidRPr="009A7439">
        <w:rPr>
          <w:rFonts w:ascii="Times New Roman" w:hAnsi="Times New Roman" w:cs="Times New Roman"/>
          <w:szCs w:val="24"/>
          <w:shd w:val="clear" w:color="auto" w:fill="FFFFFF"/>
        </w:rPr>
        <w:t xml:space="preserve"> initially increases and then gradually decreases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F3223" w:rsidRPr="009A7439">
        <w:rPr>
          <w:rFonts w:ascii="Times New Roman" w:hAnsi="Times New Roman" w:cs="Times New Roman" w:hint="eastAsia"/>
          <w:bCs/>
          <w:iCs/>
          <w:szCs w:val="24"/>
        </w:rPr>
        <w:t xml:space="preserve"> </w:t>
      </w:r>
      <w:r w:rsidR="00CF3223" w:rsidRPr="009A7439">
        <w:rPr>
          <w:rFonts w:ascii="Times New Roman" w:hAnsi="Times New Roman" w:cs="Times New Roman"/>
          <w:szCs w:val="24"/>
          <w:shd w:val="clear" w:color="auto" w:fill="FFFFFF"/>
        </w:rPr>
        <w:t xml:space="preserve">increases.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F3223" w:rsidRPr="009A7439">
        <w:rPr>
          <w:rFonts w:ascii="Times New Roman" w:hAnsi="Times New Roman" w:cs="Times New Roman"/>
          <w:szCs w:val="24"/>
          <w:shd w:val="clear" w:color="auto" w:fill="FFFFFF"/>
        </w:rPr>
        <w:t xml:space="preserve"> increases, LP packets experience longer wait times in the queue. This prolonged waiting makes LP packets more susceptible to impatience and priority discipline, leading to an increase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CF3223" w:rsidRPr="009A7439">
        <w:rPr>
          <w:rFonts w:ascii="Times New Roman" w:hAnsi="Times New Roman" w:cs="Times New Roman"/>
          <w:szCs w:val="24"/>
          <w:shd w:val="clear" w:color="auto" w:fill="FFFFFF"/>
        </w:rPr>
        <w:t xml:space="preserve">. However,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F3223" w:rsidRPr="009A7439">
        <w:rPr>
          <w:rFonts w:ascii="Times New Roman" w:hAnsi="Times New Roman" w:cs="Times New Roman"/>
          <w:szCs w:val="24"/>
          <w:shd w:val="clear" w:color="auto" w:fill="FFFFFF"/>
        </w:rPr>
        <w:t xml:space="preserve"> continues to increase, the impact on LP packets reaches a point where the queue congestion becomes more severe. Consequently,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CF3223" w:rsidRPr="009A7439">
        <w:rPr>
          <w:rFonts w:ascii="Times New Roman" w:hAnsi="Times New Roman" w:cs="Times New Roman"/>
          <w:szCs w:val="24"/>
          <w:shd w:val="clear" w:color="auto" w:fill="FFFFFF"/>
        </w:rPr>
        <w:t xml:space="preserve"> gradually decreases.</w:t>
      </w:r>
    </w:p>
    <w:p w:rsidR="007D7BFD" w:rsidRPr="009A7439" w:rsidRDefault="007D7BFD" w:rsidP="00474AD6">
      <w:pPr>
        <w:ind w:firstLineChars="100" w:firstLine="240"/>
        <w:jc w:val="both"/>
        <w:rPr>
          <w:rFonts w:ascii="Times New Roman" w:hAnsi="Times New Roman" w:cs="Times New Roman"/>
          <w:szCs w:val="24"/>
          <w:shd w:val="clear" w:color="auto" w:fill="FFFFFF"/>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_Ref111166881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 xml:space="preserve"> - </w:t>
      </w:r>
      <w:r w:rsidRPr="009A7439">
        <w:rPr>
          <w:rFonts w:ascii="Times New Roman" w:hAnsi="Times New Roman" w:cs="Times New Roman"/>
          <w:noProof/>
          <w:szCs w:val="24"/>
        </w:rPr>
        <w:t>27</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expected number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in the system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9A7439">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e>
        </m:d>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szCs w:val="24"/>
        </w:rPr>
        <w:t xml:space="preserve"> </w:t>
      </w:r>
      <w:r w:rsidRPr="009A7439">
        <w:rPr>
          <w:rFonts w:ascii="Times New Roman" w:hAnsi="Times New Roman" w:cs="Times New Roman"/>
          <w:szCs w:val="24"/>
        </w:rPr>
        <w:t xml:space="preserve">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9A7439">
        <w:rPr>
          <w:rFonts w:ascii="Times New Roman" w:hAnsi="Times New Roman" w:cs="Times New Roman" w:hint="eastAsia"/>
          <w:szCs w:val="24"/>
        </w:rPr>
        <w:t xml:space="preserve"> </w:t>
      </w:r>
      <w:r w:rsidRPr="009A7439">
        <w:rPr>
          <w:rFonts w:ascii="Times New Roman" w:hAnsi="Times New Roman" w:cs="Times New Roman"/>
          <w:szCs w:val="24"/>
        </w:rPr>
        <w:t xml:space="preserve">When comparing the curves of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m:t>
        </m:r>
        <w:bookmarkStart w:id="0" w:name="_GoBack"/>
        <w:bookmarkEnd w:id="0"/>
        <m:r>
          <m:rPr>
            <m:sty m:val="p"/>
          </m:rPr>
          <w:rPr>
            <w:rFonts w:ascii="Cambria Math" w:hAnsi="Cambria Math" w:cs="Times New Roman"/>
            <w:szCs w:val="24"/>
          </w:rPr>
          <m:t>0.0</m:t>
        </m:r>
      </m:oMath>
      <w:r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Pr="009A7439">
        <w:rPr>
          <w:rFonts w:ascii="Times New Roman" w:hAnsi="Times New Roman" w:cs="Times New Roman"/>
          <w:szCs w:val="24"/>
        </w:rPr>
        <w:t xml:space="preserve"> for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9A7439">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9A7439">
        <w:rPr>
          <w:rFonts w:ascii="Times New Roman" w:hAnsi="Times New Roman" w:cs="Times New Roman"/>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9A7439">
        <w:rPr>
          <w:rFonts w:ascii="Times New Roman" w:hAnsi="Times New Roman" w:cs="Times New Roman"/>
          <w:szCs w:val="24"/>
        </w:rPr>
        <w:t xml:space="preserve">, it becomes apparent that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m:t>
        </m:r>
        <m:r>
          <m:rPr>
            <m:sty m:val="p"/>
          </m:rPr>
          <w:rPr>
            <w:rFonts w:ascii="Cambria Math" w:hAnsi="Cambria Math" w:cs="Times New Roman" w:hint="eastAsia"/>
            <w:szCs w:val="24"/>
          </w:rPr>
          <m:t>6</m:t>
        </m:r>
      </m:oMath>
      <w:r w:rsidRPr="009A7439">
        <w:rPr>
          <w:rFonts w:ascii="Times New Roman" w:hAnsi="Times New Roman" w:cs="Times New Roman"/>
          <w:szCs w:val="24"/>
        </w:rPr>
        <w:t xml:space="preserve"> is relatively lower than that of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for both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9A7439">
        <w:rPr>
          <w:rStyle w:val="40"/>
          <w:rFonts w:ascii="Times New Roman" w:eastAsiaTheme="minorEastAsia" w:hAnsi="Times New Roman" w:cs="Times New Roman" w:hint="eastAsia"/>
          <w:sz w:val="24"/>
          <w:szCs w:val="24"/>
        </w:rPr>
        <w:t xml:space="preserve"> </w:t>
      </w:r>
      <w:r w:rsidRPr="009A7439">
        <w:rPr>
          <w:rFonts w:ascii="Times New Roman" w:hAnsi="Times New Roman" w:cs="Times New Roman"/>
          <w:szCs w:val="24"/>
        </w:rPr>
        <w:t xml:space="preserve">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9A7439">
        <w:rPr>
          <w:rFonts w:ascii="Times New Roman" w:hAnsi="Times New Roman" w:cs="Times New Roman"/>
          <w:szCs w:val="24"/>
        </w:rPr>
        <w:t xml:space="preserve">. This difference can be attributed to the higher probabilities of regular battery usage. With a higher probability, there is a greater chance for a packet to be served using the regular battery, thereby reducing the number of packets that need to wait in the </w:t>
      </w:r>
      <w:r w:rsidR="00474AD6" w:rsidRPr="009A7439">
        <w:rPr>
          <w:rFonts w:ascii="Times New Roman" w:hAnsi="Times New Roman" w:cs="Times New Roman"/>
          <w:szCs w:val="24"/>
        </w:rPr>
        <w:t>queue</w:t>
      </w:r>
      <w:r w:rsidRPr="009A7439">
        <w:rPr>
          <w:rFonts w:ascii="Times New Roman" w:hAnsi="Times New Roman" w:cs="Times New Roman"/>
          <w:szCs w:val="24"/>
        </w:rPr>
        <w:t>.</w:t>
      </w:r>
      <w:r w:rsidRPr="009A7439">
        <w:t xml:space="preserve"> </w:t>
      </w:r>
      <w:r w:rsidRPr="009A7439">
        <w:rPr>
          <w:rFonts w:ascii="Times New Roman" w:hAnsi="Times New Roman" w:cs="Times New Roman"/>
          <w:szCs w:val="24"/>
        </w:rPr>
        <w:t xml:space="preserve">In addition, it is important to note that in the case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9A7439">
        <w:rPr>
          <w:rFonts w:ascii="Times New Roman" w:hAnsi="Times New Roman" w:cs="Times New Roman"/>
          <w:szCs w:val="24"/>
        </w:rPr>
        <w:t xml:space="preserve">,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initially surpasses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m:t>
        </m:r>
        <m:r>
          <m:rPr>
            <m:sty m:val="p"/>
          </m:rPr>
          <w:rPr>
            <w:rFonts w:ascii="Cambria Math" w:hAnsi="Cambria Math" w:cs="Times New Roman" w:hint="eastAsia"/>
            <w:szCs w:val="24"/>
          </w:rPr>
          <m:t>6</m:t>
        </m:r>
      </m:oMath>
      <w:r w:rsidRPr="009A7439">
        <w:rPr>
          <w:rFonts w:ascii="Times New Roman" w:hAnsi="Times New Roman" w:cs="Times New Roman"/>
          <w:szCs w:val="24"/>
        </w:rPr>
        <w:t xml:space="preserve"> but eventually falls below it. This behavior can be attributed to the increased system load. As the load becomes heavier, the energy supply may not be sufficient to meet the energy request rate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m:t>
            </m:r>
          </m:sub>
        </m:sSub>
        <m:r>
          <w:rPr>
            <w:rFonts w:ascii="Cambria Math" w:hAnsi="Cambria Math" w:cs="Times New Roman"/>
            <w:szCs w:val="24"/>
          </w:rPr>
          <m:t>&gt;</m:t>
        </m:r>
        <m:sSub>
          <m:sSubPr>
            <m:ctrlPr>
              <w:rPr>
                <w:rFonts w:ascii="Cambria Math" w:hAnsi="Cambria Math" w:cs="Times New Roman"/>
                <w:i/>
                <w:kern w:val="0"/>
                <w:szCs w:val="24"/>
              </w:rPr>
            </m:ctrlPr>
          </m:sSubPr>
          <m:e>
            <m:r>
              <w:rPr>
                <w:rFonts w:ascii="Cambria Math" w:hAnsi="Cambria Math" w:cs="Times New Roman"/>
                <w:kern w:val="0"/>
                <w:szCs w:val="24"/>
              </w:rPr>
              <m:t>μ</m:t>
            </m:r>
          </m:e>
          <m:sub>
            <m:r>
              <w:rPr>
                <w:rFonts w:ascii="Cambria Math" w:hAnsi="Cambria Math" w:cs="Times New Roman"/>
                <w:kern w:val="0"/>
                <w:szCs w:val="24"/>
              </w:rPr>
              <m:t>eff</m:t>
            </m:r>
          </m:sub>
        </m:sSub>
      </m:oMath>
      <w:r w:rsidRPr="009A7439">
        <w:rPr>
          <w:rFonts w:ascii="Times New Roman" w:hAnsi="Times New Roman" w:cs="Times New Roman"/>
          <w:szCs w:val="24"/>
        </w:rPr>
        <w:t>). Consequently, with lower probabilities of using the regular battery, packets experience longer waiting times in the system, which in turn increases the likelihood of impatience.</w:t>
      </w:r>
      <w:r w:rsidRPr="009A7439">
        <w:rPr>
          <w:rFonts w:ascii="Times New Roman" w:hAnsi="Times New Roman" w:cs="Times New Roman"/>
          <w:szCs w:val="24"/>
          <w:shd w:val="clear" w:color="auto" w:fill="FFFFFF"/>
        </w:rPr>
        <w:t xml:space="preserve"> Furthermore</w:t>
      </w:r>
      <w:r w:rsidRPr="009A7439">
        <w:rPr>
          <w:rFonts w:ascii="Times New Roman" w:hAnsi="Times New Roman" w:cs="Times New Roman" w:hint="eastAsia"/>
          <w:szCs w:val="24"/>
          <w:shd w:val="clear" w:color="auto" w:fill="FFFFFF"/>
        </w:rPr>
        <w:t>,</w:t>
      </w:r>
      <w:r w:rsidRPr="009A7439">
        <w:rPr>
          <w:rFonts w:ascii="Times New Roman" w:hAnsi="Times New Roman" w:cs="Times New Roman"/>
          <w:szCs w:val="24"/>
          <w:shd w:val="clear" w:color="auto" w:fill="FFFFFF"/>
        </w:rPr>
        <w:t xml:space="preserve"> when considering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9A7439">
        <w:rPr>
          <w:rFonts w:ascii="Times New Roman" w:hAnsi="Times New Roman" w:cs="Times New Roman"/>
          <w:szCs w:val="24"/>
          <w:shd w:val="clear" w:color="auto" w:fill="FFFFFF"/>
        </w:rPr>
        <w:t xml:space="preserve">, we observe that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9A7439">
        <w:rPr>
          <w:rFonts w:ascii="Times New Roman" w:hAnsi="Times New Roman" w:cs="Times New Roman"/>
          <w:szCs w:val="24"/>
          <w:shd w:val="clear" w:color="auto" w:fill="FFFFFF"/>
        </w:rPr>
        <w:t xml:space="preserve"> initially increases and then gradually decreases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hint="eastAsia"/>
          <w:bCs/>
          <w:iCs/>
          <w:szCs w:val="24"/>
        </w:rPr>
        <w:t xml:space="preserve"> </w:t>
      </w:r>
      <w:r w:rsidRPr="009A7439">
        <w:rPr>
          <w:rFonts w:ascii="Times New Roman" w:hAnsi="Times New Roman" w:cs="Times New Roman"/>
          <w:szCs w:val="24"/>
          <w:shd w:val="clear" w:color="auto" w:fill="FFFFFF"/>
        </w:rPr>
        <w:t xml:space="preserve">increases.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shd w:val="clear" w:color="auto" w:fill="FFFFFF"/>
        </w:rPr>
        <w:t xml:space="preserve"> increases, LP packets experience longer wait times in the queue. This prolonged waiting makes LP packets more susceptible to impatience and priority discipline, leading to an increase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9A7439">
        <w:rPr>
          <w:rFonts w:ascii="Times New Roman" w:hAnsi="Times New Roman" w:cs="Times New Roman"/>
          <w:szCs w:val="24"/>
          <w:shd w:val="clear" w:color="auto" w:fill="FFFFFF"/>
        </w:rPr>
        <w:t xml:space="preserve">. However,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shd w:val="clear" w:color="auto" w:fill="FFFFFF"/>
        </w:rPr>
        <w:t xml:space="preserve"> continues to increase, the impact on LP packets reaches a point where the queue congestion becomes more severe. Consequently,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9A7439">
        <w:rPr>
          <w:rFonts w:ascii="Times New Roman" w:hAnsi="Times New Roman" w:cs="Times New Roman"/>
          <w:szCs w:val="24"/>
          <w:shd w:val="clear" w:color="auto" w:fill="FFFFFF"/>
        </w:rPr>
        <w:t xml:space="preserve"> gradually decreases.</w:t>
      </w:r>
    </w:p>
    <w:p w:rsidR="007D7BFD" w:rsidRPr="009A7439" w:rsidRDefault="007D7BFD" w:rsidP="007D7BFD">
      <w:pPr>
        <w:ind w:firstLineChars="100" w:firstLine="240"/>
        <w:jc w:val="both"/>
        <w:rPr>
          <w:rFonts w:ascii="Times New Roman" w:hAnsi="Times New Roman" w:cs="Times New Roman"/>
          <w:szCs w:val="24"/>
          <w:shd w:val="clear" w:color="auto" w:fill="FFFFFF"/>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_Ref108021313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-28</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mean waiting time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w:t>
      </w:r>
      <m:oMath>
        <m:r>
          <w:rPr>
            <w:rFonts w:ascii="Cambria Math" w:eastAsia="標楷體" w:hAnsi="Cambria Math" w:cs="Times New Roman"/>
            <w:szCs w:val="24"/>
          </w:rPr>
          <m:t>E[W]</m:t>
        </m:r>
      </m:oMath>
      <w:r w:rsidRPr="009A7439">
        <w:rPr>
          <w:rFonts w:ascii="Times New Roman" w:hAnsi="Times New Roman" w:cs="Times New Roman" w:hint="eastAsia"/>
          <w:szCs w:val="24"/>
        </w:rPr>
        <w:t xml:space="preserve"> </w:t>
      </w:r>
      <m:oMath>
        <m:d>
          <m:dPr>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e>
        </m:d>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bCs/>
          <w:iCs/>
          <w:szCs w:val="24"/>
        </w:rPr>
        <w:t>.</w:t>
      </w:r>
      <w:r w:rsidRPr="009A7439">
        <w:rPr>
          <w:rFonts w:ascii="Times New Roman" w:hAnsi="Times New Roman" w:cs="Times New Roman"/>
          <w:szCs w:val="24"/>
        </w:rPr>
        <w:t xml:space="preserve">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006E3464" w:rsidRPr="009A7439">
        <w:t xml:space="preserve"> </w:t>
      </w:r>
      <w:r w:rsidR="006E3464" w:rsidRPr="009A7439">
        <w:rPr>
          <w:rFonts w:ascii="Times New Roman" w:hAnsi="Times New Roman" w:cs="Times New Roman"/>
          <w:szCs w:val="24"/>
        </w:rPr>
        <w:t xml:space="preserve">When comparing the curves of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6E3464"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006E3464" w:rsidRPr="009A7439">
        <w:rPr>
          <w:rFonts w:ascii="Times New Roman" w:hAnsi="Times New Roman" w:cs="Times New Roman"/>
          <w:szCs w:val="24"/>
        </w:rPr>
        <w:t xml:space="preserve"> </w:t>
      </w:r>
      <m:oMath>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W</m:t>
            </m:r>
          </m:e>
        </m:d>
      </m:oMath>
      <w:r w:rsidR="006E3464" w:rsidRPr="009A7439">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E[W]</m:t>
            </m:r>
          </m:e>
          <m:sub>
            <m:r>
              <w:rPr>
                <w:rStyle w:val="40"/>
                <w:rFonts w:ascii="Cambria Math" w:eastAsiaTheme="minorEastAsia" w:hAnsi="Cambria Math" w:cs="Times New Roman"/>
                <w:sz w:val="24"/>
                <w:szCs w:val="24"/>
              </w:rPr>
              <m:t>H</m:t>
            </m:r>
          </m:sub>
        </m:sSub>
      </m:oMath>
      <w:r w:rsidR="006E3464" w:rsidRPr="009A7439">
        <w:rPr>
          <w:rStyle w:val="40"/>
          <w:rFonts w:ascii="Times New Roman" w:eastAsiaTheme="minorEastAsia" w:hAnsi="Times New Roman" w:cs="Times New Roman" w:hint="eastAsia"/>
          <w:sz w:val="24"/>
          <w:szCs w:val="24"/>
        </w:rPr>
        <w:t>,</w:t>
      </w:r>
      <w:r w:rsidR="006E3464" w:rsidRPr="009A7439">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E[W]</m:t>
            </m:r>
          </m:e>
          <m:sub>
            <m:r>
              <w:rPr>
                <w:rStyle w:val="40"/>
                <w:rFonts w:ascii="Cambria Math" w:eastAsiaTheme="minorEastAsia" w:hAnsi="Cambria Math" w:cs="Times New Roman"/>
                <w:sz w:val="24"/>
                <w:szCs w:val="24"/>
              </w:rPr>
              <m:t>L</m:t>
            </m:r>
          </m:sub>
        </m:sSub>
        <m:r>
          <w:rPr>
            <w:rStyle w:val="40"/>
            <w:rFonts w:ascii="Cambria Math" w:eastAsiaTheme="minorEastAsia" w:hAnsi="Cambria Math" w:cs="Times New Roman"/>
            <w:sz w:val="24"/>
            <w:szCs w:val="24"/>
          </w:rPr>
          <m:t>,</m:t>
        </m:r>
      </m:oMath>
      <w:r w:rsidR="006E3464" w:rsidRPr="009A7439">
        <w:rPr>
          <w:rStyle w:val="40"/>
          <w:rFonts w:ascii="Times New Roman" w:eastAsiaTheme="minorEastAsia" w:hAnsi="Times New Roman" w:cs="Times New Roman" w:hint="eastAsia"/>
          <w:sz w:val="24"/>
          <w:szCs w:val="24"/>
        </w:rPr>
        <w:t xml:space="preserve"> </w:t>
      </w:r>
      <w:r w:rsidR="006E3464" w:rsidRPr="009A7439">
        <w:rPr>
          <w:rFonts w:ascii="Times New Roman" w:hAnsi="Times New Roman" w:cs="Times New Roman"/>
          <w:szCs w:val="24"/>
        </w:rPr>
        <w:t xml:space="preserve">it is evident that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=0.6</m:t>
        </m:r>
      </m:oMath>
      <w:r w:rsidR="006E3464" w:rsidRPr="009A7439">
        <w:rPr>
          <w:rFonts w:ascii="Times New Roman" w:hAnsi="Times New Roman" w:cs="Times New Roman"/>
          <w:szCs w:val="24"/>
        </w:rPr>
        <w:t xml:space="preserve"> is lower than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6E3464" w:rsidRPr="009A7439">
        <w:rPr>
          <w:rFonts w:ascii="Times New Roman" w:hAnsi="Times New Roman" w:cs="Times New Roman"/>
          <w:szCs w:val="24"/>
        </w:rPr>
        <w:t>. This difference arises from the higher probabilities of regular battery usage, resulting in shorter waiting times for packets in the system.</w:t>
      </w:r>
      <w:r w:rsidR="006E3464" w:rsidRPr="009A7439">
        <w:t xml:space="preserve"> </w:t>
      </w:r>
      <w:r w:rsidR="006E3464" w:rsidRPr="009A7439">
        <w:rPr>
          <w:rFonts w:ascii="Times New Roman" w:hAnsi="Times New Roman" w:cs="Times New Roman"/>
          <w:szCs w:val="24"/>
        </w:rPr>
        <w:t>In addition,</w:t>
      </w:r>
      <w:r w:rsidR="006E3464" w:rsidRPr="009A7439">
        <w:t xml:space="preserve"> </w:t>
      </w:r>
      <w:r w:rsidR="006E3464" w:rsidRPr="009A7439">
        <w:rPr>
          <w:rFonts w:ascii="Times New Roman" w:hAnsi="Times New Roman" w:cs="Times New Roman"/>
          <w:szCs w:val="24"/>
        </w:rPr>
        <w:t xml:space="preserve">due to the non-preemptive priority of HP packets over LP packets, most LP packets remain backlogged and await service in the queue. Consequently, the curve for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E[W]</m:t>
            </m:r>
          </m:e>
          <m:sub>
            <m:r>
              <w:rPr>
                <w:rStyle w:val="40"/>
                <w:rFonts w:ascii="Cambria Math" w:eastAsiaTheme="minorEastAsia" w:hAnsi="Cambria Math" w:cs="Times New Roman"/>
                <w:sz w:val="24"/>
                <w:szCs w:val="24"/>
              </w:rPr>
              <m:t>L</m:t>
            </m:r>
          </m:sub>
        </m:sSub>
      </m:oMath>
      <w:r w:rsidR="006E3464" w:rsidRPr="009A7439">
        <w:rPr>
          <w:rFonts w:ascii="Times New Roman" w:hAnsi="Times New Roman" w:cs="Times New Roman"/>
          <w:szCs w:val="24"/>
        </w:rPr>
        <w:t xml:space="preserve"> is consistently higher than that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E[W]</m:t>
            </m:r>
          </m:e>
          <m:sub>
            <m:r>
              <w:rPr>
                <w:rStyle w:val="40"/>
                <w:rFonts w:ascii="Cambria Math" w:eastAsiaTheme="minorEastAsia" w:hAnsi="Cambria Math" w:cs="Times New Roman"/>
                <w:sz w:val="24"/>
                <w:szCs w:val="24"/>
              </w:rPr>
              <m:t>H</m:t>
            </m:r>
          </m:sub>
        </m:sSub>
      </m:oMath>
      <w:r w:rsidR="006E3464" w:rsidRPr="009A7439">
        <w:rPr>
          <w:rFonts w:ascii="Times New Roman" w:hAnsi="Times New Roman" w:cs="Times New Roman"/>
          <w:szCs w:val="24"/>
        </w:rPr>
        <w:t xml:space="preserve"> for both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474AD6"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006E3464" w:rsidRPr="009A7439">
        <w:rPr>
          <w:rFonts w:ascii="Times New Roman" w:hAnsi="Times New Roman" w:cs="Times New Roman"/>
          <w:szCs w:val="24"/>
        </w:rPr>
        <w:t xml:space="preserve">. Additionally, the difference between the curves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E[W]</m:t>
            </m:r>
          </m:e>
          <m:sub>
            <m:r>
              <w:rPr>
                <w:rStyle w:val="40"/>
                <w:rFonts w:ascii="Cambria Math" w:eastAsiaTheme="minorEastAsia" w:hAnsi="Cambria Math" w:cs="Times New Roman"/>
                <w:sz w:val="24"/>
                <w:szCs w:val="24"/>
              </w:rPr>
              <m:t>H</m:t>
            </m:r>
          </m:sub>
        </m:sSub>
      </m:oMath>
      <w:r w:rsidR="006E3464" w:rsidRPr="009A7439">
        <w:rPr>
          <w:rFonts w:ascii="Times New Roman" w:hAnsi="Times New Roman" w:cs="Times New Roman"/>
          <w:szCs w:val="24"/>
        </w:rPr>
        <w:t xml:space="prese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474AD6"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006E3464" w:rsidRPr="009A7439">
        <w:rPr>
          <w:rFonts w:ascii="Times New Roman" w:hAnsi="Times New Roman" w:cs="Times New Roman"/>
          <w:szCs w:val="24"/>
        </w:rPr>
        <w:t xml:space="preserve"> appears smaller compared to the disparity between the curves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E[W]</m:t>
            </m:r>
          </m:e>
          <m:sub>
            <m:r>
              <w:rPr>
                <w:rStyle w:val="40"/>
                <w:rFonts w:ascii="Cambria Math" w:eastAsiaTheme="minorEastAsia" w:hAnsi="Cambria Math" w:cs="Times New Roman"/>
                <w:sz w:val="24"/>
                <w:szCs w:val="24"/>
              </w:rPr>
              <m:t>L</m:t>
            </m:r>
          </m:sub>
        </m:sSub>
      </m:oMath>
      <w:r w:rsidR="006E3464" w:rsidRPr="009A7439">
        <w:rPr>
          <w:rFonts w:ascii="Times New Roman" w:hAnsi="Times New Roman" w:cs="Times New Roman"/>
          <w:szCs w:val="24"/>
        </w:rPr>
        <w:t>.</w:t>
      </w:r>
      <w:r w:rsidR="00474AD6" w:rsidRPr="009A7439">
        <w:t xml:space="preserve"> </w:t>
      </w:r>
      <w:r w:rsidR="00474AD6" w:rsidRPr="009A7439">
        <w:rPr>
          <w:rFonts w:ascii="Times New Roman" w:hAnsi="Times New Roman" w:cs="Times New Roman"/>
          <w:szCs w:val="24"/>
        </w:rPr>
        <w:t>Lastly,</w:t>
      </w:r>
      <w:r w:rsidR="00474AD6" w:rsidRPr="009A7439">
        <w:t xml:space="preserve"> </w:t>
      </w:r>
      <w:r w:rsidR="00474AD6" w:rsidRPr="009A7439">
        <w:rPr>
          <w:rFonts w:ascii="Times New Roman" w:hAnsi="Times New Roman" w:cs="Times New Roman"/>
          <w:szCs w:val="24"/>
        </w:rPr>
        <w:t>the utilization of a regular battery as an auxiliary energy resource yields significant improvements in the performance of both HP and LP packets, as evident from the overall results.</w:t>
      </w:r>
    </w:p>
    <w:p w:rsidR="007D7BFD" w:rsidRPr="009A7439" w:rsidRDefault="00474AD6" w:rsidP="00025B46">
      <w:pPr>
        <w:ind w:firstLineChars="100" w:firstLine="240"/>
        <w:jc w:val="both"/>
        <w:rPr>
          <w:rFonts w:ascii="Times New Roman" w:hAnsi="Times New Roman" w:cs="Times New Roman"/>
          <w:szCs w:val="24"/>
          <w:shd w:val="clear" w:color="auto" w:fill="FFFFFF"/>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_Ref108021313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-29</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mean waiting time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in the packet queue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9A7439">
        <w:rPr>
          <w:rStyle w:val="40"/>
          <w:rFonts w:ascii="Times New Roman" w:eastAsiaTheme="minorEastAsia" w:hAnsi="Times New Roman" w:cs="Times New Roman" w:hint="eastAsia"/>
          <w:sz w:val="24"/>
          <w:szCs w:val="24"/>
        </w:rPr>
        <w:t>,</w:t>
      </w:r>
      <w:r w:rsidRPr="009A7439">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9A7439">
        <w:rPr>
          <w:rStyle w:val="40"/>
          <w:rFonts w:ascii="Times New Roman" w:eastAsiaTheme="minorEastAsia" w:hAnsi="Times New Roman" w:cs="Times New Roman" w:hint="eastAsia"/>
          <w:sz w:val="24"/>
          <w:szCs w:val="24"/>
        </w:rPr>
        <w:t>,</w:t>
      </w:r>
      <w:r w:rsidRPr="009A7439">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bCs/>
          <w:iCs/>
          <w:szCs w:val="24"/>
        </w:rPr>
        <w:t>.</w:t>
      </w:r>
      <w:r w:rsidRPr="009A7439">
        <w:rPr>
          <w:rFonts w:ascii="Times New Roman" w:hAnsi="Times New Roman" w:cs="Times New Roman"/>
          <w:szCs w:val="24"/>
        </w:rPr>
        <w:t xml:space="preserve">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9A7439">
        <w:t xml:space="preserve"> </w:t>
      </w:r>
      <w:r w:rsidRPr="009A7439">
        <w:rPr>
          <w:rFonts w:ascii="Times New Roman" w:hAnsi="Times New Roman" w:cs="Times New Roman"/>
          <w:szCs w:val="24"/>
        </w:rPr>
        <w:t xml:space="preserve">When comparing the curves of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Pr="009A7439">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Pr="009A7439">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9A7439">
        <w:rPr>
          <w:rStyle w:val="40"/>
          <w:rFonts w:ascii="Times New Roman" w:eastAsiaTheme="minorEastAsia" w:hAnsi="Times New Roman" w:cs="Times New Roman" w:hint="eastAsia"/>
          <w:sz w:val="24"/>
          <w:szCs w:val="24"/>
        </w:rPr>
        <w:t>,</w:t>
      </w:r>
      <w:r w:rsidRPr="009A7439">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r>
          <w:rPr>
            <w:rStyle w:val="40"/>
            <w:rFonts w:ascii="Cambria Math" w:eastAsiaTheme="minorEastAsia" w:hAnsi="Cambria Math" w:cs="Times New Roman"/>
            <w:sz w:val="24"/>
            <w:szCs w:val="24"/>
          </w:rPr>
          <m:t>,</m:t>
        </m:r>
      </m:oMath>
      <w:r w:rsidRPr="009A7439">
        <w:rPr>
          <w:rStyle w:val="40"/>
          <w:rFonts w:ascii="Times New Roman" w:eastAsiaTheme="minorEastAsia" w:hAnsi="Times New Roman" w:cs="Times New Roman" w:hint="eastAsia"/>
          <w:sz w:val="24"/>
          <w:szCs w:val="24"/>
        </w:rPr>
        <w:t xml:space="preserve"> </w:t>
      </w:r>
      <w:r w:rsidRPr="009A7439">
        <w:rPr>
          <w:rFonts w:ascii="Times New Roman" w:hAnsi="Times New Roman" w:cs="Times New Roman"/>
          <w:szCs w:val="24"/>
        </w:rPr>
        <w:t xml:space="preserve">it is evident that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=0.6</m:t>
        </m:r>
      </m:oMath>
      <w:r w:rsidRPr="009A7439">
        <w:rPr>
          <w:rFonts w:ascii="Times New Roman" w:hAnsi="Times New Roman" w:cs="Times New Roman"/>
          <w:szCs w:val="24"/>
        </w:rPr>
        <w:t xml:space="preserve"> is lower than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Pr="009A7439">
        <w:rPr>
          <w:rFonts w:ascii="Times New Roman" w:hAnsi="Times New Roman" w:cs="Times New Roman"/>
          <w:szCs w:val="24"/>
        </w:rPr>
        <w:t>. This difference arises from the higher probabilities of regular battery usage, resulting in shorter waiting times for packets in the queue.</w:t>
      </w:r>
      <w:r w:rsidRPr="009A7439">
        <w:t xml:space="preserve"> </w:t>
      </w:r>
      <w:r w:rsidRPr="009A7439">
        <w:rPr>
          <w:rFonts w:ascii="Times New Roman" w:hAnsi="Times New Roman" w:cs="Times New Roman"/>
          <w:szCs w:val="24"/>
        </w:rPr>
        <w:t>In addition,</w:t>
      </w:r>
      <w:r w:rsidRPr="009A7439">
        <w:t xml:space="preserve"> </w:t>
      </w:r>
      <w:r w:rsidRPr="009A7439">
        <w:rPr>
          <w:rFonts w:ascii="Times New Roman" w:hAnsi="Times New Roman" w:cs="Times New Roman"/>
          <w:szCs w:val="24"/>
        </w:rPr>
        <w:t xml:space="preserve">due to the non-preemptive priority of HP packets over LP packets, most LP packets remain backlogged and await service in the queue. Consequently, the curve for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9A7439">
        <w:rPr>
          <w:rFonts w:ascii="Times New Roman" w:hAnsi="Times New Roman" w:cs="Times New Roman"/>
          <w:szCs w:val="24"/>
        </w:rPr>
        <w:t xml:space="preserve"> is consistently higher than that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9A7439">
        <w:rPr>
          <w:rFonts w:ascii="Times New Roman" w:hAnsi="Times New Roman" w:cs="Times New Roman"/>
          <w:szCs w:val="24"/>
        </w:rPr>
        <w:t xml:space="preserve"> for both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Pr="009A7439">
        <w:rPr>
          <w:rFonts w:ascii="Times New Roman" w:hAnsi="Times New Roman" w:cs="Times New Roman"/>
          <w:szCs w:val="24"/>
        </w:rPr>
        <w:t xml:space="preserve">. Additionally, the difference between the curves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Pr="009A7439">
        <w:rPr>
          <w:rFonts w:ascii="Times New Roman" w:hAnsi="Times New Roman" w:cs="Times New Roman"/>
          <w:szCs w:val="24"/>
        </w:rPr>
        <w:t xml:space="prese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Pr="009A7439">
        <w:rPr>
          <w:rFonts w:ascii="Times New Roman" w:hAnsi="Times New Roman" w:cs="Times New Roman"/>
          <w:szCs w:val="24"/>
        </w:rPr>
        <w:t xml:space="preserve"> appears smaller compared to the disparity between the curves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Pr="009A7439">
        <w:rPr>
          <w:rFonts w:ascii="Times New Roman" w:hAnsi="Times New Roman" w:cs="Times New Roman"/>
          <w:szCs w:val="24"/>
        </w:rPr>
        <w:t>.</w:t>
      </w:r>
      <w:r w:rsidRPr="009A7439">
        <w:t xml:space="preserve"> </w:t>
      </w:r>
      <w:r w:rsidRPr="009A7439">
        <w:rPr>
          <w:rFonts w:ascii="Times New Roman" w:hAnsi="Times New Roman" w:cs="Times New Roman"/>
          <w:szCs w:val="24"/>
        </w:rPr>
        <w:t>Lastly,</w:t>
      </w:r>
      <w:r w:rsidRPr="009A7439">
        <w:t xml:space="preserve"> </w:t>
      </w:r>
      <w:r w:rsidRPr="009A7439">
        <w:rPr>
          <w:rFonts w:ascii="Times New Roman" w:hAnsi="Times New Roman" w:cs="Times New Roman"/>
          <w:szCs w:val="24"/>
        </w:rPr>
        <w:t xml:space="preserve">the utilization </w:t>
      </w:r>
      <w:r w:rsidRPr="009A7439">
        <w:rPr>
          <w:rFonts w:ascii="Times New Roman" w:hAnsi="Times New Roman" w:cs="Times New Roman"/>
          <w:szCs w:val="24"/>
        </w:rPr>
        <w:lastRenderedPageBreak/>
        <w:t>of a regular battery as an auxiliary energy resource yields significant improvements in the performance of both HP and LP packets, as evident from the overall results.</w:t>
      </w:r>
    </w:p>
    <w:p w:rsidR="00F377F3" w:rsidRPr="009A7439" w:rsidRDefault="00385841" w:rsidP="00F377F3">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_Ref108021301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-30</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throughput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packets </w:t>
      </w:r>
      <m:oMath>
        <m:r>
          <w:rPr>
            <w:rFonts w:ascii="Cambria Math" w:eastAsia="標楷體" w:hAnsi="Cambria Math" w:cs="Times New Roman"/>
            <w:szCs w:val="24"/>
          </w:rPr>
          <m:t>TH</m:t>
        </m:r>
      </m:oMath>
      <w:r w:rsidRPr="009A7439">
        <w:rPr>
          <w:rFonts w:ascii="Times New Roman" w:hAnsi="Times New Roman" w:cs="Times New Roman" w:hint="eastAsia"/>
          <w:szCs w:val="24"/>
        </w:rPr>
        <w:t xml:space="preserve">  </w:t>
      </w:r>
      <m:oMath>
        <m:d>
          <m:dPr>
            <m:ctrlPr>
              <w:rPr>
                <w:rStyle w:val="40"/>
                <w:rFonts w:ascii="Cambria Math" w:eastAsiaTheme="minorEastAsia" w:hAnsi="Cambria Math" w:cs="Times New Roman"/>
                <w:sz w:val="24"/>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H</m:t>
                </m:r>
              </m:sub>
            </m:sSub>
            <m:r>
              <m:rPr>
                <m:sty m:val="p"/>
              </m:rPr>
              <w:rPr>
                <w:rStyle w:val="40"/>
                <w:rFonts w:ascii="Cambria Math" w:eastAsiaTheme="minorEastAsia" w:hAnsi="Cambria Math" w:cs="Times New Roman"/>
                <w:sz w:val="24"/>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e>
        </m:d>
      </m:oMath>
      <w:r w:rsidRPr="009A7439">
        <w:rPr>
          <w:rFonts w:ascii="Times New Roman" w:hAnsi="Times New Roman" w:cs="Times New Roman"/>
          <w:szCs w:val="24"/>
        </w:rPr>
        <w:t xml:space="preserve"> and</w:t>
      </w:r>
      <w:r w:rsidRPr="009A7439">
        <w:rPr>
          <w:rFonts w:ascii="Times New Roman" w:hAnsi="Times New Roman" w:cs="Times New Roman" w:hint="eastAsia"/>
          <w:szCs w:val="24"/>
        </w:rPr>
        <w:t xml:space="preserve"> </w:t>
      </w:r>
      <w:r w:rsidRPr="009A7439">
        <w:rPr>
          <w:rFonts w:ascii="Times New Roman" w:hAnsi="Times New Roman" w:cs="Times New Roman"/>
          <w:szCs w:val="24"/>
        </w:rPr>
        <w:t xml:space="preserve">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w:t>
      </w:r>
      <w:r w:rsidRPr="009A7439">
        <w:rPr>
          <w:rFonts w:ascii="Times New Roman" w:hAnsi="Times New Roman" w:cs="Times New Roman" w:hint="eastAsia"/>
          <w:bCs/>
          <w:iCs/>
          <w:szCs w:val="24"/>
        </w:rPr>
        <w:t>.</w:t>
      </w:r>
      <w:r w:rsidRPr="009A7439">
        <w:rPr>
          <w:rFonts w:ascii="Times New Roman" w:hAnsi="Times New Roman" w:cs="Times New Roman"/>
          <w:szCs w:val="24"/>
        </w:rPr>
        <w:t xml:space="preserve">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00025B46" w:rsidRPr="009A7439">
        <w:rPr>
          <w:rFonts w:ascii="Times New Roman" w:hAnsi="Times New Roman" w:cs="Times New Roman"/>
          <w:szCs w:val="24"/>
        </w:rPr>
        <w:t xml:space="preserve"> When comparing the curves of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025B46"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r>
          <m:rPr>
            <m:sty m:val="p"/>
          </m:rPr>
          <w:rPr>
            <w:rFonts w:ascii="Cambria Math" w:hAnsi="Cambria Math" w:cs="Times New Roman"/>
            <w:szCs w:val="24"/>
          </w:rPr>
          <m:t>,</m:t>
        </m:r>
      </m:oMath>
      <w:r w:rsidR="00025B46" w:rsidRPr="009A7439">
        <w:rPr>
          <w:rFonts w:ascii="Times New Roman" w:hAnsi="Times New Roman" w:cs="Times New Roman"/>
          <w:szCs w:val="24"/>
        </w:rPr>
        <w:t xml:space="preserve"> it is evident that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=0.6</m:t>
        </m:r>
      </m:oMath>
      <w:r w:rsidR="00025B46" w:rsidRPr="009A7439">
        <w:rPr>
          <w:rFonts w:ascii="Times New Roman" w:hAnsi="Times New Roman" w:cs="Times New Roman"/>
          <w:szCs w:val="24"/>
        </w:rPr>
        <w:t xml:space="preserve"> is always higher</w:t>
      </w:r>
      <w:r w:rsidR="00025B46" w:rsidRPr="009A7439">
        <w:rPr>
          <w:rFonts w:ascii="Times New Roman" w:hAnsi="Times New Roman" w:cs="Times New Roman" w:hint="eastAsia"/>
          <w:szCs w:val="24"/>
        </w:rPr>
        <w:t xml:space="preserve"> </w:t>
      </w:r>
      <w:r w:rsidR="00025B46" w:rsidRPr="009A7439">
        <w:rPr>
          <w:rFonts w:ascii="Times New Roman" w:hAnsi="Times New Roman" w:cs="Times New Roman"/>
          <w:szCs w:val="24"/>
        </w:rPr>
        <w:t xml:space="preserve">than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w:rPr>
            <w:rFonts w:ascii="Cambria Math" w:hAnsi="Cambria Math" w:cs="Times New Roman"/>
            <w:kern w:val="0"/>
            <w:szCs w:val="24"/>
          </w:rPr>
          <m:t>=0.0</m:t>
        </m:r>
      </m:oMath>
      <w:r w:rsidR="00025B46" w:rsidRPr="009A7439">
        <w:rPr>
          <w:rFonts w:ascii="Times New Roman" w:hAnsi="Times New Roman" w:cs="Times New Roman"/>
          <w:szCs w:val="24"/>
        </w:rPr>
        <w:t>.</w:t>
      </w:r>
      <w:r w:rsidR="00025B46" w:rsidRPr="009A7439">
        <w:t xml:space="preserve"> </w:t>
      </w:r>
      <w:r w:rsidR="00025B46" w:rsidRPr="009A7439">
        <w:rPr>
          <w:rFonts w:ascii="Times New Roman" w:hAnsi="Times New Roman" w:cs="Times New Roman"/>
          <w:szCs w:val="24"/>
        </w:rPr>
        <w:t>This disparity arises due to the higher probabilities of regular battery usage. With a higher probability, there is a greater likelihood that the packets in the queue can be served, resulting in a higher throughput.</w:t>
      </w:r>
      <w:r w:rsidR="00025B46" w:rsidRPr="009A7439">
        <w:t xml:space="preserve"> </w:t>
      </w:r>
      <w:r w:rsidR="00025B46" w:rsidRPr="009A7439">
        <w:rPr>
          <w:rFonts w:ascii="Times New Roman" w:hAnsi="Times New Roman" w:cs="Times New Roman"/>
          <w:szCs w:val="24"/>
        </w:rPr>
        <w:t xml:space="preserve">Furthermore,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025B46" w:rsidRPr="009A7439">
        <w:rPr>
          <w:rFonts w:ascii="Times New Roman" w:hAnsi="Times New Roman" w:cs="Times New Roman"/>
          <w:szCs w:val="24"/>
        </w:rPr>
        <w:t xml:space="preserve">, it can be observed that the throughput remains constant at </w:t>
      </w:r>
      <m:oMath>
        <m:r>
          <m:rPr>
            <m:sty m:val="p"/>
          </m:rPr>
          <w:rPr>
            <w:rFonts w:ascii="Cambria Math" w:hAnsi="Cambria Math" w:cs="Times New Roman"/>
            <w:szCs w:val="24"/>
          </w:rPr>
          <m:t>0.3</m:t>
        </m:r>
      </m:oMath>
      <w:r w:rsidR="00025B46" w:rsidRPr="009A7439">
        <w:rPr>
          <w:rFonts w:ascii="Times New Roman" w:hAnsi="Times New Roman" w:cs="Times New Roman"/>
          <w:szCs w:val="24"/>
        </w:rPr>
        <w:t xml:space="preserv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025B46" w:rsidRPr="009A7439">
        <w:rPr>
          <w:rFonts w:ascii="Times New Roman" w:hAnsi="Times New Roman" w:cs="Times New Roman"/>
          <w:szCs w:val="24"/>
        </w:rPr>
        <w:t xml:space="preserve"> increases. This phenomenon occurs because, in the absence of the regular battery as an auxiliary energy resource, the effective service rate is limited by the arrival rate of harvested energy. Consequently, the throughput reaches a maximum capacity of </w:t>
      </w:r>
      <m:oMath>
        <m:r>
          <m:rPr>
            <m:sty m:val="p"/>
          </m:rPr>
          <w:rPr>
            <w:rFonts w:ascii="Cambria Math" w:hAnsi="Cambria Math" w:cs="Times New Roman"/>
            <w:szCs w:val="24"/>
          </w:rPr>
          <m:t>0.3</m:t>
        </m:r>
      </m:oMath>
      <w:r w:rsidR="00025B46" w:rsidRPr="009A7439">
        <w:rPr>
          <w:rFonts w:ascii="Times New Roman" w:hAnsi="Times New Roman" w:cs="Times New Roman"/>
          <w:szCs w:val="24"/>
        </w:rPr>
        <w:t xml:space="preserve"> and remains unchanged with increasing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025B46" w:rsidRPr="009A7439">
        <w:rPr>
          <w:rFonts w:ascii="Times New Roman" w:hAnsi="Times New Roman" w:cs="Times New Roman"/>
          <w:szCs w:val="24"/>
        </w:rPr>
        <w:t>.</w:t>
      </w:r>
    </w:p>
    <w:p w:rsidR="00385841" w:rsidRPr="009A7439" w:rsidRDefault="00F377F3" w:rsidP="00F377F3">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_Ref108021325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-31</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relationship between the energy loss probability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 xml:space="preserve">. When comparing the curves of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r>
          <m:rPr>
            <m:sty m:val="p"/>
          </m:rPr>
          <w:rPr>
            <w:rFonts w:ascii="Cambria Math" w:hAnsi="Cambria Math" w:cs="Times New Roman"/>
            <w:szCs w:val="24"/>
          </w:rPr>
          <m:t>,</m:t>
        </m:r>
      </m:oMath>
      <w:r w:rsidRPr="009A7439">
        <w:rPr>
          <w:rFonts w:ascii="Times New Roman" w:hAnsi="Times New Roman" w:cs="Times New Roman"/>
          <w:szCs w:val="24"/>
        </w:rPr>
        <w:t xml:space="preserve"> it is evident that the curve</w:t>
      </w:r>
      <w:r w:rsidRPr="009A7439">
        <w:rPr>
          <w:rFonts w:ascii="Times New Roman" w:hAnsi="Times New Roman" w:cs="Times New Roman" w:hint="eastAsia"/>
          <w:szCs w:val="24"/>
        </w:rPr>
        <w:t>s</w:t>
      </w:r>
      <w:r w:rsidRPr="009A7439">
        <w:rPr>
          <w:rFonts w:ascii="Times New Roman" w:hAnsi="Times New Roman" w:cs="Times New Roman"/>
          <w:szCs w:val="24"/>
        </w:rPr>
        <w:t xml:space="preserve"> are all the same and equal to zero.</w:t>
      </w:r>
    </w:p>
    <w:p w:rsidR="00025B46" w:rsidRPr="009A7439" w:rsidRDefault="00F377F3" w:rsidP="00F377F3">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_Ref108021339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-32</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blocking probability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arrived packets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Pr="009A7439">
        <w:rPr>
          <w:rFonts w:ascii="Times New Roman" w:hAnsi="Times New Roman" w:cs="Times New Roman"/>
          <w:szCs w:val="24"/>
        </w:rPr>
        <w:t xml:space="preserve"> </w:t>
      </w:r>
      <m:oMath>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r>
          <w:rPr>
            <w:rFonts w:ascii="Cambria Math" w:hAnsi="Cambria Math"/>
            <w:szCs w:val="24"/>
          </w:rPr>
          <m:t xml:space="preserve">,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r>
          <w:rPr>
            <w:rFonts w:ascii="Cambria Math" w:hAnsi="Cambria Math"/>
            <w:szCs w:val="24"/>
          </w:rPr>
          <m:t>)</m:t>
        </m:r>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9A7439">
        <w:t xml:space="preserve"> </w:t>
      </w:r>
      <w:r w:rsidRPr="009A7439">
        <w:rPr>
          <w:rFonts w:ascii="Times New Roman" w:hAnsi="Times New Roman" w:cs="Times New Roman"/>
          <w:szCs w:val="24"/>
        </w:rPr>
        <w:t xml:space="preserve">When the packet queue becomes full, packets are blocked regardless of their priority. Therefore, the probabilities of blocking a packet,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Pr="009A7439">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oMath>
      <w:r w:rsidRPr="009A7439">
        <w:rPr>
          <w:rFonts w:ascii="Times New Roman"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oMath>
      <w:r w:rsidRPr="009A7439">
        <w:rPr>
          <w:rFonts w:ascii="Times New Roman" w:hAnsi="Times New Roman" w:cs="Times New Roman"/>
          <w:szCs w:val="24"/>
        </w:rPr>
        <w:t xml:space="preserve">, are the same for both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Pr="009A7439">
        <w:rPr>
          <w:rFonts w:ascii="Times New Roman" w:hAnsi="Times New Roman" w:cs="Times New Roman"/>
          <w:szCs w:val="24"/>
        </w:rPr>
        <w:t>.</w:t>
      </w:r>
      <w:r w:rsidRPr="009A7439">
        <w:t xml:space="preserve"> </w:t>
      </w:r>
      <w:r w:rsidRPr="009A7439">
        <w:rPr>
          <w:rFonts w:ascii="Times New Roman" w:hAnsi="Times New Roman" w:cs="Times New Roman"/>
          <w:szCs w:val="24"/>
        </w:rPr>
        <w:t xml:space="preserve">Furthermore, when comparing the curves of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Pr="009A7439">
        <w:rPr>
          <w:rFonts w:ascii="Times New Roman" w:hAnsi="Times New Roman" w:cs="Times New Roman"/>
          <w:szCs w:val="24"/>
        </w:rPr>
        <w:t xml:space="preserve"> for different regular battery usage probabilities, it becomes evident that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is higher than the curve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=0.6</m:t>
        </m:r>
      </m:oMath>
      <w:r w:rsidRPr="009A7439">
        <w:rPr>
          <w:rFonts w:ascii="Times New Roman" w:hAnsi="Times New Roman" w:cs="Times New Roman"/>
          <w:szCs w:val="24"/>
        </w:rPr>
        <w:t>. This difference arises from the lower probabilities of regular battery usage. With lower probabilities, the likelihood of serving packets waiting in the queue decreases, making it easier for the packet queue to become full and resulting in a higher probability of packet blocking.</w:t>
      </w:r>
    </w:p>
    <w:p w:rsidR="00F377F3" w:rsidRPr="009A7439" w:rsidRDefault="00F377F3" w:rsidP="00F377F3">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_Ref108021385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sidR="00620AD0" w:rsidRPr="009A7439">
        <w:rPr>
          <w:rFonts w:ascii="Times New Roman" w:hAnsi="Times New Roman" w:cs="Times New Roman"/>
          <w:noProof/>
          <w:szCs w:val="24"/>
        </w:rPr>
        <w:t>33</w:t>
      </w:r>
      <w:r w:rsidRPr="009A7439">
        <w:rPr>
          <w:rFonts w:ascii="Times New Roman" w:hAnsi="Times New Roman" w:cs="Times New Roman"/>
          <w:szCs w:val="24"/>
        </w:rPr>
        <w:fldChar w:fldCharType="end"/>
      </w:r>
      <w:r w:rsidRPr="009A7439">
        <w:rPr>
          <w:rFonts w:ascii="Times New Roman" w:hAnsi="Times New Roman" w:cs="Times New Roman"/>
          <w:szCs w:val="24"/>
        </w:rPr>
        <w:t>, the relationship between the total loss probability of all</w:t>
      </w:r>
      <w:r w:rsidRPr="009A7439">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9A7439">
        <w:rPr>
          <w:rFonts w:ascii="Times New Roman" w:hAnsi="Times New Roman" w:cs="Times New Roman"/>
          <w:w w:val="50"/>
          <w:szCs w:val="24"/>
        </w:rPr>
        <w:t xml:space="preserve"> </w:t>
      </w:r>
      <w:r w:rsidRPr="009A7439">
        <w:rPr>
          <w:rFonts w:ascii="Times New Roman" w:hAnsi="Times New Roman" w:cs="Times New Roman"/>
          <w:szCs w:val="24"/>
        </w:rPr>
        <w:t xml:space="preserve">arrived packets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9A7439">
        <w:rPr>
          <w:rFonts w:ascii="Times New Roman" w:hAnsi="Times New Roman"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tl_L</m:t>
            </m:r>
          </m:sub>
        </m:sSub>
        <m:r>
          <w:rPr>
            <w:rFonts w:ascii="Cambria Math" w:hAnsi="Cambria Math" w:cs="Times New Roman"/>
            <w:szCs w:val="24"/>
          </w:rPr>
          <m:t>)</m:t>
        </m:r>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00D655B1" w:rsidRPr="009A7439">
        <w:t xml:space="preserve"> </w:t>
      </w:r>
      <w:r w:rsidR="00D655B1" w:rsidRPr="009A7439">
        <w:rPr>
          <w:rFonts w:ascii="Times New Roman" w:hAnsi="Times New Roman" w:cs="Times New Roman"/>
          <w:szCs w:val="24"/>
        </w:rPr>
        <w:t xml:space="preserve">we can observe that as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D655B1" w:rsidRPr="009A7439">
        <w:rPr>
          <w:rFonts w:ascii="Times New Roman" w:hAnsi="Times New Roman" w:cs="Times New Roman"/>
          <w:szCs w:val="24"/>
        </w:rPr>
        <w:t xml:space="preserve"> increases, the values of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00D655B1" w:rsidRPr="009A7439">
        <w:rPr>
          <w:rFonts w:ascii="Times New Roman" w:hAnsi="Times New Roman" w:cs="Times New Roman"/>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oMath>
      <w:r w:rsidR="00D655B1" w:rsidRPr="009A7439">
        <w:rPr>
          <w:rFonts w:ascii="Times New Roman" w:hAnsi="Times New Roman"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tl_L</m:t>
            </m:r>
          </m:sub>
        </m:sSub>
      </m:oMath>
      <w:r w:rsidR="00D655B1" w:rsidRPr="009A7439">
        <w:rPr>
          <w:rFonts w:ascii="Times New Roman" w:hAnsi="Times New Roman" w:cs="Times New Roman"/>
          <w:szCs w:val="24"/>
        </w:rPr>
        <w:t xml:space="prese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D655B1" w:rsidRPr="009A7439">
        <w:rPr>
          <w:rFonts w:ascii="Times New Roman" w:hAnsi="Times New Roman" w:cs="Times New Roman"/>
          <w:szCs w:val="24"/>
        </w:rPr>
        <w:t xml:space="preserve"> are consistently higher than those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=0.6</m:t>
        </m:r>
      </m:oMath>
      <w:r w:rsidR="00D655B1" w:rsidRPr="009A7439">
        <w:rPr>
          <w:rFonts w:ascii="Times New Roman" w:hAnsi="Times New Roman" w:cs="Times New Roman"/>
          <w:szCs w:val="24"/>
        </w:rPr>
        <w:t>. This difference arises due to the lower probabilities of regular battery usage. With lower probabilities, the packet queue is more prone to congestion, increasing the likelihood of packet loss due to blocking or impatience.</w:t>
      </w:r>
      <w:r w:rsidR="00D655B1" w:rsidRPr="009A7439">
        <w:t xml:space="preserve"> </w:t>
      </w:r>
      <w:r w:rsidR="00D655B1" w:rsidRPr="009A7439">
        <w:rPr>
          <w:rFonts w:ascii="Times New Roman" w:hAnsi="Times New Roman" w:cs="Times New Roman"/>
          <w:szCs w:val="24"/>
        </w:rPr>
        <w:t xml:space="preserve">Moreover, the overall results demonstrate that utilizing </w:t>
      </w:r>
      <w:r w:rsidR="00D655B1" w:rsidRPr="009A7439">
        <w:rPr>
          <w:rFonts w:ascii="Times New Roman" w:hAnsi="Times New Roman" w:cs="Times New Roman"/>
          <w:szCs w:val="24"/>
        </w:rPr>
        <w:lastRenderedPageBreak/>
        <w:t>the regular battery as an auxiliary energy resource leads to an improvement in the performance of both HP and LP packets.</w:t>
      </w:r>
    </w:p>
    <w:p w:rsidR="00424A73" w:rsidRPr="009A7439" w:rsidRDefault="00D655B1" w:rsidP="00E4524F">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_Ref108021352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sidR="000D3A69" w:rsidRPr="009A7439">
        <w:rPr>
          <w:rFonts w:ascii="Times New Roman" w:hAnsi="Times New Roman" w:cs="Times New Roman"/>
          <w:szCs w:val="24"/>
        </w:rPr>
        <w:t>34</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relationship between the impatient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 xml:space="preserve"> </w:t>
      </w:r>
      <w:r w:rsidRPr="009A7439">
        <w:rPr>
          <w:rFonts w:ascii="Times New Roman" w:hAnsi="Times New Roman" w:cs="Times New Roman"/>
          <w:szCs w:val="24"/>
        </w:rPr>
        <w:t xml:space="preserve">arrived packets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Pr="009A7439">
        <w:rPr>
          <w:rFonts w:ascii="Times New Roman" w:hAnsi="Times New Roman" w:cs="Times New Roman"/>
          <w:szCs w:val="24"/>
        </w:rPr>
        <w:t xml:space="preserve"> </w:t>
      </w:r>
      <m:oMath>
        <m:r>
          <m:rPr>
            <m:sty m:val="p"/>
          </m:rPr>
          <w:rPr>
            <w:rFonts w:ascii="Cambria Math"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r>
          <w:rPr>
            <w:rFonts w:ascii="Cambria Math" w:eastAsia="標楷體" w:hAnsi="Cambria Math" w:cs="Times New Roman"/>
            <w:szCs w:val="24"/>
          </w:rPr>
          <m:t>)</m:t>
        </m:r>
      </m:oMath>
      <w:r w:rsidRPr="009A7439">
        <w:rPr>
          <w:rFonts w:ascii="Times New Roman" w:hAnsi="Times New Roman" w:cs="Times New Roman"/>
          <w:szCs w:val="24"/>
        </w:rPr>
        <w:t xml:space="preserve"> and the HP batch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00424A73" w:rsidRPr="009A7439">
        <w:t xml:space="preserve"> I</w:t>
      </w:r>
      <w:r w:rsidR="00424A73" w:rsidRPr="009A7439">
        <w:rPr>
          <w:rFonts w:ascii="Times New Roman" w:hAnsi="Times New Roman" w:cs="Times New Roman"/>
          <w:szCs w:val="24"/>
        </w:rPr>
        <w:t xml:space="preserve">t can be observed that in most cases, the curves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424A73" w:rsidRPr="009A7439">
        <w:rPr>
          <w:rFonts w:ascii="Times New Roman" w:hAnsi="Times New Roman" w:cs="Times New Roman"/>
          <w:szCs w:val="24"/>
        </w:rPr>
        <w:t xml:space="preserve"> are higher than the curves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=0.6</m:t>
        </m:r>
      </m:oMath>
      <w:r w:rsidR="00424A73" w:rsidRPr="009A7439">
        <w:rPr>
          <w:rFonts w:ascii="Times New Roman" w:hAnsi="Times New Roman" w:cs="Times New Roman"/>
          <w:szCs w:val="24"/>
        </w:rPr>
        <w:t xml:space="preserve">. Additionally, as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424A73" w:rsidRPr="009A7439">
        <w:rPr>
          <w:rFonts w:ascii="Times New Roman" w:hAnsi="Times New Roman" w:cs="Times New Roman"/>
          <w:szCs w:val="24"/>
        </w:rPr>
        <w:t xml:space="preserve">  increases, the two sets of curves tend to converge and become closer to each other. This behavior can be attributed to the scenario of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424A73" w:rsidRPr="009A7439">
        <w:rPr>
          <w:rFonts w:ascii="Times New Roman" w:hAnsi="Times New Roman" w:cs="Times New Roman"/>
          <w:szCs w:val="24"/>
        </w:rPr>
        <w:t xml:space="preserve">, where the energy supply is relatively insufficient. Even with an increase in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424A73" w:rsidRPr="009A7439">
        <w:rPr>
          <w:rFonts w:ascii="Times New Roman" w:hAnsi="Times New Roman" w:cs="Times New Roman"/>
          <w:szCs w:val="24"/>
        </w:rPr>
        <w:t>, a large number of arrived packets are prone to being blocked due to the limited availability of energy resources. Consequently, the probability of packets becoming impatient in the queue decreases, leading to a smaller difference between the two sets of curves.</w:t>
      </w:r>
    </w:p>
    <w:p w:rsidR="00F377F3" w:rsidRPr="009A7439" w:rsidRDefault="00424A73" w:rsidP="0049517B">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_Ref108021373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sidR="0018000E" w:rsidRPr="009A7439">
        <w:rPr>
          <w:rFonts w:ascii="Times New Roman" w:hAnsi="Times New Roman" w:cs="Times New Roman"/>
          <w:noProof/>
          <w:szCs w:val="24"/>
        </w:rPr>
        <w:t>35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relationship between the impatient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w w:val="50"/>
          <w:sz w:val="24"/>
          <w:szCs w:val="24"/>
        </w:rPr>
        <w:t xml:space="preserve"> </w:t>
      </w:r>
      <w:r w:rsidRPr="009A7439">
        <w:rPr>
          <w:rFonts w:ascii="Times New Roman" w:hAnsi="Times New Roman" w:cs="Times New Roman"/>
          <w:szCs w:val="24"/>
        </w:rPr>
        <w:t xml:space="preserve">admitted packets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Pr="009A7439">
        <w:rPr>
          <w:rFonts w:ascii="Times New Roman" w:hAnsi="Times New Roman" w:cs="Times New Roman"/>
          <w:w w:val="90"/>
          <w:szCs w:val="24"/>
        </w:rPr>
        <w:t xml:space="preserve"> </w:t>
      </w:r>
      <m:oMath>
        <m:r>
          <m:rPr>
            <m:sty m:val="p"/>
          </m:rPr>
          <w:rPr>
            <w:rFonts w:ascii="Cambria Math"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r>
          <w:rPr>
            <w:rFonts w:ascii="Cambria Math" w:eastAsia="標楷體" w:hAnsi="Cambria Math" w:cs="Times New Roman"/>
            <w:szCs w:val="24"/>
          </w:rPr>
          <m:t>)</m:t>
        </m:r>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9A7439">
        <w:t xml:space="preserve"> I</w:t>
      </w:r>
      <w:r w:rsidRPr="009A7439">
        <w:rPr>
          <w:rFonts w:ascii="Times New Roman" w:hAnsi="Times New Roman" w:cs="Times New Roman"/>
          <w:szCs w:val="24"/>
        </w:rPr>
        <w:t xml:space="preserve">t is evident that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=0.6</m:t>
        </m:r>
      </m:oMath>
      <w:r w:rsidRPr="009A7439">
        <w:rPr>
          <w:rFonts w:ascii="Times New Roman" w:hAnsi="Times New Roman" w:cs="Times New Roman"/>
          <w:szCs w:val="24"/>
        </w:rPr>
        <w:t xml:space="preserve"> is consistently lower than the curve with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Pr="009A7439">
        <w:rPr>
          <w:rFonts w:ascii="Times New Roman" w:hAnsi="Times New Roman" w:cs="Times New Roman"/>
          <w:szCs w:val="24"/>
        </w:rPr>
        <w:t xml:space="preserve"> for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r>
          <w:rPr>
            <w:rStyle w:val="40"/>
            <w:rFonts w:ascii="Cambria Math" w:eastAsiaTheme="minorEastAsia" w:hAnsi="Cambria Math" w:cs="Times New Roman"/>
            <w:sz w:val="24"/>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 xml:space="preserve"> 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Cambria Math" w:cs="Times New Roman"/>
            <w:szCs w:val="24"/>
          </w:rPr>
          <m:t>,</m:t>
        </m:r>
      </m:oMath>
      <w:r w:rsidR="00E4524F" w:rsidRPr="009A7439">
        <w:rPr>
          <w:rFonts w:ascii="Times New Roman" w:hAnsi="Times New Roman" w:cs="Times New Roman" w:hint="eastAsia"/>
          <w:szCs w:val="24"/>
        </w:rPr>
        <w:t xml:space="preserve"> </w:t>
      </w:r>
      <w:r w:rsidR="00E4524F" w:rsidRPr="009A7439">
        <w:rPr>
          <w:rFonts w:ascii="Times New Roman" w:hAnsi="Times New Roman" w:cs="Times New Roman"/>
          <w:szCs w:val="24"/>
        </w:rPr>
        <w:t>a</w:t>
      </w:r>
      <w:r w:rsidRPr="009A7439">
        <w:rPr>
          <w:rFonts w:ascii="Times New Roman" w:hAnsi="Times New Roman" w:cs="Times New Roman"/>
          <w:szCs w:val="24"/>
        </w:rPr>
        <w:t xml:space="preserve">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Pr="009A7439">
        <w:rPr>
          <w:rFonts w:ascii="Times New Roman" w:hAnsi="Times New Roman" w:cs="Times New Roman"/>
          <w:szCs w:val="24"/>
        </w:rPr>
        <w:t>. This discrepancy arises from the higher probabilities of regular battery usage. When the regular battery is more likely to be utilized, packets can be immediately served, reducing the likelihood of them losing patience in the queue.</w:t>
      </w:r>
      <w:r w:rsidR="00E4524F" w:rsidRPr="009A7439">
        <w:t xml:space="preserve"> </w:t>
      </w:r>
      <w:r w:rsidR="00E4524F" w:rsidRPr="009A7439">
        <w:rPr>
          <w:rFonts w:ascii="Times New Roman" w:hAnsi="Times New Roman" w:cs="Times New Roman"/>
          <w:szCs w:val="24"/>
        </w:rPr>
        <w:t>In addition,</w:t>
      </w:r>
      <w:r w:rsidR="00E4524F" w:rsidRPr="009A7439">
        <w:t xml:space="preserve"> </w:t>
      </w:r>
      <w:r w:rsidR="00E4524F" w:rsidRPr="009A7439">
        <w:rPr>
          <w:rFonts w:ascii="Times New Roman" w:hAnsi="Times New Roman" w:cs="Times New Roman"/>
          <w:szCs w:val="24"/>
        </w:rPr>
        <w:t xml:space="preserve">due to the non-preemptive priority of HP packets over LP packets, most LP packets experience backlogging and wait in the queue. Consequently,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00E4524F" w:rsidRPr="009A7439">
        <w:rPr>
          <w:rFonts w:ascii="Times New Roman" w:hAnsi="Times New Roman" w:cs="Times New Roman"/>
          <w:szCs w:val="24"/>
        </w:rPr>
        <w:t xml:space="preserve"> is consistently higher than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oMath>
      <w:r w:rsidR="00E4524F" w:rsidRPr="009A7439">
        <w:rPr>
          <w:rFonts w:ascii="Times New Roman" w:hAnsi="Times New Roman" w:cs="Times New Roman"/>
          <w:szCs w:val="24"/>
        </w:rPr>
        <w:t xml:space="preserve"> for both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E4524F"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00E4524F" w:rsidRPr="009A7439">
        <w:rPr>
          <w:rFonts w:ascii="Times New Roman" w:hAnsi="Times New Roman" w:cs="Times New Roman"/>
          <w:szCs w:val="24"/>
        </w:rPr>
        <w:t xml:space="preserve">. Furthermore, the difference between 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oMath>
      <w:r w:rsidR="00E4524F" w:rsidRPr="009A7439">
        <w:rPr>
          <w:rFonts w:ascii="Times New Roman" w:hAnsi="Times New Roman" w:cs="Times New Roman"/>
          <w:szCs w:val="24"/>
        </w:rPr>
        <w:t xml:space="preserve"> 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E4524F" w:rsidRPr="009A7439">
        <w:rPr>
          <w:rFonts w:ascii="Times New Roman" w:hAnsi="Times New Roman" w:cs="Times New Roman"/>
          <w:szCs w:val="24"/>
        </w:rPr>
        <w:t xml:space="preserve"> and </w:t>
      </w:r>
      <m:oMath>
        <m:r>
          <m:rPr>
            <m:sty m:val="p"/>
          </m:rPr>
          <w:rPr>
            <w:rFonts w:ascii="Cambria Math" w:hAnsi="Cambria Math" w:cs="Times New Roman"/>
            <w:szCs w:val="24"/>
          </w:rPr>
          <m:t>0.</m:t>
        </m:r>
        <m:r>
          <m:rPr>
            <m:sty m:val="p"/>
          </m:rPr>
          <w:rPr>
            <w:rFonts w:ascii="Cambria Math" w:hAnsi="Cambria Math" w:cs="Times New Roman" w:hint="eastAsia"/>
            <w:szCs w:val="24"/>
          </w:rPr>
          <m:t>6</m:t>
        </m:r>
      </m:oMath>
      <w:r w:rsidR="00E4524F" w:rsidRPr="009A7439">
        <w:rPr>
          <w:rFonts w:ascii="Times New Roman" w:hAnsi="Times New Roman" w:cs="Times New Roman"/>
          <w:szCs w:val="24"/>
        </w:rPr>
        <w:t xml:space="preserve"> appears smaller compared to the difference between 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00E4524F" w:rsidRPr="009A7439">
        <w:rPr>
          <w:rFonts w:ascii="Times New Roman" w:hAnsi="Times New Roman" w:cs="Times New Roman"/>
          <w:szCs w:val="24"/>
        </w:rPr>
        <w:t>.</w:t>
      </w:r>
      <w:r w:rsidR="00E4524F" w:rsidRPr="009A7439">
        <w:t xml:space="preserve"> </w:t>
      </w:r>
      <w:r w:rsidR="00E4524F" w:rsidRPr="009A7439">
        <w:rPr>
          <w:rFonts w:ascii="Times New Roman" w:hAnsi="Times New Roman" w:cs="Times New Roman"/>
          <w:szCs w:val="24"/>
        </w:rPr>
        <w:t>Lastly, the overall results demonstrate that employing the regular battery as an auxiliary energy resource leads to significant improvements in the performance of both HP and LP packets.</w:t>
      </w:r>
    </w:p>
    <w:p w:rsidR="00424A73" w:rsidRPr="009A7439" w:rsidRDefault="00E4524F" w:rsidP="00E4524F">
      <w:pPr>
        <w:ind w:firstLineChars="100" w:firstLine="240"/>
        <w:jc w:val="both"/>
        <w:rPr>
          <w:rFonts w:ascii="Times New Roman" w:hAnsi="Times New Roman" w:cs="Times New Roman"/>
          <w:szCs w:val="24"/>
        </w:rPr>
      </w:pPr>
      <w:r w:rsidRPr="009A7439">
        <w:rPr>
          <w:rFonts w:ascii="Times New Roman" w:hAnsi="Times New Roman" w:cs="Times New Roman"/>
          <w:szCs w:val="24"/>
        </w:rPr>
        <w:t xml:space="preserve">In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REF _Ref108021408 \h  \* MERGEFORMAT </w:instrText>
      </w:r>
      <w:r w:rsidRPr="009A7439">
        <w:rPr>
          <w:rFonts w:ascii="Times New Roman" w:hAnsi="Times New Roman" w:cs="Times New Roman"/>
          <w:szCs w:val="24"/>
        </w:rPr>
      </w:r>
      <w:r w:rsidRPr="009A7439">
        <w:rPr>
          <w:rFonts w:ascii="Times New Roman" w:hAnsi="Times New Roman" w:cs="Times New Roman"/>
          <w:szCs w:val="24"/>
        </w:rPr>
        <w:fldChar w:fldCharType="separate"/>
      </w:r>
      <w:r w:rsidRPr="009A7439">
        <w:rPr>
          <w:rFonts w:ascii="Times New Roman" w:hAnsi="Times New Roman" w:cs="Times New Roman"/>
          <w:szCs w:val="24"/>
        </w:rPr>
        <w:t xml:space="preserve">Fig. </w:t>
      </w:r>
      <w:r w:rsidRPr="009A7439">
        <w:rPr>
          <w:rFonts w:ascii="Times New Roman" w:hAnsi="Times New Roman" w:cs="Times New Roman"/>
          <w:noProof/>
          <w:szCs w:val="24"/>
        </w:rPr>
        <w:t>5</w:t>
      </w:r>
      <w:r w:rsidRPr="009A7439">
        <w:rPr>
          <w:rFonts w:ascii="Times New Roman" w:hAnsi="Times New Roman" w:cs="Times New Roman"/>
          <w:szCs w:val="24"/>
        </w:rPr>
        <w:t>-</w:t>
      </w:r>
      <w:r w:rsidR="0018000E" w:rsidRPr="009A7439">
        <w:rPr>
          <w:rFonts w:ascii="Times New Roman" w:hAnsi="Times New Roman" w:cs="Times New Roman"/>
          <w:noProof/>
          <w:szCs w:val="24"/>
        </w:rPr>
        <w:t>36</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relationship between </w:t>
      </w:r>
      <w:r w:rsidRPr="009A7439">
        <w:rPr>
          <w:rFonts w:ascii="Times New Roman" w:eastAsia="標楷體" w:hAnsi="Times New Roman" w:cs="Times New Roman"/>
          <w:szCs w:val="24"/>
        </w:rPr>
        <w:t>regular energy consumption ratio for serving all</w:t>
      </w:r>
      <w:r w:rsidRPr="009A7439">
        <w:rPr>
          <w:rFonts w:ascii="Times New Roman" w:eastAsia="標楷體" w:hAnsi="Times New Roman" w:cs="Times New Roman"/>
          <w:w w:val="50"/>
          <w:szCs w:val="24"/>
        </w:rPr>
        <w:t xml:space="preserve"> </w:t>
      </w:r>
      <m:oMath>
        <m:r>
          <m:rPr>
            <m:sty m:val="p"/>
          </m:rPr>
          <w:rPr>
            <w:rFonts w:ascii="Cambria Math" w:hAnsi="Cambria Math" w:cs="Times New Roman"/>
            <w:szCs w:val="24"/>
          </w:rPr>
          <m:t>(HP,LP)</m:t>
        </m:r>
      </m:oMath>
      <w:r w:rsidRPr="009A7439">
        <w:rPr>
          <w:rFonts w:ascii="Times New Roman" w:eastAsia="標楷體" w:hAnsi="Times New Roman" w:cs="Times New Roman"/>
          <w:w w:val="50"/>
          <w:szCs w:val="24"/>
        </w:rPr>
        <w:t xml:space="preserve"> </w:t>
      </w:r>
      <w:r w:rsidRPr="009A7439">
        <w:rPr>
          <w:rFonts w:ascii="Times New Roman" w:eastAsia="標楷體" w:hAnsi="Times New Roman" w:cs="Times New Roman"/>
          <w:szCs w:val="24"/>
        </w:rPr>
        <w:t xml:space="preserve">packets </w:t>
      </w:r>
      <m:oMath>
        <m:r>
          <w:rPr>
            <w:rFonts w:ascii="Cambria Math" w:eastAsia="標楷體" w:hAnsi="Cambria Math" w:cs="Times New Roman"/>
            <w:szCs w:val="24"/>
          </w:rPr>
          <m:t>RECR</m:t>
        </m:r>
      </m:oMath>
      <w:r w:rsidRPr="009A7439">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r>
          <w:rPr>
            <w:rFonts w:ascii="Cambria Math" w:eastAsia="標楷體" w:hAnsi="Cambria Math" w:cs="Times New Roman"/>
            <w:szCs w:val="24"/>
          </w:rPr>
          <m:t>)</m:t>
        </m:r>
      </m:oMath>
      <w:r w:rsidRPr="009A7439">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is depicted. This is analyzed for different </w:t>
      </w:r>
      <w:r w:rsidRPr="009A7439">
        <w:rPr>
          <w:rFonts w:ascii="Times New Roman" w:hAnsi="Times New Roman" w:cs="Times New Roman"/>
          <w:szCs w:val="24"/>
          <w:shd w:val="clear" w:color="auto" w:fill="FFFFFF"/>
        </w:rPr>
        <w:t xml:space="preserve">regular battery usage probabilities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oMath>
      <w:r w:rsidRPr="009A7439">
        <w:rPr>
          <w:rFonts w:ascii="Times New Roman" w:hAnsi="Times New Roman" w:cs="Times New Roman"/>
          <w:szCs w:val="24"/>
        </w:rPr>
        <w:t>.</w:t>
      </w:r>
      <w:r w:rsidRPr="009A7439">
        <w:t xml:space="preserve"> </w:t>
      </w:r>
      <w:r w:rsidRPr="009A7439">
        <w:rPr>
          <w:rFonts w:ascii="Times New Roman" w:hAnsi="Times New Roman" w:cs="Times New Roman"/>
          <w:szCs w:val="24"/>
        </w:rPr>
        <w:t xml:space="preserve">For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=0.6</m:t>
        </m:r>
      </m:oMath>
      <w:r w:rsidRPr="009A7439">
        <w:rPr>
          <w:rFonts w:ascii="Times New Roman" w:hAnsi="Times New Roman" w:cs="Times New Roman"/>
          <w:szCs w:val="24"/>
        </w:rPr>
        <w:t xml:space="preserve">, we observe that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increases, the </w:t>
      </w:r>
      <m:oMath>
        <m:r>
          <w:rPr>
            <w:rFonts w:ascii="Cambria Math" w:eastAsia="標楷體" w:hAnsi="Cambria Math" w:cs="Times New Roman"/>
            <w:szCs w:val="24"/>
          </w:rPr>
          <m:t>RECR</m:t>
        </m:r>
      </m:oMath>
      <w:r w:rsidRPr="009A7439">
        <w:rPr>
          <w:rFonts w:ascii="Times New Roman" w:hAnsi="Times New Roman" w:cs="Times New Roman"/>
          <w:szCs w:val="24"/>
        </w:rPr>
        <w:t xml:space="preserve"> initially increases and then decreases. The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oMath>
      <w:r w:rsidRPr="009A7439">
        <w:rPr>
          <w:rFonts w:ascii="Times New Roman" w:hAnsi="Times New Roman" w:cs="Times New Roman"/>
          <w:szCs w:val="24"/>
        </w:rPr>
        <w:t xml:space="preserve"> gradually increases, while the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Pr="009A7439">
        <w:rPr>
          <w:rFonts w:ascii="Times New Roman" w:hAnsi="Times New Roman" w:cs="Times New Roman"/>
          <w:szCs w:val="24"/>
        </w:rPr>
        <w:t xml:space="preserve"> gradually decreases. The reason is when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A7439">
        <w:rPr>
          <w:rFonts w:ascii="Times New Roman" w:hAnsi="Times New Roman" w:cs="Times New Roman"/>
          <w:szCs w:val="24"/>
        </w:rPr>
        <w:t xml:space="preserve"> increases, the energy supply in the system becomes insufficient, leading to a higher probability of packet impatience in the queue. Consequently, the number of served packets decreases, causing the </w:t>
      </w:r>
      <m:oMath>
        <m:r>
          <w:rPr>
            <w:rFonts w:ascii="Cambria Math" w:eastAsia="標楷體" w:hAnsi="Cambria Math" w:cs="Times New Roman"/>
            <w:szCs w:val="24"/>
          </w:rPr>
          <m:t>RECR</m:t>
        </m:r>
      </m:oMath>
      <w:r w:rsidRPr="009A7439">
        <w:rPr>
          <w:rFonts w:ascii="Times New Roman" w:hAnsi="Times New Roman" w:cs="Times New Roman"/>
          <w:szCs w:val="24"/>
        </w:rPr>
        <w:t xml:space="preserve"> to increase initially.</w:t>
      </w:r>
      <w:r w:rsidR="0018000E" w:rsidRPr="009A7439">
        <w:t xml:space="preserve"> </w:t>
      </w:r>
      <w:r w:rsidR="0018000E" w:rsidRPr="009A7439">
        <w:rPr>
          <w:rFonts w:ascii="Times New Roman" w:hAnsi="Times New Roman" w:cs="Times New Roman"/>
          <w:szCs w:val="24"/>
        </w:rPr>
        <w:t>In addition,</w:t>
      </w:r>
      <w:r w:rsidR="0018000E" w:rsidRPr="009A7439">
        <w:t xml:space="preserve"> </w:t>
      </w:r>
      <w:r w:rsidR="0018000E" w:rsidRPr="009A7439">
        <w:rPr>
          <w:rFonts w:ascii="Times New Roman" w:hAnsi="Times New Roman" w:cs="Times New Roman"/>
          <w:szCs w:val="24"/>
        </w:rPr>
        <w:t xml:space="preserve">due to the non-preemptive priority of HP packets over LP packets, </w:t>
      </w:r>
      <w:r w:rsidR="0018000E" w:rsidRPr="009A7439">
        <w:rPr>
          <w:rFonts w:ascii="Times New Roman" w:hAnsi="Times New Roman" w:cs="Times New Roman"/>
          <w:szCs w:val="24"/>
        </w:rPr>
        <w:lastRenderedPageBreak/>
        <w:t xml:space="preserve">as more HP packets enter the server and complete their service, fewer resources are available for serving LP packets. This results in a gradual decrease in the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0018000E" w:rsidRPr="009A7439">
        <w:rPr>
          <w:rFonts w:ascii="Times New Roman" w:hAnsi="Times New Roman" w:cs="Times New Roman"/>
          <w:szCs w:val="24"/>
        </w:rPr>
        <w:t>.</w:t>
      </w:r>
      <w:r w:rsidR="0018000E" w:rsidRPr="009A7439">
        <w:t xml:space="preserve"> </w:t>
      </w:r>
      <w:r w:rsidR="0018000E" w:rsidRPr="009A7439">
        <w:rPr>
          <w:rFonts w:ascii="Times New Roman" w:hAnsi="Times New Roman" w:cs="Times New Roman"/>
          <w:szCs w:val="24"/>
        </w:rPr>
        <w:t xml:space="preserve">However, when </w:t>
      </w:r>
      <m:oMath>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num>
          <m:den>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den>
        </m:f>
        <m:r>
          <m:rPr>
            <m:sty m:val="p"/>
          </m:rPr>
          <w:rPr>
            <w:rFonts w:ascii="Cambria Math" w:hAnsi="Cambria Math" w:cs="Times New Roman"/>
            <w:szCs w:val="24"/>
          </w:rPr>
          <m:t>=0.0</m:t>
        </m:r>
      </m:oMath>
      <w:r w:rsidR="0018000E" w:rsidRPr="009A7439">
        <w:rPr>
          <w:rFonts w:ascii="Times New Roman" w:hAnsi="Times New Roman" w:cs="Times New Roman"/>
          <w:szCs w:val="24"/>
        </w:rPr>
        <w:t xml:space="preserve">, which means that the regular battery is never used, the corresponding </w:t>
      </w:r>
      <m:oMath>
        <m:r>
          <w:rPr>
            <w:rFonts w:ascii="Cambria Math" w:eastAsia="標楷體" w:hAnsi="Cambria Math" w:cs="Times New Roman"/>
            <w:szCs w:val="24"/>
          </w:rPr>
          <m:t>RECR</m:t>
        </m:r>
      </m:oMath>
      <w:r w:rsidR="0018000E" w:rsidRPr="009A7439">
        <w:rPr>
          <w:rFonts w:ascii="Times New Roman" w:hAnsi="Times New Roman" w:cs="Times New Roman"/>
          <w:szCs w:val="24"/>
        </w:rPr>
        <w:t xml:space="preserve"> curves remain zero throughout the observation. This is because without the regular battery as an energy source, no energy is consumed or utilized, leading to a constant </w:t>
      </w:r>
      <m:oMath>
        <m:r>
          <w:rPr>
            <w:rFonts w:ascii="Cambria Math" w:eastAsia="標楷體" w:hAnsi="Cambria Math" w:cs="Times New Roman"/>
            <w:szCs w:val="24"/>
          </w:rPr>
          <m:t>RECR</m:t>
        </m:r>
      </m:oMath>
      <w:r w:rsidR="0018000E" w:rsidRPr="009A7439">
        <w:rPr>
          <w:rFonts w:ascii="Times New Roman" w:hAnsi="Times New Roman" w:cs="Times New Roman"/>
          <w:szCs w:val="24"/>
        </w:rPr>
        <w:t xml:space="preserve"> value of zero.</w:t>
      </w:r>
    </w:p>
    <w:p w:rsidR="00850962" w:rsidRPr="009A7439" w:rsidRDefault="00850962" w:rsidP="00E4524F">
      <w:pPr>
        <w:ind w:firstLineChars="100" w:firstLine="240"/>
        <w:jc w:val="both"/>
        <w:rPr>
          <w:rFonts w:ascii="Times New Roman" w:hAnsi="Times New Roman" w:cs="Times New Roman"/>
          <w:szCs w:val="24"/>
        </w:rPr>
      </w:pPr>
    </w:p>
    <w:p w:rsidR="00850962" w:rsidRPr="009A7439" w:rsidRDefault="00850962" w:rsidP="00E4524F">
      <w:pPr>
        <w:ind w:firstLineChars="100" w:firstLine="240"/>
        <w:jc w:val="both"/>
        <w:rPr>
          <w:rFonts w:ascii="Times New Roman" w:hAnsi="Times New Roman" w:cs="Times New Roman"/>
          <w:szCs w:val="24"/>
        </w:rPr>
      </w:pPr>
    </w:p>
    <w:p w:rsidR="00424A73" w:rsidRPr="009A7439" w:rsidRDefault="00424A73" w:rsidP="0049517B">
      <w:pPr>
        <w:ind w:firstLineChars="100" w:firstLine="240"/>
        <w:jc w:val="both"/>
        <w:rPr>
          <w:rFonts w:ascii="Times New Roman" w:hAnsi="Times New Roman" w:cs="Times New Roman"/>
          <w:szCs w:val="24"/>
        </w:rPr>
      </w:pPr>
    </w:p>
    <w:p w:rsidR="00850962" w:rsidRPr="009A7439" w:rsidRDefault="00850962" w:rsidP="0049517B">
      <w:pPr>
        <w:ind w:firstLineChars="100" w:firstLine="240"/>
        <w:jc w:val="both"/>
        <w:rPr>
          <w:rFonts w:ascii="Times New Roman" w:hAnsi="Times New Roman" w:cs="Times New Roman"/>
          <w:szCs w:val="24"/>
        </w:rPr>
      </w:pPr>
    </w:p>
    <w:p w:rsidR="00850962" w:rsidRPr="009A7439" w:rsidRDefault="00850962" w:rsidP="0049517B">
      <w:pPr>
        <w:ind w:firstLineChars="100" w:firstLine="240"/>
        <w:jc w:val="both"/>
        <w:rPr>
          <w:rFonts w:ascii="Times New Roman" w:hAnsi="Times New Roman" w:cs="Times New Roman"/>
          <w:szCs w:val="24"/>
        </w:rPr>
      </w:pPr>
    </w:p>
    <w:p w:rsidR="0049517B" w:rsidRPr="009A7439" w:rsidRDefault="009A7439" w:rsidP="0049517B">
      <w:pPr>
        <w:jc w:val="center"/>
        <w:rPr>
          <w:szCs w:val="24"/>
        </w:rPr>
      </w:pPr>
      <w:r w:rsidRPr="009A7439">
        <w:rPr>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8pt;height:255pt">
            <v:imagedata r:id="rId8" o:title="model1_E[N]_(with or without battery)"/>
          </v:shape>
        </w:pict>
      </w:r>
    </w:p>
    <w:p w:rsidR="0049517B" w:rsidRPr="009A7439" w:rsidRDefault="0049517B" w:rsidP="0049517B">
      <w:pPr>
        <w:jc w:val="center"/>
        <w:rPr>
          <w:rFonts w:ascii="Times New Roman" w:hAnsi="Times New Roman" w:cs="Times New Roman"/>
          <w:szCs w:val="24"/>
          <w:shd w:val="clear" w:color="auto" w:fill="FFFFFF"/>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00850962" w:rsidRPr="009A7439">
        <w:rPr>
          <w:rFonts w:ascii="Times New Roman" w:hAnsi="Times New Roman" w:cs="Times New Roman"/>
          <w:noProof/>
          <w:szCs w:val="24"/>
        </w:rPr>
        <w:t>26</w:t>
      </w:r>
      <w:r w:rsidRPr="009A7439">
        <w:rPr>
          <w:rFonts w:ascii="Times New Roman" w:hAnsi="Times New Roman" w:cs="Times New Roman"/>
          <w:szCs w:val="24"/>
        </w:rPr>
        <w:fldChar w:fldCharType="end"/>
      </w:r>
      <w:r w:rsidRPr="009A7439">
        <w:rPr>
          <w:rFonts w:ascii="Times New Roman" w:hAnsi="Times New Roman" w:cs="Times New Roman"/>
          <w:szCs w:val="24"/>
        </w:rPr>
        <w:t>: The expected number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packets in the system vs. the HP packet arrival rate for different </w:t>
      </w:r>
      <w:r w:rsidRPr="009A7439">
        <w:rPr>
          <w:rFonts w:ascii="Times New Roman" w:hAnsi="Times New Roman" w:cs="Times New Roman"/>
          <w:szCs w:val="24"/>
          <w:shd w:val="clear" w:color="auto" w:fill="FFFFFF"/>
        </w:rPr>
        <w:t>regular battery usage probabilities</w:t>
      </w:r>
    </w:p>
    <w:p w:rsidR="0049517B" w:rsidRPr="009A7439" w:rsidRDefault="0049517B" w:rsidP="0049517B">
      <w:pPr>
        <w:jc w:val="center"/>
        <w:rPr>
          <w:rFonts w:ascii="Times New Roman" w:hAnsi="Times New Roman" w:cs="Times New Roman"/>
          <w:szCs w:val="24"/>
        </w:rPr>
      </w:pPr>
    </w:p>
    <w:p w:rsidR="00850962" w:rsidRPr="009A7439" w:rsidRDefault="00850962" w:rsidP="0049517B">
      <w:pPr>
        <w:jc w:val="center"/>
        <w:rPr>
          <w:rFonts w:ascii="Times New Roman" w:hAnsi="Times New Roman" w:cs="Times New Roman"/>
          <w:szCs w:val="24"/>
        </w:rPr>
      </w:pPr>
    </w:p>
    <w:p w:rsidR="00850962" w:rsidRPr="009A7439" w:rsidRDefault="00850962" w:rsidP="0049517B">
      <w:pPr>
        <w:jc w:val="center"/>
        <w:rPr>
          <w:rFonts w:ascii="Times New Roman" w:hAnsi="Times New Roman" w:cs="Times New Roman"/>
          <w:szCs w:val="24"/>
        </w:rPr>
      </w:pPr>
    </w:p>
    <w:p w:rsidR="00850962" w:rsidRPr="009A7439" w:rsidRDefault="00850962" w:rsidP="0049517B">
      <w:pPr>
        <w:jc w:val="center"/>
        <w:rPr>
          <w:rFonts w:ascii="Times New Roman" w:hAnsi="Times New Roman" w:cs="Times New Roman"/>
          <w:szCs w:val="24"/>
        </w:rPr>
      </w:pPr>
    </w:p>
    <w:p w:rsidR="00850962" w:rsidRPr="009A7439" w:rsidRDefault="00850962" w:rsidP="0049517B">
      <w:pPr>
        <w:jc w:val="center"/>
        <w:rPr>
          <w:rFonts w:ascii="Times New Roman" w:hAnsi="Times New Roman" w:cs="Times New Roman"/>
          <w:szCs w:val="24"/>
        </w:rPr>
      </w:pPr>
    </w:p>
    <w:p w:rsidR="00850962" w:rsidRPr="009A7439" w:rsidRDefault="00850962" w:rsidP="00850962">
      <w:pPr>
        <w:jc w:val="center"/>
        <w:rPr>
          <w:rFonts w:ascii="Times New Roman" w:hAnsi="Times New Roman" w:cs="Times New Roman"/>
          <w:szCs w:val="24"/>
        </w:rPr>
      </w:pPr>
      <w:r w:rsidRPr="009A7439">
        <w:rPr>
          <w:rFonts w:ascii="Times New Roman" w:hAnsi="Times New Roman" w:cs="Times New Roman"/>
          <w:noProof/>
          <w:szCs w:val="24"/>
        </w:rPr>
        <w:lastRenderedPageBreak/>
        <w:drawing>
          <wp:inline distT="0" distB="0" distL="0" distR="0" wp14:anchorId="164E4508" wp14:editId="53BB12A8">
            <wp:extent cx="4325905" cy="3240000"/>
            <wp:effectExtent l="0" t="0" r="0" b="0"/>
            <wp:docPr id="9" name="圖片 9" descr="C:\Users\T2-401\AppData\Local\Microsoft\Windows\INetCache\Content.Word\model1_E[Nq]_(with or without bat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2-401\AppData\Local\Microsoft\Windows\INetCache\Content.Word\model1_E[Nq]_(with or without batte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905" cy="3240000"/>
                    </a:xfrm>
                    <a:prstGeom prst="rect">
                      <a:avLst/>
                    </a:prstGeom>
                    <a:noFill/>
                    <a:ln>
                      <a:noFill/>
                    </a:ln>
                  </pic:spPr>
                </pic:pic>
              </a:graphicData>
            </a:graphic>
          </wp:inline>
        </w:drawing>
      </w:r>
    </w:p>
    <w:p w:rsidR="00850962" w:rsidRPr="009A7439" w:rsidRDefault="00850962" w:rsidP="00850962">
      <w:pPr>
        <w:jc w:val="center"/>
        <w:rPr>
          <w:rFonts w:ascii="Times New Roman" w:hAnsi="Times New Roman" w:cs="Times New Roman"/>
          <w:szCs w:val="24"/>
          <w:shd w:val="clear" w:color="auto" w:fill="FFFFFF"/>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27</w:t>
      </w:r>
      <w:r w:rsidRPr="009A7439">
        <w:rPr>
          <w:rFonts w:ascii="Times New Roman" w:hAnsi="Times New Roman" w:cs="Times New Roman"/>
          <w:szCs w:val="24"/>
        </w:rPr>
        <w:fldChar w:fldCharType="end"/>
      </w:r>
      <w:r w:rsidRPr="009A7439">
        <w:rPr>
          <w:rFonts w:ascii="Times New Roman" w:hAnsi="Times New Roman" w:cs="Times New Roman"/>
          <w:szCs w:val="24"/>
        </w:rPr>
        <w:t>: The expected number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packets in the queue vs. the HP packet arrival rate for different </w:t>
      </w:r>
      <w:r w:rsidRPr="009A7439">
        <w:rPr>
          <w:rFonts w:ascii="Times New Roman" w:hAnsi="Times New Roman" w:cs="Times New Roman"/>
          <w:szCs w:val="24"/>
          <w:shd w:val="clear" w:color="auto" w:fill="FFFFFF"/>
        </w:rPr>
        <w:t>regular battery usage probabilities</w:t>
      </w:r>
    </w:p>
    <w:p w:rsidR="00850962" w:rsidRPr="009A7439" w:rsidRDefault="00850962" w:rsidP="0049517B">
      <w:pPr>
        <w:jc w:val="center"/>
        <w:rPr>
          <w:rFonts w:ascii="Times New Roman" w:hAnsi="Times New Roman" w:cs="Times New Roman"/>
          <w:szCs w:val="24"/>
        </w:rPr>
      </w:pPr>
    </w:p>
    <w:p w:rsidR="00850962" w:rsidRPr="009A7439" w:rsidRDefault="00850962" w:rsidP="00850962">
      <w:pPr>
        <w:rPr>
          <w:szCs w:val="24"/>
        </w:rPr>
      </w:pPr>
      <w:r w:rsidRPr="009A7439">
        <w:rPr>
          <w:b/>
          <w:i/>
          <w:noProof/>
          <w:szCs w:val="24"/>
        </w:rPr>
        <w:drawing>
          <wp:inline distT="0" distB="0" distL="0" distR="0" wp14:anchorId="4AC78D33" wp14:editId="6480B305">
            <wp:extent cx="5274310" cy="3586804"/>
            <wp:effectExtent l="0" t="0" r="2540" b="0"/>
            <wp:docPr id="3" name="圖片 3" descr="model1_E[W]_(lambda_H vs.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1_E[W]_(lambda_H vs. th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86804"/>
                    </a:xfrm>
                    <a:prstGeom prst="rect">
                      <a:avLst/>
                    </a:prstGeom>
                    <a:noFill/>
                    <a:ln>
                      <a:noFill/>
                    </a:ln>
                  </pic:spPr>
                </pic:pic>
              </a:graphicData>
            </a:graphic>
          </wp:inline>
        </w:drawing>
      </w:r>
    </w:p>
    <w:p w:rsidR="00850962" w:rsidRPr="009A7439" w:rsidRDefault="00850962" w:rsidP="00850962">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28</w:t>
      </w:r>
      <w:r w:rsidRPr="009A7439">
        <w:rPr>
          <w:rFonts w:ascii="Times New Roman" w:hAnsi="Times New Roman" w:cs="Times New Roman"/>
          <w:szCs w:val="24"/>
        </w:rPr>
        <w:fldChar w:fldCharType="end"/>
      </w:r>
      <w:r w:rsidRPr="009A7439">
        <w:rPr>
          <w:rFonts w:ascii="Times New Roman" w:hAnsi="Times New Roman" w:cs="Times New Roman"/>
          <w:szCs w:val="24"/>
        </w:rPr>
        <w:t>: The mean waiting time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packets in the system vs. the HP packet arrival rate for different </w:t>
      </w:r>
      <w:r w:rsidRPr="009A7439">
        <w:rPr>
          <w:rFonts w:ascii="Times New Roman" w:hAnsi="Times New Roman" w:cs="Times New Roman"/>
          <w:szCs w:val="24"/>
          <w:shd w:val="clear" w:color="auto" w:fill="FFFFFF"/>
        </w:rPr>
        <w:t>regular battery usage probabilities</w:t>
      </w:r>
    </w:p>
    <w:p w:rsidR="00850962" w:rsidRPr="009A7439" w:rsidRDefault="00850962" w:rsidP="0049517B">
      <w:pPr>
        <w:jc w:val="center"/>
        <w:rPr>
          <w:rFonts w:ascii="Times New Roman" w:hAnsi="Times New Roman" w:cs="Times New Roman"/>
          <w:szCs w:val="24"/>
        </w:rPr>
      </w:pPr>
    </w:p>
    <w:p w:rsidR="00850962" w:rsidRPr="009A7439" w:rsidRDefault="00850962" w:rsidP="0049517B">
      <w:pPr>
        <w:jc w:val="center"/>
        <w:rPr>
          <w:rFonts w:ascii="Times New Roman" w:hAnsi="Times New Roman" w:cs="Times New Roman"/>
          <w:szCs w:val="24"/>
        </w:rPr>
      </w:pPr>
    </w:p>
    <w:p w:rsidR="00850962" w:rsidRPr="009A7439" w:rsidRDefault="00850962" w:rsidP="00850962">
      <w:pPr>
        <w:jc w:val="center"/>
        <w:rPr>
          <w:rFonts w:ascii="Times New Roman" w:hAnsi="Times New Roman" w:cs="Times New Roman"/>
          <w:szCs w:val="24"/>
        </w:rPr>
      </w:pPr>
      <w:r w:rsidRPr="009A7439">
        <w:rPr>
          <w:rFonts w:ascii="Times New Roman" w:hAnsi="Times New Roman" w:cs="Times New Roman" w:hint="eastAsia"/>
          <w:noProof/>
          <w:szCs w:val="24"/>
        </w:rPr>
        <w:lastRenderedPageBreak/>
        <w:drawing>
          <wp:inline distT="0" distB="0" distL="0" distR="0" wp14:anchorId="3860AA52" wp14:editId="6F72EE04">
            <wp:extent cx="4325905" cy="3240000"/>
            <wp:effectExtent l="0" t="0" r="0" b="0"/>
            <wp:docPr id="10" name="圖片 10" descr="C:\Users\T2-401\AppData\Local\Microsoft\Windows\INetCache\Content.Word\model1_E[Wq]_(with or without bat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2-401\AppData\Local\Microsoft\Windows\INetCache\Content.Word\model1_E[Wq]_(with or without batte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5905" cy="3240000"/>
                    </a:xfrm>
                    <a:prstGeom prst="rect">
                      <a:avLst/>
                    </a:prstGeom>
                    <a:noFill/>
                    <a:ln>
                      <a:noFill/>
                    </a:ln>
                  </pic:spPr>
                </pic:pic>
              </a:graphicData>
            </a:graphic>
          </wp:inline>
        </w:drawing>
      </w:r>
    </w:p>
    <w:p w:rsidR="00850962" w:rsidRPr="009A7439" w:rsidRDefault="00850962" w:rsidP="00850962">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2</w:t>
      </w:r>
      <w:r w:rsidR="009C2663" w:rsidRPr="009A7439">
        <w:rPr>
          <w:rFonts w:ascii="Times New Roman" w:hAnsi="Times New Roman" w:cs="Times New Roman"/>
          <w:noProof/>
          <w:szCs w:val="24"/>
        </w:rPr>
        <w:t>9</w:t>
      </w:r>
      <w:r w:rsidRPr="009A7439">
        <w:rPr>
          <w:rFonts w:ascii="Times New Roman" w:hAnsi="Times New Roman" w:cs="Times New Roman"/>
          <w:szCs w:val="24"/>
        </w:rPr>
        <w:fldChar w:fldCharType="end"/>
      </w:r>
      <w:r w:rsidRPr="009A7439">
        <w:rPr>
          <w:rFonts w:ascii="Times New Roman" w:hAnsi="Times New Roman" w:cs="Times New Roman"/>
          <w:szCs w:val="24"/>
        </w:rPr>
        <w:t>: The mean waiting time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packets in the queue vs. the HP packet arrival rate for different </w:t>
      </w:r>
      <w:r w:rsidRPr="009A7439">
        <w:rPr>
          <w:rFonts w:ascii="Times New Roman" w:hAnsi="Times New Roman" w:cs="Times New Roman"/>
          <w:szCs w:val="24"/>
          <w:shd w:val="clear" w:color="auto" w:fill="FFFFFF"/>
        </w:rPr>
        <w:t>regular battery usage probabilities</w:t>
      </w:r>
    </w:p>
    <w:p w:rsidR="00850962" w:rsidRPr="009A7439" w:rsidRDefault="00850962" w:rsidP="0049517B">
      <w:pPr>
        <w:jc w:val="center"/>
        <w:rPr>
          <w:rFonts w:ascii="Times New Roman" w:hAnsi="Times New Roman" w:cs="Times New Roman"/>
          <w:szCs w:val="24"/>
        </w:rPr>
      </w:pPr>
    </w:p>
    <w:p w:rsidR="0049517B" w:rsidRPr="009A7439" w:rsidRDefault="009A7439" w:rsidP="00850962">
      <w:pPr>
        <w:jc w:val="center"/>
        <w:rPr>
          <w:rFonts w:ascii="Times New Roman" w:hAnsi="Times New Roman" w:cs="Times New Roman"/>
          <w:szCs w:val="24"/>
          <w:shd w:val="clear" w:color="auto" w:fill="FFFFFF"/>
        </w:rPr>
      </w:pPr>
      <w:r w:rsidRPr="009A7439">
        <w:rPr>
          <w:noProof/>
          <w:szCs w:val="24"/>
        </w:rPr>
        <w:pict>
          <v:shape id="_x0000_i1026" type="#_x0000_t75" style="width:340.8pt;height:255pt">
            <v:imagedata r:id="rId12" o:title="model1_P_t_l_(with or without battery)"/>
          </v:shape>
        </w:pict>
      </w:r>
    </w:p>
    <w:p w:rsidR="0049517B" w:rsidRPr="009A7439" w:rsidRDefault="0049517B" w:rsidP="0049517B">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009C2663" w:rsidRPr="009A7439">
        <w:rPr>
          <w:rFonts w:ascii="Times New Roman" w:hAnsi="Times New Roman" w:cs="Times New Roman"/>
          <w:noProof/>
          <w:szCs w:val="24"/>
        </w:rPr>
        <w:t>30</w:t>
      </w:r>
      <w:r w:rsidRPr="009A7439">
        <w:rPr>
          <w:rFonts w:ascii="Times New Roman" w:hAnsi="Times New Roman" w:cs="Times New Roman"/>
          <w:szCs w:val="24"/>
        </w:rPr>
        <w:fldChar w:fldCharType="end"/>
      </w:r>
      <w:r w:rsidRPr="009A7439">
        <w:rPr>
          <w:rFonts w:ascii="Times New Roman" w:hAnsi="Times New Roman" w:cs="Times New Roman"/>
          <w:szCs w:val="24"/>
        </w:rPr>
        <w:t>: The throughput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packets vs. the HP packet arrival rate for different </w:t>
      </w:r>
      <w:r w:rsidRPr="009A7439">
        <w:rPr>
          <w:rFonts w:ascii="Times New Roman" w:hAnsi="Times New Roman" w:cs="Times New Roman"/>
          <w:szCs w:val="24"/>
          <w:shd w:val="clear" w:color="auto" w:fill="FFFFFF"/>
        </w:rPr>
        <w:t>regular battery usage probabilities</w:t>
      </w:r>
    </w:p>
    <w:p w:rsidR="0049517B" w:rsidRPr="009A7439" w:rsidRDefault="0049517B" w:rsidP="0049517B">
      <w:pPr>
        <w:jc w:val="center"/>
        <w:rPr>
          <w:rFonts w:ascii="Times New Roman" w:hAnsi="Times New Roman" w:cs="Times New Roman"/>
          <w:szCs w:val="24"/>
        </w:rPr>
      </w:pPr>
    </w:p>
    <w:p w:rsidR="0049517B" w:rsidRPr="009A7439" w:rsidRDefault="0049517B" w:rsidP="0049517B">
      <w:pPr>
        <w:jc w:val="center"/>
        <w:rPr>
          <w:rFonts w:ascii="Times New Roman" w:hAnsi="Times New Roman" w:cs="Times New Roman"/>
          <w:bCs/>
          <w:iCs/>
          <w:szCs w:val="24"/>
        </w:rPr>
      </w:pPr>
    </w:p>
    <w:p w:rsidR="00850962" w:rsidRPr="009A7439" w:rsidRDefault="00850962" w:rsidP="0049517B">
      <w:pPr>
        <w:jc w:val="center"/>
        <w:rPr>
          <w:rFonts w:ascii="Times New Roman" w:hAnsi="Times New Roman" w:cs="Times New Roman"/>
          <w:bCs/>
          <w:iCs/>
          <w:szCs w:val="24"/>
        </w:rPr>
      </w:pPr>
    </w:p>
    <w:p w:rsidR="00850962" w:rsidRPr="009A7439" w:rsidRDefault="00850962" w:rsidP="00850962">
      <w:pPr>
        <w:jc w:val="center"/>
        <w:rPr>
          <w:rFonts w:ascii="Times New Roman" w:hAnsi="Times New Roman" w:cs="Times New Roman"/>
          <w:szCs w:val="24"/>
        </w:rPr>
      </w:pPr>
    </w:p>
    <w:p w:rsidR="00850962" w:rsidRPr="009A7439" w:rsidRDefault="009A7439" w:rsidP="00850962">
      <w:pPr>
        <w:jc w:val="center"/>
        <w:rPr>
          <w:rFonts w:ascii="Times New Roman" w:hAnsi="Times New Roman" w:cs="Times New Roman"/>
          <w:szCs w:val="24"/>
        </w:rPr>
      </w:pPr>
      <w:r w:rsidRPr="009A7439">
        <w:rPr>
          <w:rFonts w:ascii="Times New Roman" w:hAnsi="Times New Roman" w:cs="Times New Roman"/>
          <w:szCs w:val="24"/>
        </w:rPr>
        <w:pict>
          <v:shape id="_x0000_i1027" type="#_x0000_t75" style="width:340.8pt;height:255pt">
            <v:imagedata r:id="rId13" o:title="model1_P_e_l_(with or without battery)"/>
          </v:shape>
        </w:pict>
      </w:r>
    </w:p>
    <w:p w:rsidR="00850962" w:rsidRPr="009A7439" w:rsidRDefault="00850962" w:rsidP="00850962">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3</w:t>
      </w:r>
      <w:r w:rsidR="009C2663" w:rsidRPr="009A7439">
        <w:rPr>
          <w:rFonts w:ascii="Times New Roman" w:hAnsi="Times New Roman" w:cs="Times New Roman"/>
          <w:noProof/>
          <w:szCs w:val="24"/>
        </w:rPr>
        <w:t>1</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energy loss probability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r w:rsidRPr="009A7439">
        <w:rPr>
          <w:rFonts w:ascii="Times New Roman" w:hAnsi="Times New Roman" w:cs="Times New Roman"/>
          <w:szCs w:val="24"/>
        </w:rPr>
        <w:t xml:space="preserve"> vs. the HP packet arrival rate for different </w:t>
      </w:r>
      <w:r w:rsidRPr="009A7439">
        <w:rPr>
          <w:rFonts w:ascii="Times New Roman" w:hAnsi="Times New Roman" w:cs="Times New Roman"/>
          <w:szCs w:val="24"/>
          <w:shd w:val="clear" w:color="auto" w:fill="FFFFFF"/>
        </w:rPr>
        <w:t>regular battery usage probabilities</w:t>
      </w:r>
    </w:p>
    <w:p w:rsidR="00850962" w:rsidRPr="009A7439" w:rsidRDefault="00850962" w:rsidP="0049517B">
      <w:pPr>
        <w:jc w:val="center"/>
        <w:rPr>
          <w:rFonts w:ascii="Times New Roman" w:hAnsi="Times New Roman" w:cs="Times New Roman"/>
          <w:bCs/>
          <w:iCs/>
          <w:szCs w:val="24"/>
        </w:rPr>
      </w:pPr>
    </w:p>
    <w:p w:rsidR="0049517B" w:rsidRPr="009A7439" w:rsidRDefault="009A7439" w:rsidP="00850962">
      <w:pPr>
        <w:jc w:val="center"/>
        <w:rPr>
          <w:rFonts w:ascii="Times New Roman" w:hAnsi="Times New Roman" w:cs="Times New Roman"/>
          <w:szCs w:val="24"/>
          <w:shd w:val="clear" w:color="auto" w:fill="FFFFFF"/>
        </w:rPr>
      </w:pPr>
      <w:r w:rsidRPr="009A7439">
        <w:rPr>
          <w:noProof/>
          <w:szCs w:val="24"/>
        </w:rPr>
        <w:pict>
          <v:shape id="_x0000_i1028" type="#_x0000_t75" style="width:340.8pt;height:255pt">
            <v:imagedata r:id="rId14" o:title="model1_P_b_l_(with or without battery)"/>
          </v:shape>
        </w:pict>
      </w:r>
    </w:p>
    <w:p w:rsidR="0049517B" w:rsidRPr="009A7439" w:rsidRDefault="0049517B" w:rsidP="0049517B">
      <w:pPr>
        <w:jc w:val="center"/>
        <w:rPr>
          <w:rFonts w:ascii="Times New Roman" w:hAnsi="Times New Roman" w:cs="Times New Roman"/>
          <w:szCs w:val="24"/>
          <w:shd w:val="clear" w:color="auto" w:fill="FFFFFF"/>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00850962" w:rsidRPr="009A7439">
        <w:rPr>
          <w:rFonts w:ascii="Times New Roman" w:hAnsi="Times New Roman" w:cs="Times New Roman"/>
          <w:noProof/>
          <w:szCs w:val="24"/>
        </w:rPr>
        <w:t>3</w:t>
      </w:r>
      <w:r w:rsidR="009C2663" w:rsidRPr="009A7439">
        <w:rPr>
          <w:rFonts w:ascii="Times New Roman" w:hAnsi="Times New Roman" w:cs="Times New Roman"/>
          <w:noProof/>
          <w:szCs w:val="24"/>
        </w:rPr>
        <w:t>2</w:t>
      </w:r>
      <w:r w:rsidRPr="009A7439">
        <w:rPr>
          <w:rFonts w:ascii="Times New Roman" w:hAnsi="Times New Roman" w:cs="Times New Roman"/>
          <w:szCs w:val="24"/>
        </w:rPr>
        <w:fldChar w:fldCharType="end"/>
      </w:r>
      <w:r w:rsidRPr="009A7439">
        <w:rPr>
          <w:rFonts w:ascii="Times New Roman" w:hAnsi="Times New Roman" w:cs="Times New Roman"/>
          <w:szCs w:val="24"/>
        </w:rPr>
        <w:t>: The blocking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 arrived</w:t>
      </w:r>
      <w:r w:rsidRPr="009A7439">
        <w:rPr>
          <w:rFonts w:ascii="Times New Roman" w:hAnsi="Times New Roman" w:cs="Times New Roman"/>
          <w:szCs w:val="24"/>
        </w:rPr>
        <w:t xml:space="preserve"> packets vs. the HP packet arrival rate for different </w:t>
      </w:r>
      <w:r w:rsidRPr="009A7439">
        <w:rPr>
          <w:rFonts w:ascii="Times New Roman" w:hAnsi="Times New Roman" w:cs="Times New Roman"/>
          <w:szCs w:val="24"/>
          <w:shd w:val="clear" w:color="auto" w:fill="FFFFFF"/>
        </w:rPr>
        <w:t>regular battery usage probabilities</w:t>
      </w:r>
    </w:p>
    <w:p w:rsidR="00850962" w:rsidRPr="009A7439" w:rsidRDefault="00850962" w:rsidP="0049517B">
      <w:pPr>
        <w:jc w:val="center"/>
        <w:rPr>
          <w:rFonts w:ascii="Times New Roman" w:hAnsi="Times New Roman" w:cs="Times New Roman"/>
          <w:szCs w:val="24"/>
          <w:shd w:val="clear" w:color="auto" w:fill="FFFFFF"/>
        </w:rPr>
      </w:pPr>
    </w:p>
    <w:p w:rsidR="00850962" w:rsidRPr="009A7439" w:rsidRDefault="009A7439" w:rsidP="00850962">
      <w:pPr>
        <w:jc w:val="center"/>
        <w:rPr>
          <w:noProof/>
          <w:szCs w:val="24"/>
        </w:rPr>
      </w:pPr>
      <w:r w:rsidRPr="009A7439">
        <w:rPr>
          <w:noProof/>
          <w:szCs w:val="24"/>
        </w:rPr>
        <w:lastRenderedPageBreak/>
        <w:pict>
          <v:shape id="_x0000_i1029" type="#_x0000_t75" style="width:340.8pt;height:255pt">
            <v:imagedata r:id="rId12" o:title="model1_P_t_l_(with or without battery)"/>
          </v:shape>
        </w:pict>
      </w:r>
    </w:p>
    <w:p w:rsidR="00850962" w:rsidRPr="009A7439" w:rsidRDefault="00850962" w:rsidP="00850962">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3</w:t>
      </w:r>
      <w:r w:rsidR="009C2663" w:rsidRPr="009A7439">
        <w:rPr>
          <w:rFonts w:ascii="Times New Roman" w:hAnsi="Times New Roman" w:cs="Times New Roman"/>
          <w:noProof/>
          <w:szCs w:val="24"/>
        </w:rPr>
        <w:t>3</w:t>
      </w:r>
      <w:r w:rsidRPr="009A7439">
        <w:rPr>
          <w:rFonts w:ascii="Times New Roman" w:hAnsi="Times New Roman" w:cs="Times New Roman"/>
          <w:szCs w:val="24"/>
        </w:rPr>
        <w:fldChar w:fldCharType="end"/>
      </w:r>
      <w:r w:rsidRPr="009A7439">
        <w:rPr>
          <w:rFonts w:ascii="Times New Roman" w:hAnsi="Times New Roman" w:cs="Times New Roman"/>
          <w:szCs w:val="24"/>
        </w:rPr>
        <w:t>: The total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arrived packets vs. the HP packet arrival rate for different </w:t>
      </w:r>
      <w:r w:rsidRPr="009A7439">
        <w:rPr>
          <w:rFonts w:ascii="Times New Roman" w:hAnsi="Times New Roman" w:cs="Times New Roman"/>
          <w:szCs w:val="24"/>
          <w:shd w:val="clear" w:color="auto" w:fill="FFFFFF"/>
        </w:rPr>
        <w:t>regular battery usage probabilities</w:t>
      </w:r>
    </w:p>
    <w:p w:rsidR="00850962" w:rsidRPr="009A7439" w:rsidRDefault="00850962" w:rsidP="0049517B">
      <w:pPr>
        <w:jc w:val="center"/>
        <w:rPr>
          <w:rFonts w:ascii="Times New Roman" w:hAnsi="Times New Roman" w:cs="Times New Roman"/>
          <w:szCs w:val="24"/>
          <w:shd w:val="clear" w:color="auto" w:fill="FFFFFF"/>
        </w:rPr>
      </w:pPr>
    </w:p>
    <w:p w:rsidR="0049517B" w:rsidRPr="009A7439" w:rsidRDefault="009A7439" w:rsidP="00113527">
      <w:pPr>
        <w:jc w:val="center"/>
        <w:rPr>
          <w:rFonts w:ascii="Times New Roman" w:hAnsi="Times New Roman" w:cs="Times New Roman"/>
          <w:szCs w:val="24"/>
        </w:rPr>
      </w:pPr>
      <w:r w:rsidRPr="009A7439">
        <w:rPr>
          <w:noProof/>
          <w:szCs w:val="24"/>
        </w:rPr>
        <w:pict>
          <v:shape id="_x0000_i1030" type="#_x0000_t75" style="width:340.8pt;height:255pt">
            <v:imagedata r:id="rId15" o:title="model1_P_i_m_p_(_a_r_r_)_(with or without battery)"/>
          </v:shape>
        </w:pict>
      </w:r>
    </w:p>
    <w:p w:rsidR="0049517B" w:rsidRPr="009A7439" w:rsidRDefault="0049517B" w:rsidP="0049517B">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00113527" w:rsidRPr="009A7439">
        <w:rPr>
          <w:rFonts w:ascii="Times New Roman" w:hAnsi="Times New Roman" w:cs="Times New Roman"/>
          <w:noProof/>
          <w:szCs w:val="24"/>
        </w:rPr>
        <w:t>3</w:t>
      </w:r>
      <w:r w:rsidR="009C2663" w:rsidRPr="009A7439">
        <w:rPr>
          <w:rFonts w:ascii="Times New Roman" w:hAnsi="Times New Roman" w:cs="Times New Roman"/>
          <w:noProof/>
          <w:szCs w:val="24"/>
        </w:rPr>
        <w:t>4</w:t>
      </w:r>
      <w:r w:rsidRPr="009A7439">
        <w:rPr>
          <w:rFonts w:ascii="Times New Roman" w:hAnsi="Times New Roman" w:cs="Times New Roman"/>
          <w:szCs w:val="24"/>
        </w:rPr>
        <w:fldChar w:fldCharType="end"/>
      </w:r>
      <w:r w:rsidRPr="009A7439">
        <w:rPr>
          <w:rFonts w:ascii="Times New Roman" w:hAnsi="Times New Roman" w:cs="Times New Roman"/>
          <w:szCs w:val="24"/>
        </w:rPr>
        <w:t>: The impatient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arrived packets vs. the HP packet arrival rate for different </w:t>
      </w:r>
      <w:r w:rsidRPr="009A7439">
        <w:rPr>
          <w:rFonts w:ascii="Times New Roman" w:hAnsi="Times New Roman" w:cs="Times New Roman"/>
          <w:szCs w:val="24"/>
          <w:shd w:val="clear" w:color="auto" w:fill="FFFFFF"/>
        </w:rPr>
        <w:t>regular battery usage probabilities</w:t>
      </w:r>
    </w:p>
    <w:p w:rsidR="0049517B" w:rsidRPr="009A7439" w:rsidRDefault="0049517B" w:rsidP="0049517B">
      <w:pPr>
        <w:jc w:val="center"/>
        <w:rPr>
          <w:rFonts w:ascii="Times New Roman" w:hAnsi="Times New Roman" w:cs="Times New Roman"/>
          <w:bCs/>
          <w:iCs/>
          <w:szCs w:val="24"/>
        </w:rPr>
      </w:pPr>
    </w:p>
    <w:p w:rsidR="0049517B" w:rsidRPr="009A7439" w:rsidRDefault="009A7439" w:rsidP="00113527">
      <w:pPr>
        <w:jc w:val="center"/>
        <w:rPr>
          <w:rFonts w:ascii="Times New Roman" w:hAnsi="Times New Roman" w:cs="Times New Roman"/>
          <w:szCs w:val="24"/>
        </w:rPr>
      </w:pPr>
      <w:r w:rsidRPr="009A7439">
        <w:rPr>
          <w:noProof/>
          <w:szCs w:val="24"/>
        </w:rPr>
        <w:lastRenderedPageBreak/>
        <w:pict>
          <v:shape id="_x0000_i1031" type="#_x0000_t75" style="width:340.8pt;height:255pt">
            <v:imagedata r:id="rId16" o:title="model1_P_i_m_p_(_a_d_m_)_(with or without battery)"/>
          </v:shape>
        </w:pict>
      </w:r>
    </w:p>
    <w:p w:rsidR="0049517B" w:rsidRPr="009A7439" w:rsidRDefault="0049517B" w:rsidP="0049517B">
      <w:pPr>
        <w:jc w:val="center"/>
        <w:rPr>
          <w:rFonts w:ascii="Times New Roman" w:hAnsi="Times New Roman" w:cs="Times New Roman"/>
          <w:szCs w:val="24"/>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00113527" w:rsidRPr="009A7439">
        <w:rPr>
          <w:rFonts w:ascii="Times New Roman" w:hAnsi="Times New Roman" w:cs="Times New Roman"/>
          <w:noProof/>
          <w:szCs w:val="24"/>
        </w:rPr>
        <w:t>3</w:t>
      </w:r>
      <w:r w:rsidR="009C2663"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The impatient loss probability of all (</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hAnsi="Times New Roman" w:cs="Times New Roman"/>
          <w:szCs w:val="24"/>
        </w:rPr>
        <w:t xml:space="preserve"> admitted packets vs. the HP packet arrival rate for different </w:t>
      </w:r>
      <w:r w:rsidRPr="009A7439">
        <w:rPr>
          <w:rFonts w:ascii="Times New Roman" w:hAnsi="Times New Roman" w:cs="Times New Roman"/>
          <w:szCs w:val="24"/>
          <w:shd w:val="clear" w:color="auto" w:fill="FFFFFF"/>
        </w:rPr>
        <w:t>regular battery usage probabilities</w:t>
      </w:r>
    </w:p>
    <w:p w:rsidR="0049517B" w:rsidRPr="009A7439" w:rsidRDefault="0049517B" w:rsidP="0049517B">
      <w:pPr>
        <w:jc w:val="center"/>
        <w:rPr>
          <w:rFonts w:ascii="Times New Roman" w:hAnsi="Times New Roman" w:cs="Times New Roman"/>
          <w:bCs/>
          <w:iCs/>
          <w:szCs w:val="24"/>
        </w:rPr>
      </w:pPr>
    </w:p>
    <w:p w:rsidR="0049517B" w:rsidRPr="009A7439" w:rsidRDefault="009A7439" w:rsidP="00113527">
      <w:pPr>
        <w:jc w:val="center"/>
        <w:rPr>
          <w:rFonts w:ascii="Times New Roman" w:hAnsi="Times New Roman" w:cs="Times New Roman"/>
          <w:szCs w:val="24"/>
        </w:rPr>
      </w:pPr>
      <w:r w:rsidRPr="009A7439">
        <w:rPr>
          <w:rFonts w:ascii="Times New Roman" w:hAnsi="Times New Roman" w:cs="Times New Roman"/>
          <w:noProof/>
          <w:szCs w:val="24"/>
        </w:rPr>
        <w:pict>
          <v:shape id="_x0000_i1032" type="#_x0000_t75" style="width:340.8pt;height:255pt">
            <v:imagedata r:id="rId17" o:title="model1_RECR_(with or without battery)"/>
          </v:shape>
        </w:pict>
      </w:r>
    </w:p>
    <w:p w:rsidR="0049517B" w:rsidRPr="009A7439" w:rsidRDefault="0049517B" w:rsidP="0049517B">
      <w:pPr>
        <w:jc w:val="center"/>
        <w:rPr>
          <w:rFonts w:ascii="Times New Roman" w:hAnsi="Times New Roman" w:cs="Times New Roman"/>
          <w:bCs/>
          <w:iCs/>
        </w:rPr>
      </w:pPr>
      <w:r w:rsidRPr="009A7439">
        <w:rPr>
          <w:rFonts w:ascii="Times New Roman" w:hAnsi="Times New Roman" w:cs="Times New Roman"/>
          <w:szCs w:val="24"/>
        </w:rPr>
        <w:t xml:space="preserve">Fig.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STYLEREF 1 \s </w:instrText>
      </w:r>
      <w:r w:rsidRPr="009A7439">
        <w:rPr>
          <w:rFonts w:ascii="Times New Roman" w:hAnsi="Times New Roman" w:cs="Times New Roman"/>
          <w:szCs w:val="24"/>
        </w:rPr>
        <w:fldChar w:fldCharType="separate"/>
      </w:r>
      <w:r w:rsidRPr="009A7439">
        <w:rPr>
          <w:rFonts w:ascii="Times New Roman" w:hAnsi="Times New Roman" w:cs="Times New Roman"/>
          <w:noProof/>
          <w:szCs w:val="24"/>
        </w:rPr>
        <w:t>5</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 </w:t>
      </w:r>
      <w:r w:rsidRPr="009A7439">
        <w:rPr>
          <w:rFonts w:ascii="Times New Roman" w:hAnsi="Times New Roman" w:cs="Times New Roman"/>
          <w:szCs w:val="24"/>
        </w:rPr>
        <w:fldChar w:fldCharType="begin"/>
      </w:r>
      <w:r w:rsidRPr="009A7439">
        <w:rPr>
          <w:rFonts w:ascii="Times New Roman" w:hAnsi="Times New Roman" w:cs="Times New Roman"/>
          <w:szCs w:val="24"/>
        </w:rPr>
        <w:instrText xml:space="preserve"> SEQ Fig. \* ARABIC \s 1 </w:instrText>
      </w:r>
      <w:r w:rsidRPr="009A7439">
        <w:rPr>
          <w:rFonts w:ascii="Times New Roman" w:hAnsi="Times New Roman" w:cs="Times New Roman"/>
          <w:szCs w:val="24"/>
        </w:rPr>
        <w:fldChar w:fldCharType="separate"/>
      </w:r>
      <w:r w:rsidR="00113527" w:rsidRPr="009A7439">
        <w:rPr>
          <w:rFonts w:ascii="Times New Roman" w:hAnsi="Times New Roman" w:cs="Times New Roman"/>
          <w:noProof/>
          <w:szCs w:val="24"/>
        </w:rPr>
        <w:t>3</w:t>
      </w:r>
      <w:r w:rsidR="009C2663" w:rsidRPr="009A7439">
        <w:rPr>
          <w:rFonts w:ascii="Times New Roman" w:hAnsi="Times New Roman" w:cs="Times New Roman"/>
          <w:noProof/>
          <w:szCs w:val="24"/>
        </w:rPr>
        <w:t>6</w:t>
      </w:r>
      <w:r w:rsidRPr="009A7439">
        <w:rPr>
          <w:rFonts w:ascii="Times New Roman" w:hAnsi="Times New Roman" w:cs="Times New Roman"/>
          <w:szCs w:val="24"/>
        </w:rPr>
        <w:fldChar w:fldCharType="end"/>
      </w:r>
      <w:r w:rsidRPr="009A7439">
        <w:rPr>
          <w:rFonts w:ascii="Times New Roman" w:hAnsi="Times New Roman" w:cs="Times New Roman"/>
          <w:szCs w:val="24"/>
        </w:rPr>
        <w:t xml:space="preserve">: The </w:t>
      </w:r>
      <w:r w:rsidRPr="009A7439">
        <w:rPr>
          <w:rFonts w:ascii="Times New Roman" w:eastAsia="標楷體" w:hAnsi="Times New Roman" w:cs="Times New Roman"/>
          <w:szCs w:val="24"/>
        </w:rPr>
        <w:t xml:space="preserve">regular energy consumption ratio for serving all </w:t>
      </w:r>
      <w:r w:rsidRPr="009A7439">
        <w:rPr>
          <w:rFonts w:ascii="Times New Roman" w:hAnsi="Times New Roman" w:cs="Times New Roman"/>
          <w:szCs w:val="24"/>
        </w:rPr>
        <w:t>(</w:t>
      </w:r>
      <m:oMath>
        <m:r>
          <m:rPr>
            <m:sty m:val="p"/>
          </m:rPr>
          <w:rPr>
            <w:rStyle w:val="40"/>
            <w:rFonts w:ascii="Cambria Math" w:eastAsiaTheme="minorEastAsia" w:hAnsi="Cambria Math" w:cs="Times New Roman"/>
            <w:sz w:val="24"/>
            <w:szCs w:val="24"/>
          </w:rPr>
          <m:t>HP,LP</m:t>
        </m:r>
      </m:oMath>
      <w:r w:rsidRPr="009A7439">
        <w:rPr>
          <w:rStyle w:val="40"/>
          <w:rFonts w:ascii="Times New Roman" w:eastAsiaTheme="minorEastAsia" w:hAnsi="Times New Roman" w:cs="Times New Roman"/>
          <w:sz w:val="24"/>
          <w:szCs w:val="24"/>
        </w:rPr>
        <w:t>)</w:t>
      </w:r>
      <w:r w:rsidRPr="009A7439">
        <w:rPr>
          <w:rFonts w:ascii="Times New Roman" w:eastAsia="標楷體" w:hAnsi="Times New Roman" w:cs="Times New Roman"/>
          <w:w w:val="50"/>
          <w:szCs w:val="24"/>
        </w:rPr>
        <w:t xml:space="preserve"> </w:t>
      </w:r>
      <w:r w:rsidRPr="009A7439">
        <w:rPr>
          <w:rFonts w:ascii="Times New Roman" w:eastAsia="標楷體" w:hAnsi="Times New Roman" w:cs="Times New Roman"/>
          <w:szCs w:val="24"/>
        </w:rPr>
        <w:t>packets</w:t>
      </w:r>
      <w:r w:rsidRPr="009A7439">
        <w:rPr>
          <w:rFonts w:ascii="Times New Roman" w:hAnsi="Times New Roman" w:cs="Times New Roman"/>
          <w:szCs w:val="24"/>
        </w:rPr>
        <w:t xml:space="preserve"> vs. the HP packet arrival rate for different </w:t>
      </w:r>
      <w:r w:rsidRPr="009A7439">
        <w:rPr>
          <w:rFonts w:ascii="Times New Roman" w:hAnsi="Times New Roman" w:cs="Times New Roman"/>
          <w:szCs w:val="24"/>
          <w:shd w:val="clear" w:color="auto" w:fill="FFFFFF"/>
        </w:rPr>
        <w:t>regular battery usage probabilities</w:t>
      </w:r>
      <w:r w:rsidRPr="009A7439">
        <w:rPr>
          <w:rFonts w:ascii="Times New Roman" w:hAnsi="Times New Roman" w:cs="Times New Roman"/>
          <w:bCs/>
          <w:iCs/>
          <w:szCs w:val="24"/>
        </w:rPr>
        <w:t xml:space="preserve"> </w:t>
      </w:r>
    </w:p>
    <w:sectPr w:rsidR="0049517B" w:rsidRPr="009A7439">
      <w:footerReference w:type="defaul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17F" w:rsidRDefault="0021617F" w:rsidP="00FB55B4">
      <w:r>
        <w:separator/>
      </w:r>
    </w:p>
  </w:endnote>
  <w:endnote w:type="continuationSeparator" w:id="0">
    <w:p w:rsidR="0021617F" w:rsidRDefault="0021617F" w:rsidP="00FB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7F3" w:rsidRDefault="00F377F3">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17F" w:rsidRDefault="0021617F" w:rsidP="00FB55B4">
      <w:r>
        <w:separator/>
      </w:r>
    </w:p>
  </w:footnote>
  <w:footnote w:type="continuationSeparator" w:id="0">
    <w:p w:rsidR="0021617F" w:rsidRDefault="0021617F" w:rsidP="00FB55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2780"/>
    <w:multiLevelType w:val="multilevel"/>
    <w:tmpl w:val="9BBE433E"/>
    <w:lvl w:ilvl="0">
      <w:start w:val="5"/>
      <w:numFmt w:val="decimal"/>
      <w:lvlText w:val="%1."/>
      <w:lvlJc w:val="left"/>
      <w:pPr>
        <w:ind w:left="480" w:hanging="480"/>
      </w:pPr>
      <w:rPr>
        <w:rFonts w:hint="eastAsia"/>
      </w:rPr>
    </w:lvl>
    <w:lvl w:ilvl="1">
      <w:start w:val="2"/>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200754AA"/>
    <w:multiLevelType w:val="multilevel"/>
    <w:tmpl w:val="9A28954E"/>
    <w:lvl w:ilvl="0">
      <w:start w:val="5"/>
      <w:numFmt w:val="decimal"/>
      <w:lvlText w:val="%1."/>
      <w:lvlJc w:val="left"/>
      <w:pPr>
        <w:ind w:left="480" w:hanging="480"/>
      </w:pPr>
      <w:rPr>
        <w:rFonts w:hint="eastAsia"/>
      </w:rPr>
    </w:lvl>
    <w:lvl w:ilvl="1">
      <w:start w:val="4"/>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29961407"/>
    <w:multiLevelType w:val="multilevel"/>
    <w:tmpl w:val="0AB88310"/>
    <w:lvl w:ilvl="0">
      <w:start w:val="5"/>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3" w15:restartNumberingAfterBreak="0">
    <w:nsid w:val="32407A52"/>
    <w:multiLevelType w:val="multilevel"/>
    <w:tmpl w:val="04E2A054"/>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3"/>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4" w15:restartNumberingAfterBreak="0">
    <w:nsid w:val="4560253F"/>
    <w:multiLevelType w:val="multilevel"/>
    <w:tmpl w:val="04A80086"/>
    <w:lvl w:ilvl="0">
      <w:start w:val="5"/>
      <w:numFmt w:val="decimal"/>
      <w:lvlText w:val="%1."/>
      <w:lvlJc w:val="left"/>
      <w:pPr>
        <w:ind w:left="482" w:hanging="482"/>
      </w:pPr>
      <w:rPr>
        <w:rFonts w:hint="eastAsia"/>
      </w:rPr>
    </w:lvl>
    <w:lvl w:ilvl="1">
      <w:start w:val="3"/>
      <w:numFmt w:val="decimal"/>
      <w:isLgl/>
      <w:lvlText w:val="%1.%2"/>
      <w:lvlJc w:val="left"/>
      <w:pPr>
        <w:ind w:left="720" w:hanging="720"/>
      </w:pPr>
      <w:rPr>
        <w:rFonts w:ascii="Times New Roman" w:hAnsi="Times New Roman" w:cs="Times New Roman" w:hint="default"/>
        <w:b/>
        <w:bCs/>
        <w:sz w:val="36"/>
        <w:szCs w:val="36"/>
      </w:rPr>
    </w:lvl>
    <w:lvl w:ilvl="2">
      <w:start w:val="1"/>
      <w:numFmt w:val="decimal"/>
      <w:isLgl/>
      <w:lvlText w:val="%1.%2.%3"/>
      <w:lvlJc w:val="left"/>
      <w:pPr>
        <w:ind w:left="720" w:hanging="720"/>
      </w:pPr>
      <w:rPr>
        <w:rFonts w:ascii="Times New Roman" w:hAnsi="Times New Roman" w:cs="Times New Roman" w:hint="default"/>
        <w:sz w:val="28"/>
        <w:szCs w:val="28"/>
      </w:rPr>
    </w:lvl>
    <w:lvl w:ilvl="3">
      <w:start w:val="1"/>
      <w:numFmt w:val="decimal"/>
      <w:lvlText w:val="(%4)"/>
      <w:lvlJc w:val="left"/>
      <w:pPr>
        <w:ind w:left="482" w:hanging="482"/>
      </w:pPr>
      <w:rPr>
        <w:rFonts w:ascii="Times New Roman" w:hAnsi="Times New Roman" w:cs="Times New Roman" w:hint="default"/>
        <w:sz w:val="24"/>
        <w:szCs w:val="18"/>
      </w:rPr>
    </w:lvl>
    <w:lvl w:ilvl="4">
      <w:start w:val="1"/>
      <w:numFmt w:val="decimal"/>
      <w:isLgl/>
      <w:lvlText w:val="%1.%2.%3.%4.%5"/>
      <w:lvlJc w:val="left"/>
      <w:pPr>
        <w:ind w:left="482" w:hanging="482"/>
      </w:pPr>
      <w:rPr>
        <w:rFonts w:hint="default"/>
      </w:rPr>
    </w:lvl>
    <w:lvl w:ilvl="5">
      <w:start w:val="1"/>
      <w:numFmt w:val="decimal"/>
      <w:isLgl/>
      <w:lvlText w:val="%1.%2.%3.%4.%5.%6"/>
      <w:lvlJc w:val="left"/>
      <w:pPr>
        <w:ind w:left="482" w:hanging="482"/>
      </w:pPr>
      <w:rPr>
        <w:rFonts w:hint="default"/>
      </w:rPr>
    </w:lvl>
    <w:lvl w:ilvl="6">
      <w:start w:val="1"/>
      <w:numFmt w:val="decimal"/>
      <w:isLgl/>
      <w:lvlText w:val="%1.%2.%3.%4.%5.%6.%7"/>
      <w:lvlJc w:val="left"/>
      <w:pPr>
        <w:ind w:left="482" w:hanging="482"/>
      </w:pPr>
      <w:rPr>
        <w:rFonts w:hint="default"/>
      </w:rPr>
    </w:lvl>
    <w:lvl w:ilvl="7">
      <w:start w:val="1"/>
      <w:numFmt w:val="decimal"/>
      <w:isLgl/>
      <w:lvlText w:val="%1.%2.%3.%4.%5.%6.%7.%8"/>
      <w:lvlJc w:val="left"/>
      <w:pPr>
        <w:ind w:left="482" w:hanging="482"/>
      </w:pPr>
      <w:rPr>
        <w:rFonts w:hint="default"/>
      </w:rPr>
    </w:lvl>
    <w:lvl w:ilvl="8">
      <w:start w:val="1"/>
      <w:numFmt w:val="decimal"/>
      <w:isLgl/>
      <w:lvlText w:val="%1.%2.%3.%4.%5.%6.%7.%8.%9"/>
      <w:lvlJc w:val="left"/>
      <w:pPr>
        <w:ind w:left="482" w:hanging="482"/>
      </w:pPr>
      <w:rPr>
        <w:rFonts w:hint="default"/>
      </w:rPr>
    </w:lvl>
  </w:abstractNum>
  <w:abstractNum w:abstractNumId="5" w15:restartNumberingAfterBreak="0">
    <w:nsid w:val="519D350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6" w15:restartNumberingAfterBreak="0">
    <w:nsid w:val="5B551FE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A"/>
    <w:rsid w:val="00025B46"/>
    <w:rsid w:val="000355F2"/>
    <w:rsid w:val="0008399B"/>
    <w:rsid w:val="000B50DC"/>
    <w:rsid w:val="000D22BF"/>
    <w:rsid w:val="000D3A69"/>
    <w:rsid w:val="000F2CC2"/>
    <w:rsid w:val="00113527"/>
    <w:rsid w:val="00122728"/>
    <w:rsid w:val="001747C6"/>
    <w:rsid w:val="00176DD6"/>
    <w:rsid w:val="0018000E"/>
    <w:rsid w:val="001A16CF"/>
    <w:rsid w:val="001C12A7"/>
    <w:rsid w:val="00210B36"/>
    <w:rsid w:val="0021617F"/>
    <w:rsid w:val="00237A04"/>
    <w:rsid w:val="00246733"/>
    <w:rsid w:val="0027791E"/>
    <w:rsid w:val="00285287"/>
    <w:rsid w:val="00351790"/>
    <w:rsid w:val="00385841"/>
    <w:rsid w:val="003B21C8"/>
    <w:rsid w:val="003E2DB0"/>
    <w:rsid w:val="004221A1"/>
    <w:rsid w:val="00424A73"/>
    <w:rsid w:val="00474AD6"/>
    <w:rsid w:val="0049517B"/>
    <w:rsid w:val="004A3B18"/>
    <w:rsid w:val="004E507B"/>
    <w:rsid w:val="004F2A95"/>
    <w:rsid w:val="0055219A"/>
    <w:rsid w:val="005560CC"/>
    <w:rsid w:val="00566EA4"/>
    <w:rsid w:val="00581518"/>
    <w:rsid w:val="005865BB"/>
    <w:rsid w:val="005A19C0"/>
    <w:rsid w:val="005C59CC"/>
    <w:rsid w:val="005D2496"/>
    <w:rsid w:val="005F430C"/>
    <w:rsid w:val="0061648A"/>
    <w:rsid w:val="00620AD0"/>
    <w:rsid w:val="006244F4"/>
    <w:rsid w:val="006E3464"/>
    <w:rsid w:val="006E572F"/>
    <w:rsid w:val="006F3EAE"/>
    <w:rsid w:val="007742C7"/>
    <w:rsid w:val="00782BA4"/>
    <w:rsid w:val="007B19B4"/>
    <w:rsid w:val="007D7BFD"/>
    <w:rsid w:val="007E6CAE"/>
    <w:rsid w:val="00850962"/>
    <w:rsid w:val="00876B1A"/>
    <w:rsid w:val="00890687"/>
    <w:rsid w:val="00982C26"/>
    <w:rsid w:val="009A7439"/>
    <w:rsid w:val="009C2663"/>
    <w:rsid w:val="009C54D7"/>
    <w:rsid w:val="009D4653"/>
    <w:rsid w:val="00A05443"/>
    <w:rsid w:val="00A23579"/>
    <w:rsid w:val="00A263A4"/>
    <w:rsid w:val="00A311F3"/>
    <w:rsid w:val="00A43499"/>
    <w:rsid w:val="00A5154F"/>
    <w:rsid w:val="00AB11F0"/>
    <w:rsid w:val="00AB75F5"/>
    <w:rsid w:val="00AC1692"/>
    <w:rsid w:val="00B61A9C"/>
    <w:rsid w:val="00BD3553"/>
    <w:rsid w:val="00C12C0E"/>
    <w:rsid w:val="00C374C7"/>
    <w:rsid w:val="00C70B98"/>
    <w:rsid w:val="00CC5837"/>
    <w:rsid w:val="00CD0B7C"/>
    <w:rsid w:val="00CE4D92"/>
    <w:rsid w:val="00CF3223"/>
    <w:rsid w:val="00CF6F97"/>
    <w:rsid w:val="00D154EB"/>
    <w:rsid w:val="00D2458B"/>
    <w:rsid w:val="00D27452"/>
    <w:rsid w:val="00D41D11"/>
    <w:rsid w:val="00D63D96"/>
    <w:rsid w:val="00D655B1"/>
    <w:rsid w:val="00D85AC0"/>
    <w:rsid w:val="00DD5321"/>
    <w:rsid w:val="00DF603C"/>
    <w:rsid w:val="00E04945"/>
    <w:rsid w:val="00E4524F"/>
    <w:rsid w:val="00EE1BEB"/>
    <w:rsid w:val="00F0035C"/>
    <w:rsid w:val="00F13FBD"/>
    <w:rsid w:val="00F22824"/>
    <w:rsid w:val="00F377F3"/>
    <w:rsid w:val="00FA3F75"/>
    <w:rsid w:val="00FB55B4"/>
    <w:rsid w:val="00FC12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AA5A7-959C-4503-803E-D6F5E217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1F3"/>
  </w:style>
  <w:style w:type="paragraph" w:styleId="1">
    <w:name w:val="heading 1"/>
    <w:basedOn w:val="a"/>
    <w:next w:val="a"/>
    <w:link w:val="10"/>
    <w:uiPriority w:val="9"/>
    <w:qFormat/>
    <w:rsid w:val="00FB5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311F3"/>
    <w:pPr>
      <w:keepNext/>
      <w:widowControl w:val="0"/>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11F3"/>
    <w:pPr>
      <w:keepNext/>
      <w:widowControl w:val="0"/>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A311F3"/>
    <w:pPr>
      <w:keepNext/>
      <w:widowControl w:val="0"/>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A311F3"/>
    <w:pPr>
      <w:keepNext/>
      <w:widowControl w:val="0"/>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FB55B4"/>
    <w:pPr>
      <w:tabs>
        <w:tab w:val="center" w:pos="4153"/>
        <w:tab w:val="right" w:pos="8306"/>
      </w:tabs>
      <w:snapToGrid w:val="0"/>
    </w:pPr>
    <w:rPr>
      <w:sz w:val="20"/>
      <w:szCs w:val="20"/>
    </w:rPr>
  </w:style>
  <w:style w:type="character" w:customStyle="1" w:styleId="a9">
    <w:name w:val="頁首 字元"/>
    <w:basedOn w:val="a0"/>
    <w:link w:val="a8"/>
    <w:uiPriority w:val="99"/>
    <w:rsid w:val="00FB55B4"/>
    <w:rPr>
      <w:sz w:val="20"/>
      <w:szCs w:val="20"/>
    </w:rPr>
  </w:style>
  <w:style w:type="paragraph" w:styleId="aa">
    <w:name w:val="footer"/>
    <w:basedOn w:val="a"/>
    <w:link w:val="ab"/>
    <w:uiPriority w:val="99"/>
    <w:unhideWhenUsed/>
    <w:rsid w:val="00FB55B4"/>
    <w:pPr>
      <w:tabs>
        <w:tab w:val="center" w:pos="4153"/>
        <w:tab w:val="right" w:pos="8306"/>
      </w:tabs>
      <w:snapToGrid w:val="0"/>
    </w:pPr>
    <w:rPr>
      <w:sz w:val="20"/>
      <w:szCs w:val="20"/>
    </w:rPr>
  </w:style>
  <w:style w:type="character" w:customStyle="1" w:styleId="ab">
    <w:name w:val="頁尾 字元"/>
    <w:basedOn w:val="a0"/>
    <w:link w:val="aa"/>
    <w:uiPriority w:val="99"/>
    <w:rsid w:val="00FB55B4"/>
    <w:rPr>
      <w:sz w:val="20"/>
      <w:szCs w:val="20"/>
    </w:rPr>
  </w:style>
  <w:style w:type="character" w:customStyle="1" w:styleId="10">
    <w:name w:val="標題 1 字元"/>
    <w:basedOn w:val="a0"/>
    <w:link w:val="1"/>
    <w:uiPriority w:val="9"/>
    <w:rsid w:val="00FB55B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311F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A311F3"/>
    <w:rPr>
      <w:rFonts w:asciiTheme="majorHAnsi" w:eastAsiaTheme="majorEastAsia" w:hAnsiTheme="majorHAnsi" w:cstheme="majorBidi"/>
      <w:b/>
      <w:bCs/>
      <w:sz w:val="36"/>
      <w:szCs w:val="36"/>
    </w:rPr>
  </w:style>
  <w:style w:type="character" w:customStyle="1" w:styleId="40">
    <w:name w:val="標題 4 字元"/>
    <w:basedOn w:val="a0"/>
    <w:link w:val="4"/>
    <w:uiPriority w:val="9"/>
    <w:rsid w:val="00A311F3"/>
    <w:rPr>
      <w:rFonts w:asciiTheme="majorHAnsi" w:eastAsiaTheme="majorEastAsia" w:hAnsiTheme="majorHAnsi" w:cstheme="majorBidi"/>
      <w:sz w:val="36"/>
      <w:szCs w:val="36"/>
    </w:rPr>
  </w:style>
  <w:style w:type="character" w:customStyle="1" w:styleId="50">
    <w:name w:val="標題 5 字元"/>
    <w:basedOn w:val="a0"/>
    <w:link w:val="5"/>
    <w:uiPriority w:val="9"/>
    <w:rsid w:val="00A311F3"/>
    <w:rPr>
      <w:rFonts w:asciiTheme="majorHAnsi" w:eastAsia="Times New Roman" w:hAnsiTheme="majorHAnsi" w:cstheme="majorBidi"/>
      <w:bCs/>
      <w:szCs w:val="36"/>
    </w:rPr>
  </w:style>
  <w:style w:type="character" w:customStyle="1" w:styleId="a7">
    <w:name w:val="無間距 字元"/>
    <w:basedOn w:val="a0"/>
    <w:link w:val="a6"/>
    <w:uiPriority w:val="1"/>
    <w:rsid w:val="00A311F3"/>
    <w:rPr>
      <w:rFonts w:eastAsia="Times New Roman"/>
    </w:rPr>
  </w:style>
  <w:style w:type="paragraph" w:customStyle="1" w:styleId="Default">
    <w:name w:val="Default"/>
    <w:rsid w:val="00A311F3"/>
    <w:pPr>
      <w:widowControl w:val="0"/>
      <w:autoSpaceDE w:val="0"/>
      <w:autoSpaceDN w:val="0"/>
      <w:adjustRightInd w:val="0"/>
    </w:pPr>
    <w:rPr>
      <w:rFonts w:ascii="Times New Roman" w:hAnsi="Times New Roman" w:cs="Times New Roman"/>
      <w:color w:val="000000"/>
      <w:kern w:val="0"/>
      <w:szCs w:val="24"/>
    </w:rPr>
  </w:style>
  <w:style w:type="character" w:styleId="ac">
    <w:name w:val="Placeholder Text"/>
    <w:basedOn w:val="a0"/>
    <w:uiPriority w:val="99"/>
    <w:semiHidden/>
    <w:rsid w:val="00A311F3"/>
    <w:rPr>
      <w:color w:val="808080"/>
    </w:rPr>
  </w:style>
  <w:style w:type="paragraph" w:styleId="ad">
    <w:name w:val="Balloon Text"/>
    <w:basedOn w:val="a"/>
    <w:link w:val="ae"/>
    <w:uiPriority w:val="99"/>
    <w:semiHidden/>
    <w:unhideWhenUsed/>
    <w:rsid w:val="00A311F3"/>
    <w:pPr>
      <w:widowControl w:val="0"/>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A311F3"/>
    <w:rPr>
      <w:rFonts w:asciiTheme="majorHAnsi" w:eastAsiaTheme="majorEastAsia" w:hAnsiTheme="majorHAnsi" w:cstheme="majorBidi"/>
      <w:sz w:val="18"/>
      <w:szCs w:val="18"/>
    </w:rPr>
  </w:style>
  <w:style w:type="paragraph" w:styleId="af">
    <w:name w:val="caption"/>
    <w:basedOn w:val="a"/>
    <w:next w:val="a"/>
    <w:link w:val="af0"/>
    <w:uiPriority w:val="35"/>
    <w:unhideWhenUsed/>
    <w:qFormat/>
    <w:rsid w:val="00A311F3"/>
    <w:pPr>
      <w:widowControl w:val="0"/>
    </w:pPr>
    <w:rPr>
      <w:sz w:val="20"/>
      <w:szCs w:val="20"/>
    </w:rPr>
  </w:style>
  <w:style w:type="paragraph" w:customStyle="1" w:styleId="af1">
    <w:name w:val="方程式標號"/>
    <w:basedOn w:val="af"/>
    <w:link w:val="af2"/>
    <w:qFormat/>
    <w:rsid w:val="00A311F3"/>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A311F3"/>
    <w:pPr>
      <w:ind w:leftChars="400" w:left="400" w:hangingChars="200" w:hanging="200"/>
    </w:pPr>
  </w:style>
  <w:style w:type="character" w:customStyle="1" w:styleId="af0">
    <w:name w:val="標號 字元"/>
    <w:basedOn w:val="a0"/>
    <w:link w:val="af"/>
    <w:uiPriority w:val="35"/>
    <w:rsid w:val="00A311F3"/>
    <w:rPr>
      <w:sz w:val="20"/>
      <w:szCs w:val="20"/>
    </w:rPr>
  </w:style>
  <w:style w:type="character" w:customStyle="1" w:styleId="af2">
    <w:name w:val="方程式標號 字元"/>
    <w:basedOn w:val="af0"/>
    <w:link w:val="af1"/>
    <w:rsid w:val="00A311F3"/>
    <w:rPr>
      <w:rFonts w:ascii="Times New Roman" w:eastAsia="Times New Roman" w:hAnsi="Times New Roman"/>
      <w:sz w:val="20"/>
      <w:szCs w:val="24"/>
    </w:rPr>
  </w:style>
  <w:style w:type="character" w:styleId="af4">
    <w:name w:val="Hyperlink"/>
    <w:basedOn w:val="a0"/>
    <w:uiPriority w:val="99"/>
    <w:unhideWhenUsed/>
    <w:rsid w:val="00A311F3"/>
    <w:rPr>
      <w:color w:val="0563C1" w:themeColor="hyperlink"/>
      <w:u w:val="single"/>
    </w:rPr>
  </w:style>
  <w:style w:type="character" w:customStyle="1" w:styleId="adjust-article-svg-size">
    <w:name w:val="adjust-article-svg-size"/>
    <w:basedOn w:val="a0"/>
    <w:rsid w:val="00A311F3"/>
  </w:style>
  <w:style w:type="paragraph" w:styleId="af5">
    <w:name w:val="TOC Heading"/>
    <w:basedOn w:val="1"/>
    <w:next w:val="a"/>
    <w:uiPriority w:val="39"/>
    <w:unhideWhenUsed/>
    <w:qFormat/>
    <w:rsid w:val="00A311F3"/>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A311F3"/>
    <w:pPr>
      <w:ind w:left="240"/>
    </w:pPr>
    <w:rPr>
      <w:rFonts w:cs="Times New Roman"/>
      <w:szCs w:val="24"/>
    </w:rPr>
  </w:style>
  <w:style w:type="paragraph" w:styleId="11">
    <w:name w:val="toc 1"/>
    <w:basedOn w:val="a"/>
    <w:next w:val="a"/>
    <w:autoRedefine/>
    <w:uiPriority w:val="39"/>
    <w:unhideWhenUsed/>
    <w:rsid w:val="00A311F3"/>
    <w:rPr>
      <w:rFonts w:cs="Times New Roman"/>
      <w:bCs/>
      <w:szCs w:val="24"/>
    </w:rPr>
  </w:style>
  <w:style w:type="paragraph" w:styleId="31">
    <w:name w:val="toc 3"/>
    <w:basedOn w:val="a"/>
    <w:next w:val="a"/>
    <w:autoRedefine/>
    <w:uiPriority w:val="39"/>
    <w:unhideWhenUsed/>
    <w:rsid w:val="00A311F3"/>
    <w:pPr>
      <w:ind w:left="480"/>
    </w:pPr>
    <w:rPr>
      <w:rFonts w:cs="Times New Roman"/>
      <w:iCs/>
      <w:szCs w:val="24"/>
    </w:rPr>
  </w:style>
  <w:style w:type="paragraph" w:styleId="41">
    <w:name w:val="toc 4"/>
    <w:basedOn w:val="a"/>
    <w:next w:val="a"/>
    <w:autoRedefine/>
    <w:uiPriority w:val="39"/>
    <w:unhideWhenUsed/>
    <w:rsid w:val="00A311F3"/>
    <w:pPr>
      <w:ind w:left="720"/>
    </w:pPr>
    <w:rPr>
      <w:sz w:val="18"/>
      <w:szCs w:val="18"/>
    </w:rPr>
  </w:style>
  <w:style w:type="paragraph" w:styleId="51">
    <w:name w:val="toc 5"/>
    <w:basedOn w:val="a"/>
    <w:next w:val="a"/>
    <w:autoRedefine/>
    <w:uiPriority w:val="39"/>
    <w:unhideWhenUsed/>
    <w:rsid w:val="00A311F3"/>
    <w:pPr>
      <w:ind w:left="960"/>
    </w:pPr>
    <w:rPr>
      <w:sz w:val="18"/>
      <w:szCs w:val="18"/>
    </w:rPr>
  </w:style>
  <w:style w:type="paragraph" w:styleId="6">
    <w:name w:val="toc 6"/>
    <w:basedOn w:val="a"/>
    <w:next w:val="a"/>
    <w:autoRedefine/>
    <w:uiPriority w:val="39"/>
    <w:unhideWhenUsed/>
    <w:rsid w:val="00A311F3"/>
    <w:pPr>
      <w:ind w:left="1200"/>
    </w:pPr>
    <w:rPr>
      <w:sz w:val="18"/>
      <w:szCs w:val="18"/>
    </w:rPr>
  </w:style>
  <w:style w:type="paragraph" w:styleId="7">
    <w:name w:val="toc 7"/>
    <w:basedOn w:val="a"/>
    <w:next w:val="a"/>
    <w:autoRedefine/>
    <w:uiPriority w:val="39"/>
    <w:unhideWhenUsed/>
    <w:rsid w:val="00A311F3"/>
    <w:pPr>
      <w:ind w:left="1440"/>
    </w:pPr>
    <w:rPr>
      <w:sz w:val="18"/>
      <w:szCs w:val="18"/>
    </w:rPr>
  </w:style>
  <w:style w:type="paragraph" w:styleId="8">
    <w:name w:val="toc 8"/>
    <w:basedOn w:val="a"/>
    <w:next w:val="a"/>
    <w:autoRedefine/>
    <w:uiPriority w:val="39"/>
    <w:unhideWhenUsed/>
    <w:rsid w:val="00A311F3"/>
    <w:pPr>
      <w:ind w:left="1680"/>
    </w:pPr>
    <w:rPr>
      <w:sz w:val="18"/>
      <w:szCs w:val="18"/>
    </w:rPr>
  </w:style>
  <w:style w:type="paragraph" w:styleId="9">
    <w:name w:val="toc 9"/>
    <w:basedOn w:val="a"/>
    <w:next w:val="a"/>
    <w:autoRedefine/>
    <w:uiPriority w:val="39"/>
    <w:unhideWhenUsed/>
    <w:rsid w:val="00A311F3"/>
    <w:pPr>
      <w:ind w:left="1920"/>
    </w:pPr>
    <w:rPr>
      <w:sz w:val="18"/>
      <w:szCs w:val="18"/>
    </w:rPr>
  </w:style>
  <w:style w:type="paragraph" w:styleId="af6">
    <w:name w:val="Revision"/>
    <w:hidden/>
    <w:uiPriority w:val="99"/>
    <w:semiHidden/>
    <w:rsid w:val="007E6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E0BF7-F2E3-4085-8427-F3A20429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Pages>
  <Words>2485</Words>
  <Characters>14169</Characters>
  <Application>Microsoft Office Word</Application>
  <DocSecurity>0</DocSecurity>
  <Lines>118</Lines>
  <Paragraphs>33</Paragraphs>
  <ScaleCrop>false</ScaleCrop>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21</cp:revision>
  <dcterms:created xsi:type="dcterms:W3CDTF">2022-07-02T21:04:00Z</dcterms:created>
  <dcterms:modified xsi:type="dcterms:W3CDTF">2023-06-05T11:45:00Z</dcterms:modified>
</cp:coreProperties>
</file>