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F2" w:rsidRPr="0074309D" w:rsidRDefault="009F69F2" w:rsidP="009F69F2">
      <w:pPr>
        <w:pStyle w:val="1"/>
        <w:widowControl w:val="0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Toc111480591"/>
      <w:r w:rsidRPr="0074309D">
        <w:rPr>
          <w:rFonts w:ascii="Times New Roman" w:hAnsi="Times New Roman" w:cs="Times New Roman"/>
          <w:sz w:val="36"/>
          <w:szCs w:val="36"/>
        </w:rPr>
        <w:t>Conclusions</w:t>
      </w:r>
      <w:bookmarkEnd w:id="0"/>
      <w:r w:rsidRPr="0074309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40028" w:rsidRDefault="00940028" w:rsidP="009F69F2">
      <w:pPr>
        <w:ind w:firstLineChars="100" w:firstLine="240"/>
        <w:jc w:val="both"/>
        <w:rPr>
          <w:rFonts w:ascii="Times New Roman" w:hAnsi="Times New Roman" w:cs="Times New Roman"/>
          <w:shd w:val="clear" w:color="auto" w:fill="FFFFFF"/>
        </w:rPr>
      </w:pPr>
      <w:r w:rsidRPr="0074309D">
        <w:rPr>
          <w:rFonts w:ascii="Times New Roman" w:hAnsi="Times New Roman" w:cs="Times New Roman"/>
          <w:shd w:val="clear" w:color="auto" w:fill="FFFFFF"/>
        </w:rPr>
        <w:t>In this research,</w:t>
      </w:r>
      <w:r>
        <w:rPr>
          <w:rFonts w:ascii="Times New Roman" w:hAnsi="Times New Roman" w:cs="Times New Roman" w:hint="eastAsia"/>
          <w:shd w:val="clear" w:color="auto" w:fill="FFFFFF"/>
        </w:rPr>
        <w:t xml:space="preserve"> w</w:t>
      </w:r>
      <w:r>
        <w:rPr>
          <w:rFonts w:ascii="Times New Roman" w:hAnsi="Times New Roman" w:cs="Times New Roman"/>
          <w:shd w:val="clear" w:color="auto" w:fill="FFFFFF"/>
        </w:rPr>
        <w:t xml:space="preserve">e study an </w:t>
      </w:r>
      <w:r w:rsidRPr="00C90F9B">
        <w:rPr>
          <w:rFonts w:ascii="Times New Roman" w:hAnsi="Times New Roman" w:cs="Times New Roman"/>
        </w:rPr>
        <w:t>Energy Harvesting-based WSN</w:t>
      </w:r>
      <w:r>
        <w:rPr>
          <w:rFonts w:ascii="Times New Roman" w:hAnsi="Times New Roman" w:cs="Times New Roman"/>
        </w:rPr>
        <w:t xml:space="preserve"> </w:t>
      </w:r>
      <w:r w:rsidRPr="0074309D">
        <w:rPr>
          <w:rFonts w:ascii="Times New Roman" w:hAnsi="Times New Roman" w:cs="Times New Roman"/>
          <w:shd w:val="clear" w:color="auto" w:fill="FFFFFF"/>
        </w:rPr>
        <w:t>with an auxiliary regular battery</w:t>
      </w:r>
      <w:r w:rsidR="009101F3">
        <w:rPr>
          <w:rFonts w:ascii="Times New Roman" w:hAnsi="Times New Roman" w:cs="Times New Roman"/>
          <w:shd w:val="clear" w:color="auto" w:fill="FFFFFF"/>
        </w:rPr>
        <w:t xml:space="preserve">, which </w:t>
      </w:r>
      <w:r w:rsidR="009101F3" w:rsidRPr="009101F3">
        <w:rPr>
          <w:rFonts w:ascii="Times New Roman" w:hAnsi="Times New Roman" w:cs="Times New Roman"/>
          <w:shd w:val="clear" w:color="auto" w:fill="FFFFFF"/>
        </w:rPr>
        <w:t>may have different</w:t>
      </w:r>
      <w:r w:rsidR="009101F3">
        <w:rPr>
          <w:rFonts w:ascii="Times New Roman" w:hAnsi="Times New Roman" w:cs="Times New Roman"/>
          <w:shd w:val="clear" w:color="auto" w:fill="FFFFFF"/>
        </w:rPr>
        <w:t xml:space="preserve"> </w:t>
      </w:r>
      <w:r w:rsidR="009101F3" w:rsidRPr="009101F3">
        <w:rPr>
          <w:rFonts w:ascii="Times New Roman" w:hAnsi="Times New Roman" w:cs="Times New Roman"/>
          <w:shd w:val="clear" w:color="auto" w:fill="FFFFFF"/>
        </w:rPr>
        <w:t>regular b</w:t>
      </w:r>
      <w:r w:rsidR="009101F3" w:rsidRPr="00E5014D">
        <w:rPr>
          <w:rFonts w:ascii="Times New Roman" w:hAnsi="Times New Roman" w:cs="Times New Roman"/>
          <w:shd w:val="clear" w:color="auto" w:fill="FFFFFF"/>
        </w:rPr>
        <w:t>attery usage probabilities based on the quality of service (QoS)</w:t>
      </w:r>
      <w:r w:rsidRPr="00E5014D">
        <w:rPr>
          <w:rFonts w:ascii="Times New Roman" w:hAnsi="Times New Roman" w:cs="Times New Roman"/>
          <w:shd w:val="clear" w:color="auto" w:fill="FFFFFF"/>
        </w:rPr>
        <w:t xml:space="preserve">. </w:t>
      </w:r>
      <w:r w:rsidR="009101F3" w:rsidRPr="00E5014D">
        <w:rPr>
          <w:rFonts w:ascii="Times New Roman" w:hAnsi="Times New Roman" w:cs="Times New Roman"/>
        </w:rPr>
        <w:t>We</w:t>
      </w:r>
      <w:r w:rsidR="009101F3" w:rsidRPr="00E5014D">
        <w:rPr>
          <w:rFonts w:ascii="Times New Roman" w:hAnsi="Times New Roman" w:cs="Times New Roman"/>
        </w:rPr>
        <w:t xml:space="preserve"> consider the possible attributes of packets, including non-preemptive priority and impatience, and for a more realistic scenario, we assume the packet arrival process to be a batch arrival process. For simplicity, we assume that a batch includes the arrival of one or two packets at a </w:t>
      </w:r>
      <w:r w:rsidR="009101F3" w:rsidRPr="00C90F9B">
        <w:rPr>
          <w:rFonts w:ascii="Times New Roman" w:hAnsi="Times New Roman" w:cs="Times New Roman"/>
        </w:rPr>
        <w:t>time.</w:t>
      </w:r>
      <w:r w:rsidR="009101F3">
        <w:rPr>
          <w:rFonts w:ascii="Times New Roman" w:hAnsi="Times New Roman" w:cs="Times New Roman"/>
        </w:rPr>
        <w:t xml:space="preserve"> </w:t>
      </w:r>
      <w:r w:rsidR="009101F3" w:rsidRPr="00C90F9B">
        <w:rPr>
          <w:rFonts w:ascii="Times New Roman" w:hAnsi="Times New Roman" w:cs="Times New Roman"/>
        </w:rPr>
        <w:t>Additionally, we study two scenarios: (1) a system with a single node, and (2) a network composed of three interconnected nodes.</w:t>
      </w:r>
    </w:p>
    <w:p w:rsidR="00940028" w:rsidRDefault="002E070F" w:rsidP="009F69F2">
      <w:pPr>
        <w:ind w:firstLineChars="100" w:firstLine="24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Initially</w:t>
      </w:r>
      <w:r w:rsidR="009101F3">
        <w:rPr>
          <w:rFonts w:ascii="Times New Roman" w:hAnsi="Times New Roman" w:cs="Times New Roman"/>
          <w:shd w:val="clear" w:color="auto" w:fill="FFFFFF"/>
        </w:rPr>
        <w:t>, w</w:t>
      </w:r>
      <w:r w:rsidR="009101F3" w:rsidRPr="00C90F9B">
        <w:rPr>
          <w:rFonts w:ascii="Times New Roman" w:hAnsi="Times New Roman" w:cs="Times New Roman"/>
        </w:rPr>
        <w:t>e derive the balance equations of th</w:t>
      </w:r>
      <w:r w:rsidR="009101F3" w:rsidRPr="00E5014D">
        <w:rPr>
          <w:rFonts w:ascii="Times New Roman" w:hAnsi="Times New Roman" w:cs="Times New Roman"/>
        </w:rPr>
        <w:t>e analytical model through a four-dimensional Markov chain.</w:t>
      </w:r>
      <w:r w:rsidRPr="00E5014D">
        <w:rPr>
          <w:rFonts w:ascii="Times New Roman" w:hAnsi="Times New Roman" w:cs="Times New Roman"/>
        </w:rPr>
        <w:t xml:space="preserve"> In addition, w</w:t>
      </w:r>
      <w:r w:rsidRPr="00E5014D">
        <w:rPr>
          <w:rFonts w:ascii="Times New Roman" w:hAnsi="Times New Roman" w:cs="Times New Roman"/>
        </w:rPr>
        <w:t>e obtain the steady-state probability distribution and calculate various performance metrics using iterative algorithms. We then investigate the impact of different parameters on the system's performance.</w:t>
      </w:r>
      <w:r w:rsidRPr="00E5014D">
        <w:rPr>
          <w:rFonts w:ascii="Times New Roman" w:hAnsi="Times New Roman" w:cs="Times New Roman"/>
        </w:rPr>
        <w:t xml:space="preserve"> </w:t>
      </w:r>
      <w:r w:rsidRPr="00E5014D">
        <w:rPr>
          <w:rFonts w:ascii="Times New Roman" w:hAnsi="Times New Roman" w:cs="Times New Roman"/>
        </w:rPr>
        <w:t>Finally, we use the C language to write the simulation programs and in</w:t>
      </w:r>
      <w:r w:rsidRPr="00C90F9B">
        <w:rPr>
          <w:rFonts w:ascii="Times New Roman" w:hAnsi="Times New Roman" w:cs="Times New Roman"/>
        </w:rPr>
        <w:t xml:space="preserve"> the majority of research cases, the analytical results are in good agreement with the simulation results.</w:t>
      </w:r>
      <w:r w:rsidR="009101F3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9101F3" w:rsidRDefault="002E070F" w:rsidP="009F69F2">
      <w:pPr>
        <w:ind w:firstLineChars="100" w:firstLine="240"/>
        <w:jc w:val="both"/>
        <w:rPr>
          <w:rFonts w:ascii="Times New Roman" w:hAnsi="Times New Roman" w:cs="Times New Roman"/>
          <w:shd w:val="clear" w:color="auto" w:fill="FFFFFF"/>
        </w:rPr>
      </w:pPr>
      <w:r w:rsidRPr="002E070F">
        <w:rPr>
          <w:rFonts w:ascii="Times New Roman" w:hAnsi="Times New Roman" w:cs="Times New Roman"/>
          <w:shd w:val="clear" w:color="auto" w:fill="FFFFFF"/>
        </w:rPr>
        <w:t>In conclusion, based on our simulation and analytical results, we have made several interesting observations.</w:t>
      </w:r>
      <w:r w:rsidR="009B216F">
        <w:rPr>
          <w:rFonts w:ascii="Times New Roman" w:hAnsi="Times New Roman" w:cs="Times New Roman"/>
          <w:shd w:val="clear" w:color="auto" w:fill="FFFFFF"/>
        </w:rPr>
        <w:t xml:space="preserve"> F</w:t>
      </w:r>
      <w:r w:rsidR="00320679">
        <w:rPr>
          <w:rFonts w:ascii="Times New Roman" w:hAnsi="Times New Roman" w:cs="Times New Roman"/>
          <w:shd w:val="clear" w:color="auto" w:fill="FFFFFF"/>
        </w:rPr>
        <w:t>irst,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 </w:t>
      </w:r>
      <w:r w:rsidR="002B745B">
        <w:rPr>
          <w:rFonts w:ascii="Times New Roman" w:hAnsi="Times New Roman" w:cs="Times New Roman"/>
          <w:shd w:val="clear" w:color="auto" w:fill="FFFFFF"/>
        </w:rPr>
        <w:t xml:space="preserve">it is interesting that the curves of </w:t>
      </w:r>
      <w:r w:rsidR="002B745B" w:rsidRPr="008F7711">
        <w:rPr>
          <w:rFonts w:ascii="Times New Roman" w:hAnsi="Times New Roman" w:cs="Times New Roman"/>
          <w:szCs w:val="24"/>
        </w:rPr>
        <w:t>expected number</w:t>
      </w:r>
      <w:r w:rsidR="002B745B">
        <w:rPr>
          <w:rFonts w:ascii="Times New Roman" w:hAnsi="Times New Roman" w:cs="Times New Roman"/>
          <w:szCs w:val="24"/>
        </w:rPr>
        <w:t xml:space="preserve"> of all and LP packets in queue and system for batch arrival are higher than those</w:t>
      </w:r>
      <w:r w:rsidR="002B745B" w:rsidRPr="00491835">
        <w:rPr>
          <w:rFonts w:ascii="Times New Roman" w:hAnsi="Times New Roman" w:cs="Times New Roman"/>
          <w:szCs w:val="24"/>
        </w:rPr>
        <w:t xml:space="preserve"> for single arrival first and then they cross over</w:t>
      </w:r>
      <w:r w:rsidR="002B745B">
        <w:rPr>
          <w:rFonts w:ascii="Times New Roman" w:hAnsi="Times New Roman" w:cs="Times New Roman"/>
          <w:szCs w:val="24"/>
        </w:rPr>
        <w:t xml:space="preserve"> in </w:t>
      </w:r>
      <w:r w:rsidR="002B745B">
        <w:rPr>
          <w:rFonts w:ascii="Times New Roman" w:hAnsi="Times New Roman" w:cs="Times New Roman"/>
          <w:shd w:val="clear" w:color="auto" w:fill="FFFFFF"/>
        </w:rPr>
        <w:t xml:space="preserve">scenario 1. </w:t>
      </w:r>
      <w:r w:rsidR="002B745B" w:rsidRPr="00DD70DE">
        <w:rPr>
          <w:rFonts w:ascii="Times New Roman" w:hAnsi="Times New Roman" w:cs="Times New Roman"/>
          <w:shd w:val="clear" w:color="auto" w:fill="FFFFFF"/>
        </w:rPr>
        <w:t>Additionally,</w:t>
      </w:r>
      <w:r w:rsidR="002B745B">
        <w:rPr>
          <w:rFonts w:ascii="Times New Roman" w:hAnsi="Times New Roman" w:cs="Times New Roman"/>
          <w:shd w:val="clear" w:color="auto" w:fill="FFFFFF"/>
        </w:rPr>
        <w:t xml:space="preserve"> there is the same pattern in node 1 and the average network in scenario 2.</w:t>
      </w:r>
      <w:r w:rsidR="002B745B" w:rsidRPr="00C462E5">
        <w:t xml:space="preserve"> </w:t>
      </w:r>
      <w:r w:rsidR="002B745B">
        <w:t>I</w:t>
      </w:r>
      <w:r w:rsidR="002B745B" w:rsidRPr="00C462E5">
        <w:rPr>
          <w:rFonts w:ascii="Times New Roman" w:hAnsi="Times New Roman" w:cs="Times New Roman"/>
          <w:shd w:val="clear" w:color="auto" w:fill="FFFFFF"/>
        </w:rPr>
        <w:t>n a related manner</w:t>
      </w:r>
      <w:r w:rsidR="002B745B">
        <w:rPr>
          <w:rFonts w:ascii="Times New Roman" w:hAnsi="Times New Roman" w:cs="Times New Roman"/>
          <w:shd w:val="clear" w:color="auto" w:fill="FFFFFF"/>
        </w:rPr>
        <w:t xml:space="preserve">, </w:t>
      </w:r>
      <w:r w:rsidR="002B745B">
        <w:rPr>
          <w:rFonts w:ascii="Times New Roman" w:hAnsi="Times New Roman" w:cs="Times New Roman" w:hint="eastAsia"/>
          <w:shd w:val="clear" w:color="auto" w:fill="FFFFFF"/>
        </w:rPr>
        <w:t>w</w:t>
      </w:r>
      <w:r w:rsidR="002B745B">
        <w:rPr>
          <w:rFonts w:ascii="Times New Roman" w:hAnsi="Times New Roman" w:cs="Times New Roman"/>
          <w:shd w:val="clear" w:color="auto" w:fill="FFFFFF"/>
        </w:rPr>
        <w:t>aiting time has the same pattern</w:t>
      </w:r>
      <w:r w:rsidR="002B745B" w:rsidRPr="00C462E5">
        <w:rPr>
          <w:rFonts w:ascii="Times New Roman" w:hAnsi="Times New Roman" w:cs="Times New Roman"/>
          <w:shd w:val="clear" w:color="auto" w:fill="FFFFFF"/>
        </w:rPr>
        <w:t>.</w:t>
      </w:r>
      <w:r w:rsidR="00E5014D">
        <w:rPr>
          <w:rFonts w:ascii="Times New Roman" w:hAnsi="Times New Roman" w:cs="Times New Roman"/>
          <w:shd w:val="clear" w:color="auto" w:fill="FFFFFF"/>
        </w:rPr>
        <w:t xml:space="preserve"> </w:t>
      </w:r>
      <w:r w:rsidR="00C462E5">
        <w:rPr>
          <w:rFonts w:ascii="Times New Roman" w:hAnsi="Times New Roman" w:cs="Times New Roman"/>
          <w:shd w:val="clear" w:color="auto" w:fill="FFFFFF"/>
        </w:rPr>
        <w:t>Second,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 </w:t>
      </w:r>
      <w:r w:rsidR="002B745B">
        <w:rPr>
          <w:rFonts w:ascii="Times New Roman" w:hAnsi="Times New Roman" w:cs="Times New Roman"/>
          <w:shd w:val="clear" w:color="auto" w:fill="FFFFFF"/>
        </w:rPr>
        <w:t>compared to Energy H</w:t>
      </w:r>
      <w:r w:rsidR="002B745B" w:rsidRPr="00C462E5">
        <w:rPr>
          <w:rFonts w:ascii="Times New Roman" w:hAnsi="Times New Roman" w:cs="Times New Roman"/>
          <w:shd w:val="clear" w:color="auto" w:fill="FFFFFF"/>
        </w:rPr>
        <w:t>arvesting-based WSNs, our models exhibit noticeable enhancements in performance across various metrics, particularly in terms of throughput</w:t>
      </w:r>
      <w:r w:rsidR="002B745B">
        <w:rPr>
          <w:rFonts w:ascii="Times New Roman" w:hAnsi="Times New Roman" w:cs="Times New Roman"/>
          <w:shd w:val="clear" w:color="auto" w:fill="FFFFFF"/>
        </w:rPr>
        <w:t>.</w:t>
      </w:r>
      <w:r w:rsidR="00E5014D">
        <w:rPr>
          <w:rFonts w:ascii="Times New Roman" w:hAnsi="Times New Roman" w:cs="Times New Roman"/>
          <w:shd w:val="clear" w:color="auto" w:fill="FFFFFF"/>
        </w:rPr>
        <w:t xml:space="preserve"> </w:t>
      </w:r>
      <w:r w:rsidR="00C462E5">
        <w:rPr>
          <w:rFonts w:ascii="Times New Roman" w:hAnsi="Times New Roman" w:cs="Times New Roman"/>
          <w:shd w:val="clear" w:color="auto" w:fill="FFFFFF"/>
        </w:rPr>
        <w:t>Third,</w:t>
      </w:r>
      <w:r w:rsidR="00E5014D">
        <w:rPr>
          <w:rFonts w:ascii="Times New Roman" w:hAnsi="Times New Roman" w:cs="Times New Roman"/>
          <w:shd w:val="clear" w:color="auto" w:fill="FFFFFF"/>
        </w:rPr>
        <w:t xml:space="preserve"> </w:t>
      </w:r>
      <w:r w:rsidR="002B745B">
        <w:rPr>
          <w:rFonts w:ascii="Times New Roman" w:hAnsi="Times New Roman" w:cs="Times New Roman"/>
          <w:shd w:val="clear" w:color="auto" w:fill="FFFFFF"/>
        </w:rPr>
        <w:t>a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mong the aforementioned </w:t>
      </w:r>
      <w:r w:rsidR="002B745B">
        <w:rPr>
          <w:rFonts w:ascii="Times New Roman" w:hAnsi="Times New Roman" w:cs="Times New Roman"/>
          <w:shd w:val="clear" w:color="auto" w:fill="FFFFFF"/>
        </w:rPr>
        <w:t>two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 scenarios, the maximum average RECR reaches approximately 0.</w:t>
      </w:r>
      <w:r w:rsidR="002B745B">
        <w:rPr>
          <w:rFonts w:ascii="Times New Roman" w:hAnsi="Times New Roman" w:cs="Times New Roman"/>
          <w:shd w:val="clear" w:color="auto" w:fill="FFFFFF"/>
        </w:rPr>
        <w:t>6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. This indicates that </w:t>
      </w:r>
      <w:r w:rsidR="002B745B">
        <w:rPr>
          <w:rFonts w:ascii="Times New Roman" w:hAnsi="Times New Roman" w:cs="Times New Roman"/>
          <w:shd w:val="clear" w:color="auto" w:fill="FFFFFF"/>
        </w:rPr>
        <w:t>our model can extend the lifetime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 of a st</w:t>
      </w:r>
      <w:r w:rsidR="002B745B">
        <w:rPr>
          <w:rFonts w:ascii="Times New Roman" w:hAnsi="Times New Roman" w:cs="Times New Roman"/>
          <w:shd w:val="clear" w:color="auto" w:fill="FFFFFF"/>
        </w:rPr>
        <w:t>andard battery by a minimum of 40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% when compared to relying </w:t>
      </w:r>
      <w:r w:rsidR="002B745B">
        <w:rPr>
          <w:rFonts w:ascii="Times New Roman" w:hAnsi="Times New Roman" w:cs="Times New Roman"/>
          <w:shd w:val="clear" w:color="auto" w:fill="FFFFFF"/>
        </w:rPr>
        <w:t>only</w:t>
      </w:r>
      <w:r w:rsidR="002B745B" w:rsidRPr="002B745B">
        <w:rPr>
          <w:rFonts w:ascii="Times New Roman" w:hAnsi="Times New Roman" w:cs="Times New Roman"/>
          <w:shd w:val="clear" w:color="auto" w:fill="FFFFFF"/>
        </w:rPr>
        <w:t xml:space="preserve"> on a regular battery as an energy source.</w:t>
      </w:r>
    </w:p>
    <w:p w:rsidR="00A43499" w:rsidRPr="009F69F2" w:rsidRDefault="00401AF6" w:rsidP="00FE4B7B">
      <w:pPr>
        <w:ind w:firstLineChars="100" w:firstLine="240"/>
        <w:jc w:val="both"/>
        <w:rPr>
          <w:rFonts w:ascii="Times New Roman" w:hAnsi="Times New Roman" w:cs="Times New Roman" w:hint="eastAsia"/>
          <w:shd w:val="clear" w:color="auto" w:fill="FFFFFF"/>
        </w:rPr>
      </w:pPr>
      <w:r w:rsidRPr="00401AF6">
        <w:rPr>
          <w:rFonts w:ascii="Times New Roman" w:hAnsi="Times New Roman" w:cs="Times New Roman"/>
          <w:shd w:val="clear" w:color="auto" w:fill="FFFFFF"/>
        </w:rPr>
        <w:t>Moving forward,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401AF6">
        <w:rPr>
          <w:rFonts w:ascii="Times New Roman" w:hAnsi="Times New Roman" w:cs="Times New Roman"/>
          <w:shd w:val="clear" w:color="auto" w:fill="FFFFFF"/>
        </w:rPr>
        <w:t>further studies can delve deeper into the complexities uncovered in this research and uncover new possibilities.</w:t>
      </w:r>
      <w:r w:rsidRPr="00401AF6">
        <w:t xml:space="preserve"> </w:t>
      </w:r>
      <w:r w:rsidRPr="00401AF6">
        <w:rPr>
          <w:rFonts w:ascii="Times New Roman" w:hAnsi="Times New Roman" w:cs="Times New Roman"/>
          <w:shd w:val="clear" w:color="auto" w:fill="FFFFFF"/>
        </w:rPr>
        <w:t>In light of the complex computational nature, it is important to note that three potential directions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401AF6">
        <w:rPr>
          <w:rFonts w:ascii="Times New Roman" w:hAnsi="Times New Roman" w:cs="Times New Roman"/>
          <w:shd w:val="clear" w:color="auto" w:fill="FFFFFF"/>
        </w:rPr>
        <w:t>have been identified for further exploration.</w:t>
      </w:r>
      <w:r>
        <w:rPr>
          <w:rFonts w:ascii="Times New Roman" w:hAnsi="Times New Roman" w:cs="Times New Roman"/>
          <w:shd w:val="clear" w:color="auto" w:fill="FFFFFF"/>
        </w:rPr>
        <w:t xml:space="preserve"> First</w:t>
      </w:r>
      <w:r w:rsidRPr="00401AF6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the opti</w:t>
      </w:r>
      <w:r w:rsidR="00475837">
        <w:rPr>
          <w:rFonts w:ascii="Times New Roman" w:hAnsi="Times New Roman" w:cs="Times New Roman"/>
          <w:shd w:val="clear" w:color="auto" w:fill="FFFFFF"/>
        </w:rPr>
        <w:t xml:space="preserve">mization of using regular battery probability might dynamically changes as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H-arr</m:t>
            </m:r>
          </m:sub>
        </m:sSub>
      </m:oMath>
      <w:r w:rsidR="00475837">
        <w:rPr>
          <w:rFonts w:ascii="Times New Roman" w:hAnsi="Times New Roman" w:cs="Times New Roman"/>
          <w:shd w:val="clear" w:color="auto" w:fill="FFFFFF"/>
        </w:rPr>
        <w:t xml:space="preserve"> increases. Second, t</w:t>
      </w:r>
      <w:r w:rsidR="00475837" w:rsidRPr="00475837">
        <w:rPr>
          <w:rFonts w:ascii="Times New Roman" w:hAnsi="Times New Roman" w:cs="Times New Roman"/>
          <w:shd w:val="clear" w:color="auto" w:fill="FFFFFF"/>
        </w:rPr>
        <w:t xml:space="preserve">o better reflect real-world scenarios, the number of packets in a </w:t>
      </w:r>
      <w:r w:rsidR="00475837">
        <w:rPr>
          <w:rFonts w:ascii="Times New Roman" w:hAnsi="Times New Roman" w:cs="Times New Roman"/>
          <w:shd w:val="clear" w:color="auto" w:fill="FFFFFF"/>
        </w:rPr>
        <w:t xml:space="preserve">batch arrival should be set </w:t>
      </w:r>
      <w:r w:rsidR="00475837" w:rsidRPr="00475837">
        <w:rPr>
          <w:rFonts w:ascii="Times New Roman" w:hAnsi="Times New Roman" w:cs="Times New Roman"/>
          <w:shd w:val="clear" w:color="auto" w:fill="FFFFFF"/>
        </w:rPr>
        <w:t>a</w:t>
      </w:r>
      <w:r w:rsidR="00475837">
        <w:rPr>
          <w:rFonts w:ascii="Times New Roman" w:hAnsi="Times New Roman" w:cs="Times New Roman"/>
          <w:shd w:val="clear" w:color="auto" w:fill="FFFFFF"/>
        </w:rPr>
        <w:t>s an arbitrary positive integer</w:t>
      </w:r>
      <w:r w:rsidR="00475837" w:rsidRPr="00475837">
        <w:rPr>
          <w:rFonts w:ascii="Times New Roman" w:hAnsi="Times New Roman" w:cs="Times New Roman"/>
          <w:shd w:val="clear" w:color="auto" w:fill="FFFFFF"/>
        </w:rPr>
        <w:t>, instead of limiting it to just one or two packets.</w:t>
      </w:r>
      <w:r w:rsidR="00475837">
        <w:rPr>
          <w:rFonts w:ascii="Times New Roman" w:hAnsi="Times New Roman" w:cs="Times New Roman"/>
          <w:shd w:val="clear" w:color="auto" w:fill="FFFFFF"/>
        </w:rPr>
        <w:t xml:space="preserve"> Third, </w:t>
      </w:r>
      <w:r w:rsidR="00FE4B7B">
        <w:rPr>
          <w:rFonts w:ascii="Times New Roman" w:hAnsi="Times New Roman" w:cs="Times New Roman"/>
          <w:shd w:val="clear" w:color="auto" w:fill="FFFFFF"/>
        </w:rPr>
        <w:t xml:space="preserve">waiting time should conclude the time until an impatient departure </w:t>
      </w:r>
      <w:r w:rsidR="00FE4B7B" w:rsidRPr="00FE4B7B">
        <w:rPr>
          <w:rFonts w:ascii="Times New Roman" w:hAnsi="Times New Roman" w:cs="Times New Roman"/>
          <w:shd w:val="clear" w:color="auto" w:fill="FFFFFF"/>
        </w:rPr>
        <w:t xml:space="preserve">occurs in order to accurately account for such scenarios. </w:t>
      </w:r>
      <w:r w:rsidRPr="00401AF6">
        <w:rPr>
          <w:rFonts w:ascii="Times New Roman" w:hAnsi="Times New Roman" w:cs="Times New Roman"/>
          <w:shd w:val="clear" w:color="auto" w:fill="FFFFFF"/>
        </w:rPr>
        <w:t xml:space="preserve">These directions, although not elaborated upon in this paper due to their </w:t>
      </w:r>
      <w:r w:rsidRPr="00401AF6">
        <w:rPr>
          <w:rFonts w:ascii="Times New Roman" w:hAnsi="Times New Roman" w:cs="Times New Roman"/>
          <w:shd w:val="clear" w:color="auto" w:fill="FFFFFF"/>
        </w:rPr>
        <w:lastRenderedPageBreak/>
        <w:t>intricacy, hold significant promise for future investigation and advancement in the field. By delving into these avenues, researchers can potentially overcome the computational challenges and uncover novel insights and solutions.</w:t>
      </w:r>
      <w:bookmarkStart w:id="1" w:name="_GoBack"/>
      <w:bookmarkEnd w:id="1"/>
    </w:p>
    <w:sectPr w:rsidR="00A43499" w:rsidRPr="009F69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1A3" w:rsidRDefault="008461A3" w:rsidP="00FB55B4">
      <w:r>
        <w:separator/>
      </w:r>
    </w:p>
  </w:endnote>
  <w:endnote w:type="continuationSeparator" w:id="0">
    <w:p w:rsidR="008461A3" w:rsidRDefault="008461A3" w:rsidP="00FB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1A3" w:rsidRDefault="008461A3" w:rsidP="00FB55B4">
      <w:r>
        <w:separator/>
      </w:r>
    </w:p>
  </w:footnote>
  <w:footnote w:type="continuationSeparator" w:id="0">
    <w:p w:rsidR="008461A3" w:rsidRDefault="008461A3" w:rsidP="00FB5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0DF"/>
    <w:multiLevelType w:val="multilevel"/>
    <w:tmpl w:val="8794B574"/>
    <w:lvl w:ilvl="0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新細明體" w:hint="eastAsia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新細明體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  <w:sz w:val="24"/>
        <w:szCs w:val="1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1A"/>
    <w:rsid w:val="000355F2"/>
    <w:rsid w:val="0008399B"/>
    <w:rsid w:val="000B50DC"/>
    <w:rsid w:val="00176DD6"/>
    <w:rsid w:val="001C12A7"/>
    <w:rsid w:val="00210B36"/>
    <w:rsid w:val="0027791E"/>
    <w:rsid w:val="00285287"/>
    <w:rsid w:val="002B745B"/>
    <w:rsid w:val="002E070F"/>
    <w:rsid w:val="00320679"/>
    <w:rsid w:val="00401AF6"/>
    <w:rsid w:val="004358A9"/>
    <w:rsid w:val="00475837"/>
    <w:rsid w:val="00491835"/>
    <w:rsid w:val="004C5D1E"/>
    <w:rsid w:val="005865BB"/>
    <w:rsid w:val="005D2496"/>
    <w:rsid w:val="0061648A"/>
    <w:rsid w:val="006F3EAE"/>
    <w:rsid w:val="007B19B4"/>
    <w:rsid w:val="008461A3"/>
    <w:rsid w:val="00876B1A"/>
    <w:rsid w:val="009101F3"/>
    <w:rsid w:val="00940028"/>
    <w:rsid w:val="00982C26"/>
    <w:rsid w:val="009B216F"/>
    <w:rsid w:val="009C54D7"/>
    <w:rsid w:val="009F69F2"/>
    <w:rsid w:val="00A23579"/>
    <w:rsid w:val="00A263A4"/>
    <w:rsid w:val="00A43499"/>
    <w:rsid w:val="00A5154F"/>
    <w:rsid w:val="00AB75F5"/>
    <w:rsid w:val="00BD3553"/>
    <w:rsid w:val="00C12C0E"/>
    <w:rsid w:val="00C462E5"/>
    <w:rsid w:val="00C70B98"/>
    <w:rsid w:val="00CD0B7C"/>
    <w:rsid w:val="00CF6F97"/>
    <w:rsid w:val="00D154EB"/>
    <w:rsid w:val="00D2458B"/>
    <w:rsid w:val="00D63D96"/>
    <w:rsid w:val="00D85AC0"/>
    <w:rsid w:val="00DD5321"/>
    <w:rsid w:val="00DD70DE"/>
    <w:rsid w:val="00E04945"/>
    <w:rsid w:val="00E5014D"/>
    <w:rsid w:val="00F0035C"/>
    <w:rsid w:val="00F22824"/>
    <w:rsid w:val="00FA2DB5"/>
    <w:rsid w:val="00FA3F75"/>
    <w:rsid w:val="00FB55B4"/>
    <w:rsid w:val="00FC1295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DC396"/>
  <w15:chartTrackingRefBased/>
  <w15:docId w15:val="{3C9AA5A7-959C-4503-803E-D6F5E21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9F2"/>
  </w:style>
  <w:style w:type="paragraph" w:styleId="1">
    <w:name w:val="heading 1"/>
    <w:basedOn w:val="a"/>
    <w:next w:val="a"/>
    <w:link w:val="10"/>
    <w:uiPriority w:val="9"/>
    <w:qFormat/>
    <w:rsid w:val="00FB55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83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paragraph" w:styleId="a7">
    <w:name w:val="header"/>
    <w:basedOn w:val="a"/>
    <w:link w:val="a8"/>
    <w:uiPriority w:val="99"/>
    <w:unhideWhenUsed/>
    <w:rsid w:val="00FB5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B55B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B5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B55B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B55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標題 4 字元"/>
    <w:basedOn w:val="a0"/>
    <w:link w:val="4"/>
    <w:uiPriority w:val="9"/>
    <w:semiHidden/>
    <w:rsid w:val="00491835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10</cp:revision>
  <dcterms:created xsi:type="dcterms:W3CDTF">2022-07-02T21:04:00Z</dcterms:created>
  <dcterms:modified xsi:type="dcterms:W3CDTF">2023-06-20T03:58:00Z</dcterms:modified>
</cp:coreProperties>
</file>