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265" w:type="dxa"/>
        <w:tblBorders>
          <w:bottom w:val="single" w:sz="4" w:space="0" w:color="auto"/>
        </w:tblBorders>
        <w:shd w:val="clear" w:color="auto" w:fill="7F7F7F" w:themeFill="text1" w:themeFillTint="80"/>
        <w:tblLook w:val="0000" w:firstRow="0" w:lastRow="0" w:firstColumn="0" w:lastColumn="0" w:noHBand="0" w:noVBand="0"/>
      </w:tblPr>
      <w:tblGrid>
        <w:gridCol w:w="8265"/>
      </w:tblGrid>
      <w:tr w:rsidR="00C5364F" w:rsidRPr="00DF1674" w:rsidTr="00BA4D0C">
        <w:trPr>
          <w:trHeight w:val="334"/>
        </w:trPr>
        <w:tc>
          <w:tcPr>
            <w:tcW w:w="8265" w:type="dxa"/>
            <w:shd w:val="clear" w:color="auto" w:fill="7F7F7F" w:themeFill="text1" w:themeFillTint="80"/>
          </w:tcPr>
          <w:p w:rsidR="00C5364F" w:rsidRPr="00DF1674" w:rsidRDefault="00BA4D0C" w:rsidP="00355734">
            <w:pPr>
              <w:pStyle w:val="ResumeTextBold"/>
              <w:jc w:val="lowKashida"/>
              <w:rPr>
                <w:rFonts w:ascii="Trebuchet MS" w:hAnsi="Trebuchet MS"/>
                <w:color w:val="FFFFFF"/>
                <w:szCs w:val="24"/>
              </w:rPr>
            </w:pPr>
            <w:r w:rsidRPr="00DF1674">
              <w:rPr>
                <w:rFonts w:ascii="Trebuchet MS" w:hAnsi="Trebuchet MS"/>
                <w:color w:val="FFFFFF"/>
                <w:szCs w:val="24"/>
              </w:rPr>
              <w:t>PERSONAL INFORMATION</w:t>
            </w:r>
          </w:p>
        </w:tc>
      </w:tr>
    </w:tbl>
    <w:p w:rsidR="00BA4D0C" w:rsidRDefault="00BA4D0C" w:rsidP="008815B6">
      <w:pPr>
        <w:tabs>
          <w:tab w:val="left" w:pos="1440"/>
        </w:tabs>
        <w:spacing w:line="276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70"/>
        <w:gridCol w:w="6321"/>
      </w:tblGrid>
      <w:tr w:rsidR="00BA4D0C" w:rsidTr="00BA4D0C">
        <w:tc>
          <w:tcPr>
            <w:tcW w:w="1705" w:type="dxa"/>
          </w:tcPr>
          <w:p w:rsidR="00BA4D0C" w:rsidRDefault="00BA4D0C" w:rsidP="008815B6">
            <w:pPr>
              <w:tabs>
                <w:tab w:val="left" w:pos="14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tcW w:w="270" w:type="dxa"/>
          </w:tcPr>
          <w:p w:rsidR="00BA4D0C" w:rsidRDefault="00BA4D0C" w:rsidP="008815B6">
            <w:pPr>
              <w:tabs>
                <w:tab w:val="left" w:pos="14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21" w:type="dxa"/>
          </w:tcPr>
          <w:p w:rsidR="00BA4D0C" w:rsidRDefault="00BA4D0C" w:rsidP="008815B6">
            <w:pPr>
              <w:tabs>
                <w:tab w:val="left" w:pos="14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DF1674">
              <w:rPr>
                <w:rFonts w:ascii="Arial" w:hAnsi="Arial" w:cs="Arial"/>
                <w:sz w:val="22"/>
                <w:szCs w:val="22"/>
              </w:rPr>
              <w:t xml:space="preserve">Emad </w:t>
            </w:r>
            <w:proofErr w:type="spellStart"/>
            <w:r w:rsidRPr="00DF1674">
              <w:rPr>
                <w:rFonts w:ascii="Arial" w:hAnsi="Arial" w:cs="Arial"/>
                <w:sz w:val="22"/>
                <w:szCs w:val="22"/>
              </w:rPr>
              <w:t>Hamdy</w:t>
            </w:r>
            <w:proofErr w:type="spellEnd"/>
            <w:r w:rsidRPr="00DF167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Elmi</w:t>
            </w:r>
            <w:r w:rsidRPr="00DF1674">
              <w:rPr>
                <w:rFonts w:ascii="Arial" w:hAnsi="Arial" w:cs="Arial"/>
                <w:sz w:val="22"/>
                <w:szCs w:val="22"/>
              </w:rPr>
              <w:t>hy</w:t>
            </w:r>
            <w:proofErr w:type="spellEnd"/>
          </w:p>
        </w:tc>
      </w:tr>
      <w:tr w:rsidR="00BA4D0C" w:rsidTr="00BA4D0C">
        <w:tc>
          <w:tcPr>
            <w:tcW w:w="1705" w:type="dxa"/>
          </w:tcPr>
          <w:p w:rsidR="00BA4D0C" w:rsidRDefault="00BA4D0C" w:rsidP="008815B6">
            <w:pPr>
              <w:tabs>
                <w:tab w:val="left" w:pos="14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Nationality</w:t>
            </w:r>
          </w:p>
        </w:tc>
        <w:tc>
          <w:tcPr>
            <w:tcW w:w="270" w:type="dxa"/>
          </w:tcPr>
          <w:p w:rsidR="00BA4D0C" w:rsidRDefault="00BA4D0C" w:rsidP="008815B6">
            <w:pPr>
              <w:tabs>
                <w:tab w:val="left" w:pos="14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21" w:type="dxa"/>
          </w:tcPr>
          <w:p w:rsidR="00BA4D0C" w:rsidRDefault="00BA4D0C" w:rsidP="008815B6">
            <w:pPr>
              <w:tabs>
                <w:tab w:val="left" w:pos="14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DF1674">
              <w:rPr>
                <w:rFonts w:ascii="Arial" w:hAnsi="Arial" w:cs="Arial"/>
                <w:sz w:val="22"/>
                <w:szCs w:val="22"/>
              </w:rPr>
              <w:t>Egyptian</w:t>
            </w:r>
          </w:p>
        </w:tc>
      </w:tr>
      <w:tr w:rsidR="00BA4D0C" w:rsidTr="00BA4D0C">
        <w:tc>
          <w:tcPr>
            <w:tcW w:w="1705" w:type="dxa"/>
          </w:tcPr>
          <w:p w:rsidR="00BA4D0C" w:rsidRDefault="00BA4D0C" w:rsidP="008815B6">
            <w:pPr>
              <w:tabs>
                <w:tab w:val="left" w:pos="14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City</w:t>
            </w:r>
          </w:p>
        </w:tc>
        <w:tc>
          <w:tcPr>
            <w:tcW w:w="270" w:type="dxa"/>
          </w:tcPr>
          <w:p w:rsidR="00BA4D0C" w:rsidRDefault="00BA4D0C" w:rsidP="008815B6">
            <w:pPr>
              <w:tabs>
                <w:tab w:val="left" w:pos="14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21" w:type="dxa"/>
          </w:tcPr>
          <w:p w:rsidR="00BA4D0C" w:rsidRDefault="00BA4D0C" w:rsidP="008815B6">
            <w:pPr>
              <w:tabs>
                <w:tab w:val="left" w:pos="14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DF1674">
              <w:rPr>
                <w:rFonts w:ascii="Arial" w:hAnsi="Arial" w:cs="Arial"/>
                <w:sz w:val="22"/>
                <w:szCs w:val="22"/>
              </w:rPr>
              <w:t>Riyadh</w:t>
            </w:r>
          </w:p>
        </w:tc>
      </w:tr>
      <w:tr w:rsidR="00BA4D0C" w:rsidTr="00BA4D0C">
        <w:tc>
          <w:tcPr>
            <w:tcW w:w="1705" w:type="dxa"/>
          </w:tcPr>
          <w:p w:rsidR="00BA4D0C" w:rsidRDefault="00BA4D0C" w:rsidP="008815B6">
            <w:pPr>
              <w:tabs>
                <w:tab w:val="left" w:pos="14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 of Birth</w:t>
            </w:r>
          </w:p>
        </w:tc>
        <w:tc>
          <w:tcPr>
            <w:tcW w:w="270" w:type="dxa"/>
          </w:tcPr>
          <w:p w:rsidR="00BA4D0C" w:rsidRDefault="00BA4D0C" w:rsidP="008815B6">
            <w:pPr>
              <w:tabs>
                <w:tab w:val="left" w:pos="14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21" w:type="dxa"/>
          </w:tcPr>
          <w:p w:rsidR="00BA4D0C" w:rsidRDefault="00BA4D0C" w:rsidP="008815B6">
            <w:pPr>
              <w:tabs>
                <w:tab w:val="left" w:pos="14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March 27, 1982</w:t>
            </w:r>
          </w:p>
        </w:tc>
      </w:tr>
      <w:tr w:rsidR="00BA4D0C" w:rsidTr="00BA4D0C">
        <w:tc>
          <w:tcPr>
            <w:tcW w:w="1705" w:type="dxa"/>
          </w:tcPr>
          <w:p w:rsidR="00BA4D0C" w:rsidRDefault="00BA4D0C" w:rsidP="008815B6">
            <w:pPr>
              <w:tabs>
                <w:tab w:val="left" w:pos="14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Languages</w:t>
            </w:r>
          </w:p>
        </w:tc>
        <w:tc>
          <w:tcPr>
            <w:tcW w:w="270" w:type="dxa"/>
          </w:tcPr>
          <w:p w:rsidR="00BA4D0C" w:rsidRDefault="00BA4D0C" w:rsidP="008815B6">
            <w:pPr>
              <w:tabs>
                <w:tab w:val="left" w:pos="14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21" w:type="dxa"/>
          </w:tcPr>
          <w:p w:rsidR="00BA4D0C" w:rsidRDefault="00BA4D0C" w:rsidP="008815B6">
            <w:pPr>
              <w:tabs>
                <w:tab w:val="left" w:pos="14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English &amp; Arabic</w:t>
            </w:r>
          </w:p>
        </w:tc>
      </w:tr>
      <w:tr w:rsidR="00BA4D0C" w:rsidTr="00BA4D0C">
        <w:tc>
          <w:tcPr>
            <w:tcW w:w="1705" w:type="dxa"/>
          </w:tcPr>
          <w:p w:rsidR="00BA4D0C" w:rsidRDefault="00BA4D0C" w:rsidP="008815B6">
            <w:pPr>
              <w:tabs>
                <w:tab w:val="left" w:pos="14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Mobile No.</w:t>
            </w:r>
          </w:p>
        </w:tc>
        <w:tc>
          <w:tcPr>
            <w:tcW w:w="270" w:type="dxa"/>
          </w:tcPr>
          <w:p w:rsidR="00BA4D0C" w:rsidRDefault="00BA4D0C" w:rsidP="008815B6">
            <w:pPr>
              <w:tabs>
                <w:tab w:val="left" w:pos="14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21" w:type="dxa"/>
          </w:tcPr>
          <w:p w:rsidR="00BA4D0C" w:rsidRDefault="00BA4D0C" w:rsidP="008815B6">
            <w:pPr>
              <w:tabs>
                <w:tab w:val="left" w:pos="14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+966</w:t>
            </w:r>
            <w:r w:rsidRPr="00DF1674">
              <w:rPr>
                <w:rFonts w:ascii="Arial" w:hAnsi="Arial" w:cs="Arial"/>
                <w:sz w:val="22"/>
                <w:szCs w:val="22"/>
              </w:rPr>
              <w:t>544208518</w:t>
            </w:r>
          </w:p>
        </w:tc>
      </w:tr>
      <w:tr w:rsidR="00BA4D0C" w:rsidTr="00BA4D0C">
        <w:tc>
          <w:tcPr>
            <w:tcW w:w="1705" w:type="dxa"/>
          </w:tcPr>
          <w:p w:rsidR="00BA4D0C" w:rsidRDefault="00BA4D0C" w:rsidP="008815B6">
            <w:pPr>
              <w:tabs>
                <w:tab w:val="left" w:pos="14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IQAMA</w:t>
            </w:r>
          </w:p>
        </w:tc>
        <w:tc>
          <w:tcPr>
            <w:tcW w:w="270" w:type="dxa"/>
          </w:tcPr>
          <w:p w:rsidR="00BA4D0C" w:rsidRDefault="00BA4D0C" w:rsidP="008815B6">
            <w:pPr>
              <w:tabs>
                <w:tab w:val="left" w:pos="14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21" w:type="dxa"/>
          </w:tcPr>
          <w:p w:rsidR="00BA4D0C" w:rsidRDefault="00BA4D0C" w:rsidP="008815B6">
            <w:pPr>
              <w:tabs>
                <w:tab w:val="left" w:pos="14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2405038817   Transferable</w:t>
            </w:r>
          </w:p>
        </w:tc>
      </w:tr>
      <w:tr w:rsidR="00BA4D0C" w:rsidTr="00BA4D0C">
        <w:tc>
          <w:tcPr>
            <w:tcW w:w="1705" w:type="dxa"/>
          </w:tcPr>
          <w:p w:rsidR="00BA4D0C" w:rsidRDefault="00BA4D0C" w:rsidP="008815B6">
            <w:pPr>
              <w:tabs>
                <w:tab w:val="left" w:pos="14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Email</w:t>
            </w:r>
          </w:p>
        </w:tc>
        <w:tc>
          <w:tcPr>
            <w:tcW w:w="270" w:type="dxa"/>
          </w:tcPr>
          <w:p w:rsidR="00BA4D0C" w:rsidRDefault="00BA4D0C" w:rsidP="008815B6">
            <w:pPr>
              <w:tabs>
                <w:tab w:val="left" w:pos="14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21" w:type="dxa"/>
          </w:tcPr>
          <w:p w:rsidR="00BA4D0C" w:rsidRDefault="00BA4D0C" w:rsidP="008815B6">
            <w:pPr>
              <w:tabs>
                <w:tab w:val="left" w:pos="14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hyperlink r:id="rId5" w:history="1">
              <w:r w:rsidRPr="006D0FC3">
                <w:rPr>
                  <w:rStyle w:val="Hyperlink"/>
                  <w:rFonts w:ascii="Arial" w:hAnsi="Arial" w:cs="Arial"/>
                  <w:sz w:val="22"/>
                  <w:szCs w:val="22"/>
                  <w:lang w:val="en-US" w:bidi="ar-EG"/>
                </w:rPr>
                <w:t>almehy@gmail.com</w:t>
              </w:r>
            </w:hyperlink>
          </w:p>
        </w:tc>
      </w:tr>
    </w:tbl>
    <w:p w:rsidR="00413B5D" w:rsidRPr="00DF1674" w:rsidRDefault="00413B5D" w:rsidP="00413B5D">
      <w:pPr>
        <w:tabs>
          <w:tab w:val="left" w:pos="1440"/>
        </w:tabs>
        <w:jc w:val="lowKashida"/>
        <w:rPr>
          <w:rFonts w:ascii="Trebuchet MS" w:hAnsi="Trebuchet MS" w:cs="Arial"/>
        </w:rPr>
      </w:pPr>
    </w:p>
    <w:tbl>
      <w:tblPr>
        <w:tblW w:w="8339" w:type="dxa"/>
        <w:tblBorders>
          <w:bottom w:val="single" w:sz="4" w:space="0" w:color="auto"/>
        </w:tblBorders>
        <w:shd w:val="clear" w:color="auto" w:fill="7F7F7F" w:themeFill="text1" w:themeFillTint="80"/>
        <w:tblLook w:val="0000" w:firstRow="0" w:lastRow="0" w:firstColumn="0" w:lastColumn="0" w:noHBand="0" w:noVBand="0"/>
      </w:tblPr>
      <w:tblGrid>
        <w:gridCol w:w="8339"/>
      </w:tblGrid>
      <w:tr w:rsidR="00C5364F" w:rsidRPr="00DF1674" w:rsidTr="00BA4D0C">
        <w:trPr>
          <w:trHeight w:val="326"/>
        </w:trPr>
        <w:tc>
          <w:tcPr>
            <w:tcW w:w="8339" w:type="dxa"/>
            <w:shd w:val="clear" w:color="auto" w:fill="7F7F7F" w:themeFill="text1" w:themeFillTint="80"/>
          </w:tcPr>
          <w:p w:rsidR="00C5364F" w:rsidRPr="00DF1674" w:rsidRDefault="00C5364F" w:rsidP="00355734">
            <w:pPr>
              <w:pStyle w:val="ResumeTextBold"/>
              <w:jc w:val="lowKashida"/>
              <w:rPr>
                <w:rFonts w:ascii="Trebuchet MS" w:hAnsi="Trebuchet MS"/>
                <w:szCs w:val="24"/>
              </w:rPr>
            </w:pPr>
            <w:r w:rsidRPr="00DF1674">
              <w:rPr>
                <w:szCs w:val="24"/>
              </w:rPr>
              <w:br w:type="page"/>
            </w:r>
            <w:r w:rsidRPr="00DF1674">
              <w:rPr>
                <w:rFonts w:ascii="Trebuchet MS" w:hAnsi="Trebuchet MS"/>
                <w:color w:val="FFFFFF"/>
                <w:szCs w:val="24"/>
              </w:rPr>
              <w:t xml:space="preserve">PROFESSIONAL SUMMARY </w:t>
            </w:r>
          </w:p>
        </w:tc>
      </w:tr>
    </w:tbl>
    <w:p w:rsidR="00093D2D" w:rsidRDefault="00093D2D" w:rsidP="0088235F">
      <w:pPr>
        <w:rPr>
          <w:rFonts w:ascii="Arial" w:hAnsi="Arial" w:cs="Arial"/>
          <w:color w:val="000000"/>
          <w:sz w:val="22"/>
          <w:szCs w:val="22"/>
          <w:lang w:val="en-US"/>
        </w:rPr>
      </w:pPr>
    </w:p>
    <w:p w:rsidR="00093D2D" w:rsidRDefault="00093D2D" w:rsidP="00093D2D">
      <w:pPr>
        <w:rPr>
          <w:rFonts w:ascii="Arial" w:hAnsi="Arial" w:cs="Arial"/>
          <w:color w:val="000000"/>
          <w:sz w:val="22"/>
          <w:szCs w:val="22"/>
          <w:lang w:val="en-US"/>
        </w:rPr>
      </w:pPr>
    </w:p>
    <w:p w:rsidR="00BA4D0C" w:rsidRDefault="0088235F" w:rsidP="00BA4D0C">
      <w:pPr>
        <w:pStyle w:val="ListParagraph"/>
        <w:numPr>
          <w:ilvl w:val="0"/>
          <w:numId w:val="8"/>
        </w:numPr>
        <w:bidi w:val="0"/>
        <w:ind w:left="360"/>
        <w:rPr>
          <w:rFonts w:ascii="Arial" w:hAnsi="Arial"/>
          <w:color w:val="000000"/>
        </w:rPr>
      </w:pPr>
      <w:r w:rsidRPr="00BA4D0C">
        <w:rPr>
          <w:rFonts w:ascii="Arial" w:hAnsi="Arial"/>
          <w:color w:val="000000"/>
        </w:rPr>
        <w:t xml:space="preserve">SAP </w:t>
      </w:r>
      <w:proofErr w:type="spellStart"/>
      <w:r w:rsidRPr="00BA4D0C">
        <w:rPr>
          <w:rFonts w:ascii="Arial" w:hAnsi="Arial"/>
          <w:color w:val="000000"/>
        </w:rPr>
        <w:t>Netweaver</w:t>
      </w:r>
      <w:proofErr w:type="spellEnd"/>
      <w:r w:rsidRPr="00BA4D0C">
        <w:rPr>
          <w:rFonts w:ascii="Arial" w:hAnsi="Arial"/>
          <w:color w:val="000000"/>
        </w:rPr>
        <w:t xml:space="preserve"> Administration - Installations of new systems (ABAP+JAVA), Kernel Upgrade, SAP Notes, Support packages, Support pack stacks, System Copies, Add on Installatio</w:t>
      </w:r>
      <w:r w:rsidR="00BA4D0C">
        <w:rPr>
          <w:rFonts w:ascii="Arial" w:hAnsi="Arial"/>
          <w:color w:val="000000"/>
        </w:rPr>
        <w:t>ns and Upgrades, EHP upgrades</w:t>
      </w:r>
    </w:p>
    <w:p w:rsidR="004F5461" w:rsidRDefault="0088235F" w:rsidP="00BA4D0C">
      <w:pPr>
        <w:pStyle w:val="ListParagraph"/>
        <w:numPr>
          <w:ilvl w:val="0"/>
          <w:numId w:val="8"/>
        </w:numPr>
        <w:bidi w:val="0"/>
        <w:ind w:left="360"/>
        <w:rPr>
          <w:rFonts w:ascii="Arial" w:hAnsi="Arial"/>
          <w:color w:val="000000"/>
        </w:rPr>
      </w:pPr>
      <w:r w:rsidRPr="00BA4D0C">
        <w:rPr>
          <w:rFonts w:ascii="Arial" w:hAnsi="Arial"/>
          <w:color w:val="000000"/>
        </w:rPr>
        <w:t>SAP BASIS - System Configuration, Administration and Troubleshoot</w:t>
      </w:r>
      <w:r w:rsidR="004F5461">
        <w:rPr>
          <w:rFonts w:ascii="Arial" w:hAnsi="Arial"/>
          <w:color w:val="000000"/>
        </w:rPr>
        <w:t>ing.</w:t>
      </w:r>
    </w:p>
    <w:p w:rsidR="004F5461" w:rsidRDefault="0088235F" w:rsidP="00BA4D0C">
      <w:pPr>
        <w:pStyle w:val="ListParagraph"/>
        <w:numPr>
          <w:ilvl w:val="0"/>
          <w:numId w:val="8"/>
        </w:numPr>
        <w:bidi w:val="0"/>
        <w:ind w:left="360"/>
        <w:rPr>
          <w:rFonts w:ascii="Arial" w:hAnsi="Arial"/>
          <w:color w:val="000000"/>
        </w:rPr>
      </w:pPr>
      <w:r w:rsidRPr="00BA4D0C">
        <w:rPr>
          <w:rFonts w:ascii="Arial" w:hAnsi="Arial"/>
          <w:color w:val="000000"/>
        </w:rPr>
        <w:t xml:space="preserve">SAP Role and Authorization, Security Control, SAP License </w:t>
      </w:r>
      <w:r w:rsidR="004F5461">
        <w:rPr>
          <w:rFonts w:ascii="Arial" w:hAnsi="Arial"/>
          <w:color w:val="000000"/>
        </w:rPr>
        <w:t>Management, User Administration.</w:t>
      </w:r>
    </w:p>
    <w:p w:rsidR="004F5461" w:rsidRDefault="0088235F" w:rsidP="00BA4D0C">
      <w:pPr>
        <w:pStyle w:val="ListParagraph"/>
        <w:numPr>
          <w:ilvl w:val="0"/>
          <w:numId w:val="8"/>
        </w:numPr>
        <w:bidi w:val="0"/>
        <w:ind w:left="360"/>
        <w:rPr>
          <w:rFonts w:ascii="Arial" w:hAnsi="Arial"/>
          <w:color w:val="000000"/>
        </w:rPr>
      </w:pPr>
      <w:r w:rsidRPr="00BA4D0C">
        <w:rPr>
          <w:rFonts w:ascii="Arial" w:hAnsi="Arial"/>
          <w:color w:val="000000"/>
        </w:rPr>
        <w:t>SAP Tra</w:t>
      </w:r>
      <w:r w:rsidR="004F5461">
        <w:rPr>
          <w:rFonts w:ascii="Arial" w:hAnsi="Arial"/>
          <w:color w:val="000000"/>
        </w:rPr>
        <w:t>nsport Manager Configuration.</w:t>
      </w:r>
    </w:p>
    <w:p w:rsidR="004F5461" w:rsidRDefault="0088235F" w:rsidP="00BA4D0C">
      <w:pPr>
        <w:pStyle w:val="ListParagraph"/>
        <w:numPr>
          <w:ilvl w:val="0"/>
          <w:numId w:val="8"/>
        </w:numPr>
        <w:bidi w:val="0"/>
        <w:ind w:left="360"/>
        <w:rPr>
          <w:rFonts w:ascii="Arial" w:hAnsi="Arial"/>
          <w:color w:val="000000"/>
        </w:rPr>
      </w:pPr>
      <w:r w:rsidRPr="00BA4D0C">
        <w:rPr>
          <w:rFonts w:ascii="Arial" w:hAnsi="Arial"/>
          <w:color w:val="000000"/>
        </w:rPr>
        <w:t>SAP Spoo</w:t>
      </w:r>
      <w:r w:rsidR="004F5461">
        <w:rPr>
          <w:rFonts w:ascii="Arial" w:hAnsi="Arial"/>
          <w:color w:val="000000"/>
        </w:rPr>
        <w:t>l Configuration and Emailing.</w:t>
      </w:r>
    </w:p>
    <w:p w:rsidR="004F5461" w:rsidRDefault="004F5461" w:rsidP="00BA4D0C">
      <w:pPr>
        <w:pStyle w:val="ListParagraph"/>
        <w:numPr>
          <w:ilvl w:val="0"/>
          <w:numId w:val="8"/>
        </w:numPr>
        <w:bidi w:val="0"/>
        <w:ind w:left="36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SAP Batch Job management.</w:t>
      </w:r>
    </w:p>
    <w:p w:rsidR="004F5461" w:rsidRDefault="0088235F" w:rsidP="00BA4D0C">
      <w:pPr>
        <w:pStyle w:val="ListParagraph"/>
        <w:numPr>
          <w:ilvl w:val="0"/>
          <w:numId w:val="8"/>
        </w:numPr>
        <w:bidi w:val="0"/>
        <w:ind w:left="360"/>
        <w:rPr>
          <w:rFonts w:ascii="Arial" w:hAnsi="Arial"/>
          <w:color w:val="000000"/>
        </w:rPr>
      </w:pPr>
      <w:r w:rsidRPr="00BA4D0C">
        <w:rPr>
          <w:rFonts w:ascii="Arial" w:hAnsi="Arial"/>
          <w:color w:val="000000"/>
        </w:rPr>
        <w:t>Performance monitoring and fine-tuning, maintaini</w:t>
      </w:r>
      <w:r w:rsidR="004F5461">
        <w:rPr>
          <w:rFonts w:ascii="Arial" w:hAnsi="Arial"/>
          <w:color w:val="000000"/>
        </w:rPr>
        <w:t>ng profile parameters,</w:t>
      </w:r>
    </w:p>
    <w:p w:rsidR="004F5461" w:rsidRDefault="0088235F" w:rsidP="00BA4D0C">
      <w:pPr>
        <w:pStyle w:val="ListParagraph"/>
        <w:numPr>
          <w:ilvl w:val="0"/>
          <w:numId w:val="8"/>
        </w:numPr>
        <w:bidi w:val="0"/>
        <w:ind w:left="360"/>
        <w:rPr>
          <w:rFonts w:ascii="Arial" w:hAnsi="Arial"/>
          <w:color w:val="000000"/>
        </w:rPr>
      </w:pPr>
      <w:r w:rsidRPr="00BA4D0C">
        <w:rPr>
          <w:rFonts w:ascii="Arial" w:hAnsi="Arial"/>
          <w:color w:val="000000"/>
        </w:rPr>
        <w:t>Oracle Database Administration - Health Check, Performanc</w:t>
      </w:r>
      <w:r w:rsidR="004F5461">
        <w:rPr>
          <w:rFonts w:ascii="Arial" w:hAnsi="Arial"/>
          <w:color w:val="000000"/>
        </w:rPr>
        <w:t>e Monitoring, Oracle upgrades.</w:t>
      </w:r>
    </w:p>
    <w:p w:rsidR="004F5461" w:rsidRDefault="0088235F" w:rsidP="00BA4D0C">
      <w:pPr>
        <w:pStyle w:val="ListParagraph"/>
        <w:numPr>
          <w:ilvl w:val="0"/>
          <w:numId w:val="8"/>
        </w:numPr>
        <w:bidi w:val="0"/>
        <w:ind w:left="360"/>
        <w:rPr>
          <w:rFonts w:ascii="Arial" w:hAnsi="Arial"/>
          <w:color w:val="000000"/>
        </w:rPr>
      </w:pPr>
      <w:r w:rsidRPr="00BA4D0C">
        <w:rPr>
          <w:rFonts w:ascii="Arial" w:hAnsi="Arial"/>
          <w:color w:val="000000"/>
        </w:rPr>
        <w:t xml:space="preserve">Oracle RMAN </w:t>
      </w:r>
      <w:r w:rsidR="004F5461">
        <w:rPr>
          <w:rFonts w:ascii="Arial" w:hAnsi="Arial"/>
          <w:color w:val="000000"/>
        </w:rPr>
        <w:t>Backup, Restore and Recovery.</w:t>
      </w:r>
    </w:p>
    <w:p w:rsidR="004F5461" w:rsidRDefault="004F5461" w:rsidP="00BA4D0C">
      <w:pPr>
        <w:pStyle w:val="ListParagraph"/>
        <w:numPr>
          <w:ilvl w:val="0"/>
          <w:numId w:val="8"/>
        </w:numPr>
        <w:bidi w:val="0"/>
        <w:ind w:left="36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UNIX, LINUX Administration.</w:t>
      </w:r>
    </w:p>
    <w:p w:rsidR="00BA4D0C" w:rsidRPr="008558F7" w:rsidRDefault="0088235F" w:rsidP="008558F7">
      <w:pPr>
        <w:pStyle w:val="ListParagraph"/>
        <w:numPr>
          <w:ilvl w:val="0"/>
          <w:numId w:val="8"/>
        </w:numPr>
        <w:bidi w:val="0"/>
        <w:ind w:left="360"/>
        <w:rPr>
          <w:rFonts w:ascii="Arial" w:hAnsi="Arial"/>
          <w:color w:val="000000"/>
        </w:rPr>
      </w:pPr>
      <w:r w:rsidRPr="00BA4D0C">
        <w:rPr>
          <w:rFonts w:ascii="Arial" w:hAnsi="Arial"/>
          <w:color w:val="000000"/>
        </w:rPr>
        <w:t>DB2 Database Administration,</w:t>
      </w:r>
      <w:r w:rsidR="004F5461">
        <w:rPr>
          <w:rFonts w:ascii="Arial" w:hAnsi="Arial"/>
          <w:color w:val="000000"/>
        </w:rPr>
        <w:t xml:space="preserve"> upgrading.</w:t>
      </w:r>
    </w:p>
    <w:p w:rsidR="0088235F" w:rsidRPr="0088235F" w:rsidRDefault="0088235F" w:rsidP="0088235F">
      <w:pPr>
        <w:rPr>
          <w:rFonts w:ascii="Arial" w:hAnsi="Arial" w:cs="Arial"/>
          <w:color w:val="000000"/>
          <w:sz w:val="22"/>
          <w:szCs w:val="22"/>
          <w:lang w:val="en-US"/>
        </w:rPr>
      </w:pPr>
    </w:p>
    <w:tbl>
      <w:tblPr>
        <w:tblW w:w="0" w:type="auto"/>
        <w:tblBorders>
          <w:bottom w:val="single" w:sz="4" w:space="0" w:color="auto"/>
        </w:tblBorders>
        <w:shd w:val="clear" w:color="auto" w:fill="7F7F7F" w:themeFill="text1" w:themeFillTint="80"/>
        <w:tblLook w:val="0000" w:firstRow="0" w:lastRow="0" w:firstColumn="0" w:lastColumn="0" w:noHBand="0" w:noVBand="0"/>
      </w:tblPr>
      <w:tblGrid>
        <w:gridCol w:w="8174"/>
      </w:tblGrid>
      <w:tr w:rsidR="00C5364F" w:rsidRPr="00DF1674" w:rsidTr="00BA4D0C">
        <w:trPr>
          <w:trHeight w:val="291"/>
        </w:trPr>
        <w:tc>
          <w:tcPr>
            <w:tcW w:w="8174" w:type="dxa"/>
            <w:shd w:val="clear" w:color="auto" w:fill="7F7F7F" w:themeFill="text1" w:themeFillTint="80"/>
          </w:tcPr>
          <w:p w:rsidR="00C5364F" w:rsidRPr="00BA4D0C" w:rsidRDefault="00C5364F" w:rsidP="00355734">
            <w:pPr>
              <w:pStyle w:val="ResumeTextBold"/>
              <w:jc w:val="lowKashida"/>
              <w:rPr>
                <w:szCs w:val="24"/>
              </w:rPr>
            </w:pPr>
            <w:r w:rsidRPr="00BA4D0C">
              <w:rPr>
                <w:rFonts w:ascii="Trebuchet MS" w:hAnsi="Trebuchet MS"/>
                <w:color w:val="FFFFFF"/>
                <w:szCs w:val="24"/>
              </w:rPr>
              <w:t>qualification</w:t>
            </w:r>
          </w:p>
        </w:tc>
      </w:tr>
    </w:tbl>
    <w:p w:rsidR="00C5364F" w:rsidRDefault="00C5364F" w:rsidP="00C5364F">
      <w:pPr>
        <w:framePr w:hSpace="180" w:wrap="around" w:vAnchor="text" w:hAnchor="text" w:y="1"/>
        <w:tabs>
          <w:tab w:val="left" w:pos="1440"/>
        </w:tabs>
        <w:suppressOverlap/>
        <w:rPr>
          <w:rFonts w:ascii="Arial" w:hAnsi="Arial" w:cs="Arial"/>
          <w:sz w:val="22"/>
          <w:szCs w:val="22"/>
        </w:rPr>
      </w:pPr>
    </w:p>
    <w:p w:rsidR="00413B5D" w:rsidRPr="00DF1674" w:rsidRDefault="00413B5D" w:rsidP="00C5364F">
      <w:pPr>
        <w:framePr w:hSpace="180" w:wrap="around" w:vAnchor="text" w:hAnchor="text" w:y="1"/>
        <w:tabs>
          <w:tab w:val="left" w:pos="1440"/>
        </w:tabs>
        <w:suppressOverlap/>
        <w:rPr>
          <w:rFonts w:ascii="Arial" w:hAnsi="Arial" w:cs="Arial"/>
          <w:sz w:val="22"/>
          <w:szCs w:val="22"/>
        </w:rPr>
      </w:pPr>
      <w:r w:rsidRPr="00DF1674">
        <w:rPr>
          <w:rFonts w:ascii="Arial" w:hAnsi="Arial" w:cs="Arial"/>
          <w:sz w:val="22"/>
          <w:szCs w:val="22"/>
        </w:rPr>
        <w:t>Faculty of Engineering, Tanta University, Egypt</w:t>
      </w:r>
    </w:p>
    <w:p w:rsidR="00413B5D" w:rsidRDefault="00413B5D" w:rsidP="00C5364F">
      <w:pPr>
        <w:framePr w:hSpace="180" w:wrap="around" w:vAnchor="text" w:hAnchor="text" w:y="1"/>
        <w:tabs>
          <w:tab w:val="left" w:pos="1440"/>
        </w:tabs>
        <w:suppressOverlap/>
        <w:rPr>
          <w:rFonts w:ascii="Arial" w:hAnsi="Arial" w:cs="Arial"/>
          <w:sz w:val="22"/>
          <w:szCs w:val="22"/>
        </w:rPr>
      </w:pPr>
      <w:r w:rsidRPr="00DF1674">
        <w:rPr>
          <w:rFonts w:ascii="Arial" w:hAnsi="Arial" w:cs="Arial"/>
          <w:sz w:val="22"/>
          <w:szCs w:val="22"/>
        </w:rPr>
        <w:t xml:space="preserve"> Very good (with </w:t>
      </w:r>
      <w:proofErr w:type="spellStart"/>
      <w:r w:rsidR="00CD6F8E" w:rsidRPr="00CD6F8E">
        <w:rPr>
          <w:rFonts w:ascii="Arial" w:hAnsi="Arial" w:cs="Arial"/>
          <w:sz w:val="22"/>
          <w:szCs w:val="22"/>
        </w:rPr>
        <w:t>honor</w:t>
      </w:r>
      <w:proofErr w:type="spellEnd"/>
      <w:r w:rsidRPr="00DF1674">
        <w:rPr>
          <w:rFonts w:ascii="Arial" w:hAnsi="Arial" w:cs="Arial"/>
          <w:sz w:val="22"/>
          <w:szCs w:val="22"/>
        </w:rPr>
        <w:t xml:space="preserve">), Communication Engineering 2005 </w:t>
      </w:r>
    </w:p>
    <w:p w:rsidR="00C5364F" w:rsidRDefault="00C5364F" w:rsidP="00C5364F">
      <w:pPr>
        <w:framePr w:hSpace="180" w:wrap="around" w:vAnchor="text" w:hAnchor="text" w:y="1"/>
        <w:tabs>
          <w:tab w:val="left" w:pos="1440"/>
        </w:tabs>
        <w:suppressOverlap/>
        <w:rPr>
          <w:rFonts w:ascii="Arial" w:hAnsi="Arial" w:cs="Arial"/>
          <w:sz w:val="22"/>
          <w:szCs w:val="22"/>
        </w:rPr>
      </w:pPr>
    </w:p>
    <w:p w:rsidR="00C5364F" w:rsidRPr="00DF1674" w:rsidRDefault="00C5364F" w:rsidP="00C5364F">
      <w:pPr>
        <w:framePr w:hSpace="180" w:wrap="around" w:vAnchor="text" w:hAnchor="text" w:y="1"/>
        <w:tabs>
          <w:tab w:val="left" w:pos="1440"/>
        </w:tabs>
        <w:suppressOverlap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bottom w:val="single" w:sz="4" w:space="0" w:color="auto"/>
        </w:tblBorders>
        <w:shd w:val="clear" w:color="auto" w:fill="7F7F7F" w:themeFill="text1" w:themeFillTint="80"/>
        <w:tblLook w:val="0000" w:firstRow="0" w:lastRow="0" w:firstColumn="0" w:lastColumn="0" w:noHBand="0" w:noVBand="0"/>
      </w:tblPr>
      <w:tblGrid>
        <w:gridCol w:w="8242"/>
      </w:tblGrid>
      <w:tr w:rsidR="00C5364F" w:rsidRPr="00DF1674" w:rsidTr="00BA4D0C">
        <w:trPr>
          <w:trHeight w:val="259"/>
        </w:trPr>
        <w:tc>
          <w:tcPr>
            <w:tcW w:w="8242" w:type="dxa"/>
            <w:shd w:val="clear" w:color="auto" w:fill="7F7F7F" w:themeFill="text1" w:themeFillTint="80"/>
          </w:tcPr>
          <w:p w:rsidR="00C5364F" w:rsidRPr="00BA4D0C" w:rsidRDefault="00C5364F" w:rsidP="00355734">
            <w:pPr>
              <w:pStyle w:val="ResumeTextBold"/>
              <w:jc w:val="lowKashida"/>
              <w:rPr>
                <w:rFonts w:ascii="Trebuchet MS" w:hAnsi="Trebuchet MS"/>
                <w:szCs w:val="24"/>
              </w:rPr>
            </w:pPr>
            <w:r w:rsidRPr="00BA4D0C">
              <w:rPr>
                <w:rFonts w:ascii="Trebuchet MS" w:hAnsi="Trebuchet MS"/>
                <w:color w:val="FFFFFF" w:themeColor="background1"/>
                <w:szCs w:val="24"/>
              </w:rPr>
              <w:t>Computer Skills</w:t>
            </w:r>
          </w:p>
        </w:tc>
      </w:tr>
    </w:tbl>
    <w:p w:rsidR="00413B5D" w:rsidRPr="00DF1674" w:rsidRDefault="00413B5D" w:rsidP="005B7CE5">
      <w:pPr>
        <w:tabs>
          <w:tab w:val="right" w:pos="9214"/>
        </w:tabs>
        <w:rPr>
          <w:rFonts w:ascii="Arial" w:hAnsi="Arial" w:cs="Arial"/>
          <w:color w:val="000000"/>
          <w:sz w:val="22"/>
          <w:szCs w:val="22"/>
        </w:rPr>
      </w:pPr>
      <w:bookmarkStart w:id="0" w:name="OLE_LINK3"/>
      <w:bookmarkStart w:id="1" w:name="OLE_LINK4"/>
      <w:bookmarkStart w:id="2" w:name="OLE_LINK5"/>
      <w:bookmarkStart w:id="3" w:name="OLE_LINK6"/>
    </w:p>
    <w:p w:rsidR="00413B5D" w:rsidRPr="00DF1674" w:rsidRDefault="00413B5D" w:rsidP="00476C8B">
      <w:pPr>
        <w:numPr>
          <w:ilvl w:val="0"/>
          <w:numId w:val="2"/>
        </w:numPr>
        <w:tabs>
          <w:tab w:val="clear" w:pos="720"/>
          <w:tab w:val="right" w:pos="9214"/>
        </w:tabs>
        <w:ind w:left="360"/>
        <w:rPr>
          <w:rFonts w:ascii="Arial" w:hAnsi="Arial" w:cs="Arial"/>
          <w:color w:val="000000"/>
          <w:sz w:val="22"/>
          <w:szCs w:val="22"/>
        </w:rPr>
      </w:pPr>
      <w:r w:rsidRPr="00DF1674">
        <w:rPr>
          <w:rFonts w:ascii="Arial" w:hAnsi="Arial" w:cs="Arial"/>
          <w:color w:val="000000"/>
          <w:sz w:val="22"/>
          <w:szCs w:val="22"/>
        </w:rPr>
        <w:t>SAP SOLUTION MANAGER 7.1</w:t>
      </w:r>
    </w:p>
    <w:p w:rsidR="00413B5D" w:rsidRPr="00DF1674" w:rsidRDefault="00413B5D" w:rsidP="00476C8B">
      <w:pPr>
        <w:numPr>
          <w:ilvl w:val="0"/>
          <w:numId w:val="2"/>
        </w:numPr>
        <w:tabs>
          <w:tab w:val="right" w:pos="9214"/>
        </w:tabs>
        <w:ind w:left="360"/>
        <w:rPr>
          <w:rFonts w:ascii="Arial" w:hAnsi="Arial" w:cs="Arial"/>
          <w:color w:val="000000"/>
          <w:sz w:val="22"/>
          <w:szCs w:val="22"/>
        </w:rPr>
      </w:pPr>
      <w:r w:rsidRPr="00DF1674">
        <w:rPr>
          <w:rFonts w:ascii="Arial" w:hAnsi="Arial" w:cs="Arial"/>
          <w:color w:val="000000"/>
          <w:sz w:val="22"/>
          <w:szCs w:val="22"/>
        </w:rPr>
        <w:t>Oracle Databas</w:t>
      </w:r>
      <w:r w:rsidR="000261AA">
        <w:rPr>
          <w:rFonts w:ascii="Arial" w:hAnsi="Arial" w:cs="Arial"/>
          <w:color w:val="000000"/>
          <w:sz w:val="22"/>
          <w:szCs w:val="22"/>
        </w:rPr>
        <w:t xml:space="preserve">e </w:t>
      </w:r>
      <w:r w:rsidR="000261AA">
        <w:rPr>
          <w:rFonts w:ascii="Arial" w:hAnsi="Arial" w:cs="Arial"/>
          <w:color w:val="000000"/>
          <w:sz w:val="22"/>
          <w:szCs w:val="22"/>
        </w:rPr>
        <w:t>11g</w:t>
      </w:r>
      <w:r w:rsidR="000261AA">
        <w:rPr>
          <w:rFonts w:ascii="Arial" w:hAnsi="Arial" w:cs="Arial"/>
          <w:color w:val="000000"/>
          <w:sz w:val="22"/>
          <w:szCs w:val="22"/>
        </w:rPr>
        <w:t xml:space="preserve"> Administration Full Track.</w:t>
      </w:r>
      <w:r w:rsidRPr="00DF1674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413B5D" w:rsidRPr="00DF1674" w:rsidRDefault="00413B5D" w:rsidP="00476C8B">
      <w:pPr>
        <w:pStyle w:val="body"/>
        <w:numPr>
          <w:ilvl w:val="0"/>
          <w:numId w:val="2"/>
        </w:numPr>
        <w:ind w:left="360"/>
        <w:rPr>
          <w:rFonts w:cs="Arial"/>
          <w:sz w:val="24"/>
        </w:rPr>
      </w:pPr>
      <w:r w:rsidRPr="00DF1674">
        <w:rPr>
          <w:rFonts w:cs="Arial"/>
          <w:sz w:val="22"/>
          <w:szCs w:val="22"/>
        </w:rPr>
        <w:t xml:space="preserve">SAP </w:t>
      </w:r>
      <w:r w:rsidR="000261AA" w:rsidRPr="00DF1674">
        <w:rPr>
          <w:rFonts w:cs="Arial"/>
          <w:sz w:val="22"/>
          <w:szCs w:val="22"/>
        </w:rPr>
        <w:t>NetWeaver training</w:t>
      </w:r>
      <w:r w:rsidRPr="00DF1674">
        <w:rPr>
          <w:rFonts w:cs="Arial"/>
          <w:sz w:val="22"/>
          <w:szCs w:val="22"/>
        </w:rPr>
        <w:t xml:space="preserve"> course in PFS </w:t>
      </w:r>
      <w:r w:rsidR="000261AA" w:rsidRPr="00DF1674">
        <w:rPr>
          <w:rFonts w:cs="Arial"/>
          <w:sz w:val="22"/>
          <w:szCs w:val="22"/>
        </w:rPr>
        <w:t>(</w:t>
      </w:r>
      <w:r w:rsidR="000261AA">
        <w:rPr>
          <w:rFonts w:cs="Arial"/>
          <w:sz w:val="22"/>
          <w:szCs w:val="22"/>
        </w:rPr>
        <w:t>P</w:t>
      </w:r>
      <w:r w:rsidR="000261AA" w:rsidRPr="00DF1674">
        <w:rPr>
          <w:rFonts w:cs="Arial"/>
          <w:sz w:val="22"/>
          <w:szCs w:val="22"/>
        </w:rPr>
        <w:t>ost</w:t>
      </w:r>
      <w:r w:rsidRPr="00DF1674">
        <w:rPr>
          <w:rFonts w:cs="Arial"/>
          <w:sz w:val="22"/>
          <w:szCs w:val="22"/>
        </w:rPr>
        <w:t xml:space="preserve"> </w:t>
      </w:r>
      <w:r w:rsidR="00E40F8C">
        <w:rPr>
          <w:rFonts w:cs="Arial"/>
          <w:sz w:val="22"/>
          <w:szCs w:val="22"/>
        </w:rPr>
        <w:t>for</w:t>
      </w:r>
      <w:r w:rsidRPr="00DF1674">
        <w:rPr>
          <w:rFonts w:cs="Arial"/>
          <w:sz w:val="22"/>
          <w:szCs w:val="22"/>
        </w:rPr>
        <w:t xml:space="preserve"> </w:t>
      </w:r>
      <w:r w:rsidR="000261AA">
        <w:rPr>
          <w:rFonts w:cs="Arial"/>
          <w:sz w:val="22"/>
          <w:szCs w:val="22"/>
        </w:rPr>
        <w:t>Systems).</w:t>
      </w:r>
    </w:p>
    <w:p w:rsidR="00413B5D" w:rsidRPr="00DF1674" w:rsidRDefault="000261AA" w:rsidP="00476C8B">
      <w:pPr>
        <w:numPr>
          <w:ilvl w:val="0"/>
          <w:numId w:val="2"/>
        </w:numPr>
        <w:tabs>
          <w:tab w:val="right" w:pos="9214"/>
        </w:tabs>
        <w:ind w:left="360"/>
        <w:rPr>
          <w:rFonts w:ascii="Arial" w:hAnsi="Arial" w:cs="Arial"/>
          <w:color w:val="000000"/>
          <w:sz w:val="22"/>
          <w:szCs w:val="22"/>
        </w:rPr>
      </w:pPr>
      <w:r w:rsidRPr="00DF1674">
        <w:rPr>
          <w:rFonts w:ascii="Arial" w:hAnsi="Arial" w:cs="Arial"/>
          <w:color w:val="000000"/>
          <w:sz w:val="22"/>
          <w:szCs w:val="22"/>
        </w:rPr>
        <w:t>SUN SOLARIS</w:t>
      </w:r>
      <w:r>
        <w:rPr>
          <w:rFonts w:ascii="Arial" w:hAnsi="Arial" w:cs="Arial"/>
          <w:color w:val="000000"/>
          <w:sz w:val="22"/>
          <w:szCs w:val="22"/>
        </w:rPr>
        <w:t xml:space="preserve"> 10.</w:t>
      </w:r>
    </w:p>
    <w:p w:rsidR="00413B5D" w:rsidRPr="00DF1674" w:rsidRDefault="00413B5D" w:rsidP="00476C8B">
      <w:pPr>
        <w:numPr>
          <w:ilvl w:val="0"/>
          <w:numId w:val="2"/>
        </w:numPr>
        <w:tabs>
          <w:tab w:val="right" w:pos="9214"/>
        </w:tabs>
        <w:ind w:left="360"/>
        <w:rPr>
          <w:rFonts w:ascii="Arial" w:hAnsi="Arial" w:cs="Arial"/>
          <w:color w:val="000000"/>
          <w:sz w:val="22"/>
          <w:szCs w:val="22"/>
        </w:rPr>
      </w:pPr>
      <w:r w:rsidRPr="00DF1674">
        <w:rPr>
          <w:rFonts w:ascii="Arial" w:hAnsi="Arial" w:cs="Arial"/>
          <w:color w:val="000000"/>
          <w:sz w:val="22"/>
          <w:szCs w:val="22"/>
        </w:rPr>
        <w:t>Red Hat Enterprise Linux 5</w:t>
      </w:r>
      <w:r w:rsidR="00476C8B">
        <w:rPr>
          <w:rFonts w:ascii="Arial" w:hAnsi="Arial" w:cs="Arial"/>
          <w:color w:val="000000"/>
          <w:sz w:val="22"/>
          <w:szCs w:val="22"/>
        </w:rPr>
        <w:t>.</w:t>
      </w:r>
    </w:p>
    <w:p w:rsidR="00413B5D" w:rsidRPr="00DF1674" w:rsidRDefault="00476C8B" w:rsidP="00476C8B">
      <w:pPr>
        <w:numPr>
          <w:ilvl w:val="0"/>
          <w:numId w:val="2"/>
        </w:numPr>
        <w:tabs>
          <w:tab w:val="right" w:pos="9214"/>
        </w:tabs>
        <w:ind w:left="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MCSA.</w:t>
      </w:r>
    </w:p>
    <w:p w:rsidR="00413B5D" w:rsidRPr="00DF1674" w:rsidRDefault="00413B5D" w:rsidP="00476C8B">
      <w:pPr>
        <w:numPr>
          <w:ilvl w:val="0"/>
          <w:numId w:val="2"/>
        </w:numPr>
        <w:tabs>
          <w:tab w:val="right" w:pos="9214"/>
        </w:tabs>
        <w:ind w:left="360"/>
        <w:rPr>
          <w:rFonts w:ascii="Arial" w:hAnsi="Arial" w:cs="Arial"/>
          <w:color w:val="000000"/>
          <w:sz w:val="22"/>
          <w:szCs w:val="22"/>
        </w:rPr>
      </w:pPr>
      <w:r w:rsidRPr="00DF1674">
        <w:rPr>
          <w:rFonts w:ascii="Arial" w:hAnsi="Arial" w:cs="Arial"/>
          <w:color w:val="000000"/>
          <w:sz w:val="22"/>
          <w:szCs w:val="22"/>
        </w:rPr>
        <w:t>CCNA</w:t>
      </w:r>
      <w:r w:rsidR="00476C8B">
        <w:rPr>
          <w:rFonts w:ascii="Arial" w:hAnsi="Arial" w:cs="Arial"/>
          <w:color w:val="000000"/>
          <w:sz w:val="22"/>
          <w:szCs w:val="22"/>
        </w:rPr>
        <w:t>.</w:t>
      </w:r>
    </w:p>
    <w:p w:rsidR="00413B5D" w:rsidRPr="00DF1674" w:rsidRDefault="000261AA" w:rsidP="00476C8B">
      <w:pPr>
        <w:numPr>
          <w:ilvl w:val="0"/>
          <w:numId w:val="2"/>
        </w:numPr>
        <w:tabs>
          <w:tab w:val="right" w:pos="9214"/>
        </w:tabs>
        <w:ind w:left="360"/>
        <w:rPr>
          <w:rFonts w:ascii="Arial" w:hAnsi="Arial" w:cs="Arial"/>
          <w:color w:val="000000"/>
          <w:sz w:val="22"/>
          <w:szCs w:val="22"/>
        </w:rPr>
      </w:pPr>
      <w:r w:rsidRPr="00DF1674">
        <w:rPr>
          <w:rFonts w:ascii="Arial" w:hAnsi="Arial" w:cs="Arial"/>
          <w:color w:val="000000"/>
          <w:sz w:val="22"/>
          <w:szCs w:val="22"/>
        </w:rPr>
        <w:t>AIX 5.3</w:t>
      </w:r>
    </w:p>
    <w:p w:rsidR="00413B5D" w:rsidRDefault="00413B5D" w:rsidP="00476C8B">
      <w:pPr>
        <w:numPr>
          <w:ilvl w:val="0"/>
          <w:numId w:val="2"/>
        </w:numPr>
        <w:tabs>
          <w:tab w:val="right" w:pos="9214"/>
        </w:tabs>
        <w:ind w:left="360"/>
        <w:rPr>
          <w:rFonts w:ascii="Arial" w:hAnsi="Arial" w:cs="Arial"/>
          <w:color w:val="000000"/>
          <w:sz w:val="22"/>
          <w:szCs w:val="22"/>
        </w:rPr>
      </w:pPr>
      <w:r w:rsidRPr="00DF1674">
        <w:rPr>
          <w:rFonts w:ascii="Arial" w:hAnsi="Arial" w:cs="Arial"/>
          <w:color w:val="000000"/>
          <w:sz w:val="22"/>
          <w:szCs w:val="22"/>
        </w:rPr>
        <w:t>DB2 LUW Administration for SAP</w:t>
      </w:r>
      <w:r w:rsidR="00476C8B">
        <w:rPr>
          <w:rFonts w:ascii="Arial" w:hAnsi="Arial" w:cs="Arial"/>
          <w:color w:val="000000"/>
          <w:sz w:val="22"/>
          <w:szCs w:val="22"/>
        </w:rPr>
        <w:t>.</w:t>
      </w:r>
    </w:p>
    <w:tbl>
      <w:tblPr>
        <w:tblW w:w="8344" w:type="dxa"/>
        <w:tblBorders>
          <w:bottom w:val="single" w:sz="4" w:space="0" w:color="auto"/>
        </w:tblBorders>
        <w:shd w:val="clear" w:color="auto" w:fill="7F7F7F" w:themeFill="text1" w:themeFillTint="80"/>
        <w:tblLook w:val="0000" w:firstRow="0" w:lastRow="0" w:firstColumn="0" w:lastColumn="0" w:noHBand="0" w:noVBand="0"/>
      </w:tblPr>
      <w:tblGrid>
        <w:gridCol w:w="8344"/>
      </w:tblGrid>
      <w:tr w:rsidR="000213CC" w:rsidRPr="00DF1674" w:rsidTr="00476C8B">
        <w:trPr>
          <w:trHeight w:val="357"/>
        </w:trPr>
        <w:tc>
          <w:tcPr>
            <w:tcW w:w="8344" w:type="dxa"/>
            <w:shd w:val="clear" w:color="auto" w:fill="7F7F7F" w:themeFill="text1" w:themeFillTint="80"/>
          </w:tcPr>
          <w:bookmarkEnd w:id="0"/>
          <w:bookmarkEnd w:id="1"/>
          <w:bookmarkEnd w:id="2"/>
          <w:bookmarkEnd w:id="3"/>
          <w:p w:rsidR="000213CC" w:rsidRPr="00DF1674" w:rsidRDefault="000213CC" w:rsidP="00C84CFC">
            <w:pPr>
              <w:pStyle w:val="Heading1"/>
              <w:jc w:val="lowKashida"/>
              <w:rPr>
                <w:color w:val="FFFFFF"/>
                <w:sz w:val="28"/>
                <w:szCs w:val="28"/>
              </w:rPr>
            </w:pPr>
            <w:r w:rsidRPr="00476C8B">
              <w:rPr>
                <w:rFonts w:ascii="Trebuchet MS" w:hAnsi="Trebuchet MS"/>
                <w:bCs/>
                <w:smallCaps/>
                <w:color w:val="FFFFFF" w:themeColor="background1"/>
                <w:sz w:val="24"/>
                <w:szCs w:val="24"/>
                <w:lang w:val="en-AU"/>
              </w:rPr>
              <w:lastRenderedPageBreak/>
              <w:t>Career History</w:t>
            </w:r>
            <w:r w:rsidRPr="00DF1674">
              <w:rPr>
                <w:color w:val="FFFFFF"/>
                <w:sz w:val="28"/>
                <w:szCs w:val="28"/>
                <w:highlight w:val="black"/>
              </w:rPr>
              <w:t xml:space="preserve"> </w:t>
            </w:r>
          </w:p>
        </w:tc>
      </w:tr>
    </w:tbl>
    <w:p w:rsidR="00902EB6" w:rsidRDefault="00902EB6" w:rsidP="00093D2D">
      <w:pPr>
        <w:tabs>
          <w:tab w:val="right" w:pos="9214"/>
        </w:tabs>
        <w:jc w:val="center"/>
        <w:rPr>
          <w:b/>
          <w:bCs/>
          <w:color w:val="0000FF"/>
          <w:sz w:val="24"/>
          <w:szCs w:val="24"/>
        </w:rPr>
      </w:pPr>
    </w:p>
    <w:tbl>
      <w:tblPr>
        <w:tblStyle w:val="ListTable3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</w:tblBorders>
        <w:tblLook w:val="0480" w:firstRow="0" w:lastRow="0" w:firstColumn="1" w:lastColumn="0" w:noHBand="0" w:noVBand="1"/>
      </w:tblPr>
      <w:tblGrid>
        <w:gridCol w:w="2425"/>
        <w:gridCol w:w="270"/>
        <w:gridCol w:w="5601"/>
      </w:tblGrid>
      <w:tr w:rsidR="00D63FC3" w:rsidRPr="00D63FC3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63FC3" w:rsidRPr="00D63FC3" w:rsidRDefault="00D63FC3" w:rsidP="000213CC">
            <w:pPr>
              <w:tabs>
                <w:tab w:val="right" w:pos="9214"/>
              </w:tabs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63FC3">
              <w:rPr>
                <w:color w:val="000000" w:themeColor="text1"/>
                <w:sz w:val="24"/>
                <w:szCs w:val="24"/>
              </w:rPr>
              <w:t>Organization Name</w:t>
            </w:r>
          </w:p>
        </w:tc>
        <w:tc>
          <w:tcPr>
            <w:tcW w:w="270" w:type="dxa"/>
            <w:tcBorders>
              <w:top w:val="none" w:sz="0" w:space="0" w:color="auto"/>
              <w:bottom w:val="none" w:sz="0" w:space="0" w:color="auto"/>
            </w:tcBorders>
          </w:tcPr>
          <w:p w:rsidR="00D63FC3" w:rsidRPr="00D63FC3" w:rsidRDefault="00D63FC3" w:rsidP="000213CC">
            <w:pPr>
              <w:tabs>
                <w:tab w:val="right" w:pos="921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01" w:type="dxa"/>
            <w:tcBorders>
              <w:top w:val="none" w:sz="0" w:space="0" w:color="auto"/>
              <w:bottom w:val="none" w:sz="0" w:space="0" w:color="auto"/>
            </w:tcBorders>
          </w:tcPr>
          <w:p w:rsidR="00D63FC3" w:rsidRPr="00D63FC3" w:rsidRDefault="00D63FC3" w:rsidP="000213CC">
            <w:pPr>
              <w:tabs>
                <w:tab w:val="right" w:pos="921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D63FC3">
              <w:rPr>
                <w:color w:val="000000" w:themeColor="text1"/>
                <w:sz w:val="24"/>
                <w:szCs w:val="24"/>
              </w:rPr>
              <w:t>Technology Control Company</w:t>
            </w:r>
          </w:p>
        </w:tc>
      </w:tr>
      <w:tr w:rsidR="00D63FC3" w:rsidRPr="00D63FC3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right w:val="none" w:sz="0" w:space="0" w:color="auto"/>
            </w:tcBorders>
          </w:tcPr>
          <w:p w:rsidR="00D63FC3" w:rsidRPr="00D63FC3" w:rsidRDefault="00D63FC3" w:rsidP="000213CC">
            <w:pPr>
              <w:tabs>
                <w:tab w:val="right" w:pos="9214"/>
              </w:tabs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63FC3">
              <w:rPr>
                <w:color w:val="000000" w:themeColor="text1"/>
                <w:sz w:val="24"/>
                <w:szCs w:val="24"/>
              </w:rPr>
              <w:t>Client Name</w:t>
            </w:r>
          </w:p>
        </w:tc>
        <w:tc>
          <w:tcPr>
            <w:tcW w:w="270" w:type="dxa"/>
          </w:tcPr>
          <w:p w:rsidR="00D63FC3" w:rsidRPr="00D63FC3" w:rsidRDefault="00D63FC3" w:rsidP="000213CC">
            <w:pPr>
              <w:tabs>
                <w:tab w:val="right" w:pos="921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01" w:type="dxa"/>
          </w:tcPr>
          <w:p w:rsidR="00D63FC3" w:rsidRPr="00D63FC3" w:rsidRDefault="00D63FC3" w:rsidP="000213CC">
            <w:pPr>
              <w:tabs>
                <w:tab w:val="right" w:pos="921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D63FC3">
              <w:rPr>
                <w:color w:val="000000" w:themeColor="text1"/>
                <w:sz w:val="24"/>
                <w:szCs w:val="24"/>
              </w:rPr>
              <w:t>General Investigation Department (GID)</w:t>
            </w:r>
          </w:p>
        </w:tc>
      </w:tr>
      <w:tr w:rsidR="00D63FC3" w:rsidRPr="00D63FC3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63FC3" w:rsidRPr="00D63FC3" w:rsidRDefault="00D63FC3" w:rsidP="000213CC">
            <w:pPr>
              <w:tabs>
                <w:tab w:val="right" w:pos="9214"/>
              </w:tabs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63FC3">
              <w:rPr>
                <w:color w:val="000000" w:themeColor="text1"/>
                <w:sz w:val="24"/>
                <w:szCs w:val="24"/>
              </w:rPr>
              <w:t>Duration</w:t>
            </w:r>
          </w:p>
        </w:tc>
        <w:tc>
          <w:tcPr>
            <w:tcW w:w="270" w:type="dxa"/>
            <w:tcBorders>
              <w:top w:val="none" w:sz="0" w:space="0" w:color="auto"/>
              <w:bottom w:val="none" w:sz="0" w:space="0" w:color="auto"/>
            </w:tcBorders>
          </w:tcPr>
          <w:p w:rsidR="00D63FC3" w:rsidRPr="00D63FC3" w:rsidRDefault="00D63FC3" w:rsidP="000213CC">
            <w:pPr>
              <w:tabs>
                <w:tab w:val="right" w:pos="921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01" w:type="dxa"/>
            <w:tcBorders>
              <w:top w:val="none" w:sz="0" w:space="0" w:color="auto"/>
              <w:bottom w:val="none" w:sz="0" w:space="0" w:color="auto"/>
            </w:tcBorders>
          </w:tcPr>
          <w:p w:rsidR="00D63FC3" w:rsidRPr="0004482D" w:rsidRDefault="00D63FC3" w:rsidP="000213CC">
            <w:pPr>
              <w:tabs>
                <w:tab w:val="right" w:pos="921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4482D">
              <w:rPr>
                <w:b/>
                <w:bCs/>
                <w:color w:val="000000" w:themeColor="text1"/>
                <w:sz w:val="24"/>
                <w:szCs w:val="24"/>
              </w:rPr>
              <w:t xml:space="preserve">April </w:t>
            </w:r>
            <w:r w:rsidRPr="0004482D">
              <w:rPr>
                <w:b/>
                <w:bCs/>
                <w:color w:val="000000" w:themeColor="text1"/>
                <w:sz w:val="24"/>
                <w:szCs w:val="24"/>
              </w:rPr>
              <w:t>2016</w:t>
            </w:r>
            <w:r w:rsidRPr="0004482D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04482D">
              <w:rPr>
                <w:b/>
                <w:bCs/>
                <w:color w:val="000000" w:themeColor="text1"/>
                <w:sz w:val="24"/>
                <w:szCs w:val="24"/>
              </w:rPr>
              <w:t xml:space="preserve">– </w:t>
            </w:r>
            <w:r w:rsidRPr="0004482D">
              <w:rPr>
                <w:b/>
                <w:bCs/>
                <w:color w:val="000000" w:themeColor="text1"/>
                <w:sz w:val="24"/>
                <w:szCs w:val="24"/>
              </w:rPr>
              <w:t>Present</w:t>
            </w:r>
          </w:p>
        </w:tc>
      </w:tr>
      <w:tr w:rsidR="00D63FC3" w:rsidRPr="00D63FC3" w:rsidTr="0004482D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right w:val="none" w:sz="0" w:space="0" w:color="auto"/>
            </w:tcBorders>
          </w:tcPr>
          <w:p w:rsidR="00D63FC3" w:rsidRPr="00D63FC3" w:rsidRDefault="00D63FC3" w:rsidP="000213CC">
            <w:pPr>
              <w:tabs>
                <w:tab w:val="right" w:pos="9214"/>
              </w:tabs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63FC3">
              <w:rPr>
                <w:color w:val="000000" w:themeColor="text1"/>
                <w:sz w:val="24"/>
                <w:szCs w:val="24"/>
              </w:rPr>
              <w:t>Role/Title</w:t>
            </w:r>
          </w:p>
        </w:tc>
        <w:tc>
          <w:tcPr>
            <w:tcW w:w="270" w:type="dxa"/>
          </w:tcPr>
          <w:p w:rsidR="00D63FC3" w:rsidRPr="00D63FC3" w:rsidRDefault="00D63FC3" w:rsidP="000213CC">
            <w:pPr>
              <w:tabs>
                <w:tab w:val="right" w:pos="921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01" w:type="dxa"/>
          </w:tcPr>
          <w:p w:rsidR="00D63FC3" w:rsidRPr="0004482D" w:rsidRDefault="00D63FC3" w:rsidP="000213CC">
            <w:pPr>
              <w:tabs>
                <w:tab w:val="right" w:pos="921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4482D">
              <w:rPr>
                <w:b/>
                <w:bCs/>
                <w:color w:val="000000" w:themeColor="text1"/>
                <w:sz w:val="24"/>
                <w:szCs w:val="24"/>
              </w:rPr>
              <w:t>SAP Basis Consultant</w:t>
            </w:r>
          </w:p>
        </w:tc>
      </w:tr>
      <w:tr w:rsidR="00D63FC3" w:rsidRPr="00D63FC3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63FC3" w:rsidRPr="00F440A0" w:rsidRDefault="00F440A0" w:rsidP="000213CC">
            <w:pPr>
              <w:tabs>
                <w:tab w:val="right" w:pos="9214"/>
              </w:tabs>
              <w:rPr>
                <w:color w:val="000000" w:themeColor="text1"/>
                <w:sz w:val="24"/>
                <w:szCs w:val="24"/>
              </w:rPr>
            </w:pPr>
            <w:r w:rsidRPr="00F440A0">
              <w:rPr>
                <w:color w:val="000000" w:themeColor="text1"/>
                <w:sz w:val="24"/>
                <w:szCs w:val="24"/>
              </w:rPr>
              <w:t>Location</w:t>
            </w:r>
          </w:p>
        </w:tc>
        <w:tc>
          <w:tcPr>
            <w:tcW w:w="270" w:type="dxa"/>
            <w:tcBorders>
              <w:top w:val="none" w:sz="0" w:space="0" w:color="auto"/>
              <w:bottom w:val="none" w:sz="0" w:space="0" w:color="auto"/>
            </w:tcBorders>
          </w:tcPr>
          <w:p w:rsidR="00D63FC3" w:rsidRPr="00D63FC3" w:rsidRDefault="00D63FC3" w:rsidP="000213CC">
            <w:pPr>
              <w:tabs>
                <w:tab w:val="right" w:pos="921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01" w:type="dxa"/>
            <w:tcBorders>
              <w:top w:val="none" w:sz="0" w:space="0" w:color="auto"/>
              <w:bottom w:val="none" w:sz="0" w:space="0" w:color="auto"/>
            </w:tcBorders>
          </w:tcPr>
          <w:p w:rsidR="00D63FC3" w:rsidRPr="00F440A0" w:rsidRDefault="00F440A0" w:rsidP="000213CC">
            <w:pPr>
              <w:tabs>
                <w:tab w:val="right" w:pos="921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F440A0">
              <w:rPr>
                <w:color w:val="000000" w:themeColor="text1"/>
                <w:sz w:val="24"/>
                <w:szCs w:val="24"/>
              </w:rPr>
              <w:t>Riyadh, KSA</w:t>
            </w:r>
          </w:p>
        </w:tc>
      </w:tr>
    </w:tbl>
    <w:p w:rsidR="00D63FC3" w:rsidRDefault="00D63FC3" w:rsidP="000213CC">
      <w:pPr>
        <w:tabs>
          <w:tab w:val="right" w:pos="9214"/>
        </w:tabs>
        <w:rPr>
          <w:b/>
          <w:bCs/>
          <w:color w:val="0000FF"/>
          <w:sz w:val="24"/>
          <w:szCs w:val="24"/>
        </w:rPr>
      </w:pPr>
    </w:p>
    <w:p w:rsidR="00A95CAE" w:rsidRPr="00C50B27" w:rsidRDefault="00A95CAE" w:rsidP="000261AA">
      <w:pPr>
        <w:pStyle w:val="DatesBefore6pt"/>
        <w:jc w:val="lowKashida"/>
        <w:rPr>
          <w:rFonts w:ascii="Arial" w:hAnsi="Arial" w:cs="Arial"/>
          <w:b/>
          <w:bCs/>
          <w:color w:val="000000" w:themeColor="text1"/>
          <w:sz w:val="22"/>
          <w:szCs w:val="22"/>
          <w:rtl/>
        </w:rPr>
      </w:pPr>
      <w:r w:rsidRPr="00C50B27">
        <w:rPr>
          <w:rStyle w:val="apple-style-span"/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Role</w:t>
      </w:r>
      <w:r w:rsidR="0060389D" w:rsidRPr="00C50B27">
        <w:rPr>
          <w:rStyle w:val="apple-style-span"/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s &amp; Responsibilities</w:t>
      </w:r>
      <w:r w:rsidRPr="00C50B27">
        <w:rPr>
          <w:rStyle w:val="apple-style-span"/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:</w:t>
      </w:r>
    </w:p>
    <w:p w:rsidR="00A95CAE" w:rsidRPr="00DF1674" w:rsidRDefault="00A95CAE" w:rsidP="00A95CAE">
      <w:pPr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Install sap system ERP, </w:t>
      </w:r>
      <w:r w:rsidR="00D63FC3">
        <w:rPr>
          <w:rFonts w:ascii="Arial" w:hAnsi="Arial" w:cs="Arial"/>
          <w:color w:val="000000"/>
          <w:sz w:val="22"/>
          <w:szCs w:val="22"/>
          <w:lang w:val="en-US"/>
        </w:rPr>
        <w:t>BW,</w:t>
      </w:r>
      <w:r w:rsidR="00F440A0">
        <w:rPr>
          <w:rFonts w:ascii="Arial" w:hAnsi="Arial" w:cs="Arial"/>
          <w:color w:val="000000"/>
          <w:sz w:val="22"/>
          <w:szCs w:val="22"/>
          <w:lang w:val="en-US"/>
        </w:rPr>
        <w:t xml:space="preserve"> SRM, ADS and Solution Manager.</w:t>
      </w:r>
    </w:p>
    <w:p w:rsidR="00A95CAE" w:rsidRDefault="00A95CAE" w:rsidP="00A95CAE">
      <w:pPr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  <w:lang w:val="en-US"/>
        </w:rPr>
      </w:pPr>
      <w:r w:rsidRPr="00A95CAE">
        <w:rPr>
          <w:rFonts w:ascii="Arial" w:hAnsi="Arial" w:cs="Arial"/>
          <w:color w:val="000000"/>
          <w:sz w:val="22"/>
          <w:szCs w:val="22"/>
          <w:lang w:val="en-US"/>
        </w:rPr>
        <w:t>Creating Authorization Roles for different Application Areas</w:t>
      </w:r>
    </w:p>
    <w:p w:rsidR="00A95CAE" w:rsidRDefault="00A95CAE" w:rsidP="00A95CAE">
      <w:pPr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  <w:lang w:val="en-US"/>
        </w:rPr>
      </w:pPr>
      <w:r w:rsidRPr="00A95CAE">
        <w:rPr>
          <w:rFonts w:ascii="Arial" w:hAnsi="Arial" w:cs="Arial"/>
          <w:color w:val="000000"/>
          <w:sz w:val="22"/>
          <w:szCs w:val="22"/>
          <w:lang w:val="en-US"/>
        </w:rPr>
        <w:t>Initi</w:t>
      </w:r>
      <w:r>
        <w:rPr>
          <w:rFonts w:ascii="Arial" w:hAnsi="Arial" w:cs="Arial"/>
          <w:color w:val="000000"/>
          <w:sz w:val="22"/>
          <w:szCs w:val="22"/>
          <w:lang w:val="en-US"/>
        </w:rPr>
        <w:t>alizing and configuring the TMS.</w:t>
      </w:r>
    </w:p>
    <w:p w:rsidR="00A95CAE" w:rsidRDefault="00A95CAE" w:rsidP="00A95CAE">
      <w:pPr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  <w:lang w:val="en-US"/>
        </w:rPr>
      </w:pPr>
      <w:r w:rsidRPr="00A95CAE">
        <w:rPr>
          <w:rFonts w:ascii="Arial" w:hAnsi="Arial" w:cs="Arial"/>
          <w:color w:val="000000"/>
          <w:sz w:val="22"/>
          <w:szCs w:val="22"/>
          <w:lang w:val="en-US"/>
        </w:rPr>
        <w:t>Performing different types of Client Copies (Local, Remote, and so on)</w:t>
      </w:r>
    </w:p>
    <w:p w:rsidR="00A95CAE" w:rsidRDefault="00A95CAE" w:rsidP="00A95CAE">
      <w:pPr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  <w:lang w:val="en-US"/>
        </w:rPr>
      </w:pPr>
      <w:r w:rsidRPr="00A95CAE">
        <w:rPr>
          <w:rFonts w:ascii="Arial" w:hAnsi="Arial" w:cs="Arial"/>
          <w:color w:val="000000"/>
          <w:sz w:val="22"/>
          <w:szCs w:val="22"/>
          <w:lang w:val="en-US"/>
        </w:rPr>
        <w:t>Creating and configuring different Output Devices for different Printing Methods</w:t>
      </w:r>
    </w:p>
    <w:p w:rsidR="00A95CAE" w:rsidRDefault="00A95CAE" w:rsidP="00A95CAE">
      <w:pPr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  <w:lang w:val="en-US"/>
        </w:rPr>
      </w:pPr>
      <w:r w:rsidRPr="00A95CAE">
        <w:rPr>
          <w:rFonts w:ascii="Arial" w:hAnsi="Arial" w:cs="Arial"/>
          <w:color w:val="000000"/>
          <w:sz w:val="22"/>
          <w:szCs w:val="22"/>
          <w:lang w:val="en-US"/>
        </w:rPr>
        <w:t>Configuration of the SCOT For Sending E-Mails</w:t>
      </w:r>
    </w:p>
    <w:p w:rsidR="00A95CAE" w:rsidRDefault="00A95CAE" w:rsidP="00A95CAE">
      <w:pPr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  <w:lang w:val="en-US"/>
        </w:rPr>
      </w:pPr>
      <w:r w:rsidRPr="00A95CAE">
        <w:rPr>
          <w:rFonts w:ascii="Arial" w:hAnsi="Arial" w:cs="Arial"/>
          <w:color w:val="000000"/>
          <w:sz w:val="22"/>
          <w:szCs w:val="22"/>
          <w:lang w:val="en-US"/>
        </w:rPr>
        <w:t>Configure ADS for Printing Proposal</w:t>
      </w:r>
    </w:p>
    <w:p w:rsidR="00A95CAE" w:rsidRDefault="00A95CAE" w:rsidP="00A95CAE">
      <w:pPr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  <w:lang w:val="en-US"/>
        </w:rPr>
      </w:pPr>
      <w:r w:rsidRPr="00A95CAE">
        <w:rPr>
          <w:rFonts w:ascii="Arial" w:hAnsi="Arial" w:cs="Arial"/>
          <w:color w:val="000000"/>
          <w:sz w:val="22"/>
          <w:szCs w:val="22"/>
          <w:lang w:val="en-US"/>
        </w:rPr>
        <w:t>Applying Application Server Kernel Patches.</w:t>
      </w:r>
    </w:p>
    <w:p w:rsidR="00A95CAE" w:rsidRDefault="00A95CAE" w:rsidP="00A95CAE">
      <w:pPr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  <w:lang w:val="en-US"/>
        </w:rPr>
      </w:pPr>
      <w:r w:rsidRPr="00A95CAE">
        <w:rPr>
          <w:rFonts w:ascii="Arial" w:hAnsi="Arial" w:cs="Arial"/>
          <w:color w:val="000000"/>
          <w:sz w:val="22"/>
          <w:szCs w:val="22"/>
          <w:lang w:val="en-US"/>
        </w:rPr>
        <w:t>Applying both AS ABAP and AS Java Support Packages and ADD-ONS</w:t>
      </w:r>
    </w:p>
    <w:p w:rsidR="00F440A0" w:rsidRDefault="00F440A0" w:rsidP="00A95CAE">
      <w:pPr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  <w:lang w:val="en-US"/>
        </w:rPr>
      </w:pPr>
      <w:r w:rsidRPr="00A95CAE">
        <w:rPr>
          <w:rFonts w:ascii="Arial" w:hAnsi="Arial" w:cs="Arial"/>
          <w:color w:val="000000"/>
          <w:sz w:val="22"/>
          <w:szCs w:val="22"/>
          <w:lang w:val="en-US"/>
        </w:rPr>
        <w:t>Applying Support Package Stacks and Enha</w:t>
      </w:r>
      <w:r>
        <w:rPr>
          <w:rFonts w:ascii="Arial" w:hAnsi="Arial" w:cs="Arial"/>
          <w:color w:val="000000"/>
          <w:sz w:val="22"/>
          <w:szCs w:val="22"/>
          <w:lang w:val="en-US"/>
        </w:rPr>
        <w:t>ncement Packages with EHPI/SUM</w:t>
      </w:r>
      <w:r>
        <w:rPr>
          <w:rFonts w:ascii="Arial" w:hAnsi="Arial" w:cs="Arial"/>
          <w:color w:val="000000"/>
          <w:sz w:val="22"/>
          <w:szCs w:val="22"/>
          <w:lang w:val="en-US"/>
        </w:rPr>
        <w:t>.</w:t>
      </w:r>
    </w:p>
    <w:p w:rsidR="00D63FC3" w:rsidRDefault="00D63FC3" w:rsidP="000213CC">
      <w:pPr>
        <w:tabs>
          <w:tab w:val="right" w:pos="9214"/>
        </w:tabs>
        <w:rPr>
          <w:b/>
          <w:bCs/>
          <w:color w:val="0000FF"/>
          <w:sz w:val="24"/>
          <w:szCs w:val="24"/>
        </w:rPr>
      </w:pPr>
    </w:p>
    <w:p w:rsidR="00F440A0" w:rsidRDefault="00F440A0" w:rsidP="000213CC">
      <w:pPr>
        <w:tabs>
          <w:tab w:val="right" w:pos="9214"/>
        </w:tabs>
        <w:rPr>
          <w:b/>
          <w:bCs/>
          <w:color w:val="0000FF"/>
          <w:sz w:val="24"/>
          <w:szCs w:val="24"/>
        </w:rPr>
      </w:pPr>
    </w:p>
    <w:p w:rsidR="008558F7" w:rsidRDefault="008558F7" w:rsidP="000213CC">
      <w:pPr>
        <w:tabs>
          <w:tab w:val="right" w:pos="9214"/>
        </w:tabs>
        <w:rPr>
          <w:b/>
          <w:bCs/>
          <w:color w:val="0000FF"/>
          <w:sz w:val="24"/>
          <w:szCs w:val="24"/>
        </w:rPr>
      </w:pPr>
    </w:p>
    <w:p w:rsidR="008558F7" w:rsidRDefault="008558F7" w:rsidP="000213CC">
      <w:pPr>
        <w:tabs>
          <w:tab w:val="right" w:pos="9214"/>
        </w:tabs>
        <w:rPr>
          <w:b/>
          <w:bCs/>
          <w:color w:val="0000FF"/>
          <w:sz w:val="24"/>
          <w:szCs w:val="24"/>
        </w:rPr>
      </w:pPr>
    </w:p>
    <w:p w:rsidR="008558F7" w:rsidRDefault="008558F7" w:rsidP="000213CC">
      <w:pPr>
        <w:tabs>
          <w:tab w:val="right" w:pos="9214"/>
        </w:tabs>
        <w:rPr>
          <w:b/>
          <w:bCs/>
          <w:color w:val="0000FF"/>
          <w:sz w:val="24"/>
          <w:szCs w:val="24"/>
        </w:rPr>
      </w:pPr>
    </w:p>
    <w:tbl>
      <w:tblPr>
        <w:tblStyle w:val="ListTable3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</w:tblBorders>
        <w:tblLook w:val="0480" w:firstRow="0" w:lastRow="0" w:firstColumn="1" w:lastColumn="0" w:noHBand="0" w:noVBand="1"/>
      </w:tblPr>
      <w:tblGrid>
        <w:gridCol w:w="2425"/>
        <w:gridCol w:w="270"/>
        <w:gridCol w:w="5601"/>
      </w:tblGrid>
      <w:tr w:rsidR="00D63FC3" w:rsidRPr="00D63FC3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63FC3" w:rsidRPr="00D63FC3" w:rsidRDefault="00D63FC3" w:rsidP="00FA7F7A">
            <w:pPr>
              <w:tabs>
                <w:tab w:val="right" w:pos="9214"/>
              </w:tabs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63FC3">
              <w:rPr>
                <w:color w:val="000000" w:themeColor="text1"/>
                <w:sz w:val="24"/>
                <w:szCs w:val="24"/>
              </w:rPr>
              <w:t>Organization Name</w:t>
            </w:r>
          </w:p>
        </w:tc>
        <w:tc>
          <w:tcPr>
            <w:tcW w:w="270" w:type="dxa"/>
            <w:tcBorders>
              <w:top w:val="none" w:sz="0" w:space="0" w:color="auto"/>
              <w:bottom w:val="none" w:sz="0" w:space="0" w:color="auto"/>
            </w:tcBorders>
          </w:tcPr>
          <w:p w:rsidR="00D63FC3" w:rsidRPr="00D63FC3" w:rsidRDefault="00D63FC3" w:rsidP="00FA7F7A">
            <w:pPr>
              <w:tabs>
                <w:tab w:val="right" w:pos="921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01" w:type="dxa"/>
            <w:tcBorders>
              <w:top w:val="none" w:sz="0" w:space="0" w:color="auto"/>
              <w:bottom w:val="none" w:sz="0" w:space="0" w:color="auto"/>
            </w:tcBorders>
          </w:tcPr>
          <w:p w:rsidR="00D63FC3" w:rsidRPr="00D63FC3" w:rsidRDefault="00D63FC3" w:rsidP="00FA7F7A">
            <w:pPr>
              <w:tabs>
                <w:tab w:val="right" w:pos="921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Egyptian Post</w:t>
            </w:r>
          </w:p>
        </w:tc>
      </w:tr>
      <w:tr w:rsidR="00D63FC3" w:rsidRPr="00D63FC3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right w:val="none" w:sz="0" w:space="0" w:color="auto"/>
            </w:tcBorders>
          </w:tcPr>
          <w:p w:rsidR="00D63FC3" w:rsidRPr="00D63FC3" w:rsidRDefault="00D63FC3" w:rsidP="00FA7F7A">
            <w:pPr>
              <w:tabs>
                <w:tab w:val="right" w:pos="9214"/>
              </w:tabs>
              <w:rPr>
                <w:color w:val="000000" w:themeColor="text1"/>
                <w:sz w:val="24"/>
                <w:szCs w:val="24"/>
              </w:rPr>
            </w:pPr>
            <w:r w:rsidRPr="00D63FC3">
              <w:rPr>
                <w:color w:val="000000" w:themeColor="text1"/>
                <w:sz w:val="24"/>
                <w:szCs w:val="24"/>
              </w:rPr>
              <w:t>Project Name</w:t>
            </w:r>
          </w:p>
        </w:tc>
        <w:tc>
          <w:tcPr>
            <w:tcW w:w="270" w:type="dxa"/>
          </w:tcPr>
          <w:p w:rsidR="00D63FC3" w:rsidRPr="00D63FC3" w:rsidRDefault="00D63FC3" w:rsidP="00FA7F7A">
            <w:pPr>
              <w:tabs>
                <w:tab w:val="right" w:pos="921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01" w:type="dxa"/>
          </w:tcPr>
          <w:p w:rsidR="00D63FC3" w:rsidRDefault="00D63FC3" w:rsidP="00FA7F7A">
            <w:pPr>
              <w:tabs>
                <w:tab w:val="right" w:pos="921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ENPO ERP</w:t>
            </w:r>
          </w:p>
        </w:tc>
      </w:tr>
      <w:tr w:rsidR="00D63FC3" w:rsidRPr="00D63FC3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63FC3" w:rsidRPr="00D63FC3" w:rsidRDefault="00D63FC3" w:rsidP="00FA7F7A">
            <w:pPr>
              <w:tabs>
                <w:tab w:val="right" w:pos="9214"/>
              </w:tabs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63FC3">
              <w:rPr>
                <w:color w:val="000000" w:themeColor="text1"/>
                <w:sz w:val="24"/>
                <w:szCs w:val="24"/>
              </w:rPr>
              <w:t>Duration</w:t>
            </w:r>
          </w:p>
        </w:tc>
        <w:tc>
          <w:tcPr>
            <w:tcW w:w="270" w:type="dxa"/>
            <w:tcBorders>
              <w:top w:val="none" w:sz="0" w:space="0" w:color="auto"/>
              <w:bottom w:val="none" w:sz="0" w:space="0" w:color="auto"/>
            </w:tcBorders>
          </w:tcPr>
          <w:p w:rsidR="00D63FC3" w:rsidRPr="00D63FC3" w:rsidRDefault="00D63FC3" w:rsidP="00FA7F7A">
            <w:pPr>
              <w:tabs>
                <w:tab w:val="right" w:pos="921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01" w:type="dxa"/>
            <w:tcBorders>
              <w:top w:val="none" w:sz="0" w:space="0" w:color="auto"/>
              <w:bottom w:val="none" w:sz="0" w:space="0" w:color="auto"/>
            </w:tcBorders>
          </w:tcPr>
          <w:p w:rsidR="00D63FC3" w:rsidRPr="0004482D" w:rsidRDefault="00D63FC3" w:rsidP="00FA7F7A">
            <w:pPr>
              <w:tabs>
                <w:tab w:val="right" w:pos="921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4482D">
              <w:rPr>
                <w:b/>
                <w:bCs/>
                <w:color w:val="000000" w:themeColor="text1"/>
                <w:sz w:val="24"/>
                <w:szCs w:val="24"/>
              </w:rPr>
              <w:t>Dec. 2009 – Dec. 2015</w:t>
            </w:r>
          </w:p>
        </w:tc>
      </w:tr>
      <w:tr w:rsidR="00D63FC3" w:rsidRPr="00D63FC3" w:rsidTr="0004482D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right w:val="none" w:sz="0" w:space="0" w:color="auto"/>
            </w:tcBorders>
          </w:tcPr>
          <w:p w:rsidR="00D63FC3" w:rsidRPr="00D63FC3" w:rsidRDefault="00D63FC3" w:rsidP="00FA7F7A">
            <w:pPr>
              <w:tabs>
                <w:tab w:val="right" w:pos="9214"/>
              </w:tabs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63FC3">
              <w:rPr>
                <w:color w:val="000000" w:themeColor="text1"/>
                <w:sz w:val="24"/>
                <w:szCs w:val="24"/>
              </w:rPr>
              <w:t>Role/Title</w:t>
            </w:r>
          </w:p>
        </w:tc>
        <w:tc>
          <w:tcPr>
            <w:tcW w:w="270" w:type="dxa"/>
          </w:tcPr>
          <w:p w:rsidR="00D63FC3" w:rsidRPr="00D63FC3" w:rsidRDefault="00D63FC3" w:rsidP="00FA7F7A">
            <w:pPr>
              <w:tabs>
                <w:tab w:val="right" w:pos="921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01" w:type="dxa"/>
          </w:tcPr>
          <w:p w:rsidR="00D63FC3" w:rsidRPr="0004482D" w:rsidRDefault="00D63FC3" w:rsidP="00FA7F7A">
            <w:pPr>
              <w:tabs>
                <w:tab w:val="right" w:pos="921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4482D">
              <w:rPr>
                <w:b/>
                <w:bCs/>
                <w:color w:val="000000" w:themeColor="text1"/>
                <w:sz w:val="24"/>
                <w:szCs w:val="24"/>
              </w:rPr>
              <w:t xml:space="preserve">SAP Basis </w:t>
            </w:r>
            <w:r w:rsidRPr="0004482D">
              <w:rPr>
                <w:b/>
                <w:bCs/>
                <w:color w:val="000000" w:themeColor="text1"/>
                <w:sz w:val="24"/>
                <w:szCs w:val="24"/>
              </w:rPr>
              <w:t>Administrator</w:t>
            </w:r>
          </w:p>
        </w:tc>
      </w:tr>
      <w:tr w:rsidR="00D63FC3" w:rsidRPr="00D63FC3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63FC3" w:rsidRPr="00D63FC3" w:rsidRDefault="00F440A0" w:rsidP="00FA7F7A">
            <w:pPr>
              <w:tabs>
                <w:tab w:val="right" w:pos="9214"/>
              </w:tabs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440A0">
              <w:rPr>
                <w:color w:val="000000" w:themeColor="text1"/>
                <w:sz w:val="24"/>
                <w:szCs w:val="24"/>
              </w:rPr>
              <w:t>Location</w:t>
            </w:r>
          </w:p>
        </w:tc>
        <w:tc>
          <w:tcPr>
            <w:tcW w:w="270" w:type="dxa"/>
            <w:tcBorders>
              <w:top w:val="none" w:sz="0" w:space="0" w:color="auto"/>
              <w:bottom w:val="none" w:sz="0" w:space="0" w:color="auto"/>
            </w:tcBorders>
          </w:tcPr>
          <w:p w:rsidR="00D63FC3" w:rsidRPr="00D63FC3" w:rsidRDefault="00D63FC3" w:rsidP="00FA7F7A">
            <w:pPr>
              <w:tabs>
                <w:tab w:val="right" w:pos="921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01" w:type="dxa"/>
            <w:tcBorders>
              <w:top w:val="none" w:sz="0" w:space="0" w:color="auto"/>
              <w:bottom w:val="none" w:sz="0" w:space="0" w:color="auto"/>
            </w:tcBorders>
          </w:tcPr>
          <w:p w:rsidR="00D63FC3" w:rsidRPr="00D63FC3" w:rsidRDefault="00F440A0" w:rsidP="00FA7F7A">
            <w:pPr>
              <w:tabs>
                <w:tab w:val="right" w:pos="921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440A0">
              <w:rPr>
                <w:color w:val="000000" w:themeColor="text1"/>
                <w:sz w:val="24"/>
                <w:szCs w:val="24"/>
              </w:rPr>
              <w:t>Smart Village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F440A0">
              <w:rPr>
                <w:color w:val="000000" w:themeColor="text1"/>
                <w:sz w:val="24"/>
                <w:szCs w:val="24"/>
              </w:rPr>
              <w:t xml:space="preserve"> Cairo</w:t>
            </w:r>
            <w:r>
              <w:rPr>
                <w:color w:val="000000" w:themeColor="text1"/>
                <w:sz w:val="24"/>
                <w:szCs w:val="24"/>
              </w:rPr>
              <w:t>, Egypt</w:t>
            </w:r>
          </w:p>
        </w:tc>
      </w:tr>
    </w:tbl>
    <w:p w:rsidR="00413B5D" w:rsidRPr="00DF1674" w:rsidRDefault="00413B5D" w:rsidP="00413B5D">
      <w:pPr>
        <w:tabs>
          <w:tab w:val="right" w:pos="9214"/>
        </w:tabs>
        <w:jc w:val="center"/>
        <w:rPr>
          <w:b/>
          <w:bCs/>
          <w:color w:val="0000FF"/>
          <w:sz w:val="24"/>
          <w:szCs w:val="24"/>
          <w:u w:val="single"/>
        </w:rPr>
      </w:pPr>
    </w:p>
    <w:p w:rsidR="00A95CAE" w:rsidRPr="00C50B27" w:rsidRDefault="004A4E88" w:rsidP="004A4E88">
      <w:pPr>
        <w:pStyle w:val="DatesBefore6pt"/>
        <w:jc w:val="lowKashida"/>
        <w:rPr>
          <w:rFonts w:ascii="Arial" w:hAnsi="Arial" w:cs="Arial"/>
          <w:b/>
          <w:bCs/>
          <w:i w:val="0"/>
          <w:iCs w:val="0"/>
          <w:color w:val="000000" w:themeColor="text1"/>
          <w:sz w:val="22"/>
          <w:szCs w:val="22"/>
          <w:rtl/>
        </w:rPr>
      </w:pPr>
      <w:r w:rsidRPr="00C50B27">
        <w:rPr>
          <w:rStyle w:val="apple-style-span"/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SAP Basis Roles &amp; Responsibilities</w:t>
      </w:r>
      <w:r w:rsidR="00413B5D" w:rsidRPr="00C50B27">
        <w:rPr>
          <w:rStyle w:val="apple-style-span"/>
          <w:rFonts w:ascii="Arial" w:hAnsi="Arial" w:cs="Arial"/>
          <w:b/>
          <w:bCs/>
          <w:i w:val="0"/>
          <w:iCs w:val="0"/>
          <w:color w:val="000000" w:themeColor="text1"/>
          <w:sz w:val="22"/>
          <w:szCs w:val="22"/>
        </w:rPr>
        <w:t>:</w:t>
      </w:r>
    </w:p>
    <w:p w:rsidR="00413B5D" w:rsidRPr="00DF1674" w:rsidRDefault="00413B5D" w:rsidP="00413B5D">
      <w:pPr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  <w:lang w:val="en-US"/>
        </w:rPr>
      </w:pPr>
      <w:r w:rsidRPr="00DF1674">
        <w:rPr>
          <w:rFonts w:ascii="Arial" w:hAnsi="Arial" w:cs="Arial"/>
          <w:color w:val="000000"/>
          <w:sz w:val="22"/>
          <w:szCs w:val="22"/>
          <w:lang w:val="en-US"/>
        </w:rPr>
        <w:t>Create Background jobs and Job Scheduling Monitor.</w:t>
      </w:r>
    </w:p>
    <w:p w:rsidR="00413B5D" w:rsidRPr="00DF1674" w:rsidRDefault="00413B5D" w:rsidP="00413B5D">
      <w:pPr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  <w:lang w:val="en-US"/>
        </w:rPr>
      </w:pPr>
      <w:r w:rsidRPr="00DF1674">
        <w:rPr>
          <w:rFonts w:ascii="Arial" w:hAnsi="Arial" w:cs="Arial"/>
          <w:color w:val="000000"/>
          <w:sz w:val="22"/>
          <w:szCs w:val="22"/>
          <w:lang w:val="en-US"/>
        </w:rPr>
        <w:t>Resolving tickets which are created by end users and giving the support</w:t>
      </w:r>
    </w:p>
    <w:p w:rsidR="00413B5D" w:rsidRPr="00DF1674" w:rsidRDefault="00413B5D" w:rsidP="00413B5D">
      <w:pPr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  <w:lang w:val="en-US"/>
        </w:rPr>
      </w:pPr>
      <w:r w:rsidRPr="00DF1674">
        <w:rPr>
          <w:rFonts w:ascii="Arial" w:hAnsi="Arial" w:cs="Arial"/>
          <w:color w:val="000000"/>
          <w:sz w:val="22"/>
          <w:szCs w:val="22"/>
          <w:lang w:val="en-US"/>
        </w:rPr>
        <w:t>Configuring and Monitoring the Operation modes.</w:t>
      </w:r>
    </w:p>
    <w:p w:rsidR="00413B5D" w:rsidRPr="00DF1674" w:rsidRDefault="00413B5D" w:rsidP="00413B5D">
      <w:pPr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  <w:lang w:val="en-US"/>
        </w:rPr>
      </w:pPr>
      <w:r w:rsidRPr="00DF1674">
        <w:rPr>
          <w:rFonts w:ascii="Arial" w:hAnsi="Arial" w:cs="Arial"/>
          <w:color w:val="000000"/>
          <w:sz w:val="22"/>
          <w:szCs w:val="22"/>
          <w:lang w:val="en-US"/>
        </w:rPr>
        <w:t xml:space="preserve">Installing and configuring output devices and Managing spool database consistencies in </w:t>
      </w:r>
      <w:proofErr w:type="spellStart"/>
      <w:r w:rsidRPr="00DF1674">
        <w:rPr>
          <w:rFonts w:ascii="Arial" w:hAnsi="Arial" w:cs="Arial"/>
          <w:color w:val="000000"/>
          <w:sz w:val="22"/>
          <w:szCs w:val="22"/>
          <w:lang w:val="en-US"/>
        </w:rPr>
        <w:t>Temse</w:t>
      </w:r>
      <w:proofErr w:type="spellEnd"/>
      <w:r w:rsidRPr="00DF1674">
        <w:rPr>
          <w:rFonts w:ascii="Arial" w:hAnsi="Arial" w:cs="Arial"/>
          <w:color w:val="000000"/>
          <w:sz w:val="22"/>
          <w:szCs w:val="22"/>
          <w:lang w:val="en-US"/>
        </w:rPr>
        <w:t xml:space="preserve"> administration and capable of analyzing and solving printing error.</w:t>
      </w:r>
    </w:p>
    <w:p w:rsidR="00413B5D" w:rsidRPr="00DF1674" w:rsidRDefault="00413B5D" w:rsidP="00413B5D">
      <w:pPr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  <w:lang w:val="en-US"/>
        </w:rPr>
      </w:pPr>
      <w:r w:rsidRPr="00DF1674">
        <w:rPr>
          <w:rFonts w:ascii="Arial" w:hAnsi="Arial" w:cs="Arial"/>
          <w:color w:val="000000"/>
          <w:sz w:val="22"/>
          <w:szCs w:val="22"/>
          <w:lang w:val="en-US"/>
        </w:rPr>
        <w:t>IDES Installation and post installation.</w:t>
      </w:r>
    </w:p>
    <w:p w:rsidR="00413B5D" w:rsidRPr="00DF1674" w:rsidRDefault="00413B5D" w:rsidP="00413B5D">
      <w:pPr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  <w:lang w:val="en-US"/>
        </w:rPr>
      </w:pPr>
      <w:r w:rsidRPr="00DF1674">
        <w:rPr>
          <w:rFonts w:ascii="Arial" w:hAnsi="Arial" w:cs="Arial"/>
          <w:color w:val="000000"/>
          <w:sz w:val="22"/>
          <w:szCs w:val="22"/>
          <w:lang w:val="en-US"/>
        </w:rPr>
        <w:t>Setup local, Network, Front end printer and monitoring spool logs.</w:t>
      </w:r>
    </w:p>
    <w:p w:rsidR="00413B5D" w:rsidRPr="00DF1674" w:rsidRDefault="00413B5D" w:rsidP="00413B5D">
      <w:pPr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  <w:lang w:val="en-US"/>
        </w:rPr>
      </w:pPr>
      <w:r w:rsidRPr="00DF1674">
        <w:rPr>
          <w:rFonts w:ascii="Arial" w:hAnsi="Arial" w:cs="Arial"/>
          <w:color w:val="000000"/>
          <w:sz w:val="22"/>
          <w:szCs w:val="22"/>
          <w:lang w:val="en-US"/>
        </w:rPr>
        <w:t>Applying support packages using SPAM and SAINT.</w:t>
      </w:r>
    </w:p>
    <w:p w:rsidR="00413B5D" w:rsidRPr="00DF1674" w:rsidRDefault="00413B5D" w:rsidP="00413B5D">
      <w:pPr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  <w:lang w:val="en-US"/>
        </w:rPr>
      </w:pPr>
      <w:r w:rsidRPr="00DF1674">
        <w:rPr>
          <w:rFonts w:ascii="Arial" w:hAnsi="Arial" w:cs="Arial"/>
          <w:color w:val="000000"/>
          <w:sz w:val="22"/>
          <w:szCs w:val="22"/>
          <w:lang w:val="en-US"/>
        </w:rPr>
        <w:t>Client Copies and administration.</w:t>
      </w:r>
    </w:p>
    <w:p w:rsidR="00413B5D" w:rsidRPr="00DF1674" w:rsidRDefault="00413B5D" w:rsidP="00413B5D">
      <w:pPr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  <w:lang w:val="en-US"/>
        </w:rPr>
      </w:pPr>
      <w:r w:rsidRPr="00DF1674">
        <w:rPr>
          <w:rFonts w:ascii="Arial" w:hAnsi="Arial" w:cs="Arial"/>
          <w:color w:val="000000"/>
          <w:sz w:val="22"/>
          <w:szCs w:val="22"/>
          <w:lang w:val="en-US"/>
        </w:rPr>
        <w:t>Workbench and customizing transport request administration.</w:t>
      </w:r>
    </w:p>
    <w:p w:rsidR="00413B5D" w:rsidRPr="00DF1674" w:rsidRDefault="00413B5D" w:rsidP="00413B5D">
      <w:pPr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  <w:lang w:val="en-US"/>
        </w:rPr>
      </w:pPr>
      <w:r w:rsidRPr="00DF1674">
        <w:rPr>
          <w:rFonts w:ascii="Arial" w:hAnsi="Arial" w:cs="Arial"/>
          <w:color w:val="000000"/>
          <w:sz w:val="22"/>
          <w:szCs w:val="22"/>
          <w:lang w:val="en-US"/>
        </w:rPr>
        <w:t>Performing transports between the development server, Quality assurance server and Production servers.</w:t>
      </w:r>
    </w:p>
    <w:p w:rsidR="00413B5D" w:rsidRPr="00DF1674" w:rsidRDefault="00413B5D" w:rsidP="00413B5D">
      <w:pPr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  <w:lang w:val="en-US"/>
        </w:rPr>
      </w:pPr>
      <w:r w:rsidRPr="00DF1674">
        <w:rPr>
          <w:rFonts w:ascii="Arial" w:hAnsi="Arial" w:cs="Arial"/>
          <w:color w:val="000000"/>
          <w:sz w:val="22"/>
          <w:szCs w:val="22"/>
          <w:lang w:val="en-US"/>
        </w:rPr>
        <w:t>Expertise in performing daily monitoring of sap system and backups monitoring</w:t>
      </w:r>
    </w:p>
    <w:p w:rsidR="00413B5D" w:rsidRPr="00DF1674" w:rsidRDefault="00413B5D" w:rsidP="00413B5D">
      <w:pPr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  <w:lang w:val="en-US"/>
        </w:rPr>
      </w:pPr>
      <w:r w:rsidRPr="00DF1674">
        <w:rPr>
          <w:rFonts w:ascii="Arial" w:hAnsi="Arial" w:cs="Arial"/>
          <w:color w:val="000000"/>
          <w:sz w:val="22"/>
          <w:szCs w:val="22"/>
          <w:lang w:val="en-US"/>
        </w:rPr>
        <w:t>Transportation of request as defined in System Landscape (DEV-QAS-PDR).</w:t>
      </w:r>
    </w:p>
    <w:p w:rsidR="00413B5D" w:rsidRPr="00DF1674" w:rsidRDefault="00413B5D" w:rsidP="00413B5D">
      <w:pPr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  <w:lang w:val="en-US"/>
        </w:rPr>
      </w:pPr>
      <w:r w:rsidRPr="00DF1674">
        <w:rPr>
          <w:rFonts w:ascii="Arial" w:hAnsi="Arial" w:cs="Arial"/>
          <w:color w:val="000000"/>
          <w:sz w:val="22"/>
          <w:szCs w:val="22"/>
          <w:lang w:val="en-US"/>
        </w:rPr>
        <w:t>Administrate SAP License on SAP Systems.</w:t>
      </w:r>
    </w:p>
    <w:p w:rsidR="00413B5D" w:rsidRPr="00DF1674" w:rsidRDefault="00413B5D" w:rsidP="00413B5D">
      <w:pPr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  <w:lang w:val="en-US"/>
        </w:rPr>
      </w:pPr>
      <w:r w:rsidRPr="00DF1674">
        <w:rPr>
          <w:rFonts w:ascii="Arial" w:hAnsi="Arial" w:cs="Arial"/>
          <w:color w:val="000000"/>
          <w:sz w:val="22"/>
          <w:szCs w:val="22"/>
          <w:lang w:val="en-US"/>
        </w:rPr>
        <w:t>User Administration includes user creation, maintenance and user management with clear authorizations/access rights</w:t>
      </w:r>
    </w:p>
    <w:p w:rsidR="00413B5D" w:rsidRPr="00DF1674" w:rsidRDefault="00413B5D" w:rsidP="00413B5D">
      <w:pPr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  <w:lang w:val="en-US"/>
        </w:rPr>
      </w:pPr>
      <w:r w:rsidRPr="00DF1674">
        <w:rPr>
          <w:rFonts w:ascii="Arial" w:hAnsi="Arial" w:cs="Arial"/>
          <w:color w:val="000000"/>
          <w:sz w:val="22"/>
          <w:szCs w:val="22"/>
          <w:lang w:val="en-US"/>
        </w:rPr>
        <w:t>Authorization of Roles &amp; Profile maintenance like creation/deletion and modification of existing roles.</w:t>
      </w:r>
    </w:p>
    <w:p w:rsidR="00413B5D" w:rsidRPr="00DF1674" w:rsidRDefault="00413B5D" w:rsidP="00413B5D">
      <w:pPr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  <w:lang w:val="en-US"/>
        </w:rPr>
      </w:pPr>
      <w:r w:rsidRPr="00DF1674">
        <w:rPr>
          <w:rFonts w:ascii="Arial" w:hAnsi="Arial" w:cs="Arial"/>
          <w:color w:val="000000"/>
          <w:sz w:val="22"/>
          <w:szCs w:val="22"/>
          <w:lang w:val="en-US"/>
        </w:rPr>
        <w:lastRenderedPageBreak/>
        <w:t>System Monitoring through various built-in tools, troubleshooting performance issues, monitoring SAP System through CCMS. Scheduling database backup and monitoring disk free space.</w:t>
      </w:r>
    </w:p>
    <w:p w:rsidR="00413B5D" w:rsidRPr="00DF1674" w:rsidRDefault="00413B5D" w:rsidP="00413B5D">
      <w:pPr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  <w:lang w:val="en-US"/>
        </w:rPr>
      </w:pPr>
      <w:r w:rsidRPr="00DF1674">
        <w:rPr>
          <w:rFonts w:ascii="Arial" w:hAnsi="Arial" w:cs="Arial"/>
          <w:color w:val="000000"/>
          <w:sz w:val="22"/>
          <w:szCs w:val="22"/>
          <w:lang w:val="en-US"/>
        </w:rPr>
        <w:t>Restore backup file system (RD</w:t>
      </w:r>
      <w:r w:rsidR="00F440A0" w:rsidRPr="00DF1674">
        <w:rPr>
          <w:rFonts w:ascii="Arial" w:hAnsi="Arial" w:cs="Arial"/>
          <w:color w:val="000000"/>
          <w:sz w:val="22"/>
          <w:szCs w:val="22"/>
          <w:lang w:val="en-US"/>
        </w:rPr>
        <w:t>1)</w:t>
      </w:r>
      <w:r w:rsidRPr="00DF1674">
        <w:rPr>
          <w:rFonts w:ascii="Arial" w:hAnsi="Arial" w:cs="Arial"/>
          <w:color w:val="000000"/>
          <w:sz w:val="22"/>
          <w:szCs w:val="22"/>
          <w:lang w:val="en-US"/>
        </w:rPr>
        <w:t xml:space="preserve"> DEV Server by using networker backup solution to another server (</w:t>
      </w:r>
      <w:r w:rsidR="00F440A0" w:rsidRPr="00DF1674">
        <w:rPr>
          <w:rFonts w:ascii="Arial" w:hAnsi="Arial" w:cs="Arial"/>
          <w:color w:val="000000"/>
          <w:sz w:val="22"/>
          <w:szCs w:val="22"/>
          <w:lang w:val="en-US"/>
        </w:rPr>
        <w:t>TEST)</w:t>
      </w:r>
      <w:r w:rsidRPr="00DF1674">
        <w:rPr>
          <w:rFonts w:ascii="Arial" w:hAnsi="Arial" w:cs="Arial"/>
          <w:color w:val="000000"/>
          <w:sz w:val="22"/>
          <w:szCs w:val="22"/>
          <w:lang w:val="en-US"/>
        </w:rPr>
        <w:t xml:space="preserve"> and restore the (offline DB &amp; Log </w:t>
      </w:r>
      <w:r w:rsidR="00F440A0" w:rsidRPr="00DF1674">
        <w:rPr>
          <w:rFonts w:ascii="Arial" w:hAnsi="Arial" w:cs="Arial"/>
          <w:color w:val="000000"/>
          <w:sz w:val="22"/>
          <w:szCs w:val="22"/>
          <w:lang w:val="en-US"/>
        </w:rPr>
        <w:t>archive)</w:t>
      </w:r>
      <w:r w:rsidRPr="00DF1674">
        <w:rPr>
          <w:rFonts w:ascii="Arial" w:hAnsi="Arial" w:cs="Arial"/>
          <w:color w:val="000000"/>
          <w:sz w:val="22"/>
          <w:szCs w:val="22"/>
          <w:lang w:val="en-US"/>
        </w:rPr>
        <w:t xml:space="preserve"> to Build a </w:t>
      </w:r>
      <w:r w:rsidR="00F440A0" w:rsidRPr="00DF1674">
        <w:rPr>
          <w:rFonts w:ascii="Arial" w:hAnsi="Arial" w:cs="Arial"/>
          <w:color w:val="000000"/>
          <w:sz w:val="22"/>
          <w:szCs w:val="22"/>
          <w:lang w:val="en-US"/>
        </w:rPr>
        <w:t>new (</w:t>
      </w:r>
      <w:proofErr w:type="spellStart"/>
      <w:r w:rsidR="004A4E88" w:rsidRPr="00DF1674">
        <w:rPr>
          <w:rFonts w:ascii="Arial" w:hAnsi="Arial" w:cs="Arial"/>
          <w:color w:val="000000"/>
          <w:sz w:val="22"/>
          <w:szCs w:val="22"/>
          <w:lang w:val="en-US"/>
        </w:rPr>
        <w:t>SandBox</w:t>
      </w:r>
      <w:proofErr w:type="spellEnd"/>
      <w:r w:rsidR="004A4E88" w:rsidRPr="00DF1674">
        <w:rPr>
          <w:rFonts w:ascii="Arial" w:hAnsi="Arial" w:cs="Arial"/>
          <w:color w:val="000000"/>
          <w:sz w:val="22"/>
          <w:szCs w:val="22"/>
          <w:lang w:val="en-US"/>
        </w:rPr>
        <w:t>) server.</w:t>
      </w:r>
    </w:p>
    <w:p w:rsidR="00413B5D" w:rsidRPr="00DF1674" w:rsidRDefault="00413B5D" w:rsidP="008815B6">
      <w:pPr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  <w:lang w:val="en-US"/>
        </w:rPr>
      </w:pPr>
      <w:r w:rsidRPr="00DF1674">
        <w:rPr>
          <w:rFonts w:ascii="Arial" w:hAnsi="Arial" w:cs="Arial"/>
          <w:color w:val="000000"/>
          <w:sz w:val="22"/>
          <w:szCs w:val="22"/>
          <w:lang w:val="en-US"/>
        </w:rPr>
        <w:t xml:space="preserve">Add a </w:t>
      </w:r>
      <w:r>
        <w:rPr>
          <w:rFonts w:ascii="Arial" w:hAnsi="Arial" w:cs="Arial"/>
          <w:color w:val="000000"/>
          <w:sz w:val="22"/>
          <w:szCs w:val="22"/>
          <w:lang w:val="en-US"/>
        </w:rPr>
        <w:t>new sap data container (</w:t>
      </w:r>
      <w:r w:rsidR="008815B6">
        <w:rPr>
          <w:rFonts w:ascii="Arial" w:hAnsi="Arial" w:cs="Arial"/>
          <w:color w:val="000000"/>
          <w:sz w:val="22"/>
          <w:szCs w:val="22"/>
          <w:lang w:val="en-US"/>
        </w:rPr>
        <w:t>sap data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DF1674">
        <w:rPr>
          <w:rFonts w:ascii="Arial" w:hAnsi="Arial" w:cs="Arial"/>
          <w:color w:val="000000"/>
          <w:sz w:val="22"/>
          <w:szCs w:val="22"/>
          <w:lang w:val="en-US"/>
        </w:rPr>
        <w:t>on application level on QAS Server and OS level (</w:t>
      </w:r>
      <w:r w:rsidR="008815B6" w:rsidRPr="00DF1674">
        <w:rPr>
          <w:rFonts w:ascii="Arial" w:hAnsi="Arial" w:cs="Arial"/>
          <w:color w:val="000000"/>
          <w:sz w:val="22"/>
          <w:szCs w:val="22"/>
          <w:lang w:val="en-US"/>
        </w:rPr>
        <w:t>Linux</w:t>
      </w:r>
      <w:r w:rsidR="008815B6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8815B6">
        <w:rPr>
          <w:rFonts w:ascii="Arial" w:hAnsi="Arial" w:cs="Arial"/>
          <w:color w:val="000000"/>
          <w:sz w:val="22"/>
          <w:szCs w:val="22"/>
          <w:lang w:val="en-US"/>
        </w:rPr>
        <w:t>R</w:t>
      </w:r>
      <w:r w:rsidRPr="00DF1674">
        <w:rPr>
          <w:rFonts w:ascii="Arial" w:hAnsi="Arial" w:cs="Arial"/>
          <w:color w:val="000000"/>
          <w:sz w:val="22"/>
          <w:szCs w:val="22"/>
          <w:lang w:val="en-US"/>
        </w:rPr>
        <w:t>ed</w:t>
      </w:r>
      <w:r w:rsidR="008815B6">
        <w:rPr>
          <w:rFonts w:ascii="Arial" w:hAnsi="Arial" w:cs="Arial"/>
          <w:color w:val="000000"/>
          <w:sz w:val="22"/>
          <w:szCs w:val="22"/>
          <w:lang w:val="en-US"/>
        </w:rPr>
        <w:t>H</w:t>
      </w:r>
      <w:r w:rsidRPr="00DF1674">
        <w:rPr>
          <w:rFonts w:ascii="Arial" w:hAnsi="Arial" w:cs="Arial"/>
          <w:color w:val="000000"/>
          <w:sz w:val="22"/>
          <w:szCs w:val="22"/>
          <w:lang w:val="en-US"/>
        </w:rPr>
        <w:t>at</w:t>
      </w:r>
      <w:proofErr w:type="spellEnd"/>
      <w:r w:rsidRPr="00DF1674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F440A0" w:rsidRPr="00DF1674">
        <w:rPr>
          <w:rFonts w:ascii="Arial" w:hAnsi="Arial" w:cs="Arial"/>
          <w:color w:val="000000"/>
          <w:sz w:val="22"/>
          <w:szCs w:val="22"/>
          <w:lang w:val="en-US"/>
        </w:rPr>
        <w:t>5.4)</w:t>
      </w:r>
      <w:r w:rsidRPr="00DF1674">
        <w:rPr>
          <w:rFonts w:ascii="Arial" w:hAnsi="Arial" w:cs="Arial"/>
          <w:color w:val="000000"/>
          <w:sz w:val="22"/>
          <w:szCs w:val="22"/>
          <w:lang w:val="en-US"/>
        </w:rPr>
        <w:t xml:space="preserve"> to increa</w:t>
      </w:r>
      <w:r w:rsidR="00F440A0">
        <w:rPr>
          <w:rFonts w:ascii="Arial" w:hAnsi="Arial" w:cs="Arial"/>
          <w:color w:val="000000"/>
          <w:sz w:val="22"/>
          <w:szCs w:val="22"/>
          <w:lang w:val="en-US"/>
        </w:rPr>
        <w:t>se the sap data space to make a</w:t>
      </w:r>
      <w:r w:rsidRPr="00DF1674">
        <w:rPr>
          <w:rFonts w:ascii="Arial" w:hAnsi="Arial" w:cs="Arial"/>
          <w:color w:val="000000"/>
          <w:sz w:val="22"/>
          <w:szCs w:val="22"/>
          <w:lang w:val="en-US"/>
        </w:rPr>
        <w:t xml:space="preserve"> new copy client from production server to QAS Server where there </w:t>
      </w:r>
      <w:r w:rsidR="00F440A0">
        <w:rPr>
          <w:rFonts w:ascii="Arial" w:hAnsi="Arial" w:cs="Arial"/>
          <w:color w:val="000000"/>
          <w:sz w:val="22"/>
          <w:szCs w:val="22"/>
          <w:lang w:val="en-US"/>
        </w:rPr>
        <w:t>is</w:t>
      </w:r>
      <w:r w:rsidRPr="00DF1674">
        <w:rPr>
          <w:rFonts w:ascii="Arial" w:hAnsi="Arial" w:cs="Arial"/>
          <w:color w:val="000000"/>
          <w:sz w:val="22"/>
          <w:szCs w:val="22"/>
          <w:lang w:val="en-US"/>
        </w:rPr>
        <w:t xml:space="preserve"> any space available to make copy client. </w:t>
      </w:r>
    </w:p>
    <w:p w:rsidR="00413B5D" w:rsidRPr="00DF1674" w:rsidRDefault="00413B5D" w:rsidP="00413B5D">
      <w:pPr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  <w:rtl/>
          <w:lang w:val="en-US"/>
        </w:rPr>
      </w:pPr>
      <w:r w:rsidRPr="00DF1674">
        <w:rPr>
          <w:rFonts w:ascii="Arial" w:hAnsi="Arial" w:cs="Arial"/>
          <w:color w:val="000000"/>
          <w:sz w:val="22"/>
          <w:szCs w:val="22"/>
          <w:lang w:val="en-US"/>
        </w:rPr>
        <w:t xml:space="preserve">Working in </w:t>
      </w:r>
      <w:r w:rsidR="00C50B27" w:rsidRPr="00DF1674">
        <w:rPr>
          <w:rFonts w:ascii="Arial" w:hAnsi="Arial" w:cs="Arial"/>
          <w:color w:val="000000"/>
          <w:sz w:val="22"/>
          <w:szCs w:val="22"/>
          <w:lang w:val="en-US"/>
        </w:rPr>
        <w:t>upgrade solution</w:t>
      </w:r>
      <w:r w:rsidRPr="00DF1674">
        <w:rPr>
          <w:rFonts w:ascii="Arial" w:hAnsi="Arial" w:cs="Arial"/>
          <w:color w:val="000000"/>
          <w:sz w:val="22"/>
          <w:szCs w:val="22"/>
          <w:lang w:val="en-US"/>
        </w:rPr>
        <w:t xml:space="preserve"> manager 7.0 to 7.1 </w:t>
      </w:r>
    </w:p>
    <w:p w:rsidR="00413B5D" w:rsidRPr="00DF1674" w:rsidRDefault="00413B5D" w:rsidP="00413B5D">
      <w:pPr>
        <w:pStyle w:val="DatesBefore6pt"/>
        <w:jc w:val="both"/>
        <w:rPr>
          <w:rStyle w:val="apple-style-span"/>
          <w:rFonts w:ascii="Arial" w:hAnsi="Arial" w:cs="Arial"/>
          <w:b/>
          <w:bCs/>
          <w:i w:val="0"/>
          <w:iCs w:val="0"/>
          <w:color w:val="FF0000"/>
          <w:sz w:val="24"/>
          <w:szCs w:val="24"/>
          <w:u w:val="single"/>
        </w:rPr>
      </w:pPr>
    </w:p>
    <w:p w:rsidR="00413B5D" w:rsidRPr="00C50B27" w:rsidRDefault="00C50B27" w:rsidP="004A4E88">
      <w:pPr>
        <w:pStyle w:val="DatesBefore6pt"/>
        <w:jc w:val="lowKashida"/>
        <w:rPr>
          <w:rStyle w:val="apple-style-span"/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  <w:r w:rsidRPr="00C50B27">
        <w:rPr>
          <w:rStyle w:val="apple-style-span"/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LINUX OS Responsibilities</w:t>
      </w:r>
      <w:r w:rsidR="00413B5D" w:rsidRPr="00C50B27">
        <w:rPr>
          <w:rStyle w:val="apple-style-span"/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:</w:t>
      </w:r>
    </w:p>
    <w:p w:rsidR="00413B5D" w:rsidRPr="00DF1674" w:rsidRDefault="00413B5D" w:rsidP="00413B5D">
      <w:pPr>
        <w:numPr>
          <w:ilvl w:val="0"/>
          <w:numId w:val="3"/>
        </w:num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DF1674">
        <w:rPr>
          <w:rFonts w:ascii="Arial" w:hAnsi="Arial" w:cs="Arial"/>
          <w:color w:val="000000"/>
          <w:sz w:val="22"/>
          <w:szCs w:val="22"/>
          <w:lang w:val="en-US"/>
        </w:rPr>
        <w:t xml:space="preserve">Installing operating system and configure TCP/IPs and </w:t>
      </w:r>
      <w:r w:rsidR="00F440A0">
        <w:rPr>
          <w:rFonts w:ascii="Arial" w:hAnsi="Arial" w:cs="Arial"/>
          <w:color w:val="000000"/>
          <w:sz w:val="22"/>
          <w:szCs w:val="22"/>
          <w:lang w:val="en-US"/>
        </w:rPr>
        <w:t>LAN</w:t>
      </w:r>
      <w:r w:rsidRPr="00DF1674">
        <w:rPr>
          <w:rFonts w:ascii="Arial" w:hAnsi="Arial" w:cs="Arial"/>
          <w:color w:val="000000"/>
          <w:sz w:val="22"/>
          <w:szCs w:val="22"/>
          <w:lang w:val="en-US"/>
        </w:rPr>
        <w:t xml:space="preserve"> network between the servers and san storage.</w:t>
      </w:r>
    </w:p>
    <w:p w:rsidR="00413B5D" w:rsidRPr="00DF1674" w:rsidRDefault="00413B5D" w:rsidP="00413B5D">
      <w:pPr>
        <w:numPr>
          <w:ilvl w:val="0"/>
          <w:numId w:val="3"/>
        </w:numPr>
        <w:rPr>
          <w:rFonts w:ascii="Arial" w:hAnsi="Arial" w:cs="Arial"/>
          <w:color w:val="000000"/>
          <w:sz w:val="22"/>
          <w:szCs w:val="22"/>
          <w:lang w:val="en-US"/>
        </w:rPr>
      </w:pPr>
      <w:r w:rsidRPr="00DF1674">
        <w:rPr>
          <w:rFonts w:ascii="Arial" w:hAnsi="Arial" w:cs="Arial"/>
          <w:color w:val="000000"/>
          <w:sz w:val="22"/>
          <w:szCs w:val="22"/>
          <w:lang w:val="en-US"/>
        </w:rPr>
        <w:t>Install and configure SAMBA server, NFS server, Router, Firewall, DNS, DHCP, MAIL, and LVM.</w:t>
      </w:r>
    </w:p>
    <w:p w:rsidR="00413B5D" w:rsidRPr="00DF1674" w:rsidRDefault="00413B5D" w:rsidP="00413B5D">
      <w:pPr>
        <w:numPr>
          <w:ilvl w:val="0"/>
          <w:numId w:val="3"/>
        </w:numPr>
        <w:rPr>
          <w:rFonts w:ascii="Arial" w:hAnsi="Arial" w:cs="Arial"/>
          <w:color w:val="000000"/>
          <w:sz w:val="22"/>
          <w:szCs w:val="22"/>
          <w:lang w:val="en-US"/>
        </w:rPr>
      </w:pPr>
      <w:r w:rsidRPr="00DF1674">
        <w:rPr>
          <w:rFonts w:ascii="Arial" w:hAnsi="Arial" w:cs="Arial"/>
          <w:color w:val="000000"/>
          <w:sz w:val="22"/>
          <w:szCs w:val="22"/>
          <w:lang w:val="en-US"/>
        </w:rPr>
        <w:t>Manage and troubleshooting Users Administration, Monitoring, Quota management, SSH, and FTP.</w:t>
      </w:r>
    </w:p>
    <w:p w:rsidR="00413B5D" w:rsidRPr="00DF1674" w:rsidRDefault="00413B5D" w:rsidP="00413B5D">
      <w:pPr>
        <w:numPr>
          <w:ilvl w:val="0"/>
          <w:numId w:val="3"/>
        </w:numPr>
        <w:rPr>
          <w:rFonts w:ascii="Arial" w:hAnsi="Arial" w:cs="Arial"/>
          <w:color w:val="000000"/>
          <w:sz w:val="22"/>
          <w:szCs w:val="22"/>
          <w:lang w:val="en-US"/>
        </w:rPr>
      </w:pPr>
      <w:r w:rsidRPr="00DF1674">
        <w:rPr>
          <w:rFonts w:ascii="Arial" w:hAnsi="Arial" w:cs="Arial"/>
          <w:color w:val="000000"/>
          <w:sz w:val="22"/>
          <w:szCs w:val="22"/>
          <w:lang w:val="en-US"/>
        </w:rPr>
        <w:t>Backup file system for all 16 servers in my SAP Landscape and for all 4 servers that belong to SANDBOX Servers.</w:t>
      </w:r>
    </w:p>
    <w:p w:rsidR="00413B5D" w:rsidRPr="00DF1674" w:rsidRDefault="00413B5D" w:rsidP="00413B5D">
      <w:pPr>
        <w:numPr>
          <w:ilvl w:val="0"/>
          <w:numId w:val="3"/>
        </w:numPr>
        <w:rPr>
          <w:rFonts w:ascii="Arial" w:hAnsi="Arial" w:cs="Arial"/>
          <w:color w:val="000000"/>
          <w:sz w:val="22"/>
          <w:szCs w:val="22"/>
          <w:lang w:val="en-US"/>
        </w:rPr>
      </w:pPr>
      <w:r w:rsidRPr="00DF1674">
        <w:rPr>
          <w:rFonts w:ascii="Arial" w:hAnsi="Arial" w:cs="Arial"/>
          <w:color w:val="000000"/>
          <w:sz w:val="22"/>
          <w:szCs w:val="22"/>
          <w:lang w:val="en-US"/>
        </w:rPr>
        <w:t xml:space="preserve">Troubleshooting the problems of OS  </w:t>
      </w:r>
    </w:p>
    <w:p w:rsidR="00413B5D" w:rsidRPr="00C50B27" w:rsidRDefault="00413B5D" w:rsidP="004A4E88">
      <w:pPr>
        <w:pStyle w:val="DatesBefore6pt"/>
        <w:jc w:val="lowKashida"/>
        <w:rPr>
          <w:rStyle w:val="apple-style-span"/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  <w:r w:rsidRPr="00C50B27">
        <w:rPr>
          <w:rStyle w:val="apple-style-span"/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Oracle DB   Responsibilities:</w:t>
      </w:r>
    </w:p>
    <w:p w:rsidR="00413B5D" w:rsidRPr="00DF1674" w:rsidRDefault="00413B5D" w:rsidP="00413B5D">
      <w:pPr>
        <w:numPr>
          <w:ilvl w:val="0"/>
          <w:numId w:val="4"/>
        </w:numPr>
        <w:rPr>
          <w:sz w:val="22"/>
          <w:szCs w:val="22"/>
        </w:rPr>
      </w:pPr>
      <w:r w:rsidRPr="00DF1674">
        <w:rPr>
          <w:rFonts w:ascii="Arial" w:hAnsi="Arial" w:cs="Arial"/>
          <w:color w:val="000000"/>
          <w:sz w:val="22"/>
          <w:szCs w:val="22"/>
          <w:lang w:val="en-US"/>
        </w:rPr>
        <w:t>Installation of oracle application 10g software</w:t>
      </w:r>
      <w:r w:rsidRPr="00DF1674">
        <w:rPr>
          <w:sz w:val="22"/>
          <w:szCs w:val="22"/>
        </w:rPr>
        <w:t>.</w:t>
      </w:r>
    </w:p>
    <w:p w:rsidR="00413B5D" w:rsidRPr="00DF1674" w:rsidRDefault="00413B5D" w:rsidP="00413B5D">
      <w:pPr>
        <w:numPr>
          <w:ilvl w:val="0"/>
          <w:numId w:val="4"/>
        </w:numPr>
        <w:rPr>
          <w:rFonts w:ascii="Arial" w:hAnsi="Arial" w:cs="Arial"/>
          <w:color w:val="000000"/>
          <w:sz w:val="22"/>
          <w:szCs w:val="22"/>
          <w:lang w:val="en-US"/>
        </w:rPr>
      </w:pPr>
      <w:r w:rsidRPr="00DF1674">
        <w:rPr>
          <w:rFonts w:ascii="Arial" w:hAnsi="Arial" w:cs="Arial"/>
          <w:color w:val="000000"/>
          <w:sz w:val="22"/>
          <w:szCs w:val="22"/>
          <w:lang w:val="en-US"/>
        </w:rPr>
        <w:t>Plans and implements backup and recovery of the Oracle database.</w:t>
      </w:r>
    </w:p>
    <w:p w:rsidR="00413B5D" w:rsidRDefault="00413B5D" w:rsidP="00413B5D">
      <w:pPr>
        <w:numPr>
          <w:ilvl w:val="0"/>
          <w:numId w:val="4"/>
        </w:numPr>
        <w:rPr>
          <w:rFonts w:ascii="Arial" w:hAnsi="Arial" w:cs="Arial"/>
          <w:color w:val="000000"/>
          <w:sz w:val="22"/>
          <w:szCs w:val="22"/>
          <w:lang w:val="en-US"/>
        </w:rPr>
      </w:pPr>
      <w:r w:rsidRPr="00DF1674">
        <w:rPr>
          <w:rFonts w:ascii="Arial" w:hAnsi="Arial" w:cs="Arial"/>
          <w:color w:val="000000"/>
          <w:sz w:val="22"/>
          <w:szCs w:val="22"/>
          <w:lang w:val="en-US"/>
        </w:rPr>
        <w:t>Backup of database both online, offline and through RMAN.</w:t>
      </w:r>
    </w:p>
    <w:p w:rsidR="004A4E88" w:rsidRPr="00DF1674" w:rsidRDefault="004A4E88" w:rsidP="004A4E88">
      <w:pPr>
        <w:ind w:left="360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C50B27" w:rsidRPr="00C50B27" w:rsidRDefault="00413B5D" w:rsidP="00E40F8C">
      <w:pPr>
        <w:pStyle w:val="DatesBefore6pt"/>
        <w:jc w:val="lowKashida"/>
        <w:rPr>
          <w:rStyle w:val="apple-style-span"/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  <w:r w:rsidRPr="00C50B27">
        <w:rPr>
          <w:rStyle w:val="apple-style-span"/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DB2 DB   Responsibilities</w:t>
      </w:r>
      <w:r w:rsidR="00C50B27">
        <w:rPr>
          <w:rStyle w:val="apple-style-span"/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:</w:t>
      </w:r>
    </w:p>
    <w:p w:rsidR="00E40F8C" w:rsidRPr="00E40F8C" w:rsidRDefault="00E40F8C" w:rsidP="00E40F8C">
      <w:pPr>
        <w:pStyle w:val="ListParagraph"/>
        <w:numPr>
          <w:ilvl w:val="0"/>
          <w:numId w:val="5"/>
        </w:numPr>
        <w:bidi w:val="0"/>
        <w:spacing w:before="100" w:beforeAutospacing="1" w:after="0" w:line="240" w:lineRule="auto"/>
        <w:rPr>
          <w:rFonts w:ascii="Arial" w:hAnsi="Arial"/>
          <w:color w:val="000000"/>
        </w:rPr>
      </w:pPr>
      <w:r w:rsidRPr="00C50B27">
        <w:rPr>
          <w:rFonts w:ascii="Arial" w:hAnsi="Arial"/>
          <w:color w:val="000000"/>
        </w:rPr>
        <w:t>Upgrade database DB2 from level 9.7</w:t>
      </w:r>
      <w:r>
        <w:rPr>
          <w:rFonts w:ascii="Arial" w:hAnsi="Arial"/>
          <w:color w:val="000000"/>
        </w:rPr>
        <w:t xml:space="preserve"> to 10.1 </w:t>
      </w:r>
      <w:r w:rsidRPr="00C50B27">
        <w:rPr>
          <w:rFonts w:ascii="Arial" w:hAnsi="Arial"/>
          <w:color w:val="000000"/>
        </w:rPr>
        <w:t xml:space="preserve">(required to upgrade </w:t>
      </w:r>
      <w:r>
        <w:rPr>
          <w:rFonts w:ascii="Arial" w:hAnsi="Arial"/>
          <w:color w:val="000000"/>
        </w:rPr>
        <w:t>S</w:t>
      </w:r>
      <w:r w:rsidRPr="00C50B27">
        <w:rPr>
          <w:rFonts w:ascii="Arial" w:hAnsi="Arial"/>
          <w:color w:val="000000"/>
        </w:rPr>
        <w:t xml:space="preserve">olution </w:t>
      </w:r>
      <w:r>
        <w:rPr>
          <w:rFonts w:ascii="Arial" w:hAnsi="Arial"/>
          <w:color w:val="000000"/>
        </w:rPr>
        <w:t>Manger)</w:t>
      </w:r>
      <w:r w:rsidRPr="00C50B27">
        <w:rPr>
          <w:rFonts w:ascii="Arial" w:hAnsi="Arial"/>
          <w:color w:val="000000"/>
        </w:rPr>
        <w:t xml:space="preserve"> </w:t>
      </w:r>
    </w:p>
    <w:p w:rsidR="00413B5D" w:rsidRPr="00C50B27" w:rsidRDefault="00413B5D" w:rsidP="00E40F8C">
      <w:pPr>
        <w:pStyle w:val="ListParagraph"/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Arial" w:hAnsi="Arial"/>
          <w:color w:val="000000"/>
        </w:rPr>
      </w:pPr>
      <w:r w:rsidRPr="00C50B27">
        <w:rPr>
          <w:rFonts w:ascii="Arial" w:hAnsi="Arial"/>
          <w:color w:val="000000"/>
        </w:rPr>
        <w:t>Manage and Maintain database ba</w:t>
      </w:r>
      <w:r w:rsidR="00AD3043">
        <w:rPr>
          <w:rFonts w:ascii="Arial" w:hAnsi="Arial"/>
          <w:color w:val="000000"/>
        </w:rPr>
        <w:t>ckup &amp; restore and roll forward.</w:t>
      </w:r>
      <w:r w:rsidRPr="00C50B27">
        <w:rPr>
          <w:rFonts w:ascii="Arial" w:hAnsi="Arial"/>
          <w:color w:val="000000"/>
        </w:rPr>
        <w:t xml:space="preserve"> </w:t>
      </w:r>
    </w:p>
    <w:p w:rsidR="00413B5D" w:rsidRDefault="00413B5D" w:rsidP="00413B5D">
      <w:pPr>
        <w:pStyle w:val="ListParagraph"/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Arial" w:hAnsi="Arial"/>
          <w:color w:val="000000"/>
        </w:rPr>
      </w:pPr>
      <w:r w:rsidRPr="00C50B27">
        <w:rPr>
          <w:rFonts w:ascii="Arial" w:hAnsi="Arial"/>
          <w:color w:val="000000"/>
        </w:rPr>
        <w:t>Install and manage DB2 License.</w:t>
      </w:r>
    </w:p>
    <w:p w:rsidR="00C50B27" w:rsidRPr="00C50B27" w:rsidRDefault="00C50B27" w:rsidP="00C50B27">
      <w:pPr>
        <w:pStyle w:val="ListParagraph"/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DB2 Troubleshooting </w:t>
      </w:r>
    </w:p>
    <w:p w:rsidR="00C50B27" w:rsidRDefault="00173709" w:rsidP="00173709">
      <w:pPr>
        <w:spacing w:after="200" w:line="276" w:lineRule="auto"/>
        <w:rPr>
          <w:b/>
          <w:bCs/>
          <w:color w:val="0000FF"/>
          <w:sz w:val="24"/>
          <w:szCs w:val="24"/>
        </w:rPr>
      </w:pPr>
      <w:r>
        <w:rPr>
          <w:b/>
          <w:bCs/>
          <w:color w:val="0000FF"/>
          <w:sz w:val="24"/>
          <w:szCs w:val="24"/>
        </w:rPr>
        <w:br w:type="page"/>
      </w:r>
    </w:p>
    <w:tbl>
      <w:tblPr>
        <w:tblStyle w:val="ListTable3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</w:tblBorders>
        <w:tblLook w:val="0480" w:firstRow="0" w:lastRow="0" w:firstColumn="1" w:lastColumn="0" w:noHBand="0" w:noVBand="1"/>
      </w:tblPr>
      <w:tblGrid>
        <w:gridCol w:w="2425"/>
        <w:gridCol w:w="270"/>
        <w:gridCol w:w="5601"/>
      </w:tblGrid>
      <w:tr w:rsidR="00C50B27" w:rsidRPr="00D63FC3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50B27" w:rsidRPr="00D63FC3" w:rsidRDefault="00C50B27" w:rsidP="00FA7F7A">
            <w:pPr>
              <w:tabs>
                <w:tab w:val="right" w:pos="9214"/>
              </w:tabs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63FC3">
              <w:rPr>
                <w:color w:val="000000" w:themeColor="text1"/>
                <w:sz w:val="24"/>
                <w:szCs w:val="24"/>
              </w:rPr>
              <w:lastRenderedPageBreak/>
              <w:t>Organization Name</w:t>
            </w:r>
          </w:p>
        </w:tc>
        <w:tc>
          <w:tcPr>
            <w:tcW w:w="270" w:type="dxa"/>
            <w:tcBorders>
              <w:top w:val="none" w:sz="0" w:space="0" w:color="auto"/>
              <w:bottom w:val="none" w:sz="0" w:space="0" w:color="auto"/>
            </w:tcBorders>
          </w:tcPr>
          <w:p w:rsidR="00C50B27" w:rsidRPr="00D63FC3" w:rsidRDefault="00C50B27" w:rsidP="00FA7F7A">
            <w:pPr>
              <w:tabs>
                <w:tab w:val="right" w:pos="921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01" w:type="dxa"/>
            <w:tcBorders>
              <w:top w:val="none" w:sz="0" w:space="0" w:color="auto"/>
              <w:bottom w:val="none" w:sz="0" w:space="0" w:color="auto"/>
            </w:tcBorders>
          </w:tcPr>
          <w:p w:rsidR="00C50B27" w:rsidRPr="00D63FC3" w:rsidRDefault="00C50B27" w:rsidP="00FA7F7A">
            <w:pPr>
              <w:tabs>
                <w:tab w:val="right" w:pos="921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Egyptian Post</w:t>
            </w:r>
          </w:p>
        </w:tc>
      </w:tr>
      <w:tr w:rsidR="00C50B27" w:rsidRPr="00D63FC3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right w:val="none" w:sz="0" w:space="0" w:color="auto"/>
            </w:tcBorders>
          </w:tcPr>
          <w:p w:rsidR="00C50B27" w:rsidRPr="00D63FC3" w:rsidRDefault="00C50B27" w:rsidP="00FA7F7A">
            <w:pPr>
              <w:tabs>
                <w:tab w:val="right" w:pos="9214"/>
              </w:tabs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63FC3">
              <w:rPr>
                <w:color w:val="000000" w:themeColor="text1"/>
                <w:sz w:val="24"/>
                <w:szCs w:val="24"/>
              </w:rPr>
              <w:t>Duration</w:t>
            </w:r>
          </w:p>
        </w:tc>
        <w:tc>
          <w:tcPr>
            <w:tcW w:w="270" w:type="dxa"/>
          </w:tcPr>
          <w:p w:rsidR="00C50B27" w:rsidRPr="00D63FC3" w:rsidRDefault="00C50B27" w:rsidP="00FA7F7A">
            <w:pPr>
              <w:tabs>
                <w:tab w:val="right" w:pos="921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01" w:type="dxa"/>
          </w:tcPr>
          <w:p w:rsidR="00C50B27" w:rsidRPr="0004482D" w:rsidRDefault="0004482D" w:rsidP="00FA7F7A">
            <w:pPr>
              <w:tabs>
                <w:tab w:val="right" w:pos="921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`</w:t>
            </w:r>
          </w:p>
        </w:tc>
      </w:tr>
      <w:tr w:rsidR="00C50B27" w:rsidRPr="00D63FC3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50B27" w:rsidRPr="00D63FC3" w:rsidRDefault="00C50B27" w:rsidP="00FA7F7A">
            <w:pPr>
              <w:tabs>
                <w:tab w:val="right" w:pos="9214"/>
              </w:tabs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63FC3">
              <w:rPr>
                <w:color w:val="000000" w:themeColor="text1"/>
                <w:sz w:val="24"/>
                <w:szCs w:val="24"/>
              </w:rPr>
              <w:t>Role/Title</w:t>
            </w:r>
          </w:p>
        </w:tc>
        <w:tc>
          <w:tcPr>
            <w:tcW w:w="270" w:type="dxa"/>
            <w:tcBorders>
              <w:top w:val="none" w:sz="0" w:space="0" w:color="auto"/>
              <w:bottom w:val="none" w:sz="0" w:space="0" w:color="auto"/>
            </w:tcBorders>
          </w:tcPr>
          <w:p w:rsidR="00C50B27" w:rsidRPr="00D63FC3" w:rsidRDefault="00C50B27" w:rsidP="00FA7F7A">
            <w:pPr>
              <w:tabs>
                <w:tab w:val="right" w:pos="921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01" w:type="dxa"/>
            <w:tcBorders>
              <w:top w:val="none" w:sz="0" w:space="0" w:color="auto"/>
              <w:bottom w:val="none" w:sz="0" w:space="0" w:color="auto"/>
            </w:tcBorders>
          </w:tcPr>
          <w:p w:rsidR="00C50B27" w:rsidRPr="0004482D" w:rsidRDefault="00AD3043" w:rsidP="00FA7F7A">
            <w:pPr>
              <w:tabs>
                <w:tab w:val="right" w:pos="921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4482D">
              <w:rPr>
                <w:b/>
                <w:bCs/>
                <w:color w:val="000000" w:themeColor="text1"/>
                <w:sz w:val="24"/>
                <w:szCs w:val="24"/>
              </w:rPr>
              <w:t>System Administrator</w:t>
            </w:r>
            <w:bookmarkStart w:id="4" w:name="_GoBack"/>
            <w:bookmarkEnd w:id="4"/>
          </w:p>
        </w:tc>
      </w:tr>
      <w:tr w:rsidR="00C50B27" w:rsidRPr="00D63FC3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right w:val="none" w:sz="0" w:space="0" w:color="auto"/>
            </w:tcBorders>
          </w:tcPr>
          <w:p w:rsidR="00C50B27" w:rsidRPr="00D63FC3" w:rsidRDefault="00C50B27" w:rsidP="00FA7F7A">
            <w:pPr>
              <w:tabs>
                <w:tab w:val="right" w:pos="9214"/>
              </w:tabs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440A0">
              <w:rPr>
                <w:color w:val="000000" w:themeColor="text1"/>
                <w:sz w:val="24"/>
                <w:szCs w:val="24"/>
              </w:rPr>
              <w:t>Location</w:t>
            </w:r>
          </w:p>
        </w:tc>
        <w:tc>
          <w:tcPr>
            <w:tcW w:w="270" w:type="dxa"/>
          </w:tcPr>
          <w:p w:rsidR="00C50B27" w:rsidRPr="00D63FC3" w:rsidRDefault="00C50B27" w:rsidP="00FA7F7A">
            <w:pPr>
              <w:tabs>
                <w:tab w:val="right" w:pos="921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01" w:type="dxa"/>
          </w:tcPr>
          <w:p w:rsidR="00C50B27" w:rsidRPr="00D63FC3" w:rsidRDefault="00C50B27" w:rsidP="00FA7F7A">
            <w:pPr>
              <w:tabs>
                <w:tab w:val="right" w:pos="921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440A0">
              <w:rPr>
                <w:color w:val="000000" w:themeColor="text1"/>
                <w:sz w:val="24"/>
                <w:szCs w:val="24"/>
              </w:rPr>
              <w:t>Smart Village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F440A0">
              <w:rPr>
                <w:color w:val="000000" w:themeColor="text1"/>
                <w:sz w:val="24"/>
                <w:szCs w:val="24"/>
              </w:rPr>
              <w:t xml:space="preserve"> Cairo</w:t>
            </w:r>
            <w:r>
              <w:rPr>
                <w:color w:val="000000" w:themeColor="text1"/>
                <w:sz w:val="24"/>
                <w:szCs w:val="24"/>
              </w:rPr>
              <w:t>, Egypt</w:t>
            </w:r>
          </w:p>
        </w:tc>
      </w:tr>
    </w:tbl>
    <w:p w:rsidR="00C50B27" w:rsidRPr="00DF1674" w:rsidRDefault="00C50B27" w:rsidP="000213CC">
      <w:pPr>
        <w:tabs>
          <w:tab w:val="right" w:pos="9214"/>
        </w:tabs>
        <w:rPr>
          <w:b/>
          <w:bCs/>
          <w:color w:val="0000FF"/>
          <w:sz w:val="24"/>
          <w:szCs w:val="24"/>
        </w:rPr>
      </w:pPr>
    </w:p>
    <w:p w:rsidR="00413B5D" w:rsidRPr="00173709" w:rsidRDefault="00173709" w:rsidP="00173709">
      <w:pPr>
        <w:pStyle w:val="DatesBefore6pt"/>
        <w:jc w:val="lowKashida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C50B27">
        <w:rPr>
          <w:rStyle w:val="apple-style-span"/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Roles &amp; Responsibilities:</w:t>
      </w:r>
    </w:p>
    <w:p w:rsidR="00413B5D" w:rsidRPr="00DF1674" w:rsidRDefault="00413B5D" w:rsidP="00413B5D">
      <w:pPr>
        <w:numPr>
          <w:ilvl w:val="0"/>
          <w:numId w:val="1"/>
        </w:numPr>
        <w:rPr>
          <w:rFonts w:ascii="Arial" w:hAnsi="Arial" w:cs="Arial"/>
          <w:color w:val="000000"/>
          <w:sz w:val="22"/>
          <w:szCs w:val="22"/>
          <w:lang w:val="en-US"/>
        </w:rPr>
      </w:pPr>
      <w:r w:rsidRPr="00DF1674">
        <w:rPr>
          <w:rFonts w:ascii="Arial" w:hAnsi="Arial" w:cs="Arial"/>
          <w:color w:val="000000"/>
          <w:sz w:val="22"/>
          <w:szCs w:val="22"/>
          <w:lang w:val="en-US"/>
        </w:rPr>
        <w:t>Install and configure File Server.</w:t>
      </w:r>
    </w:p>
    <w:p w:rsidR="00413B5D" w:rsidRPr="00DF1674" w:rsidRDefault="00413B5D" w:rsidP="00413B5D">
      <w:pPr>
        <w:numPr>
          <w:ilvl w:val="0"/>
          <w:numId w:val="1"/>
        </w:numPr>
        <w:rPr>
          <w:rFonts w:ascii="Arial" w:hAnsi="Arial" w:cs="Arial"/>
          <w:color w:val="000000"/>
          <w:sz w:val="22"/>
          <w:szCs w:val="22"/>
          <w:lang w:val="en-US"/>
        </w:rPr>
      </w:pPr>
      <w:r w:rsidRPr="00DF1674">
        <w:rPr>
          <w:rFonts w:ascii="Arial" w:hAnsi="Arial" w:cs="Arial"/>
          <w:color w:val="000000"/>
          <w:sz w:val="22"/>
          <w:szCs w:val="22"/>
          <w:lang w:val="en-US"/>
        </w:rPr>
        <w:t xml:space="preserve">Managing MacAfee antivirus server and troubleshooting all virus thirds. </w:t>
      </w:r>
    </w:p>
    <w:p w:rsidR="00413B5D" w:rsidRPr="00DF1674" w:rsidRDefault="00413B5D" w:rsidP="00413B5D">
      <w:pPr>
        <w:numPr>
          <w:ilvl w:val="0"/>
          <w:numId w:val="1"/>
        </w:numPr>
        <w:rPr>
          <w:rFonts w:ascii="Arial" w:hAnsi="Arial" w:cs="Arial"/>
          <w:color w:val="000000"/>
          <w:sz w:val="22"/>
          <w:szCs w:val="22"/>
          <w:lang w:val="en-US"/>
        </w:rPr>
      </w:pPr>
      <w:r w:rsidRPr="00DF1674">
        <w:rPr>
          <w:rFonts w:ascii="Arial" w:hAnsi="Arial" w:cs="Arial"/>
          <w:color w:val="000000"/>
          <w:sz w:val="22"/>
          <w:szCs w:val="22"/>
          <w:lang w:val="en-US"/>
        </w:rPr>
        <w:t xml:space="preserve">Administrate Active directory OU’s and appalling policies (Group Policy) for    </w:t>
      </w:r>
    </w:p>
    <w:p w:rsidR="00413B5D" w:rsidRPr="00DF1674" w:rsidRDefault="00413B5D" w:rsidP="00413B5D">
      <w:pPr>
        <w:ind w:left="180"/>
        <w:rPr>
          <w:rFonts w:ascii="Arial" w:hAnsi="Arial" w:cs="Arial"/>
          <w:color w:val="000000"/>
          <w:sz w:val="22"/>
          <w:szCs w:val="22"/>
          <w:lang w:val="en-US"/>
        </w:rPr>
      </w:pPr>
      <w:r w:rsidRPr="00DF1674">
        <w:rPr>
          <w:rFonts w:ascii="Arial" w:hAnsi="Arial" w:cs="Arial"/>
          <w:color w:val="000000"/>
          <w:sz w:val="22"/>
          <w:szCs w:val="22"/>
          <w:lang w:val="en-US"/>
        </w:rPr>
        <w:t xml:space="preserve">       Users and computers.</w:t>
      </w:r>
    </w:p>
    <w:p w:rsidR="00413B5D" w:rsidRPr="00DF1674" w:rsidRDefault="00413B5D" w:rsidP="00413B5D">
      <w:pPr>
        <w:numPr>
          <w:ilvl w:val="0"/>
          <w:numId w:val="1"/>
        </w:numPr>
        <w:rPr>
          <w:rFonts w:ascii="Arial" w:hAnsi="Arial" w:cs="Arial"/>
          <w:color w:val="000000"/>
          <w:sz w:val="22"/>
          <w:szCs w:val="22"/>
          <w:lang w:val="en-US"/>
        </w:rPr>
      </w:pPr>
      <w:r w:rsidRPr="00DF1674">
        <w:rPr>
          <w:rFonts w:ascii="Arial" w:hAnsi="Arial" w:cs="Arial"/>
          <w:color w:val="000000"/>
          <w:sz w:val="22"/>
          <w:szCs w:val="22"/>
          <w:lang w:val="en-US"/>
        </w:rPr>
        <w:t xml:space="preserve">Installing, configuring and administrating Events </w:t>
      </w:r>
      <w:r w:rsidR="006B62E5" w:rsidRPr="00DF1674">
        <w:rPr>
          <w:rFonts w:ascii="Arial" w:hAnsi="Arial" w:cs="Arial"/>
          <w:color w:val="000000"/>
          <w:sz w:val="22"/>
          <w:szCs w:val="22"/>
          <w:lang w:val="en-US"/>
        </w:rPr>
        <w:t>manager software</w:t>
      </w:r>
      <w:r w:rsidRPr="00DF1674">
        <w:rPr>
          <w:rFonts w:ascii="Arial" w:hAnsi="Arial" w:cs="Arial"/>
          <w:color w:val="000000"/>
          <w:sz w:val="22"/>
          <w:szCs w:val="22"/>
          <w:lang w:val="en-US"/>
        </w:rPr>
        <w:t xml:space="preserve"> that collect the events log and syslog of servers, routers, switches and Indicates to the solution.</w:t>
      </w:r>
    </w:p>
    <w:p w:rsidR="00413B5D" w:rsidRPr="00DF1674" w:rsidRDefault="00413B5D" w:rsidP="00413B5D">
      <w:pPr>
        <w:numPr>
          <w:ilvl w:val="0"/>
          <w:numId w:val="1"/>
        </w:numPr>
        <w:rPr>
          <w:rFonts w:ascii="Arial" w:hAnsi="Arial" w:cs="Arial"/>
          <w:color w:val="000000"/>
          <w:sz w:val="22"/>
          <w:szCs w:val="22"/>
          <w:lang w:val="en-US"/>
        </w:rPr>
      </w:pPr>
      <w:r w:rsidRPr="00DF1674">
        <w:rPr>
          <w:rFonts w:ascii="Arial" w:hAnsi="Arial" w:cs="Arial"/>
          <w:color w:val="000000"/>
          <w:sz w:val="22"/>
          <w:szCs w:val="22"/>
          <w:lang w:val="en-US"/>
        </w:rPr>
        <w:t>Installing and configuring and administrating the Kaspersky antivirus server and troubleshooting all virus thirds.</w:t>
      </w:r>
    </w:p>
    <w:p w:rsidR="00413B5D" w:rsidRPr="00DF1674" w:rsidRDefault="00413B5D" w:rsidP="00413B5D">
      <w:pPr>
        <w:numPr>
          <w:ilvl w:val="0"/>
          <w:numId w:val="1"/>
        </w:numPr>
        <w:rPr>
          <w:rFonts w:ascii="Arial" w:hAnsi="Arial" w:cs="Arial"/>
          <w:color w:val="000000"/>
          <w:sz w:val="22"/>
          <w:szCs w:val="22"/>
          <w:lang w:val="en-US"/>
        </w:rPr>
      </w:pPr>
      <w:r w:rsidRPr="00DF1674">
        <w:rPr>
          <w:rFonts w:ascii="Arial" w:hAnsi="Arial" w:cs="Arial"/>
          <w:color w:val="000000"/>
          <w:sz w:val="22"/>
          <w:szCs w:val="22"/>
          <w:lang w:val="en-US"/>
        </w:rPr>
        <w:t xml:space="preserve">Working as a team leader in 6 October Site </w:t>
      </w:r>
      <w:r w:rsidR="008815B6" w:rsidRPr="00DF1674">
        <w:rPr>
          <w:rFonts w:ascii="Arial" w:hAnsi="Arial" w:cs="Arial"/>
          <w:color w:val="000000"/>
          <w:sz w:val="22"/>
          <w:szCs w:val="22"/>
          <w:lang w:val="en-US"/>
        </w:rPr>
        <w:t>by Installing, configuring, managing Earchive.com Domain Controller, Joining more than 150 pc and servers to the Earchive.com domain controller,</w:t>
      </w:r>
      <w:r w:rsidRPr="00DF1674">
        <w:rPr>
          <w:rFonts w:ascii="Arial" w:hAnsi="Arial" w:cs="Arial"/>
          <w:color w:val="000000"/>
          <w:sz w:val="22"/>
          <w:szCs w:val="22"/>
          <w:lang w:val="en-US"/>
        </w:rPr>
        <w:t xml:space="preserve"> and applying a group policy and </w:t>
      </w:r>
      <w:r w:rsidR="008815B6" w:rsidRPr="00DF1674">
        <w:rPr>
          <w:rFonts w:ascii="Arial" w:hAnsi="Arial" w:cs="Arial"/>
          <w:color w:val="000000"/>
          <w:sz w:val="22"/>
          <w:szCs w:val="22"/>
          <w:lang w:val="en-US"/>
        </w:rPr>
        <w:t>Kaspersky antivirus</w:t>
      </w:r>
      <w:r w:rsidRPr="00DF1674">
        <w:rPr>
          <w:rFonts w:ascii="Arial" w:hAnsi="Arial" w:cs="Arial"/>
          <w:color w:val="000000"/>
          <w:sz w:val="22"/>
          <w:szCs w:val="22"/>
          <w:lang w:val="en-US"/>
        </w:rPr>
        <w:t xml:space="preserve"> to apply the organization   policy.</w:t>
      </w:r>
    </w:p>
    <w:p w:rsidR="00413B5D" w:rsidRPr="00DF1674" w:rsidRDefault="00413B5D" w:rsidP="00413B5D">
      <w:pPr>
        <w:numPr>
          <w:ilvl w:val="0"/>
          <w:numId w:val="1"/>
        </w:numPr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DF1674">
        <w:rPr>
          <w:rFonts w:ascii="Arial" w:hAnsi="Arial" w:cs="Arial"/>
          <w:color w:val="000000"/>
          <w:sz w:val="22"/>
          <w:szCs w:val="22"/>
          <w:lang w:val="en-US"/>
        </w:rPr>
        <w:t>Zenoss</w:t>
      </w:r>
      <w:proofErr w:type="spellEnd"/>
      <w:r w:rsidRPr="00DF1674">
        <w:rPr>
          <w:rFonts w:ascii="Arial" w:hAnsi="Arial" w:cs="Arial"/>
          <w:color w:val="000000"/>
          <w:sz w:val="22"/>
          <w:szCs w:val="22"/>
          <w:lang w:val="en-US"/>
        </w:rPr>
        <w:t xml:space="preserve"> Administrator  for Monitor The ENPO network and critical servers   </w:t>
      </w:r>
    </w:p>
    <w:p w:rsidR="00413B5D" w:rsidRPr="00DF1674" w:rsidRDefault="00413B5D" w:rsidP="00413B5D">
      <w:pPr>
        <w:numPr>
          <w:ilvl w:val="0"/>
          <w:numId w:val="1"/>
        </w:numPr>
        <w:rPr>
          <w:rFonts w:ascii="Arial" w:hAnsi="Arial" w:cs="Arial"/>
          <w:color w:val="000000"/>
          <w:sz w:val="22"/>
          <w:szCs w:val="22"/>
          <w:lang w:val="en-US"/>
        </w:rPr>
      </w:pPr>
      <w:r w:rsidRPr="00DF1674">
        <w:rPr>
          <w:rFonts w:ascii="Arial" w:hAnsi="Arial" w:cs="Arial"/>
          <w:color w:val="000000"/>
          <w:sz w:val="22"/>
          <w:szCs w:val="22"/>
          <w:lang w:val="en-US"/>
        </w:rPr>
        <w:t>Managing and Administer Cisco Switches, Access point, IP Phone Call Manager   for ATTABA Building  in CAIRO</w:t>
      </w:r>
    </w:p>
    <w:p w:rsidR="00413B5D" w:rsidRPr="00DF1674" w:rsidRDefault="00413B5D" w:rsidP="00413B5D">
      <w:pPr>
        <w:pStyle w:val="Default"/>
        <w:numPr>
          <w:ilvl w:val="0"/>
          <w:numId w:val="1"/>
        </w:numPr>
        <w:jc w:val="lowKashida"/>
        <w:rPr>
          <w:rFonts w:ascii="Arial" w:hAnsi="Arial" w:cs="Arial"/>
          <w:sz w:val="22"/>
          <w:szCs w:val="22"/>
        </w:rPr>
      </w:pPr>
      <w:r w:rsidRPr="00DF1674">
        <w:rPr>
          <w:rFonts w:ascii="Arial" w:hAnsi="Arial" w:cs="Arial"/>
          <w:sz w:val="22"/>
          <w:szCs w:val="22"/>
        </w:rPr>
        <w:t xml:space="preserve"> (Managing Network) Install &amp; Troubleshoot Company's network system.</w:t>
      </w:r>
    </w:p>
    <w:p w:rsidR="00413B5D" w:rsidRPr="00DF1674" w:rsidRDefault="00413B5D" w:rsidP="00413B5D">
      <w:pPr>
        <w:numPr>
          <w:ilvl w:val="0"/>
          <w:numId w:val="1"/>
        </w:numPr>
        <w:rPr>
          <w:sz w:val="24"/>
        </w:rPr>
      </w:pPr>
      <w:r w:rsidRPr="00DF1674">
        <w:rPr>
          <w:rFonts w:ascii="Arial" w:hAnsi="Arial" w:cs="Arial"/>
          <w:color w:val="000000"/>
          <w:sz w:val="22"/>
          <w:szCs w:val="22"/>
          <w:lang w:val="en-US"/>
        </w:rPr>
        <w:t xml:space="preserve"> Installing windows XP and printers configuration and join more than 500 PC to the egyptianpost.com Domain controller and troubleshooting the Egypt post Applications</w:t>
      </w:r>
      <w:r w:rsidRPr="00DF1674">
        <w:rPr>
          <w:sz w:val="24"/>
        </w:rPr>
        <w:t>.</w:t>
      </w:r>
    </w:p>
    <w:p w:rsidR="00413B5D" w:rsidRPr="00DF1674" w:rsidRDefault="00413B5D" w:rsidP="00413B5D">
      <w:pPr>
        <w:pStyle w:val="body"/>
        <w:rPr>
          <w:rFonts w:ascii="Times New Roman" w:hAnsi="Times New Roman" w:cs="Times New Roman"/>
          <w:sz w:val="24"/>
        </w:rPr>
      </w:pPr>
    </w:p>
    <w:p w:rsidR="00F72B24" w:rsidRDefault="00F72B24">
      <w:pPr>
        <w:rPr>
          <w:lang w:val="en-US"/>
        </w:rPr>
      </w:pPr>
    </w:p>
    <w:p w:rsidR="007B11BE" w:rsidRPr="00DF1674" w:rsidRDefault="007B11BE" w:rsidP="007B11BE">
      <w:pPr>
        <w:tabs>
          <w:tab w:val="right" w:pos="9214"/>
        </w:tabs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tblBorders>
          <w:bottom w:val="single" w:sz="4" w:space="0" w:color="auto"/>
        </w:tblBorders>
        <w:shd w:val="clear" w:color="auto" w:fill="7F7F7F" w:themeFill="text1" w:themeFillTint="80"/>
        <w:tblLook w:val="0000" w:firstRow="0" w:lastRow="0" w:firstColumn="0" w:lastColumn="0" w:noHBand="0" w:noVBand="0"/>
      </w:tblPr>
      <w:tblGrid>
        <w:gridCol w:w="3056"/>
        <w:gridCol w:w="5209"/>
      </w:tblGrid>
      <w:tr w:rsidR="007B11BE" w:rsidRPr="00DF1674" w:rsidTr="007930CE">
        <w:trPr>
          <w:trHeight w:val="252"/>
        </w:trPr>
        <w:tc>
          <w:tcPr>
            <w:tcW w:w="3056" w:type="dxa"/>
            <w:shd w:val="clear" w:color="auto" w:fill="7F7F7F" w:themeFill="text1" w:themeFillTint="80"/>
          </w:tcPr>
          <w:p w:rsidR="007B11BE" w:rsidRPr="00DF1674" w:rsidRDefault="00886EAF" w:rsidP="00497F7D">
            <w:pPr>
              <w:pStyle w:val="ResumeTextBold"/>
              <w:jc w:val="lowKashida"/>
              <w:rPr>
                <w:rFonts w:ascii="Trebuchet MS" w:hAnsi="Trebuchet MS"/>
                <w:szCs w:val="24"/>
              </w:rPr>
            </w:pPr>
            <w:r w:rsidRPr="00886EAF">
              <w:rPr>
                <w:rFonts w:ascii="Trebuchet MS" w:hAnsi="Trebuchet MS"/>
                <w:color w:val="FFFFFF" w:themeColor="background1"/>
                <w:szCs w:val="24"/>
              </w:rPr>
              <w:t>Certificates</w:t>
            </w:r>
          </w:p>
        </w:tc>
        <w:tc>
          <w:tcPr>
            <w:tcW w:w="5209" w:type="dxa"/>
            <w:shd w:val="clear" w:color="auto" w:fill="7F7F7F" w:themeFill="text1" w:themeFillTint="80"/>
          </w:tcPr>
          <w:p w:rsidR="007B11BE" w:rsidRPr="00DF1674" w:rsidRDefault="007B11BE" w:rsidP="00497F7D">
            <w:pPr>
              <w:spacing w:after="120"/>
              <w:jc w:val="lowKashida"/>
              <w:rPr>
                <w:lang w:val="en-AU"/>
              </w:rPr>
            </w:pPr>
          </w:p>
        </w:tc>
      </w:tr>
    </w:tbl>
    <w:p w:rsidR="007B11BE" w:rsidRPr="00DF1674" w:rsidRDefault="007B11BE" w:rsidP="000213CC">
      <w:pPr>
        <w:ind w:right="360"/>
        <w:jc w:val="center"/>
        <w:rPr>
          <w:rFonts w:ascii="Trebuchet MS" w:hAnsi="Trebuchet MS"/>
          <w:sz w:val="22"/>
          <w:szCs w:val="22"/>
          <w:lang w:val="en-US"/>
        </w:rPr>
      </w:pPr>
    </w:p>
    <w:p w:rsidR="007B11BE" w:rsidRDefault="007B11BE">
      <w:pPr>
        <w:rPr>
          <w:lang w:val="en-US"/>
        </w:rPr>
      </w:pP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1345"/>
        <w:gridCol w:w="270"/>
        <w:gridCol w:w="6681"/>
      </w:tblGrid>
      <w:tr w:rsidR="007930CE" w:rsidTr="00886E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45" w:type="dxa"/>
            <w:shd w:val="clear" w:color="auto" w:fill="7F7F7F" w:themeFill="text1" w:themeFillTint="80"/>
          </w:tcPr>
          <w:p w:rsidR="007930CE" w:rsidRPr="007930CE" w:rsidRDefault="007930CE">
            <w:pPr>
              <w:rPr>
                <w:sz w:val="24"/>
                <w:szCs w:val="24"/>
                <w:lang w:val="en-US"/>
              </w:rPr>
            </w:pPr>
            <w:r w:rsidRPr="007930CE">
              <w:rPr>
                <w:sz w:val="24"/>
                <w:szCs w:val="24"/>
                <w:lang w:val="en-US"/>
              </w:rPr>
              <w:t>Exam ID</w:t>
            </w:r>
          </w:p>
        </w:tc>
        <w:tc>
          <w:tcPr>
            <w:tcW w:w="270" w:type="dxa"/>
            <w:shd w:val="clear" w:color="auto" w:fill="7F7F7F" w:themeFill="text1" w:themeFillTint="80"/>
          </w:tcPr>
          <w:p w:rsidR="007930CE" w:rsidRPr="007930CE" w:rsidRDefault="007930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681" w:type="dxa"/>
            <w:shd w:val="clear" w:color="auto" w:fill="7F7F7F" w:themeFill="text1" w:themeFillTint="80"/>
          </w:tcPr>
          <w:p w:rsidR="007930CE" w:rsidRPr="007930CE" w:rsidRDefault="007930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930CE">
              <w:rPr>
                <w:sz w:val="24"/>
                <w:szCs w:val="24"/>
                <w:lang w:val="en-US"/>
              </w:rPr>
              <w:t>Certificate</w:t>
            </w:r>
          </w:p>
        </w:tc>
      </w:tr>
      <w:tr w:rsidR="007930CE" w:rsidTr="00886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7930CE" w:rsidRPr="00886EAF" w:rsidRDefault="007930CE">
            <w:pPr>
              <w:rPr>
                <w:b w:val="0"/>
                <w:bCs w:val="0"/>
                <w:sz w:val="22"/>
                <w:szCs w:val="22"/>
                <w:lang w:val="en-US"/>
              </w:rPr>
            </w:pPr>
            <w:r w:rsidRPr="00886EAF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640-802</w:t>
            </w:r>
          </w:p>
        </w:tc>
        <w:tc>
          <w:tcPr>
            <w:tcW w:w="270" w:type="dxa"/>
          </w:tcPr>
          <w:p w:rsidR="007930CE" w:rsidRDefault="00793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681" w:type="dxa"/>
          </w:tcPr>
          <w:p w:rsidR="007930CE" w:rsidRPr="007930CE" w:rsidRDefault="00793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930C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CCNA CISCO; ID</w:t>
            </w:r>
            <w:r w:rsidRPr="007930C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(CSCO11543824)</w:t>
            </w:r>
          </w:p>
        </w:tc>
      </w:tr>
      <w:tr w:rsidR="007930CE" w:rsidTr="00886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7930CE" w:rsidRPr="00886EAF" w:rsidRDefault="007930CE">
            <w:pPr>
              <w:rPr>
                <w:b w:val="0"/>
                <w:bCs w:val="0"/>
                <w:sz w:val="22"/>
                <w:szCs w:val="22"/>
                <w:lang w:val="en-US"/>
              </w:rPr>
            </w:pPr>
            <w:r w:rsidRPr="00886EAF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70-270</w:t>
            </w:r>
          </w:p>
        </w:tc>
        <w:tc>
          <w:tcPr>
            <w:tcW w:w="270" w:type="dxa"/>
          </w:tcPr>
          <w:p w:rsidR="007930CE" w:rsidRDefault="00793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681" w:type="dxa"/>
          </w:tcPr>
          <w:p w:rsidR="007930CE" w:rsidRPr="007930CE" w:rsidRDefault="007930CE" w:rsidP="00793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930C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Managing and Maintaining a Microsoft Windows Server 2003</w:t>
            </w:r>
          </w:p>
          <w:p w:rsidR="007930CE" w:rsidRPr="007930CE" w:rsidRDefault="007930CE" w:rsidP="00793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930C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Environment ID</w:t>
            </w:r>
            <w:r w:rsidRPr="007930C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(6781184)</w:t>
            </w:r>
          </w:p>
        </w:tc>
      </w:tr>
      <w:tr w:rsidR="007930CE" w:rsidTr="00886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7930CE" w:rsidRPr="00886EAF" w:rsidRDefault="007930CE">
            <w:pPr>
              <w:rPr>
                <w:b w:val="0"/>
                <w:bCs w:val="0"/>
                <w:sz w:val="22"/>
                <w:szCs w:val="22"/>
                <w:lang w:val="en-US"/>
              </w:rPr>
            </w:pPr>
            <w:r w:rsidRPr="00886EAF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70-271</w:t>
            </w:r>
          </w:p>
        </w:tc>
        <w:tc>
          <w:tcPr>
            <w:tcW w:w="270" w:type="dxa"/>
          </w:tcPr>
          <w:p w:rsidR="007930CE" w:rsidRDefault="00793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681" w:type="dxa"/>
          </w:tcPr>
          <w:p w:rsidR="007930CE" w:rsidRPr="007930CE" w:rsidRDefault="007930CE" w:rsidP="00793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930C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Implementing, Managing, and Maintaining a Microsoft Windows</w:t>
            </w:r>
          </w:p>
          <w:p w:rsidR="007930CE" w:rsidRPr="007930CE" w:rsidRDefault="007930CE" w:rsidP="00793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930C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Server 2003 Network Infrastructure ID (6781184)</w:t>
            </w:r>
          </w:p>
        </w:tc>
      </w:tr>
      <w:tr w:rsidR="007930CE" w:rsidTr="00886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7930CE" w:rsidRPr="00886EAF" w:rsidRDefault="007930CE">
            <w:pPr>
              <w:rPr>
                <w:b w:val="0"/>
                <w:bCs w:val="0"/>
                <w:sz w:val="22"/>
                <w:szCs w:val="22"/>
                <w:lang w:val="en-US"/>
              </w:rPr>
            </w:pPr>
            <w:r w:rsidRPr="00886EAF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70-350</w:t>
            </w:r>
          </w:p>
        </w:tc>
        <w:tc>
          <w:tcPr>
            <w:tcW w:w="270" w:type="dxa"/>
          </w:tcPr>
          <w:p w:rsidR="007930CE" w:rsidRDefault="00793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681" w:type="dxa"/>
          </w:tcPr>
          <w:p w:rsidR="007930CE" w:rsidRPr="007930CE" w:rsidRDefault="007930CE" w:rsidP="00793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930C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Implementing Microsoft Internet Security and Acceleration (ISA)</w:t>
            </w:r>
          </w:p>
          <w:p w:rsidR="007930CE" w:rsidRPr="007930CE" w:rsidRDefault="007930CE" w:rsidP="00793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930C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Server 2004 ID (6781184)</w:t>
            </w:r>
          </w:p>
        </w:tc>
      </w:tr>
    </w:tbl>
    <w:p w:rsidR="007B11BE" w:rsidRDefault="007B11BE">
      <w:pPr>
        <w:rPr>
          <w:lang w:val="en-US"/>
        </w:rPr>
      </w:pPr>
    </w:p>
    <w:p w:rsidR="007B11BE" w:rsidRPr="00413B5D" w:rsidRDefault="007B11BE">
      <w:pPr>
        <w:rPr>
          <w:rtl/>
          <w:lang w:val="en-US"/>
        </w:rPr>
      </w:pPr>
    </w:p>
    <w:sectPr w:rsidR="007B11BE" w:rsidRPr="00413B5D" w:rsidSect="005D2CD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90AA5"/>
    <w:multiLevelType w:val="multilevel"/>
    <w:tmpl w:val="6896BC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517EA"/>
    <w:multiLevelType w:val="multilevel"/>
    <w:tmpl w:val="6896BC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B82925"/>
    <w:multiLevelType w:val="hybridMultilevel"/>
    <w:tmpl w:val="50CE74E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21A2F06"/>
    <w:multiLevelType w:val="multilevel"/>
    <w:tmpl w:val="6896BC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625C65"/>
    <w:multiLevelType w:val="hybridMultilevel"/>
    <w:tmpl w:val="A0C42C6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67AD2C16"/>
    <w:multiLevelType w:val="hybridMultilevel"/>
    <w:tmpl w:val="EB583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DA189E"/>
    <w:multiLevelType w:val="multilevel"/>
    <w:tmpl w:val="6896BC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231E02"/>
    <w:multiLevelType w:val="hybridMultilevel"/>
    <w:tmpl w:val="A7B2D9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42CF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C83B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8E05E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4289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F8BA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CEB5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7209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2631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76601875"/>
    <w:multiLevelType w:val="multilevel"/>
    <w:tmpl w:val="6896BC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i/>
        <w:color w:val="00000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8"/>
  </w:num>
  <w:num w:numId="5">
    <w:abstractNumId w:val="0"/>
  </w:num>
  <w:num w:numId="6">
    <w:abstractNumId w:val="3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B5D"/>
    <w:rsid w:val="000213CC"/>
    <w:rsid w:val="000261AA"/>
    <w:rsid w:val="0004482D"/>
    <w:rsid w:val="00093D2D"/>
    <w:rsid w:val="001700CE"/>
    <w:rsid w:val="00173709"/>
    <w:rsid w:val="001F678C"/>
    <w:rsid w:val="00205D04"/>
    <w:rsid w:val="00364822"/>
    <w:rsid w:val="003D69A3"/>
    <w:rsid w:val="003F70E1"/>
    <w:rsid w:val="00413B5D"/>
    <w:rsid w:val="00460BBE"/>
    <w:rsid w:val="004655B4"/>
    <w:rsid w:val="00476C8B"/>
    <w:rsid w:val="004A4E88"/>
    <w:rsid w:val="004F5461"/>
    <w:rsid w:val="005B7CE5"/>
    <w:rsid w:val="005D2CDE"/>
    <w:rsid w:val="0060389D"/>
    <w:rsid w:val="006475C9"/>
    <w:rsid w:val="006B62E5"/>
    <w:rsid w:val="007930CE"/>
    <w:rsid w:val="007B11BE"/>
    <w:rsid w:val="007B1FD9"/>
    <w:rsid w:val="007B4009"/>
    <w:rsid w:val="007F3C1A"/>
    <w:rsid w:val="00840A67"/>
    <w:rsid w:val="008558F7"/>
    <w:rsid w:val="008815B6"/>
    <w:rsid w:val="0088235F"/>
    <w:rsid w:val="00886EAF"/>
    <w:rsid w:val="00902EB6"/>
    <w:rsid w:val="00903D74"/>
    <w:rsid w:val="009A6764"/>
    <w:rsid w:val="00A95CAE"/>
    <w:rsid w:val="00AD3043"/>
    <w:rsid w:val="00AE4413"/>
    <w:rsid w:val="00B53030"/>
    <w:rsid w:val="00B55046"/>
    <w:rsid w:val="00BA4D0C"/>
    <w:rsid w:val="00BE4BC9"/>
    <w:rsid w:val="00C4753D"/>
    <w:rsid w:val="00C50B27"/>
    <w:rsid w:val="00C5364F"/>
    <w:rsid w:val="00C84CFC"/>
    <w:rsid w:val="00CD6F8E"/>
    <w:rsid w:val="00D63FC3"/>
    <w:rsid w:val="00E05EC8"/>
    <w:rsid w:val="00E40F8C"/>
    <w:rsid w:val="00F3772B"/>
    <w:rsid w:val="00F440A0"/>
    <w:rsid w:val="00F72B24"/>
    <w:rsid w:val="00F7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D032A"/>
  <w15:docId w15:val="{52CC67C3-B69F-4921-BC2D-1444646C4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13B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413B5D"/>
    <w:pPr>
      <w:keepNext/>
      <w:outlineLvl w:val="0"/>
    </w:pPr>
    <w:rPr>
      <w:rFonts w:ascii="Arial" w:hAnsi="Arial"/>
      <w:b/>
      <w:color w:val="000080"/>
      <w:sz w:val="22"/>
    </w:rPr>
  </w:style>
  <w:style w:type="paragraph" w:styleId="Heading3">
    <w:name w:val="heading 3"/>
    <w:basedOn w:val="Normal"/>
    <w:next w:val="Normal"/>
    <w:link w:val="Heading3Char"/>
    <w:qFormat/>
    <w:rsid w:val="00413B5D"/>
    <w:pPr>
      <w:keepNext/>
      <w:jc w:val="right"/>
      <w:outlineLvl w:val="2"/>
    </w:pPr>
    <w:rPr>
      <w:rFonts w:ascii="Arial" w:hAnsi="Arial"/>
      <w:b/>
      <w:smallCaps/>
      <w:color w:val="000080"/>
      <w:sz w:val="22"/>
    </w:rPr>
  </w:style>
  <w:style w:type="paragraph" w:styleId="Heading4">
    <w:name w:val="heading 4"/>
    <w:basedOn w:val="Normal"/>
    <w:next w:val="Normal"/>
    <w:link w:val="Heading4Char"/>
    <w:qFormat/>
    <w:rsid w:val="00413B5D"/>
    <w:pPr>
      <w:keepNext/>
      <w:ind w:right="33"/>
      <w:jc w:val="both"/>
      <w:outlineLvl w:val="3"/>
    </w:pPr>
    <w:rPr>
      <w:rFonts w:ascii="Arial" w:hAnsi="Arial"/>
      <w:b/>
      <w:color w:val="00008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3B5D"/>
    <w:rPr>
      <w:rFonts w:ascii="Arial" w:eastAsia="Times New Roman" w:hAnsi="Arial" w:cs="Times New Roman"/>
      <w:b/>
      <w:color w:val="000080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413B5D"/>
    <w:rPr>
      <w:rFonts w:ascii="Arial" w:eastAsia="Times New Roman" w:hAnsi="Arial" w:cs="Times New Roman"/>
      <w:b/>
      <w:smallCaps/>
      <w:color w:val="000080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413B5D"/>
    <w:rPr>
      <w:rFonts w:ascii="Arial" w:eastAsia="Times New Roman" w:hAnsi="Arial" w:cs="Times New Roman"/>
      <w:b/>
      <w:color w:val="000080"/>
      <w:szCs w:val="20"/>
      <w:lang w:val="en-GB"/>
    </w:rPr>
  </w:style>
  <w:style w:type="paragraph" w:customStyle="1" w:styleId="ResumeTextBold">
    <w:name w:val="Resume Text Bold"/>
    <w:rsid w:val="00413B5D"/>
    <w:pPr>
      <w:spacing w:before="60" w:after="60" w:line="240" w:lineRule="auto"/>
    </w:pPr>
    <w:rPr>
      <w:rFonts w:ascii="Arial" w:eastAsia="Times New Roman" w:hAnsi="Arial" w:cs="Times New Roman"/>
      <w:b/>
      <w:bCs/>
      <w:smallCaps/>
      <w:sz w:val="24"/>
      <w:szCs w:val="20"/>
      <w:lang w:val="en-AU"/>
    </w:rPr>
  </w:style>
  <w:style w:type="paragraph" w:customStyle="1" w:styleId="DatesBefore6pt">
    <w:name w:val="Dates + Before:  6 pt"/>
    <w:basedOn w:val="Normal"/>
    <w:rsid w:val="00413B5D"/>
    <w:pPr>
      <w:spacing w:before="120"/>
      <w:jc w:val="right"/>
    </w:pPr>
    <w:rPr>
      <w:rFonts w:ascii="Garamond" w:hAnsi="Garamond"/>
      <w:i/>
      <w:iCs/>
      <w:lang w:val="en-US"/>
    </w:rPr>
  </w:style>
  <w:style w:type="paragraph" w:customStyle="1" w:styleId="body">
    <w:name w:val="body"/>
    <w:basedOn w:val="Normal"/>
    <w:rsid w:val="00413B5D"/>
    <w:pPr>
      <w:ind w:left="1440"/>
      <w:jc w:val="lowKashida"/>
    </w:pPr>
    <w:rPr>
      <w:rFonts w:ascii="Arial" w:hAnsi="Arial" w:cs="Traditional Arabic"/>
      <w:szCs w:val="24"/>
      <w:lang w:val="en-US"/>
    </w:rPr>
  </w:style>
  <w:style w:type="paragraph" w:customStyle="1" w:styleId="Default">
    <w:name w:val="Default"/>
    <w:rsid w:val="00413B5D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apple-style-span">
    <w:name w:val="apple-style-span"/>
    <w:basedOn w:val="DefaultParagraphFont"/>
    <w:rsid w:val="00413B5D"/>
  </w:style>
  <w:style w:type="paragraph" w:styleId="ListParagraph">
    <w:name w:val="List Paragraph"/>
    <w:basedOn w:val="Normal"/>
    <w:uiPriority w:val="34"/>
    <w:qFormat/>
    <w:rsid w:val="00413B5D"/>
    <w:pPr>
      <w:bidi/>
      <w:spacing w:after="200" w:line="276" w:lineRule="auto"/>
      <w:ind w:left="720"/>
      <w:contextualSpacing/>
    </w:pPr>
    <w:rPr>
      <w:rFonts w:ascii="Calibri" w:hAnsi="Calibri" w:cs="Arial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7B400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A4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7930C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meh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1015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Soliman, Usama (external - Project)</cp:lastModifiedBy>
  <cp:revision>4</cp:revision>
  <dcterms:created xsi:type="dcterms:W3CDTF">2017-12-11T10:16:00Z</dcterms:created>
  <dcterms:modified xsi:type="dcterms:W3CDTF">2017-12-11T10:48:00Z</dcterms:modified>
</cp:coreProperties>
</file>