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1703"/>
        <w:gridCol w:w="1702"/>
        <w:gridCol w:w="3405"/>
      </w:tblGrid>
      <w:tr w:rsidR="00DF3B83" w:rsidRPr="00CC3798" w14:paraId="388DEF1F" w14:textId="77777777" w:rsidTr="00DF3B83">
        <w:tc>
          <w:tcPr>
            <w:tcW w:w="5107" w:type="dxa"/>
            <w:gridSpan w:val="2"/>
          </w:tcPr>
          <w:p w14:paraId="05E05C0E" w14:textId="77777777" w:rsidR="00DF3B83" w:rsidRPr="008F6431" w:rsidRDefault="00DF3B83" w:rsidP="00DF3B83">
            <w:pPr>
              <w:pStyle w:val="Title"/>
              <w:jc w:val="left"/>
              <w:rPr>
                <w:rFonts w:asciiTheme="minorHAnsi" w:hAnsiTheme="minorHAnsi" w:cs="Times New Roman"/>
                <w:b/>
                <w:bCs/>
                <w:sz w:val="44"/>
              </w:rPr>
            </w:pPr>
            <w:bookmarkStart w:id="0" w:name="OLE_LINK1"/>
            <w:bookmarkStart w:id="1" w:name="OLE_LINK2"/>
            <w:proofErr w:type="spellStart"/>
            <w:r w:rsidRPr="008F6431">
              <w:rPr>
                <w:rFonts w:asciiTheme="minorHAnsi" w:hAnsiTheme="minorHAnsi" w:cs="Times New Roman"/>
                <w:b/>
                <w:bCs/>
                <w:sz w:val="44"/>
              </w:rPr>
              <w:t>Turki</w:t>
            </w:r>
            <w:proofErr w:type="spellEnd"/>
            <w:r w:rsidRPr="008F6431">
              <w:rPr>
                <w:rFonts w:asciiTheme="minorHAnsi" w:hAnsiTheme="minorHAnsi" w:cs="Times New Roman"/>
                <w:b/>
                <w:bCs/>
                <w:sz w:val="44"/>
              </w:rPr>
              <w:t xml:space="preserve"> </w:t>
            </w:r>
            <w:proofErr w:type="spellStart"/>
            <w:r w:rsidRPr="008F6431">
              <w:rPr>
                <w:rFonts w:asciiTheme="minorHAnsi" w:hAnsiTheme="minorHAnsi" w:cs="Times New Roman"/>
                <w:b/>
                <w:bCs/>
                <w:sz w:val="44"/>
              </w:rPr>
              <w:t>AlRashidi</w:t>
            </w:r>
            <w:proofErr w:type="spellEnd"/>
            <w:r w:rsidRPr="008F6431">
              <w:rPr>
                <w:rFonts w:asciiTheme="minorHAnsi" w:hAnsiTheme="minorHAnsi" w:cs="Times New Roman"/>
                <w:b/>
                <w:bCs/>
                <w:sz w:val="44"/>
              </w:rPr>
              <w:t xml:space="preserve"> </w:t>
            </w:r>
          </w:p>
          <w:p w14:paraId="0B384860" w14:textId="77777777" w:rsidR="00DF3B83" w:rsidRPr="00CC3798" w:rsidRDefault="00DF3B83" w:rsidP="00DF3B83">
            <w:pPr>
              <w:pStyle w:val="Title"/>
              <w:rPr>
                <w:rFonts w:asciiTheme="minorHAnsi" w:hAnsiTheme="minorHAnsi" w:cs="Times New Roman"/>
                <w:b/>
                <w:bCs/>
                <w:sz w:val="20"/>
              </w:rPr>
            </w:pPr>
          </w:p>
        </w:tc>
        <w:tc>
          <w:tcPr>
            <w:tcW w:w="5107" w:type="dxa"/>
            <w:gridSpan w:val="2"/>
          </w:tcPr>
          <w:p w14:paraId="4F174430" w14:textId="3740AE7D" w:rsidR="00B23A9A" w:rsidRDefault="00B23A9A" w:rsidP="00DF3B83">
            <w:pPr>
              <w:jc w:val="right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+966 5</w:t>
            </w:r>
            <w:r w:rsidR="00556092">
              <w:rPr>
                <w:rFonts w:cs="Times New Roman"/>
                <w:sz w:val="20"/>
                <w:szCs w:val="20"/>
              </w:rPr>
              <w:t xml:space="preserve">65555686 </w:t>
            </w:r>
            <w:r>
              <w:rPr>
                <w:rFonts w:cs="Times New Roman"/>
                <w:sz w:val="20"/>
                <w:szCs w:val="20"/>
              </w:rPr>
              <w:t xml:space="preserve">     </w:t>
            </w:r>
          </w:p>
          <w:p w14:paraId="110CF133" w14:textId="246B9A9D" w:rsidR="00DF3B83" w:rsidRPr="00CC3798" w:rsidRDefault="000B6997" w:rsidP="00DF3B83">
            <w:pPr>
              <w:jc w:val="right"/>
              <w:rPr>
                <w:rFonts w:cs="Times New Roman"/>
                <w:bCs/>
                <w:sz w:val="20"/>
                <w:szCs w:val="20"/>
              </w:rPr>
            </w:pPr>
            <w:hyperlink r:id="rId5" w:history="1">
              <w:r w:rsidR="00B23A9A" w:rsidRPr="00101CD7">
                <w:rPr>
                  <w:rStyle w:val="Hyperlink"/>
                  <w:rFonts w:cs="Times New Roman"/>
                  <w:sz w:val="20"/>
                  <w:szCs w:val="20"/>
                </w:rPr>
                <w:t>trashidi@outlook.com</w:t>
              </w:r>
            </w:hyperlink>
            <w:r w:rsidR="00B23A9A">
              <w:rPr>
                <w:rStyle w:val="Hyperlink"/>
                <w:rFonts w:cs="Times New Roman"/>
                <w:sz w:val="20"/>
                <w:szCs w:val="20"/>
              </w:rPr>
              <w:t xml:space="preserve">  </w:t>
            </w:r>
          </w:p>
        </w:tc>
      </w:tr>
      <w:tr w:rsidR="00B23A9A" w:rsidRPr="00CC3798" w14:paraId="3A50CD84" w14:textId="77777777" w:rsidTr="00880E0E">
        <w:tblPrEx>
          <w:tblBorders>
            <w:bottom w:val="thinThickSmallGap" w:sz="12" w:space="0" w:color="auto"/>
            <w:insideH w:val="thinThickSmallGap" w:sz="24" w:space="0" w:color="auto"/>
          </w:tblBorders>
        </w:tblPrEx>
        <w:tc>
          <w:tcPr>
            <w:tcW w:w="3404" w:type="dxa"/>
          </w:tcPr>
          <w:p w14:paraId="40AAF3F8" w14:textId="77777777" w:rsidR="00B23A9A" w:rsidRPr="00CC3798" w:rsidRDefault="00B23A9A" w:rsidP="00DF3B83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3405" w:type="dxa"/>
            <w:gridSpan w:val="2"/>
          </w:tcPr>
          <w:p w14:paraId="795E392C" w14:textId="77777777" w:rsidR="00B23A9A" w:rsidRPr="00CC3798" w:rsidRDefault="00B23A9A" w:rsidP="00DF3B83">
            <w:pPr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3405" w:type="dxa"/>
          </w:tcPr>
          <w:p w14:paraId="2EC44326" w14:textId="77777777" w:rsidR="00B23A9A" w:rsidRPr="00CC3798" w:rsidRDefault="00B23A9A" w:rsidP="00DF3B83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</w:tr>
      <w:bookmarkEnd w:id="0"/>
      <w:bookmarkEnd w:id="1"/>
      <w:tr w:rsidR="00DF3B83" w:rsidRPr="00CC3798" w14:paraId="1AC13E55" w14:textId="77777777" w:rsidTr="00880E0E">
        <w:tblPrEx>
          <w:tblBorders>
            <w:bottom w:val="thinThickSmallGap" w:sz="12" w:space="0" w:color="auto"/>
            <w:insideH w:val="thinThickSmallGap" w:sz="24" w:space="0" w:color="auto"/>
          </w:tblBorders>
        </w:tblPrEx>
        <w:tc>
          <w:tcPr>
            <w:tcW w:w="3404" w:type="dxa"/>
          </w:tcPr>
          <w:p w14:paraId="381B3794" w14:textId="77777777" w:rsidR="00DF3B83" w:rsidRPr="00CC3798" w:rsidRDefault="00DF3B83" w:rsidP="00DF3B83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3405" w:type="dxa"/>
            <w:gridSpan w:val="2"/>
          </w:tcPr>
          <w:p w14:paraId="072FEEE7" w14:textId="77777777" w:rsidR="00DF3B83" w:rsidRPr="00CC3798" w:rsidRDefault="00DF3B83" w:rsidP="00DF3B83">
            <w:pPr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CC3798">
              <w:rPr>
                <w:rFonts w:eastAsia="Times New Roman" w:cs="Times New Roman"/>
                <w:b/>
                <w:sz w:val="20"/>
                <w:szCs w:val="20"/>
              </w:rPr>
              <w:t>SUMMARY OF QUALIFICATIONS</w:t>
            </w:r>
          </w:p>
        </w:tc>
        <w:tc>
          <w:tcPr>
            <w:tcW w:w="3405" w:type="dxa"/>
          </w:tcPr>
          <w:p w14:paraId="54ECC7FE" w14:textId="77777777" w:rsidR="00DF3B83" w:rsidRPr="00CC3798" w:rsidRDefault="00DF3B83" w:rsidP="00DF3B83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</w:tr>
    </w:tbl>
    <w:p w14:paraId="0280FB4E" w14:textId="5315085E" w:rsidR="00364EC1" w:rsidRPr="00364EC1" w:rsidRDefault="00364EC1" w:rsidP="00364EC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364EC1">
        <w:rPr>
          <w:rFonts w:eastAsia="Times New Roman" w:cs="Times New Roman"/>
          <w:sz w:val="20"/>
          <w:szCs w:val="20"/>
        </w:rPr>
        <w:t xml:space="preserve">Over </w:t>
      </w:r>
      <w:r w:rsidR="00B23A9A">
        <w:rPr>
          <w:rFonts w:eastAsia="Times New Roman" w:cs="Times New Roman"/>
          <w:sz w:val="20"/>
          <w:szCs w:val="20"/>
        </w:rPr>
        <w:t>eight</w:t>
      </w:r>
      <w:r w:rsidRPr="00364EC1">
        <w:rPr>
          <w:rFonts w:eastAsia="Times New Roman" w:cs="Times New Roman"/>
          <w:sz w:val="20"/>
          <w:szCs w:val="20"/>
        </w:rPr>
        <w:t xml:space="preserve"> years of professional work experience managing applications and projects.</w:t>
      </w:r>
    </w:p>
    <w:p w14:paraId="29358A32" w14:textId="77777777" w:rsidR="00364EC1" w:rsidRDefault="00364EC1" w:rsidP="00364EC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364EC1">
        <w:rPr>
          <w:rFonts w:eastAsia="Times New Roman" w:cs="Times New Roman"/>
          <w:sz w:val="20"/>
          <w:szCs w:val="20"/>
        </w:rPr>
        <w:t xml:space="preserve">Thrive in a competitive work environment where team members need to be pro-active, </w:t>
      </w:r>
      <w:proofErr w:type="gramStart"/>
      <w:r w:rsidRPr="00364EC1">
        <w:rPr>
          <w:rFonts w:eastAsia="Times New Roman" w:cs="Times New Roman"/>
          <w:sz w:val="20"/>
          <w:szCs w:val="20"/>
        </w:rPr>
        <w:t>action-oriented</w:t>
      </w:r>
      <w:proofErr w:type="gramEnd"/>
      <w:r>
        <w:rPr>
          <w:rFonts w:eastAsia="Times New Roman" w:cs="Times New Roman"/>
          <w:sz w:val="20"/>
          <w:szCs w:val="20"/>
        </w:rPr>
        <w:t>.</w:t>
      </w:r>
      <w:r w:rsidRPr="00364EC1">
        <w:rPr>
          <w:rFonts w:eastAsia="Times New Roman" w:cs="Times New Roman"/>
          <w:sz w:val="20"/>
          <w:szCs w:val="20"/>
        </w:rPr>
        <w:t xml:space="preserve"> </w:t>
      </w:r>
    </w:p>
    <w:p w14:paraId="0603761D" w14:textId="77777777" w:rsidR="00364EC1" w:rsidRPr="00364EC1" w:rsidRDefault="00364EC1" w:rsidP="00364EC1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364EC1">
        <w:rPr>
          <w:rFonts w:eastAsia="Times New Roman" w:cs="Times New Roman"/>
          <w:sz w:val="20"/>
          <w:szCs w:val="20"/>
        </w:rPr>
        <w:t>Experience from all angles of a project: management, architecture, lead team, analysis, testing, and handover.</w:t>
      </w:r>
    </w:p>
    <w:p w14:paraId="4DD6E7C3" w14:textId="77777777" w:rsidR="00364EC1" w:rsidRPr="00364EC1" w:rsidRDefault="00364EC1" w:rsidP="00364EC1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364EC1">
        <w:rPr>
          <w:rFonts w:eastAsia="Times New Roman" w:cs="Times New Roman"/>
          <w:sz w:val="20"/>
          <w:szCs w:val="20"/>
        </w:rPr>
        <w:t>Strong understanding of accountability and ownership of projects in order to meet deadlines set by stakeholders.</w:t>
      </w:r>
    </w:p>
    <w:p w14:paraId="48860AA4" w14:textId="69DC6C3D" w:rsidR="00364EC1" w:rsidRPr="00364EC1" w:rsidRDefault="00364EC1" w:rsidP="00364EC1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364EC1">
        <w:rPr>
          <w:rFonts w:eastAsia="Times New Roman" w:cs="Times New Roman"/>
          <w:sz w:val="20"/>
          <w:szCs w:val="20"/>
        </w:rPr>
        <w:t xml:space="preserve">Experience </w:t>
      </w:r>
      <w:r w:rsidR="00B23A9A" w:rsidRPr="00B23A9A">
        <w:rPr>
          <w:rFonts w:eastAsia="Times New Roman" w:cs="Times New Roman"/>
          <w:sz w:val="20"/>
          <w:szCs w:val="20"/>
        </w:rPr>
        <w:t>procurement, RFP, RFI, RFQ,</w:t>
      </w:r>
      <w:r w:rsidR="00B23A9A">
        <w:rPr>
          <w:rFonts w:eastAsia="Times New Roman" w:cs="Times New Roman"/>
          <w:sz w:val="20"/>
          <w:szCs w:val="20"/>
        </w:rPr>
        <w:t xml:space="preserve"> </w:t>
      </w:r>
    </w:p>
    <w:tbl>
      <w:tblPr>
        <w:tblStyle w:val="TableGrid"/>
        <w:tblW w:w="10250" w:type="dxa"/>
        <w:tblBorders>
          <w:top w:val="none" w:sz="0" w:space="0" w:color="auto"/>
          <w:left w:val="none" w:sz="0" w:space="0" w:color="auto"/>
          <w:bottom w:val="thinThickSmallGap" w:sz="12" w:space="0" w:color="auto"/>
          <w:right w:val="none" w:sz="0" w:space="0" w:color="auto"/>
          <w:insideH w:val="thinThickSmallGap" w:sz="2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6"/>
        <w:gridCol w:w="3417"/>
        <w:gridCol w:w="568"/>
        <w:gridCol w:w="1626"/>
        <w:gridCol w:w="1223"/>
      </w:tblGrid>
      <w:tr w:rsidR="00880E0E" w:rsidRPr="00CC3798" w14:paraId="163AF697" w14:textId="77777777" w:rsidTr="007F0DAC">
        <w:trPr>
          <w:trHeight w:val="259"/>
        </w:trPr>
        <w:tc>
          <w:tcPr>
            <w:tcW w:w="3416" w:type="dxa"/>
            <w:tcBorders>
              <w:top w:val="nil"/>
              <w:bottom w:val="thinThickSmallGap" w:sz="12" w:space="0" w:color="auto"/>
            </w:tcBorders>
          </w:tcPr>
          <w:p w14:paraId="59531782" w14:textId="77777777" w:rsidR="00880E0E" w:rsidRPr="00CC3798" w:rsidRDefault="00880E0E" w:rsidP="00DD6213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3417" w:type="dxa"/>
            <w:tcBorders>
              <w:top w:val="nil"/>
              <w:bottom w:val="thinThickSmallGap" w:sz="12" w:space="0" w:color="auto"/>
            </w:tcBorders>
          </w:tcPr>
          <w:p w14:paraId="63B9BF93" w14:textId="77777777" w:rsidR="00880E0E" w:rsidRPr="00CC3798" w:rsidRDefault="00880E0E" w:rsidP="00DD6213">
            <w:pPr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CC3798">
              <w:rPr>
                <w:rFonts w:eastAsia="Times New Roman" w:cs="Times New Roman"/>
                <w:b/>
                <w:sz w:val="20"/>
                <w:szCs w:val="20"/>
              </w:rPr>
              <w:t>EDUCATION</w:t>
            </w:r>
          </w:p>
        </w:tc>
        <w:tc>
          <w:tcPr>
            <w:tcW w:w="3417" w:type="dxa"/>
            <w:gridSpan w:val="3"/>
            <w:tcBorders>
              <w:top w:val="nil"/>
              <w:bottom w:val="thinThickSmallGap" w:sz="12" w:space="0" w:color="auto"/>
            </w:tcBorders>
          </w:tcPr>
          <w:p w14:paraId="67F75313" w14:textId="77777777" w:rsidR="00880E0E" w:rsidRPr="00CC3798" w:rsidRDefault="00880E0E" w:rsidP="00DD6213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</w:tr>
      <w:tr w:rsidR="00880E0E" w:rsidRPr="00CC3798" w14:paraId="253A84AB" w14:textId="77777777" w:rsidTr="007F0DAC">
        <w:tblPrEx>
          <w:tblBorders>
            <w:bottom w:val="none" w:sz="0" w:space="0" w:color="auto"/>
            <w:insideH w:val="none" w:sz="0" w:space="0" w:color="auto"/>
          </w:tblBorders>
        </w:tblPrEx>
        <w:trPr>
          <w:trHeight w:val="518"/>
        </w:trPr>
        <w:tc>
          <w:tcPr>
            <w:tcW w:w="7401" w:type="dxa"/>
            <w:gridSpan w:val="3"/>
            <w:tcBorders>
              <w:top w:val="thinThickSmallGap" w:sz="12" w:space="0" w:color="auto"/>
            </w:tcBorders>
          </w:tcPr>
          <w:p w14:paraId="7A68F7A0" w14:textId="768F209F" w:rsidR="007F0DAC" w:rsidRDefault="00880E0E" w:rsidP="00880E0E">
            <w:pPr>
              <w:rPr>
                <w:rFonts w:eastAsia="Times New Roman" w:cs="Times New Roman"/>
                <w:sz w:val="20"/>
                <w:szCs w:val="20"/>
              </w:rPr>
            </w:pPr>
            <w:r w:rsidRPr="00CC3798">
              <w:rPr>
                <w:rFonts w:eastAsia="Times New Roman" w:cs="Times New Roman"/>
                <w:b/>
                <w:sz w:val="20"/>
                <w:szCs w:val="20"/>
              </w:rPr>
              <w:t xml:space="preserve">Bachelor of Science in </w:t>
            </w:r>
            <w:proofErr w:type="spellStart"/>
            <w:r w:rsidR="00556092">
              <w:rPr>
                <w:rFonts w:eastAsia="Times New Roman" w:cs="Times New Roman"/>
                <w:b/>
                <w:sz w:val="20"/>
                <w:szCs w:val="20"/>
              </w:rPr>
              <w:t>M</w:t>
            </w:r>
            <w:r w:rsidR="000B6997">
              <w:rPr>
                <w:rFonts w:eastAsia="Times New Roman" w:cs="Times New Roman"/>
                <w:b/>
                <w:sz w:val="20"/>
                <w:szCs w:val="20"/>
              </w:rPr>
              <w:t>amangemnt</w:t>
            </w:r>
            <w:bookmarkStart w:id="2" w:name="_GoBack"/>
            <w:bookmarkEnd w:id="2"/>
            <w:proofErr w:type="spellEnd"/>
            <w:r w:rsidRPr="00CC3798">
              <w:rPr>
                <w:rFonts w:eastAsia="Times New Roman" w:cs="Times New Roman"/>
                <w:sz w:val="20"/>
                <w:szCs w:val="20"/>
              </w:rPr>
              <w:t>, Grambling State University, Grambling LA</w:t>
            </w:r>
            <w:r w:rsidR="007F0DAC"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  <w:p w14:paraId="6F12CDE7" w14:textId="5A1E159B" w:rsidR="00880E0E" w:rsidRPr="00CC3798" w:rsidRDefault="007F0DAC" w:rsidP="00880E0E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Unted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State of America</w:t>
            </w:r>
          </w:p>
          <w:p w14:paraId="3F7208F6" w14:textId="729D3473" w:rsidR="00880E0E" w:rsidRPr="00CC3798" w:rsidRDefault="00880E0E" w:rsidP="00872ECB">
            <w:pPr>
              <w:rPr>
                <w:rFonts w:cs="Times New Roman"/>
                <w:sz w:val="20"/>
                <w:szCs w:val="20"/>
              </w:rPr>
            </w:pPr>
            <w:r w:rsidRPr="00CC3798">
              <w:rPr>
                <w:rFonts w:eastAsia="Times New Roman" w:cs="Times New Roman"/>
                <w:sz w:val="20"/>
                <w:szCs w:val="20"/>
              </w:rPr>
              <w:t xml:space="preserve">      </w:t>
            </w:r>
            <w:r w:rsidRPr="00CC3798">
              <w:rPr>
                <w:rFonts w:eastAsia="Times New Roman" w:cs="Times New Roman"/>
                <w:i/>
                <w:sz w:val="20"/>
                <w:szCs w:val="20"/>
              </w:rPr>
              <w:t>GPA</w:t>
            </w:r>
            <w:r w:rsidRPr="00CC3798">
              <w:rPr>
                <w:rFonts w:eastAsia="Times New Roman" w:cs="Times New Roman"/>
                <w:sz w:val="20"/>
                <w:szCs w:val="20"/>
              </w:rPr>
              <w:t xml:space="preserve">: </w:t>
            </w:r>
            <w:r w:rsidR="00872ECB">
              <w:rPr>
                <w:rFonts w:eastAsia="Times New Roman" w:cs="Times New Roman"/>
                <w:sz w:val="20"/>
                <w:szCs w:val="20"/>
              </w:rPr>
              <w:t>3.</w:t>
            </w:r>
            <w:r w:rsidR="0087192F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2849" w:type="dxa"/>
            <w:gridSpan w:val="2"/>
            <w:tcBorders>
              <w:top w:val="thinThickSmallGap" w:sz="12" w:space="0" w:color="auto"/>
            </w:tcBorders>
          </w:tcPr>
          <w:p w14:paraId="3C195491" w14:textId="77777777" w:rsidR="007F0DAC" w:rsidRDefault="007F0DAC" w:rsidP="00880E0E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  <w:p w14:paraId="52A5299E" w14:textId="735C6EF3" w:rsidR="00880E0E" w:rsidRPr="00CC3798" w:rsidRDefault="00880E0E" w:rsidP="00880E0E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C3798">
              <w:rPr>
                <w:rFonts w:eastAsia="Times New Roman" w:cs="Times New Roman"/>
                <w:sz w:val="20"/>
                <w:szCs w:val="20"/>
              </w:rPr>
              <w:t xml:space="preserve">May </w:t>
            </w:r>
            <w:r w:rsidR="007F0DAC">
              <w:rPr>
                <w:rFonts w:eastAsia="Times New Roman" w:cs="Times New Roman"/>
                <w:sz w:val="20"/>
                <w:szCs w:val="20"/>
              </w:rPr>
              <w:t>2021</w:t>
            </w:r>
          </w:p>
        </w:tc>
      </w:tr>
      <w:tr w:rsidR="00880E0E" w:rsidRPr="00CC3798" w14:paraId="7A5622E4" w14:textId="77777777" w:rsidTr="007F0DAC">
        <w:tblPrEx>
          <w:tblBorders>
            <w:bottom w:val="none" w:sz="0" w:space="0" w:color="auto"/>
            <w:insideH w:val="none" w:sz="0" w:space="0" w:color="auto"/>
          </w:tblBorders>
        </w:tblPrEx>
        <w:trPr>
          <w:trHeight w:val="272"/>
        </w:trPr>
        <w:tc>
          <w:tcPr>
            <w:tcW w:w="7401" w:type="dxa"/>
            <w:gridSpan w:val="3"/>
          </w:tcPr>
          <w:p w14:paraId="510047AC" w14:textId="77777777" w:rsidR="00880E0E" w:rsidRPr="00CC3798" w:rsidRDefault="00880E0E" w:rsidP="00880E0E">
            <w:pPr>
              <w:rPr>
                <w:rFonts w:cs="Times New Roman"/>
                <w:sz w:val="20"/>
                <w:szCs w:val="20"/>
              </w:rPr>
            </w:pPr>
            <w:r w:rsidRPr="00CC3798">
              <w:rPr>
                <w:rFonts w:eastAsia="Times New Roman" w:cs="Times New Roman"/>
                <w:b/>
                <w:sz w:val="20"/>
                <w:szCs w:val="20"/>
              </w:rPr>
              <w:t>Diploma in Network Engineering</w:t>
            </w:r>
            <w:r w:rsidRPr="00CC3798">
              <w:rPr>
                <w:rFonts w:cs="Times New Roman"/>
                <w:sz w:val="20"/>
                <w:szCs w:val="20"/>
              </w:rPr>
              <w:t xml:space="preserve">, New Horizons Kuwait City, Kuwait </w:t>
            </w:r>
          </w:p>
        </w:tc>
        <w:tc>
          <w:tcPr>
            <w:tcW w:w="2849" w:type="dxa"/>
            <w:gridSpan w:val="2"/>
          </w:tcPr>
          <w:p w14:paraId="12CA6A21" w14:textId="77777777" w:rsidR="00880E0E" w:rsidRPr="00CC3798" w:rsidRDefault="00880E0E" w:rsidP="00DD6213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C3798">
              <w:rPr>
                <w:rFonts w:eastAsia="Times New Roman" w:cs="Times New Roman"/>
                <w:sz w:val="20"/>
                <w:szCs w:val="20"/>
              </w:rPr>
              <w:t>June 2002</w:t>
            </w:r>
          </w:p>
        </w:tc>
      </w:tr>
      <w:tr w:rsidR="00880E0E" w:rsidRPr="00CC3798" w14:paraId="793B2EFC" w14:textId="77777777" w:rsidTr="007F0DAC">
        <w:tblPrEx>
          <w:tblBorders>
            <w:bottom w:val="none" w:sz="0" w:space="0" w:color="auto"/>
            <w:insideH w:val="none" w:sz="0" w:space="0" w:color="auto"/>
          </w:tblBorders>
        </w:tblPrEx>
        <w:trPr>
          <w:trHeight w:val="1668"/>
        </w:trPr>
        <w:tc>
          <w:tcPr>
            <w:tcW w:w="9027" w:type="dxa"/>
            <w:gridSpan w:val="4"/>
          </w:tcPr>
          <w:p w14:paraId="558579CA" w14:textId="77777777" w:rsidR="00CC3798" w:rsidRPr="00CC3798" w:rsidRDefault="00CC3798" w:rsidP="00DD6213">
            <w:pPr>
              <w:rPr>
                <w:rFonts w:eastAsia="Times New Roman" w:cs="Times New Roman"/>
                <w:b/>
                <w:sz w:val="20"/>
                <w:szCs w:val="20"/>
                <w:u w:val="single"/>
              </w:rPr>
            </w:pPr>
          </w:p>
          <w:p w14:paraId="7C9E290C" w14:textId="4D860852" w:rsidR="00880E0E" w:rsidRDefault="00880E0E" w:rsidP="00DD6213">
            <w:pPr>
              <w:rPr>
                <w:rFonts w:eastAsia="Times New Roman" w:cs="Times New Roman"/>
                <w:b/>
                <w:sz w:val="20"/>
                <w:szCs w:val="20"/>
                <w:u w:val="single"/>
              </w:rPr>
            </w:pPr>
            <w:r w:rsidRPr="00CC3798">
              <w:rPr>
                <w:rFonts w:eastAsia="Times New Roman" w:cs="Times New Roman"/>
                <w:b/>
                <w:sz w:val="20"/>
                <w:szCs w:val="20"/>
                <w:u w:val="single"/>
              </w:rPr>
              <w:t>Additional Certifications</w:t>
            </w:r>
          </w:p>
          <w:p w14:paraId="29FA0C74" w14:textId="44B77C98" w:rsidR="007F0DAC" w:rsidRPr="007F0DAC" w:rsidRDefault="00556092" w:rsidP="00DD6213">
            <w:pPr>
              <w:rPr>
                <w:rFonts w:eastAsia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b/>
                <w:sz w:val="20"/>
                <w:szCs w:val="20"/>
              </w:rPr>
              <w:t>Certifed</w:t>
            </w:r>
            <w:proofErr w:type="spellEnd"/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 </w:t>
            </w:r>
            <w:r w:rsidR="007F0DAC" w:rsidRPr="007F0DAC">
              <w:rPr>
                <w:rFonts w:eastAsia="Times New Roman" w:cs="Times New Roman"/>
                <w:b/>
                <w:sz w:val="20"/>
                <w:szCs w:val="20"/>
              </w:rPr>
              <w:t>Project Management Professional (PMP)</w:t>
            </w:r>
          </w:p>
          <w:p w14:paraId="5A99BC6D" w14:textId="77777777" w:rsidR="00880E0E" w:rsidRPr="00CC3798" w:rsidRDefault="00880E0E" w:rsidP="00880E0E">
            <w:pPr>
              <w:rPr>
                <w:rFonts w:cs="Times New Roman"/>
                <w:sz w:val="20"/>
                <w:szCs w:val="20"/>
              </w:rPr>
            </w:pPr>
            <w:r w:rsidRPr="00CC3798">
              <w:rPr>
                <w:rFonts w:cs="Times New Roman"/>
                <w:sz w:val="20"/>
                <w:szCs w:val="20"/>
              </w:rPr>
              <w:t>CompTIA IT Project+ (IT Project Management)</w:t>
            </w:r>
          </w:p>
          <w:p w14:paraId="56DE803B" w14:textId="77777777" w:rsidR="00880E0E" w:rsidRPr="00CC3798" w:rsidRDefault="00880E0E" w:rsidP="00880E0E">
            <w:pPr>
              <w:rPr>
                <w:rFonts w:cs="Times New Roman"/>
                <w:sz w:val="20"/>
                <w:szCs w:val="20"/>
              </w:rPr>
            </w:pPr>
            <w:r w:rsidRPr="00CC3798">
              <w:rPr>
                <w:rFonts w:cs="Times New Roman"/>
                <w:sz w:val="20"/>
                <w:szCs w:val="20"/>
              </w:rPr>
              <w:t>Microsoft Certified IT Professional (MCITP): Database Administrator</w:t>
            </w:r>
          </w:p>
          <w:p w14:paraId="30EA4115" w14:textId="77777777" w:rsidR="00880E0E" w:rsidRPr="00CC3798" w:rsidRDefault="00880E0E" w:rsidP="00880E0E">
            <w:pPr>
              <w:rPr>
                <w:rFonts w:cs="Times New Roman"/>
                <w:sz w:val="20"/>
                <w:szCs w:val="20"/>
              </w:rPr>
            </w:pPr>
            <w:r w:rsidRPr="00CC3798">
              <w:rPr>
                <w:rFonts w:cs="Times New Roman"/>
                <w:sz w:val="20"/>
                <w:szCs w:val="20"/>
              </w:rPr>
              <w:t xml:space="preserve">Microsoft Certified Technology Specialist (MCTS) SQL Server </w:t>
            </w:r>
          </w:p>
          <w:p w14:paraId="25CFA0D1" w14:textId="77777777" w:rsidR="00880E0E" w:rsidRPr="00CC3798" w:rsidRDefault="00880E0E" w:rsidP="00880E0E">
            <w:pPr>
              <w:rPr>
                <w:rFonts w:cs="Times New Roman"/>
                <w:sz w:val="20"/>
                <w:szCs w:val="20"/>
              </w:rPr>
            </w:pPr>
            <w:r w:rsidRPr="00CC3798">
              <w:rPr>
                <w:rFonts w:cs="Times New Roman"/>
                <w:sz w:val="20"/>
                <w:szCs w:val="20"/>
              </w:rPr>
              <w:t>Microsoft Certified Systems Engineer (MCSE) Microsoft Windows Server 2003, Systems Engineer</w:t>
            </w:r>
          </w:p>
          <w:p w14:paraId="295931C4" w14:textId="77777777" w:rsidR="00880E0E" w:rsidRPr="00CC3798" w:rsidRDefault="00880E0E" w:rsidP="00880E0E">
            <w:pPr>
              <w:rPr>
                <w:rFonts w:cs="Times New Roman"/>
                <w:sz w:val="20"/>
                <w:szCs w:val="20"/>
              </w:rPr>
            </w:pPr>
            <w:r w:rsidRPr="00CC3798">
              <w:rPr>
                <w:rFonts w:cs="Times New Roman"/>
                <w:sz w:val="20"/>
                <w:szCs w:val="20"/>
              </w:rPr>
              <w:t>Microsoft Certified Systems Administrator (MCSA) Microsoft Windows Server 2003, Systems Administrator</w:t>
            </w:r>
          </w:p>
          <w:p w14:paraId="5DD6FCC0" w14:textId="21B9C04F" w:rsidR="00880E0E" w:rsidRPr="00CC3798" w:rsidRDefault="00880E0E" w:rsidP="00DD6213">
            <w:pPr>
              <w:rPr>
                <w:rFonts w:cs="Times New Roman"/>
                <w:sz w:val="20"/>
                <w:szCs w:val="20"/>
              </w:rPr>
            </w:pPr>
            <w:r w:rsidRPr="00CC3798">
              <w:rPr>
                <w:rFonts w:cs="Times New Roman"/>
                <w:sz w:val="20"/>
                <w:szCs w:val="20"/>
              </w:rPr>
              <w:t xml:space="preserve">Microsoft Certified Database Administrator (MCDBA) Microsoft SQL Server </w:t>
            </w:r>
            <w:r w:rsidR="00CC3798" w:rsidRPr="00CC3798">
              <w:rPr>
                <w:rFonts w:cs="Times New Roman"/>
                <w:sz w:val="20"/>
                <w:szCs w:val="20"/>
              </w:rPr>
              <w:t>2000</w:t>
            </w:r>
            <w:r w:rsidR="007F0DAC">
              <w:rPr>
                <w:rFonts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</w:t>
            </w:r>
          </w:p>
        </w:tc>
        <w:tc>
          <w:tcPr>
            <w:tcW w:w="1223" w:type="dxa"/>
          </w:tcPr>
          <w:p w14:paraId="1BAB35B5" w14:textId="77777777" w:rsidR="00880E0E" w:rsidRPr="00CC3798" w:rsidRDefault="00880E0E" w:rsidP="00880E0E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  <w:p w14:paraId="12382012" w14:textId="77777777" w:rsidR="0014291D" w:rsidRDefault="0014291D" w:rsidP="00880E0E">
            <w:pPr>
              <w:jc w:val="right"/>
              <w:rPr>
                <w:rFonts w:cs="Times New Roman"/>
                <w:sz w:val="20"/>
                <w:szCs w:val="20"/>
              </w:rPr>
            </w:pPr>
          </w:p>
          <w:p w14:paraId="0E3318AD" w14:textId="56FAA7B2" w:rsidR="0014291D" w:rsidRPr="007F0DAC" w:rsidRDefault="007F0DAC" w:rsidP="00880E0E">
            <w:pPr>
              <w:jc w:val="right"/>
              <w:rPr>
                <w:rFonts w:cs="Times New Roman"/>
                <w:b/>
                <w:bCs/>
                <w:sz w:val="20"/>
                <w:szCs w:val="20"/>
              </w:rPr>
            </w:pPr>
            <w:r w:rsidRPr="007F0DAC">
              <w:rPr>
                <w:rFonts w:cs="Times New Roman"/>
                <w:b/>
                <w:bCs/>
                <w:sz w:val="20"/>
                <w:szCs w:val="20"/>
              </w:rPr>
              <w:t>2021</w:t>
            </w:r>
          </w:p>
          <w:p w14:paraId="594658EC" w14:textId="77777777" w:rsidR="00880E0E" w:rsidRPr="00CC3798" w:rsidRDefault="00880E0E" w:rsidP="00880E0E">
            <w:pPr>
              <w:jc w:val="right"/>
              <w:rPr>
                <w:rFonts w:cs="Times New Roman"/>
                <w:sz w:val="20"/>
                <w:szCs w:val="20"/>
              </w:rPr>
            </w:pPr>
            <w:r w:rsidRPr="00CC3798">
              <w:rPr>
                <w:rFonts w:cs="Times New Roman"/>
                <w:sz w:val="20"/>
                <w:szCs w:val="20"/>
              </w:rPr>
              <w:t>2007</w:t>
            </w:r>
          </w:p>
          <w:p w14:paraId="7ACE38C9" w14:textId="77777777" w:rsidR="00880E0E" w:rsidRPr="00CC3798" w:rsidRDefault="00880E0E" w:rsidP="00880E0E">
            <w:pPr>
              <w:jc w:val="right"/>
              <w:rPr>
                <w:rFonts w:cs="Times New Roman"/>
                <w:sz w:val="20"/>
                <w:szCs w:val="20"/>
              </w:rPr>
            </w:pPr>
            <w:r w:rsidRPr="00CC3798">
              <w:rPr>
                <w:rFonts w:cs="Times New Roman"/>
                <w:sz w:val="20"/>
                <w:szCs w:val="20"/>
              </w:rPr>
              <w:t>2005</w:t>
            </w:r>
          </w:p>
          <w:p w14:paraId="54657C2B" w14:textId="77777777" w:rsidR="00880E0E" w:rsidRPr="00CC3798" w:rsidRDefault="00880E0E" w:rsidP="00880E0E">
            <w:pPr>
              <w:jc w:val="right"/>
              <w:rPr>
                <w:rFonts w:cs="Times New Roman"/>
                <w:sz w:val="20"/>
                <w:szCs w:val="20"/>
              </w:rPr>
            </w:pPr>
            <w:r w:rsidRPr="00CC3798">
              <w:rPr>
                <w:rFonts w:cs="Times New Roman"/>
                <w:sz w:val="20"/>
                <w:szCs w:val="20"/>
              </w:rPr>
              <w:t>2003</w:t>
            </w:r>
          </w:p>
          <w:p w14:paraId="54594EEB" w14:textId="77777777" w:rsidR="00880E0E" w:rsidRPr="00CC3798" w:rsidRDefault="00880E0E" w:rsidP="00880E0E">
            <w:pPr>
              <w:jc w:val="right"/>
              <w:rPr>
                <w:rFonts w:cs="Times New Roman"/>
                <w:sz w:val="20"/>
                <w:szCs w:val="20"/>
              </w:rPr>
            </w:pPr>
            <w:r w:rsidRPr="00CC3798">
              <w:rPr>
                <w:rFonts w:cs="Times New Roman"/>
                <w:sz w:val="20"/>
                <w:szCs w:val="20"/>
              </w:rPr>
              <w:t>2003</w:t>
            </w:r>
          </w:p>
          <w:p w14:paraId="01356A49" w14:textId="77777777" w:rsidR="00880E0E" w:rsidRPr="00CC3798" w:rsidRDefault="00880E0E" w:rsidP="00CC379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CC3798">
              <w:rPr>
                <w:rFonts w:cs="Times New Roman"/>
                <w:sz w:val="20"/>
                <w:szCs w:val="20"/>
              </w:rPr>
              <w:t>200</w:t>
            </w:r>
            <w:r w:rsidR="00CC3798" w:rsidRPr="00CC3798">
              <w:rPr>
                <w:rFonts w:cs="Times New Roman"/>
                <w:sz w:val="20"/>
                <w:szCs w:val="20"/>
              </w:rPr>
              <w:t>3</w:t>
            </w:r>
          </w:p>
        </w:tc>
      </w:tr>
    </w:tbl>
    <w:p w14:paraId="6E8669CA" w14:textId="77777777" w:rsidR="00880E0E" w:rsidRPr="00CC3798" w:rsidRDefault="00880E0E" w:rsidP="00DF3B83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12" w:space="0" w:color="auto"/>
          <w:right w:val="none" w:sz="0" w:space="0" w:color="auto"/>
          <w:insideH w:val="thinThickSmallGap" w:sz="2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3405"/>
        <w:gridCol w:w="1196"/>
        <w:gridCol w:w="2209"/>
      </w:tblGrid>
      <w:tr w:rsidR="00CC3798" w:rsidRPr="00CC3798" w14:paraId="75756BF7" w14:textId="77777777" w:rsidTr="008F6431">
        <w:tc>
          <w:tcPr>
            <w:tcW w:w="3404" w:type="dxa"/>
            <w:tcBorders>
              <w:top w:val="nil"/>
              <w:bottom w:val="thinThickSmallGap" w:sz="12" w:space="0" w:color="auto"/>
            </w:tcBorders>
          </w:tcPr>
          <w:p w14:paraId="35955382" w14:textId="77777777" w:rsidR="00CC3798" w:rsidRPr="00CC3798" w:rsidRDefault="00CC3798" w:rsidP="00DD6213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3405" w:type="dxa"/>
            <w:tcBorders>
              <w:top w:val="nil"/>
              <w:bottom w:val="thinThickSmallGap" w:sz="12" w:space="0" w:color="auto"/>
            </w:tcBorders>
          </w:tcPr>
          <w:p w14:paraId="3CB17612" w14:textId="77777777" w:rsidR="00CC3798" w:rsidRPr="00CC3798" w:rsidRDefault="00CC3798" w:rsidP="00CC3798">
            <w:pPr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CC3798">
              <w:rPr>
                <w:rFonts w:eastAsia="Times New Roman" w:cs="Times New Roman"/>
                <w:b/>
                <w:sz w:val="20"/>
                <w:szCs w:val="20"/>
              </w:rPr>
              <w:t>EXPERIENCE</w:t>
            </w:r>
          </w:p>
        </w:tc>
        <w:tc>
          <w:tcPr>
            <w:tcW w:w="3405" w:type="dxa"/>
            <w:gridSpan w:val="2"/>
            <w:tcBorders>
              <w:top w:val="nil"/>
              <w:bottom w:val="thinThickSmallGap" w:sz="12" w:space="0" w:color="auto"/>
            </w:tcBorders>
          </w:tcPr>
          <w:p w14:paraId="7F0B7431" w14:textId="77777777" w:rsidR="00CC3798" w:rsidRPr="00CC3798" w:rsidRDefault="00CC3798" w:rsidP="00DD6213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</w:tr>
      <w:tr w:rsidR="00DF3B83" w:rsidRPr="00CC3798" w14:paraId="704FB785" w14:textId="77777777" w:rsidTr="008F6431">
        <w:tblPrEx>
          <w:tblBorders>
            <w:bottom w:val="none" w:sz="0" w:space="0" w:color="auto"/>
            <w:insideH w:val="none" w:sz="0" w:space="0" w:color="auto"/>
          </w:tblBorders>
        </w:tblPrEx>
        <w:tc>
          <w:tcPr>
            <w:tcW w:w="8005" w:type="dxa"/>
            <w:gridSpan w:val="3"/>
            <w:tcBorders>
              <w:top w:val="thinThickSmallGap" w:sz="12" w:space="0" w:color="auto"/>
            </w:tcBorders>
          </w:tcPr>
          <w:p w14:paraId="34BBDFC9" w14:textId="26062718" w:rsidR="00DF3B83" w:rsidRDefault="00DF3B83" w:rsidP="00DF3B83">
            <w:pPr>
              <w:rPr>
                <w:rFonts w:eastAsia="Times New Roman" w:cs="Times New Roman"/>
                <w:b/>
                <w:sz w:val="20"/>
                <w:szCs w:val="20"/>
              </w:rPr>
            </w:pPr>
            <w:r w:rsidRPr="00DF3B83">
              <w:rPr>
                <w:rFonts w:eastAsia="Times New Roman" w:cs="Times New Roman"/>
                <w:b/>
                <w:sz w:val="20"/>
                <w:szCs w:val="20"/>
              </w:rPr>
              <w:t>IT Project Manager, EPM Administrator, PMO Specialist</w:t>
            </w:r>
          </w:p>
          <w:p w14:paraId="459520F6" w14:textId="77777777" w:rsidR="00B23A9A" w:rsidRPr="00CC3798" w:rsidRDefault="00B23A9A" w:rsidP="00DF3B83">
            <w:pPr>
              <w:rPr>
                <w:rFonts w:eastAsia="Times New Roman" w:cs="Times New Roman"/>
                <w:b/>
                <w:sz w:val="20"/>
                <w:szCs w:val="20"/>
              </w:rPr>
            </w:pPr>
          </w:p>
          <w:p w14:paraId="26850201" w14:textId="77777777" w:rsidR="00DF3B83" w:rsidRPr="00CC3798" w:rsidRDefault="00DF3B83" w:rsidP="00CC3798">
            <w:pPr>
              <w:rPr>
                <w:rFonts w:cs="Times New Roman"/>
                <w:sz w:val="20"/>
                <w:szCs w:val="20"/>
              </w:rPr>
            </w:pPr>
            <w:r w:rsidRPr="00DF3B83">
              <w:rPr>
                <w:rFonts w:eastAsia="Times New Roman" w:cs="Times New Roman"/>
                <w:sz w:val="20"/>
                <w:szCs w:val="20"/>
              </w:rPr>
              <w:t>King Abdul Aziz and His Companions Foundation for Giftedness and Creativity (MAWHIBA)</w:t>
            </w:r>
            <w:r w:rsidR="00CC3798" w:rsidRPr="00CC3798"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r w:rsidR="00CC3798" w:rsidRPr="00CC3798">
              <w:rPr>
                <w:rFonts w:cs="Times New Roman"/>
                <w:iCs/>
                <w:color w:val="000000"/>
                <w:sz w:val="20"/>
                <w:szCs w:val="20"/>
              </w:rPr>
              <w:t>Riyadh, Saudi Arabia</w:t>
            </w:r>
          </w:p>
        </w:tc>
        <w:tc>
          <w:tcPr>
            <w:tcW w:w="2209" w:type="dxa"/>
            <w:tcBorders>
              <w:top w:val="thinThickSmallGap" w:sz="12" w:space="0" w:color="auto"/>
            </w:tcBorders>
          </w:tcPr>
          <w:p w14:paraId="57AAADFD" w14:textId="77777777" w:rsidR="00CC3798" w:rsidRPr="00DF3B83" w:rsidRDefault="0014291D" w:rsidP="00CC379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Aug</w:t>
            </w:r>
            <w:r w:rsidR="00CC3798" w:rsidRPr="00DF3B83">
              <w:rPr>
                <w:rFonts w:eastAsia="Times New Roman" w:cs="Times New Roman"/>
                <w:sz w:val="20"/>
                <w:szCs w:val="20"/>
              </w:rPr>
              <w:t xml:space="preserve"> 2006 – </w:t>
            </w:r>
            <w:r>
              <w:rPr>
                <w:rFonts w:eastAsia="Times New Roman" w:cs="Times New Roman"/>
                <w:sz w:val="20"/>
                <w:szCs w:val="20"/>
              </w:rPr>
              <w:t>Aug 2014</w:t>
            </w:r>
          </w:p>
          <w:p w14:paraId="49E1A3A4" w14:textId="77777777" w:rsidR="00DF3B83" w:rsidRPr="00CC3798" w:rsidRDefault="00DF3B83" w:rsidP="00DF3B83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3D406D91" w14:textId="77777777" w:rsidR="00CC3798" w:rsidRPr="00CC3798" w:rsidRDefault="00CC3798" w:rsidP="00CC3798">
      <w:pPr>
        <w:pStyle w:val="BodyTextIndent2"/>
        <w:numPr>
          <w:ilvl w:val="0"/>
          <w:numId w:val="2"/>
        </w:numPr>
        <w:ind w:left="450"/>
        <w:rPr>
          <w:rFonts w:asciiTheme="minorHAnsi" w:hAnsiTheme="minorHAnsi" w:cs="Times New Roman"/>
          <w:bCs/>
        </w:rPr>
      </w:pPr>
      <w:r w:rsidRPr="00CC3798">
        <w:rPr>
          <w:rFonts w:asciiTheme="minorHAnsi" w:hAnsiTheme="minorHAnsi" w:cs="Times New Roman"/>
          <w:bCs/>
        </w:rPr>
        <w:t xml:space="preserve">Spearheading IT projects by coordinating laterally between diverse technical teams and vertically across management hierarchy to seamlessly implement - project rollouts, management systems and process enhancements. </w:t>
      </w:r>
    </w:p>
    <w:p w14:paraId="6BB81E14" w14:textId="77777777" w:rsidR="00CC3798" w:rsidRPr="00CC3798" w:rsidRDefault="00CC3798" w:rsidP="00CC3798">
      <w:pPr>
        <w:pStyle w:val="BodyTextIndent2"/>
        <w:numPr>
          <w:ilvl w:val="0"/>
          <w:numId w:val="2"/>
        </w:numPr>
        <w:ind w:left="450"/>
        <w:rPr>
          <w:rFonts w:asciiTheme="minorHAnsi" w:hAnsiTheme="minorHAnsi" w:cs="Times New Roman"/>
          <w:bCs/>
        </w:rPr>
      </w:pPr>
      <w:r w:rsidRPr="00CC3798">
        <w:rPr>
          <w:rFonts w:asciiTheme="minorHAnsi" w:hAnsiTheme="minorHAnsi" w:cs="Times New Roman"/>
          <w:bCs/>
        </w:rPr>
        <w:t xml:space="preserve">Developing process flows and templates for establishing efficient project management, financial and other PMO working standards included in the PMO framework/ methodologies as necessary. </w:t>
      </w:r>
    </w:p>
    <w:p w14:paraId="1166CD45" w14:textId="77777777" w:rsidR="00CC3798" w:rsidRPr="00CC3798" w:rsidRDefault="00CC3798" w:rsidP="00CC3798">
      <w:pPr>
        <w:pStyle w:val="BodyTextIndent2"/>
        <w:numPr>
          <w:ilvl w:val="0"/>
          <w:numId w:val="2"/>
        </w:numPr>
        <w:ind w:left="450"/>
        <w:rPr>
          <w:rFonts w:asciiTheme="minorHAnsi" w:hAnsiTheme="minorHAnsi" w:cs="Times New Roman"/>
          <w:bCs/>
        </w:rPr>
      </w:pPr>
      <w:r w:rsidRPr="00CC3798">
        <w:rPr>
          <w:rFonts w:asciiTheme="minorHAnsi" w:hAnsiTheme="minorHAnsi" w:cs="Times New Roman"/>
          <w:bCs/>
        </w:rPr>
        <w:t xml:space="preserve">Synchronizing the financial work orders, invoices, payment schedules with various departments including finance, admin and core BU’s to ascertain payments due from </w:t>
      </w:r>
      <w:proofErr w:type="spellStart"/>
      <w:r w:rsidRPr="00CC3798">
        <w:rPr>
          <w:rFonts w:asciiTheme="minorHAnsi" w:hAnsiTheme="minorHAnsi" w:cs="Times New Roman"/>
          <w:bCs/>
        </w:rPr>
        <w:t>Mawhiba’s</w:t>
      </w:r>
      <w:proofErr w:type="spellEnd"/>
      <w:r w:rsidRPr="00CC3798">
        <w:rPr>
          <w:rFonts w:asciiTheme="minorHAnsi" w:hAnsiTheme="minorHAnsi" w:cs="Times New Roman"/>
          <w:bCs/>
        </w:rPr>
        <w:t xml:space="preserve"> programs in line with organizational standards. </w:t>
      </w:r>
    </w:p>
    <w:p w14:paraId="2FDD880A" w14:textId="77777777" w:rsidR="00CC3798" w:rsidRPr="00CC3798" w:rsidRDefault="00CC3798" w:rsidP="00CC3798">
      <w:pPr>
        <w:pStyle w:val="BodyTextIndent2"/>
        <w:numPr>
          <w:ilvl w:val="0"/>
          <w:numId w:val="2"/>
        </w:numPr>
        <w:ind w:left="450"/>
        <w:rPr>
          <w:rFonts w:asciiTheme="minorHAnsi" w:hAnsiTheme="minorHAnsi" w:cs="Times New Roman"/>
          <w:bCs/>
        </w:rPr>
      </w:pPr>
      <w:r w:rsidRPr="00CC3798">
        <w:rPr>
          <w:rFonts w:asciiTheme="minorHAnsi" w:hAnsiTheme="minorHAnsi" w:cs="Times New Roman"/>
          <w:bCs/>
        </w:rPr>
        <w:t xml:space="preserve">Arranging diverse documents relating to PMO framework/ methodologies/ standards as required for implementation in respective departments and extending back up and support to the project managers to monitor project by means of EPM for convenient access centrally. </w:t>
      </w:r>
    </w:p>
    <w:p w14:paraId="60B8B568" w14:textId="77777777" w:rsidR="00CC3798" w:rsidRPr="00CC3798" w:rsidRDefault="00CC3798" w:rsidP="00364EC1">
      <w:pPr>
        <w:pStyle w:val="BodyTextIndent2"/>
        <w:numPr>
          <w:ilvl w:val="0"/>
          <w:numId w:val="2"/>
        </w:numPr>
        <w:ind w:left="450"/>
        <w:rPr>
          <w:rFonts w:asciiTheme="minorHAnsi" w:hAnsiTheme="minorHAnsi" w:cs="Times New Roman"/>
          <w:bCs/>
        </w:rPr>
      </w:pPr>
      <w:r w:rsidRPr="00CC3798">
        <w:rPr>
          <w:rFonts w:asciiTheme="minorHAnsi" w:hAnsiTheme="minorHAnsi" w:cs="Times New Roman"/>
          <w:bCs/>
        </w:rPr>
        <w:t>Fostering cordial relationships with stakeholders to support the business needs and contributing</w:t>
      </w:r>
      <w:r w:rsidR="00364EC1">
        <w:rPr>
          <w:rFonts w:asciiTheme="minorHAnsi" w:hAnsiTheme="minorHAnsi" w:cs="Times New Roman"/>
          <w:bCs/>
        </w:rPr>
        <w:t xml:space="preserve"> towards continuous improvement.</w:t>
      </w:r>
    </w:p>
    <w:p w14:paraId="29144574" w14:textId="77777777" w:rsidR="00CC3798" w:rsidRPr="00CC3798" w:rsidRDefault="00CC3798" w:rsidP="00CC3798">
      <w:pPr>
        <w:pStyle w:val="BodyTextIndent2"/>
        <w:numPr>
          <w:ilvl w:val="0"/>
          <w:numId w:val="2"/>
        </w:numPr>
        <w:ind w:left="450"/>
        <w:rPr>
          <w:rFonts w:asciiTheme="minorHAnsi" w:hAnsiTheme="minorHAnsi" w:cs="Times New Roman"/>
          <w:bCs/>
        </w:rPr>
      </w:pPr>
      <w:r w:rsidRPr="00CC3798">
        <w:rPr>
          <w:rFonts w:asciiTheme="minorHAnsi" w:hAnsiTheme="minorHAnsi" w:cs="Times New Roman"/>
          <w:bCs/>
        </w:rPr>
        <w:t xml:space="preserve">Defining and maintaining project management plans (PMP), thereby enabling appropriate reporting mechanisms on project status to the stakeholders to ensure timely completion of project. </w:t>
      </w:r>
    </w:p>
    <w:p w14:paraId="09B9317C" w14:textId="77777777" w:rsidR="00CC3798" w:rsidRPr="00CC3798" w:rsidRDefault="00CC3798" w:rsidP="00CC3798">
      <w:pPr>
        <w:pStyle w:val="BodyTextIndent2"/>
        <w:numPr>
          <w:ilvl w:val="0"/>
          <w:numId w:val="2"/>
        </w:numPr>
        <w:ind w:left="450"/>
        <w:rPr>
          <w:rFonts w:asciiTheme="minorHAnsi" w:hAnsiTheme="minorHAnsi" w:cs="Times New Roman"/>
          <w:bCs/>
        </w:rPr>
      </w:pPr>
      <w:r w:rsidRPr="00CC3798">
        <w:rPr>
          <w:rFonts w:asciiTheme="minorHAnsi" w:hAnsiTheme="minorHAnsi" w:cs="Times New Roman"/>
          <w:bCs/>
        </w:rPr>
        <w:t xml:space="preserve">Recognizing and managing all the project issues, changes and risks wherever required and bringing them to the attention of the stakeholders to take effective actions and circumvent bottlenecks. </w:t>
      </w:r>
    </w:p>
    <w:p w14:paraId="72353E5B" w14:textId="4DCE5E90" w:rsidR="00B025F5" w:rsidRPr="008F6431" w:rsidRDefault="00B025F5" w:rsidP="00B345CD">
      <w:pPr>
        <w:pStyle w:val="BodyTextIndent2"/>
        <w:ind w:left="450"/>
        <w:rPr>
          <w:rFonts w:asciiTheme="minorHAnsi" w:hAnsiTheme="minorHAnsi" w:cs="Times New Roman"/>
          <w:bCs/>
        </w:rPr>
      </w:pPr>
    </w:p>
    <w:sectPr w:rsidR="00B025F5" w:rsidRPr="008F6431" w:rsidSect="00DF3B83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82571"/>
    <w:multiLevelType w:val="hybridMultilevel"/>
    <w:tmpl w:val="10A86916"/>
    <w:lvl w:ilvl="0" w:tplc="B0F2A88E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D2221"/>
    <w:multiLevelType w:val="hybridMultilevel"/>
    <w:tmpl w:val="E2905E84"/>
    <w:lvl w:ilvl="0" w:tplc="B0F2A88E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10C6D"/>
    <w:multiLevelType w:val="hybridMultilevel"/>
    <w:tmpl w:val="BBE005DE"/>
    <w:lvl w:ilvl="0" w:tplc="B0F2A88E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868E4"/>
    <w:multiLevelType w:val="hybridMultilevel"/>
    <w:tmpl w:val="6C348D30"/>
    <w:lvl w:ilvl="0" w:tplc="ABB6E27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37544"/>
    <w:multiLevelType w:val="hybridMultilevel"/>
    <w:tmpl w:val="D160FE3C"/>
    <w:lvl w:ilvl="0" w:tplc="B0F2A88E">
      <w:numFmt w:val="bullet"/>
      <w:lvlText w:val="•"/>
      <w:lvlJc w:val="left"/>
      <w:pPr>
        <w:ind w:left="108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572DC5"/>
    <w:multiLevelType w:val="hybridMultilevel"/>
    <w:tmpl w:val="9640C460"/>
    <w:lvl w:ilvl="0" w:tplc="5128FAAE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33BC4"/>
    <w:multiLevelType w:val="hybridMultilevel"/>
    <w:tmpl w:val="594E73B4"/>
    <w:lvl w:ilvl="0" w:tplc="C0B6BC7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C7D99"/>
    <w:multiLevelType w:val="hybridMultilevel"/>
    <w:tmpl w:val="7F02CCDC"/>
    <w:lvl w:ilvl="0" w:tplc="B0F2A88E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E493E"/>
    <w:multiLevelType w:val="hybridMultilevel"/>
    <w:tmpl w:val="336659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27877"/>
    <w:multiLevelType w:val="hybridMultilevel"/>
    <w:tmpl w:val="71867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F94390"/>
    <w:multiLevelType w:val="hybridMultilevel"/>
    <w:tmpl w:val="7D466A88"/>
    <w:lvl w:ilvl="0" w:tplc="7B363AF0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1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B83"/>
    <w:rsid w:val="00015B48"/>
    <w:rsid w:val="000B6997"/>
    <w:rsid w:val="0014291D"/>
    <w:rsid w:val="001E37B0"/>
    <w:rsid w:val="00364EC1"/>
    <w:rsid w:val="00556092"/>
    <w:rsid w:val="005D4102"/>
    <w:rsid w:val="007F0DAC"/>
    <w:rsid w:val="0087192F"/>
    <w:rsid w:val="00872ECB"/>
    <w:rsid w:val="00880E0E"/>
    <w:rsid w:val="008F6431"/>
    <w:rsid w:val="009E7846"/>
    <w:rsid w:val="00AD4046"/>
    <w:rsid w:val="00B025F5"/>
    <w:rsid w:val="00B23A9A"/>
    <w:rsid w:val="00B345CD"/>
    <w:rsid w:val="00CC3798"/>
    <w:rsid w:val="00DF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8F4C"/>
  <w15:chartTrackingRefBased/>
  <w15:docId w15:val="{B70B0C6C-8CA1-4931-A168-30A4D950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F3B83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DF3B83"/>
    <w:pPr>
      <w:spacing w:after="0" w:line="240" w:lineRule="auto"/>
      <w:jc w:val="center"/>
    </w:pPr>
    <w:rPr>
      <w:rFonts w:ascii="Verdana" w:eastAsia="Times New Roman" w:hAnsi="Verdana" w:cs="Arial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DF3B83"/>
    <w:rPr>
      <w:rFonts w:ascii="Verdana" w:eastAsia="Times New Roman" w:hAnsi="Verdana" w:cs="Arial"/>
      <w:sz w:val="36"/>
      <w:szCs w:val="20"/>
    </w:rPr>
  </w:style>
  <w:style w:type="paragraph" w:styleId="BodyTextIndent2">
    <w:name w:val="Body Text Indent 2"/>
    <w:basedOn w:val="Normal"/>
    <w:link w:val="BodyTextIndent2Char"/>
    <w:rsid w:val="00CC3798"/>
    <w:pPr>
      <w:spacing w:after="0" w:line="240" w:lineRule="auto"/>
      <w:ind w:left="360"/>
    </w:pPr>
    <w:rPr>
      <w:rFonts w:ascii="Verdana" w:eastAsia="Times New Roman" w:hAnsi="Verdana" w:cs="Arial"/>
      <w:color w:val="000000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C3798"/>
    <w:rPr>
      <w:rFonts w:ascii="Verdana" w:eastAsia="Times New Roman" w:hAnsi="Verdana" w:cs="Arial"/>
      <w:color w:val="000000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37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3798"/>
  </w:style>
  <w:style w:type="paragraph" w:styleId="ListParagraph">
    <w:name w:val="List Paragraph"/>
    <w:basedOn w:val="Normal"/>
    <w:uiPriority w:val="34"/>
    <w:qFormat/>
    <w:rsid w:val="00CC37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3A9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23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4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0026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2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87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6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ashidi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 Gould</dc:creator>
  <cp:keywords/>
  <dc:description/>
  <cp:lastModifiedBy>TURKI ALRASHIDI</cp:lastModifiedBy>
  <cp:revision>3</cp:revision>
  <dcterms:created xsi:type="dcterms:W3CDTF">2022-06-07T12:04:00Z</dcterms:created>
  <dcterms:modified xsi:type="dcterms:W3CDTF">2022-06-07T12:04:00Z</dcterms:modified>
</cp:coreProperties>
</file>