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9468C" w:rsidP="593F452B" w:rsidRDefault="593F452B" w14:paraId="513BA91C" w14:textId="77777777">
      <w:pPr>
        <w:spacing w:after="423" w:line="240" w:lineRule="auto"/>
        <w:ind w:left="0" w:firstLine="0"/>
        <w:jc w:val="left"/>
      </w:pPr>
      <w:r>
        <w:t xml:space="preserve"> </w:t>
      </w:r>
    </w:p>
    <w:p w:rsidR="00F9468C" w:rsidP="593F452B" w:rsidRDefault="593F452B" w14:paraId="6FEBCE54" w14:textId="77777777">
      <w:pPr>
        <w:spacing w:after="212" w:line="240" w:lineRule="auto"/>
        <w:ind w:left="0" w:firstLine="0"/>
        <w:jc w:val="left"/>
      </w:pPr>
      <w:r>
        <w:t xml:space="preserve"> </w:t>
      </w:r>
    </w:p>
    <w:p w:rsidR="00F9468C" w:rsidP="593F452B" w:rsidRDefault="593F452B" w14:paraId="77B5AFB9" w14:textId="77777777">
      <w:pPr>
        <w:spacing w:after="227" w:line="240" w:lineRule="auto"/>
        <w:ind w:left="0" w:firstLine="0"/>
        <w:jc w:val="left"/>
      </w:pPr>
      <w:r>
        <w:t xml:space="preserve"> </w:t>
      </w:r>
    </w:p>
    <w:p w:rsidR="00F9468C" w:rsidP="593F452B" w:rsidRDefault="593F452B" w14:paraId="7FDB29A0" w14:textId="77777777">
      <w:pPr>
        <w:spacing w:after="213" w:line="240" w:lineRule="auto"/>
        <w:ind w:left="0" w:firstLine="0"/>
        <w:jc w:val="left"/>
      </w:pPr>
      <w:r>
        <w:t xml:space="preserve"> </w:t>
      </w:r>
    </w:p>
    <w:p w:rsidR="00F9468C" w:rsidP="593F452B" w:rsidRDefault="593F452B" w14:paraId="53F9B71D" w14:textId="77777777">
      <w:pPr>
        <w:spacing w:after="212" w:line="240" w:lineRule="auto"/>
        <w:ind w:left="0" w:firstLine="0"/>
        <w:jc w:val="left"/>
      </w:pPr>
      <w:r>
        <w:t xml:space="preserve"> </w:t>
      </w:r>
    </w:p>
    <w:p w:rsidR="00F9468C" w:rsidP="593F452B" w:rsidRDefault="593F452B" w14:paraId="07E4BEB5" w14:textId="77777777">
      <w:pPr>
        <w:spacing w:after="228" w:line="240" w:lineRule="auto"/>
        <w:ind w:left="0" w:firstLine="0"/>
        <w:jc w:val="left"/>
      </w:pPr>
      <w:r>
        <w:t xml:space="preserve"> </w:t>
      </w:r>
    </w:p>
    <w:p w:rsidR="00F9468C" w:rsidP="593F452B" w:rsidRDefault="593F452B" w14:paraId="4412A271" w14:textId="77777777">
      <w:pPr>
        <w:spacing w:after="212" w:line="240" w:lineRule="auto"/>
        <w:ind w:left="0" w:firstLine="0"/>
        <w:jc w:val="left"/>
      </w:pPr>
      <w:r>
        <w:t xml:space="preserve"> </w:t>
      </w:r>
    </w:p>
    <w:p w:rsidR="00F9468C" w:rsidP="593F452B" w:rsidRDefault="593F452B" w14:paraId="2B7C3E16" w14:textId="77777777">
      <w:pPr>
        <w:spacing w:after="228" w:line="240" w:lineRule="auto"/>
        <w:ind w:left="0" w:firstLine="0"/>
        <w:jc w:val="left"/>
      </w:pPr>
      <w:r>
        <w:t xml:space="preserve"> </w:t>
      </w:r>
    </w:p>
    <w:p w:rsidR="00F9468C" w:rsidP="593F452B" w:rsidRDefault="00F9468C" w14:paraId="781D45B8" w14:textId="77777777">
      <w:pPr>
        <w:spacing w:after="903" w:line="240" w:lineRule="auto"/>
        <w:ind w:left="0" w:firstLine="0"/>
        <w:jc w:val="center"/>
      </w:pPr>
    </w:p>
    <w:p w:rsidR="00BA3EFD" w:rsidP="47BED9CA" w:rsidRDefault="593F452B" w14:paraId="513005D4" w14:textId="77777777" w14:noSpellErr="1">
      <w:pPr>
        <w:spacing w:after="0" w:line="240" w:lineRule="auto"/>
        <w:ind w:left="0" w:right="-42" w:firstLine="0"/>
        <w:jc w:val="center"/>
        <w:rPr>
          <w:rFonts w:ascii="Calibri" w:hAnsi="Calibri" w:eastAsia="Calibri" w:cs="Calibri"/>
          <w:sz w:val="96"/>
          <w:szCs w:val="96"/>
        </w:rPr>
      </w:pPr>
      <w:r w:rsidRPr="47BED9CA" w:rsidR="47BED9CA">
        <w:rPr>
          <w:rFonts w:ascii="Calibri" w:hAnsi="Calibri" w:eastAsia="Calibri" w:cs="Calibri"/>
          <w:sz w:val="96"/>
          <w:szCs w:val="96"/>
        </w:rPr>
        <w:t>Web-banaani</w:t>
      </w:r>
    </w:p>
    <w:p w:rsidR="00F9468C" w:rsidP="593F452B" w:rsidRDefault="00F86686" w14:paraId="6DF93087" w14:textId="77777777">
      <w:pPr>
        <w:spacing w:after="0" w:line="240" w:lineRule="auto"/>
        <w:ind w:left="0" w:right="1929" w:firstLine="0"/>
        <w:jc w:val="center"/>
      </w:pPr>
      <w:r>
        <w:rPr>
          <w:noProof/>
        </w:rPr>
        <w:drawing>
          <wp:anchor distT="0" distB="0" distL="114300" distR="114300" simplePos="0" relativeHeight="251658240" behindDoc="0" locked="0" layoutInCell="1" allowOverlap="0" wp14:anchorId="58C89283" wp14:editId="07777777">
            <wp:simplePos x="0" y="0"/>
            <wp:positionH relativeFrom="page">
              <wp:posOffset>5336540</wp:posOffset>
            </wp:positionH>
            <wp:positionV relativeFrom="page">
              <wp:posOffset>87630</wp:posOffset>
            </wp:positionV>
            <wp:extent cx="2209801" cy="868680"/>
            <wp:effectExtent l="0" t="0" r="0" b="0"/>
            <wp:wrapTopAndBottom/>
            <wp:docPr id="5021" name="Picture 5021"/>
            <wp:cNvGraphicFramePr/>
            <a:graphic xmlns:a="http://schemas.openxmlformats.org/drawingml/2006/main">
              <a:graphicData uri="http://schemas.openxmlformats.org/drawingml/2006/picture">
                <pic:pic xmlns:pic="http://schemas.openxmlformats.org/drawingml/2006/picture">
                  <pic:nvPicPr>
                    <pic:cNvPr id="5021" name="Picture 5021"/>
                    <pic:cNvPicPr/>
                  </pic:nvPicPr>
                  <pic:blipFill>
                    <a:blip r:embed="rId7"/>
                    <a:stretch>
                      <a:fillRect/>
                    </a:stretch>
                  </pic:blipFill>
                  <pic:spPr>
                    <a:xfrm>
                      <a:off x="0" y="0"/>
                      <a:ext cx="2209801" cy="868680"/>
                    </a:xfrm>
                    <a:prstGeom prst="rect">
                      <a:avLst/>
                    </a:prstGeom>
                  </pic:spPr>
                </pic:pic>
              </a:graphicData>
            </a:graphic>
          </wp:anchor>
        </w:drawing>
      </w:r>
    </w:p>
    <w:p w:rsidRPr="00C9436A" w:rsidR="00C9436A" w:rsidP="47BED9CA" w:rsidRDefault="6CAAEBDE" w14:paraId="0050FC15" w14:textId="57118BAC" w14:noSpellErr="1">
      <w:pPr>
        <w:pStyle w:val="Calibri18"/>
        <w:ind w:left="2580" w:firstLine="28"/>
        <w:rPr>
          <w:rFonts w:ascii="Arial" w:hAnsi="Arial"/>
          <w:sz w:val="32"/>
          <w:szCs w:val="32"/>
        </w:rPr>
      </w:pPr>
      <w:r w:rsidRPr="47BED9CA" w:rsidR="47BED9CA">
        <w:rPr>
          <w:rFonts w:ascii="Arial" w:hAnsi="Arial"/>
          <w:sz w:val="32"/>
          <w:szCs w:val="32"/>
        </w:rPr>
        <w:t>Laura Alakorte, TTV17S2</w:t>
      </w:r>
    </w:p>
    <w:p w:rsidRPr="00C9436A" w:rsidR="00C9436A" w:rsidP="47BED9CA" w:rsidRDefault="593F452B" w14:paraId="02BA5154" w14:textId="77777777" w14:noSpellErr="1">
      <w:pPr>
        <w:pStyle w:val="Calibri18"/>
        <w:ind w:left="2552" w:firstLine="28"/>
        <w:rPr>
          <w:rFonts w:ascii="Arial" w:hAnsi="Arial"/>
          <w:sz w:val="32"/>
          <w:szCs w:val="32"/>
        </w:rPr>
      </w:pPr>
      <w:r w:rsidRPr="47BED9CA" w:rsidR="47BED9CA">
        <w:rPr>
          <w:rFonts w:ascii="Arial" w:hAnsi="Arial"/>
          <w:sz w:val="32"/>
          <w:szCs w:val="32"/>
        </w:rPr>
        <w:t>Noora Ojanen, TTV17S2</w:t>
      </w:r>
    </w:p>
    <w:p w:rsidRPr="00C9436A" w:rsidR="00C9436A" w:rsidP="47BED9CA" w:rsidRDefault="593F452B" w14:paraId="54F90058" w14:textId="77777777" w14:noSpellErr="1">
      <w:pPr>
        <w:pStyle w:val="Calibri18"/>
        <w:ind w:left="2524" w:firstLine="28"/>
        <w:rPr>
          <w:rFonts w:ascii="Arial" w:hAnsi="Arial"/>
          <w:sz w:val="32"/>
          <w:szCs w:val="32"/>
        </w:rPr>
      </w:pPr>
      <w:r w:rsidRPr="47BED9CA" w:rsidR="47BED9CA">
        <w:rPr>
          <w:rFonts w:ascii="Arial" w:hAnsi="Arial"/>
          <w:sz w:val="32"/>
          <w:szCs w:val="32"/>
        </w:rPr>
        <w:t>Maria Salonen, TTV17S2</w:t>
      </w:r>
    </w:p>
    <w:p w:rsidRPr="00C9436A" w:rsidR="00C9436A" w:rsidP="47BED9CA" w:rsidRDefault="593F452B" w14:paraId="2BBA46E0" w14:textId="77777777">
      <w:pPr>
        <w:pStyle w:val="Calibri18"/>
        <w:ind w:left="1220" w:firstLine="1304"/>
        <w:rPr>
          <w:rFonts w:ascii="Arial" w:hAnsi="Arial"/>
          <w:sz w:val="32"/>
          <w:szCs w:val="32"/>
        </w:rPr>
      </w:pPr>
      <w:r w:rsidRPr="47BED9CA" w:rsidR="47BED9CA">
        <w:rPr>
          <w:rFonts w:ascii="Arial" w:hAnsi="Arial"/>
          <w:sz w:val="32"/>
          <w:szCs w:val="32"/>
        </w:rPr>
        <w:t xml:space="preserve">Samu </w:t>
      </w:r>
      <w:proofErr w:type="spellStart"/>
      <w:r w:rsidRPr="47BED9CA" w:rsidR="47BED9CA">
        <w:rPr>
          <w:rFonts w:ascii="Arial" w:hAnsi="Arial"/>
          <w:sz w:val="32"/>
          <w:szCs w:val="32"/>
        </w:rPr>
        <w:t>Sarre</w:t>
      </w:r>
      <w:proofErr w:type="spellEnd"/>
      <w:r w:rsidRPr="47BED9CA" w:rsidR="47BED9CA">
        <w:rPr>
          <w:rFonts w:ascii="Arial" w:hAnsi="Arial"/>
          <w:sz w:val="32"/>
          <w:szCs w:val="32"/>
        </w:rPr>
        <w:t>, TTV17S2</w:t>
      </w:r>
    </w:p>
    <w:p w:rsidR="00F9468C" w:rsidP="593F452B" w:rsidRDefault="00F9468C" w14:paraId="2F5CEC97" w14:textId="77777777">
      <w:pPr>
        <w:spacing w:after="138" w:line="240" w:lineRule="auto"/>
        <w:ind w:left="117" w:firstLine="0"/>
        <w:jc w:val="center"/>
      </w:pPr>
    </w:p>
    <w:p w:rsidR="00F9468C" w:rsidP="593F452B" w:rsidRDefault="593F452B" w14:paraId="36D5F113" w14:textId="77777777" w14:noSpellErr="1">
      <w:pPr>
        <w:spacing w:after="0" w:line="240" w:lineRule="auto"/>
        <w:ind w:right="188"/>
        <w:jc w:val="center"/>
      </w:pPr>
      <w:r w:rsidRPr="47BED9CA" w:rsidR="47BED9CA">
        <w:rPr>
          <w:sz w:val="32"/>
          <w:szCs w:val="32"/>
        </w:rPr>
        <w:t>Projektisuunnitelma</w:t>
      </w:r>
    </w:p>
    <w:p w:rsidR="00C9436A" w:rsidP="593F452B" w:rsidRDefault="00C9436A" w14:paraId="76985D54" w14:textId="597A5665">
      <w:pPr>
        <w:spacing w:after="82" w:line="240" w:lineRule="auto"/>
        <w:ind w:left="130" w:firstLine="0"/>
        <w:jc w:val="center"/>
        <w:rPr>
          <w:sz w:val="32"/>
          <w:szCs w:val="32"/>
        </w:rPr>
      </w:pPr>
    </w:p>
    <w:p w:rsidR="009528B1" w:rsidP="593F452B" w:rsidRDefault="009528B1" w14:paraId="4551549B" w14:textId="77777777">
      <w:pPr>
        <w:spacing w:after="82" w:line="240" w:lineRule="auto"/>
        <w:ind w:left="130" w:firstLine="0"/>
        <w:jc w:val="center"/>
      </w:pPr>
    </w:p>
    <w:p w:rsidR="007253AF" w:rsidP="593F452B" w:rsidRDefault="007253AF" w14:paraId="217FAC3E" w14:textId="77777777">
      <w:pPr>
        <w:spacing w:after="82" w:line="240" w:lineRule="auto"/>
        <w:ind w:left="130" w:firstLine="0"/>
        <w:jc w:val="center"/>
      </w:pPr>
    </w:p>
    <w:p w:rsidR="00F9468C" w:rsidP="593F452B" w:rsidRDefault="593F452B" w14:paraId="03055CA6" w14:textId="77777777" w14:noSpellErr="1">
      <w:pPr>
        <w:spacing w:after="0" w:line="240" w:lineRule="auto"/>
        <w:ind w:right="188"/>
        <w:jc w:val="center"/>
      </w:pPr>
      <w:r w:rsidRPr="47BED9CA" w:rsidR="47BED9CA">
        <w:rPr>
          <w:sz w:val="32"/>
          <w:szCs w:val="32"/>
        </w:rPr>
        <w:t>Tieto- ja viestintätekniikan koulutusohjelma</w:t>
      </w:r>
    </w:p>
    <w:p w:rsidR="00F9468C" w:rsidP="593F452B" w:rsidRDefault="593F452B" w14:paraId="0DADC057" w14:textId="77777777">
      <w:pPr>
        <w:spacing w:after="272" w:line="240" w:lineRule="auto"/>
        <w:ind w:left="84" w:firstLine="0"/>
        <w:jc w:val="center"/>
      </w:pPr>
      <w:r>
        <w:t xml:space="preserve"> </w:t>
      </w:r>
    </w:p>
    <w:p w:rsidR="007253AF" w:rsidP="593F452B" w:rsidRDefault="007253AF" w14:paraId="52800570" w14:textId="77777777">
      <w:pPr>
        <w:spacing w:after="272" w:line="240" w:lineRule="auto"/>
        <w:ind w:left="84" w:firstLine="0"/>
        <w:jc w:val="center"/>
      </w:pPr>
    </w:p>
    <w:p w:rsidR="007253AF" w:rsidP="593F452B" w:rsidRDefault="007253AF" w14:paraId="62FD4C2B" w14:textId="77777777">
      <w:pPr>
        <w:spacing w:after="272" w:line="240" w:lineRule="auto"/>
        <w:ind w:left="84" w:firstLine="0"/>
        <w:jc w:val="center"/>
      </w:pPr>
    </w:p>
    <w:p w:rsidR="00F9468C" w:rsidP="593F452B" w:rsidRDefault="00F86686" w14:paraId="3E9B813D" w14:textId="77777777">
      <w:pPr>
        <w:spacing w:after="0" w:line="240" w:lineRule="auto"/>
        <w:ind w:left="0" w:right="1670" w:firstLine="0"/>
        <w:jc w:val="right"/>
      </w:pPr>
      <w:r>
        <w:rPr>
          <w:noProof/>
        </w:rPr>
        <w:drawing>
          <wp:inline distT="0" distB="0" distL="0" distR="0" wp14:anchorId="1AB4E597" wp14:editId="68DDB857">
            <wp:extent cx="3009900" cy="619125"/>
            <wp:effectExtent l="0" t="0" r="0" b="0"/>
            <wp:docPr id="726790771"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09900" cy="619125"/>
                    </a:xfrm>
                    <a:prstGeom prst="rect">
                      <a:avLst/>
                    </a:prstGeom>
                  </pic:spPr>
                </pic:pic>
              </a:graphicData>
            </a:graphic>
          </wp:inline>
        </w:drawing>
      </w:r>
      <w:r w:rsidRPr="593F452B" w:rsidR="593F452B">
        <w:rPr>
          <w:sz w:val="36"/>
          <w:szCs w:val="36"/>
        </w:rPr>
        <w:t xml:space="preserve"> </w:t>
      </w:r>
    </w:p>
    <w:p w:rsidR="00F9468C" w:rsidP="593F452B" w:rsidRDefault="593F452B" w14:paraId="63904F0B" w14:textId="77777777">
      <w:pPr>
        <w:spacing w:after="486" w:line="240" w:lineRule="auto"/>
        <w:ind w:left="0" w:firstLine="0"/>
        <w:jc w:val="left"/>
      </w:pPr>
      <w:r w:rsidRPr="593F452B">
        <w:rPr>
          <w:b/>
          <w:bCs/>
          <w:color w:val="365F91"/>
          <w:sz w:val="29"/>
          <w:szCs w:val="29"/>
        </w:rPr>
        <w:t xml:space="preserve"> </w:t>
      </w:r>
    </w:p>
    <w:p w:rsidR="00F9468C" w:rsidP="593F452B" w:rsidRDefault="593F452B" w14:paraId="6F3C33F1" w14:textId="77777777">
      <w:pPr>
        <w:spacing w:after="542" w:line="240" w:lineRule="auto"/>
        <w:ind w:left="0" w:firstLine="0"/>
        <w:jc w:val="left"/>
      </w:pPr>
      <w:r w:rsidRPr="593F452B">
        <w:rPr>
          <w:b/>
          <w:bCs/>
          <w:color w:val="365F91"/>
          <w:sz w:val="29"/>
          <w:szCs w:val="29"/>
        </w:rPr>
        <w:lastRenderedPageBreak/>
        <w:t xml:space="preserve"> </w:t>
      </w:r>
    </w:p>
    <w:p w:rsidR="00F9468C" w:rsidP="593F452B" w:rsidRDefault="593F452B" w14:paraId="677ECA2F" w14:textId="77777777" w14:noSpellErr="1">
      <w:pPr>
        <w:spacing w:after="30" w:line="240" w:lineRule="auto"/>
        <w:ind w:left="-5"/>
        <w:jc w:val="left"/>
      </w:pPr>
      <w:r w:rsidRPr="47BED9CA" w:rsidR="47BED9CA">
        <w:rPr>
          <w:b w:val="1"/>
          <w:bCs w:val="1"/>
          <w:sz w:val="29"/>
          <w:szCs w:val="29"/>
        </w:rPr>
        <w:t>S</w:t>
      </w:r>
      <w:r w:rsidRPr="47BED9CA" w:rsidR="47BED9CA">
        <w:rPr>
          <w:b w:val="1"/>
          <w:bCs w:val="1"/>
          <w:sz w:val="23"/>
          <w:szCs w:val="23"/>
        </w:rPr>
        <w:t>ISÄLTÖ</w:t>
      </w:r>
      <w:r w:rsidRPr="47BED9CA" w:rsidR="47BED9CA">
        <w:rPr>
          <w:b w:val="1"/>
          <w:bCs w:val="1"/>
          <w:sz w:val="29"/>
          <w:szCs w:val="29"/>
        </w:rPr>
        <w:t xml:space="preserve"> </w:t>
      </w:r>
    </w:p>
    <w:p w:rsidR="00F9468C" w:rsidP="593F452B" w:rsidRDefault="593F452B" w14:paraId="6CD2CC25" w14:textId="77777777">
      <w:pPr>
        <w:spacing w:after="0" w:line="240" w:lineRule="auto"/>
        <w:ind w:left="0" w:firstLine="0"/>
        <w:jc w:val="left"/>
      </w:pPr>
      <w:r w:rsidRPr="593F452B">
        <w:rPr>
          <w:b/>
          <w:bCs/>
          <w:sz w:val="29"/>
          <w:szCs w:val="29"/>
        </w:rPr>
        <w:t xml:space="preserve"> </w:t>
      </w:r>
    </w:p>
    <w:sdt>
      <w:sdtPr>
        <w:id w:val="-1699920478"/>
        <w:docPartObj>
          <w:docPartGallery w:val="Table of Contents"/>
        </w:docPartObj>
      </w:sdtPr>
      <w:sdtEndPr/>
      <w:sdtContent>
        <w:p w:rsidR="007520CF" w:rsidRDefault="00F86686" w14:paraId="1D7C74F1" w14:textId="2DAE2206">
          <w:pPr>
            <w:pStyle w:val="TOC1"/>
            <w:tabs>
              <w:tab w:val="left" w:pos="440"/>
              <w:tab w:val="right" w:leader="dot" w:pos="9020"/>
            </w:tabs>
            <w:rPr>
              <w:rFonts w:asciiTheme="minorHAnsi" w:hAnsiTheme="minorHAnsi" w:eastAsiaTheme="minorEastAsia" w:cstheme="minorBidi"/>
              <w:noProof/>
              <w:color w:val="auto"/>
              <w:sz w:val="22"/>
            </w:rPr>
          </w:pPr>
          <w:r>
            <w:fldChar w:fldCharType="begin"/>
          </w:r>
          <w:r>
            <w:instrText xml:space="preserve"> TOC \o "1-2" \h \z \u </w:instrText>
          </w:r>
          <w:r>
            <w:fldChar w:fldCharType="separate"/>
          </w:r>
          <w:hyperlink w:history="1" w:anchor="_Toc503880348">
            <w:r w:rsidRPr="00747DEE" w:rsidR="007520CF">
              <w:rPr>
                <w:rStyle w:val="Hyperlink"/>
                <w:bCs/>
                <w:noProof/>
                <w:u w:color="000000"/>
              </w:rPr>
              <w:t>1.</w:t>
            </w:r>
            <w:r w:rsidR="007520CF">
              <w:rPr>
                <w:rFonts w:asciiTheme="minorHAnsi" w:hAnsiTheme="minorHAnsi" w:eastAsiaTheme="minorEastAsia" w:cstheme="minorBidi"/>
                <w:noProof/>
                <w:color w:val="auto"/>
                <w:sz w:val="22"/>
              </w:rPr>
              <w:tab/>
            </w:r>
            <w:r w:rsidRPr="00747DEE" w:rsidR="007520CF">
              <w:rPr>
                <w:rStyle w:val="Hyperlink"/>
                <w:noProof/>
              </w:rPr>
              <w:t>PROJEKTIN KUVAUS</w:t>
            </w:r>
            <w:r w:rsidR="007520CF">
              <w:rPr>
                <w:noProof/>
                <w:webHidden/>
              </w:rPr>
              <w:tab/>
            </w:r>
            <w:r w:rsidR="007520CF">
              <w:rPr>
                <w:noProof/>
                <w:webHidden/>
              </w:rPr>
              <w:fldChar w:fldCharType="begin"/>
            </w:r>
            <w:r w:rsidR="007520CF">
              <w:rPr>
                <w:noProof/>
                <w:webHidden/>
              </w:rPr>
              <w:instrText xml:space="preserve"> PAGEREF _Toc503880348 \h </w:instrText>
            </w:r>
            <w:r w:rsidR="007520CF">
              <w:rPr>
                <w:noProof/>
                <w:webHidden/>
              </w:rPr>
            </w:r>
            <w:r w:rsidR="007520CF">
              <w:rPr>
                <w:noProof/>
                <w:webHidden/>
              </w:rPr>
              <w:fldChar w:fldCharType="separate"/>
            </w:r>
            <w:r w:rsidR="007520CF">
              <w:rPr>
                <w:noProof/>
                <w:webHidden/>
              </w:rPr>
              <w:t>3</w:t>
            </w:r>
            <w:r w:rsidR="007520CF">
              <w:rPr>
                <w:noProof/>
                <w:webHidden/>
              </w:rPr>
              <w:fldChar w:fldCharType="end"/>
            </w:r>
          </w:hyperlink>
        </w:p>
        <w:p w:rsidR="007520CF" w:rsidRDefault="007520CF" w14:paraId="4A9EF2EE" w14:textId="372EC2E6">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49">
            <w:r w:rsidRPr="00747DEE">
              <w:rPr>
                <w:rStyle w:val="Hyperlink"/>
                <w:noProof/>
              </w:rPr>
              <w:t>1.1.</w:t>
            </w:r>
            <w:r>
              <w:rPr>
                <w:rFonts w:asciiTheme="minorHAnsi" w:hAnsiTheme="minorHAnsi" w:eastAsiaTheme="minorEastAsia" w:cstheme="minorBidi"/>
                <w:noProof/>
                <w:color w:val="auto"/>
                <w:sz w:val="22"/>
              </w:rPr>
              <w:tab/>
            </w:r>
            <w:r w:rsidRPr="00747DEE">
              <w:rPr>
                <w:rStyle w:val="Hyperlink"/>
                <w:noProof/>
              </w:rPr>
              <w:t>Tausta ja lähtökohdat</w:t>
            </w:r>
            <w:r>
              <w:rPr>
                <w:noProof/>
                <w:webHidden/>
              </w:rPr>
              <w:tab/>
            </w:r>
            <w:r>
              <w:rPr>
                <w:noProof/>
                <w:webHidden/>
              </w:rPr>
              <w:fldChar w:fldCharType="begin"/>
            </w:r>
            <w:r>
              <w:rPr>
                <w:noProof/>
                <w:webHidden/>
              </w:rPr>
              <w:instrText xml:space="preserve"> PAGEREF _Toc503880349 \h </w:instrText>
            </w:r>
            <w:r>
              <w:rPr>
                <w:noProof/>
                <w:webHidden/>
              </w:rPr>
            </w:r>
            <w:r>
              <w:rPr>
                <w:noProof/>
                <w:webHidden/>
              </w:rPr>
              <w:fldChar w:fldCharType="separate"/>
            </w:r>
            <w:r>
              <w:rPr>
                <w:noProof/>
                <w:webHidden/>
              </w:rPr>
              <w:t>3</w:t>
            </w:r>
            <w:r>
              <w:rPr>
                <w:noProof/>
                <w:webHidden/>
              </w:rPr>
              <w:fldChar w:fldCharType="end"/>
            </w:r>
          </w:hyperlink>
        </w:p>
        <w:p w:rsidR="007520CF" w:rsidRDefault="007520CF" w14:paraId="4EDA62D6" w14:textId="1328C1D7">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0">
            <w:r w:rsidRPr="00747DEE">
              <w:rPr>
                <w:rStyle w:val="Hyperlink"/>
                <w:noProof/>
              </w:rPr>
              <w:t>1.2.</w:t>
            </w:r>
            <w:r>
              <w:rPr>
                <w:rFonts w:asciiTheme="minorHAnsi" w:hAnsiTheme="minorHAnsi" w:eastAsiaTheme="minorEastAsia" w:cstheme="minorBidi"/>
                <w:noProof/>
                <w:color w:val="auto"/>
                <w:sz w:val="22"/>
              </w:rPr>
              <w:tab/>
            </w:r>
            <w:r w:rsidRPr="00747DEE">
              <w:rPr>
                <w:rStyle w:val="Hyperlink"/>
                <w:noProof/>
              </w:rPr>
              <w:t>Tavoitteet ja tehtävät</w:t>
            </w:r>
            <w:r>
              <w:rPr>
                <w:noProof/>
                <w:webHidden/>
              </w:rPr>
              <w:tab/>
            </w:r>
            <w:r>
              <w:rPr>
                <w:noProof/>
                <w:webHidden/>
              </w:rPr>
              <w:fldChar w:fldCharType="begin"/>
            </w:r>
            <w:r>
              <w:rPr>
                <w:noProof/>
                <w:webHidden/>
              </w:rPr>
              <w:instrText xml:space="preserve"> PAGEREF _Toc503880350 \h </w:instrText>
            </w:r>
            <w:r>
              <w:rPr>
                <w:noProof/>
                <w:webHidden/>
              </w:rPr>
            </w:r>
            <w:r>
              <w:rPr>
                <w:noProof/>
                <w:webHidden/>
              </w:rPr>
              <w:fldChar w:fldCharType="separate"/>
            </w:r>
            <w:r>
              <w:rPr>
                <w:noProof/>
                <w:webHidden/>
              </w:rPr>
              <w:t>3</w:t>
            </w:r>
            <w:r>
              <w:rPr>
                <w:noProof/>
                <w:webHidden/>
              </w:rPr>
              <w:fldChar w:fldCharType="end"/>
            </w:r>
          </w:hyperlink>
        </w:p>
        <w:p w:rsidR="007520CF" w:rsidRDefault="007520CF" w14:paraId="2B0E856F" w14:textId="421E54C7">
          <w:pPr>
            <w:pStyle w:val="TOC1"/>
            <w:tabs>
              <w:tab w:val="left" w:pos="440"/>
              <w:tab w:val="right" w:leader="dot" w:pos="9020"/>
            </w:tabs>
            <w:rPr>
              <w:rFonts w:asciiTheme="minorHAnsi" w:hAnsiTheme="minorHAnsi" w:eastAsiaTheme="minorEastAsia" w:cstheme="minorBidi"/>
              <w:noProof/>
              <w:color w:val="auto"/>
              <w:sz w:val="22"/>
            </w:rPr>
          </w:pPr>
          <w:hyperlink w:history="1" w:anchor="_Toc503880351">
            <w:r w:rsidRPr="00747DEE">
              <w:rPr>
                <w:rStyle w:val="Hyperlink"/>
                <w:bCs/>
                <w:noProof/>
                <w:u w:color="000000"/>
              </w:rPr>
              <w:t>2.</w:t>
            </w:r>
            <w:r>
              <w:rPr>
                <w:rFonts w:asciiTheme="minorHAnsi" w:hAnsiTheme="minorHAnsi" w:eastAsiaTheme="minorEastAsia" w:cstheme="minorBidi"/>
                <w:noProof/>
                <w:color w:val="auto"/>
                <w:sz w:val="22"/>
              </w:rPr>
              <w:tab/>
            </w:r>
            <w:r w:rsidRPr="00747DEE">
              <w:rPr>
                <w:rStyle w:val="Hyperlink"/>
                <w:noProof/>
              </w:rPr>
              <w:t>PROJEKTIORGANISAATIO</w:t>
            </w:r>
            <w:r>
              <w:rPr>
                <w:noProof/>
                <w:webHidden/>
              </w:rPr>
              <w:tab/>
            </w:r>
            <w:r>
              <w:rPr>
                <w:noProof/>
                <w:webHidden/>
              </w:rPr>
              <w:fldChar w:fldCharType="begin"/>
            </w:r>
            <w:r>
              <w:rPr>
                <w:noProof/>
                <w:webHidden/>
              </w:rPr>
              <w:instrText xml:space="preserve"> PAGEREF _Toc503880351 \h </w:instrText>
            </w:r>
            <w:r>
              <w:rPr>
                <w:noProof/>
                <w:webHidden/>
              </w:rPr>
            </w:r>
            <w:r>
              <w:rPr>
                <w:noProof/>
                <w:webHidden/>
              </w:rPr>
              <w:fldChar w:fldCharType="separate"/>
            </w:r>
            <w:r>
              <w:rPr>
                <w:noProof/>
                <w:webHidden/>
              </w:rPr>
              <w:t>3</w:t>
            </w:r>
            <w:r>
              <w:rPr>
                <w:noProof/>
                <w:webHidden/>
              </w:rPr>
              <w:fldChar w:fldCharType="end"/>
            </w:r>
          </w:hyperlink>
        </w:p>
        <w:p w:rsidR="007520CF" w:rsidRDefault="007520CF" w14:paraId="6721B70F" w14:textId="0B4A3502">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2">
            <w:r w:rsidRPr="00747DEE">
              <w:rPr>
                <w:rStyle w:val="Hyperlink"/>
                <w:noProof/>
              </w:rPr>
              <w:t>2.1.</w:t>
            </w:r>
            <w:r>
              <w:rPr>
                <w:rFonts w:asciiTheme="minorHAnsi" w:hAnsiTheme="minorHAnsi" w:eastAsiaTheme="minorEastAsia" w:cstheme="minorBidi"/>
                <w:noProof/>
                <w:color w:val="auto"/>
                <w:sz w:val="22"/>
              </w:rPr>
              <w:tab/>
            </w:r>
            <w:r w:rsidRPr="00747DEE">
              <w:rPr>
                <w:rStyle w:val="Hyperlink"/>
                <w:noProof/>
              </w:rPr>
              <w:t>Vastuut ja päätöksentekoprosessi</w:t>
            </w:r>
            <w:r>
              <w:rPr>
                <w:noProof/>
                <w:webHidden/>
              </w:rPr>
              <w:tab/>
            </w:r>
            <w:r>
              <w:rPr>
                <w:noProof/>
                <w:webHidden/>
              </w:rPr>
              <w:fldChar w:fldCharType="begin"/>
            </w:r>
            <w:r>
              <w:rPr>
                <w:noProof/>
                <w:webHidden/>
              </w:rPr>
              <w:instrText xml:space="preserve"> PAGEREF _Toc503880352 \h </w:instrText>
            </w:r>
            <w:r>
              <w:rPr>
                <w:noProof/>
                <w:webHidden/>
              </w:rPr>
            </w:r>
            <w:r>
              <w:rPr>
                <w:noProof/>
                <w:webHidden/>
              </w:rPr>
              <w:fldChar w:fldCharType="separate"/>
            </w:r>
            <w:r>
              <w:rPr>
                <w:noProof/>
                <w:webHidden/>
              </w:rPr>
              <w:t>4</w:t>
            </w:r>
            <w:r>
              <w:rPr>
                <w:noProof/>
                <w:webHidden/>
              </w:rPr>
              <w:fldChar w:fldCharType="end"/>
            </w:r>
          </w:hyperlink>
        </w:p>
        <w:p w:rsidR="007520CF" w:rsidRDefault="007520CF" w14:paraId="13789C15" w14:textId="160A8A59">
          <w:pPr>
            <w:pStyle w:val="TOC1"/>
            <w:tabs>
              <w:tab w:val="left" w:pos="440"/>
              <w:tab w:val="right" w:leader="dot" w:pos="9020"/>
            </w:tabs>
            <w:rPr>
              <w:rFonts w:asciiTheme="minorHAnsi" w:hAnsiTheme="minorHAnsi" w:eastAsiaTheme="minorEastAsia" w:cstheme="minorBidi"/>
              <w:noProof/>
              <w:color w:val="auto"/>
              <w:sz w:val="22"/>
            </w:rPr>
          </w:pPr>
          <w:hyperlink w:history="1" w:anchor="_Toc503880353">
            <w:r w:rsidRPr="00747DEE">
              <w:rPr>
                <w:rStyle w:val="Hyperlink"/>
                <w:bCs/>
                <w:noProof/>
                <w:u w:color="000000"/>
              </w:rPr>
              <w:t>3.</w:t>
            </w:r>
            <w:r>
              <w:rPr>
                <w:rFonts w:asciiTheme="minorHAnsi" w:hAnsiTheme="minorHAnsi" w:eastAsiaTheme="minorEastAsia" w:cstheme="minorBidi"/>
                <w:noProof/>
                <w:color w:val="auto"/>
                <w:sz w:val="22"/>
              </w:rPr>
              <w:tab/>
            </w:r>
            <w:r w:rsidRPr="00747DEE">
              <w:rPr>
                <w:rStyle w:val="Hyperlink"/>
                <w:noProof/>
              </w:rPr>
              <w:t>PROJEKTIN AJALLISET TAVOITTEET</w:t>
            </w:r>
            <w:r>
              <w:rPr>
                <w:noProof/>
                <w:webHidden/>
              </w:rPr>
              <w:tab/>
            </w:r>
            <w:r>
              <w:rPr>
                <w:noProof/>
                <w:webHidden/>
              </w:rPr>
              <w:fldChar w:fldCharType="begin"/>
            </w:r>
            <w:r>
              <w:rPr>
                <w:noProof/>
                <w:webHidden/>
              </w:rPr>
              <w:instrText xml:space="preserve"> PAGEREF _Toc503880353 \h </w:instrText>
            </w:r>
            <w:r>
              <w:rPr>
                <w:noProof/>
                <w:webHidden/>
              </w:rPr>
            </w:r>
            <w:r>
              <w:rPr>
                <w:noProof/>
                <w:webHidden/>
              </w:rPr>
              <w:fldChar w:fldCharType="separate"/>
            </w:r>
            <w:r>
              <w:rPr>
                <w:noProof/>
                <w:webHidden/>
              </w:rPr>
              <w:t>4</w:t>
            </w:r>
            <w:r>
              <w:rPr>
                <w:noProof/>
                <w:webHidden/>
              </w:rPr>
              <w:fldChar w:fldCharType="end"/>
            </w:r>
          </w:hyperlink>
        </w:p>
        <w:p w:rsidR="007520CF" w:rsidRDefault="007520CF" w14:paraId="15089F1C" w14:textId="67177BDA">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4">
            <w:r w:rsidRPr="00747DEE">
              <w:rPr>
                <w:rStyle w:val="Hyperlink"/>
                <w:noProof/>
              </w:rPr>
              <w:t>3.1.</w:t>
            </w:r>
            <w:r>
              <w:rPr>
                <w:rFonts w:asciiTheme="minorHAnsi" w:hAnsiTheme="minorHAnsi" w:eastAsiaTheme="minorEastAsia" w:cstheme="minorBidi"/>
                <w:noProof/>
                <w:color w:val="auto"/>
                <w:sz w:val="22"/>
              </w:rPr>
              <w:tab/>
            </w:r>
            <w:r w:rsidRPr="00747DEE">
              <w:rPr>
                <w:rStyle w:val="Hyperlink"/>
                <w:noProof/>
              </w:rPr>
              <w:t>Osittaminen ja vaiheistus</w:t>
            </w:r>
            <w:r>
              <w:rPr>
                <w:noProof/>
                <w:webHidden/>
              </w:rPr>
              <w:tab/>
            </w:r>
            <w:r>
              <w:rPr>
                <w:noProof/>
                <w:webHidden/>
              </w:rPr>
              <w:fldChar w:fldCharType="begin"/>
            </w:r>
            <w:r>
              <w:rPr>
                <w:noProof/>
                <w:webHidden/>
              </w:rPr>
              <w:instrText xml:space="preserve"> PAGEREF _Toc503880354 \h </w:instrText>
            </w:r>
            <w:r>
              <w:rPr>
                <w:noProof/>
                <w:webHidden/>
              </w:rPr>
            </w:r>
            <w:r>
              <w:rPr>
                <w:noProof/>
                <w:webHidden/>
              </w:rPr>
              <w:fldChar w:fldCharType="separate"/>
            </w:r>
            <w:r>
              <w:rPr>
                <w:noProof/>
                <w:webHidden/>
              </w:rPr>
              <w:t>4</w:t>
            </w:r>
            <w:r>
              <w:rPr>
                <w:noProof/>
                <w:webHidden/>
              </w:rPr>
              <w:fldChar w:fldCharType="end"/>
            </w:r>
          </w:hyperlink>
        </w:p>
        <w:p w:rsidR="007520CF" w:rsidRDefault="007520CF" w14:paraId="06CCA19C" w14:textId="41B38A70">
          <w:pPr>
            <w:pStyle w:val="TOC1"/>
            <w:tabs>
              <w:tab w:val="left" w:pos="440"/>
              <w:tab w:val="right" w:leader="dot" w:pos="9020"/>
            </w:tabs>
            <w:rPr>
              <w:rFonts w:asciiTheme="minorHAnsi" w:hAnsiTheme="minorHAnsi" w:eastAsiaTheme="minorEastAsia" w:cstheme="minorBidi"/>
              <w:noProof/>
              <w:color w:val="auto"/>
              <w:sz w:val="22"/>
            </w:rPr>
          </w:pPr>
          <w:hyperlink w:history="1" w:anchor="_Toc503880355">
            <w:r w:rsidRPr="00747DEE">
              <w:rPr>
                <w:rStyle w:val="Hyperlink"/>
                <w:bCs/>
                <w:noProof/>
                <w:u w:color="000000"/>
              </w:rPr>
              <w:t>4.</w:t>
            </w:r>
            <w:r>
              <w:rPr>
                <w:rFonts w:asciiTheme="minorHAnsi" w:hAnsiTheme="minorHAnsi" w:eastAsiaTheme="minorEastAsia" w:cstheme="minorBidi"/>
                <w:noProof/>
                <w:color w:val="auto"/>
                <w:sz w:val="22"/>
              </w:rPr>
              <w:tab/>
            </w:r>
            <w:r w:rsidRPr="00747DEE">
              <w:rPr>
                <w:rStyle w:val="Hyperlink"/>
                <w:noProof/>
              </w:rPr>
              <w:t>LAADUNVARMISTUS</w:t>
            </w:r>
            <w:r>
              <w:rPr>
                <w:noProof/>
                <w:webHidden/>
              </w:rPr>
              <w:tab/>
            </w:r>
            <w:r>
              <w:rPr>
                <w:noProof/>
                <w:webHidden/>
              </w:rPr>
              <w:fldChar w:fldCharType="begin"/>
            </w:r>
            <w:r>
              <w:rPr>
                <w:noProof/>
                <w:webHidden/>
              </w:rPr>
              <w:instrText xml:space="preserve"> PAGEREF _Toc503880355 \h </w:instrText>
            </w:r>
            <w:r>
              <w:rPr>
                <w:noProof/>
                <w:webHidden/>
              </w:rPr>
            </w:r>
            <w:r>
              <w:rPr>
                <w:noProof/>
                <w:webHidden/>
              </w:rPr>
              <w:fldChar w:fldCharType="separate"/>
            </w:r>
            <w:r>
              <w:rPr>
                <w:noProof/>
                <w:webHidden/>
              </w:rPr>
              <w:t>5</w:t>
            </w:r>
            <w:r>
              <w:rPr>
                <w:noProof/>
                <w:webHidden/>
              </w:rPr>
              <w:fldChar w:fldCharType="end"/>
            </w:r>
          </w:hyperlink>
        </w:p>
        <w:p w:rsidR="007520CF" w:rsidRDefault="007520CF" w14:paraId="73608621" w14:textId="3BEB5841">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6">
            <w:r w:rsidRPr="00747DEE">
              <w:rPr>
                <w:rStyle w:val="Hyperlink"/>
                <w:noProof/>
              </w:rPr>
              <w:t>4.1.</w:t>
            </w:r>
            <w:r>
              <w:rPr>
                <w:rFonts w:asciiTheme="minorHAnsi" w:hAnsiTheme="minorHAnsi" w:eastAsiaTheme="minorEastAsia" w:cstheme="minorBidi"/>
                <w:noProof/>
                <w:color w:val="auto"/>
                <w:sz w:val="22"/>
              </w:rPr>
              <w:tab/>
            </w:r>
            <w:r w:rsidRPr="00747DEE">
              <w:rPr>
                <w:rStyle w:val="Hyperlink"/>
                <w:noProof/>
              </w:rPr>
              <w:t>Väli- ja lopputulosten hyväksymismenettely</w:t>
            </w:r>
            <w:r>
              <w:rPr>
                <w:noProof/>
                <w:webHidden/>
              </w:rPr>
              <w:tab/>
            </w:r>
            <w:r>
              <w:rPr>
                <w:noProof/>
                <w:webHidden/>
              </w:rPr>
              <w:fldChar w:fldCharType="begin"/>
            </w:r>
            <w:r>
              <w:rPr>
                <w:noProof/>
                <w:webHidden/>
              </w:rPr>
              <w:instrText xml:space="preserve"> PAGEREF _Toc503880356 \h </w:instrText>
            </w:r>
            <w:r>
              <w:rPr>
                <w:noProof/>
                <w:webHidden/>
              </w:rPr>
            </w:r>
            <w:r>
              <w:rPr>
                <w:noProof/>
                <w:webHidden/>
              </w:rPr>
              <w:fldChar w:fldCharType="separate"/>
            </w:r>
            <w:r>
              <w:rPr>
                <w:noProof/>
                <w:webHidden/>
              </w:rPr>
              <w:t>5</w:t>
            </w:r>
            <w:r>
              <w:rPr>
                <w:noProof/>
                <w:webHidden/>
              </w:rPr>
              <w:fldChar w:fldCharType="end"/>
            </w:r>
          </w:hyperlink>
        </w:p>
        <w:p w:rsidR="007520CF" w:rsidRDefault="007520CF" w14:paraId="5906A37C" w14:textId="4AB0FC3B">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7">
            <w:r w:rsidRPr="00747DEE">
              <w:rPr>
                <w:rStyle w:val="Hyperlink"/>
                <w:noProof/>
              </w:rPr>
              <w:t>4.2.</w:t>
            </w:r>
            <w:r>
              <w:rPr>
                <w:rFonts w:asciiTheme="minorHAnsi" w:hAnsiTheme="minorHAnsi" w:eastAsiaTheme="minorEastAsia" w:cstheme="minorBidi"/>
                <w:noProof/>
                <w:color w:val="auto"/>
                <w:sz w:val="22"/>
              </w:rPr>
              <w:tab/>
            </w:r>
            <w:r w:rsidRPr="00747DEE">
              <w:rPr>
                <w:rStyle w:val="Hyperlink"/>
                <w:noProof/>
              </w:rPr>
              <w:t>Muutosten hallinta</w:t>
            </w:r>
            <w:r>
              <w:rPr>
                <w:noProof/>
                <w:webHidden/>
              </w:rPr>
              <w:tab/>
            </w:r>
            <w:r>
              <w:rPr>
                <w:noProof/>
                <w:webHidden/>
              </w:rPr>
              <w:fldChar w:fldCharType="begin"/>
            </w:r>
            <w:r>
              <w:rPr>
                <w:noProof/>
                <w:webHidden/>
              </w:rPr>
              <w:instrText xml:space="preserve"> PAGEREF _Toc503880357 \h </w:instrText>
            </w:r>
            <w:r>
              <w:rPr>
                <w:noProof/>
                <w:webHidden/>
              </w:rPr>
            </w:r>
            <w:r>
              <w:rPr>
                <w:noProof/>
                <w:webHidden/>
              </w:rPr>
              <w:fldChar w:fldCharType="separate"/>
            </w:r>
            <w:r>
              <w:rPr>
                <w:noProof/>
                <w:webHidden/>
              </w:rPr>
              <w:t>5</w:t>
            </w:r>
            <w:r>
              <w:rPr>
                <w:noProof/>
                <w:webHidden/>
              </w:rPr>
              <w:fldChar w:fldCharType="end"/>
            </w:r>
          </w:hyperlink>
        </w:p>
        <w:p w:rsidR="007520CF" w:rsidRDefault="007520CF" w14:paraId="6EBAC3DB" w14:textId="48AD81C3">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8">
            <w:r w:rsidRPr="00747DEE">
              <w:rPr>
                <w:rStyle w:val="Hyperlink"/>
                <w:noProof/>
              </w:rPr>
              <w:t>4.3.</w:t>
            </w:r>
            <w:r>
              <w:rPr>
                <w:rFonts w:asciiTheme="minorHAnsi" w:hAnsiTheme="minorHAnsi" w:eastAsiaTheme="minorEastAsia" w:cstheme="minorBidi"/>
                <w:noProof/>
                <w:color w:val="auto"/>
                <w:sz w:val="22"/>
              </w:rPr>
              <w:tab/>
            </w:r>
            <w:r w:rsidRPr="00747DEE">
              <w:rPr>
                <w:rStyle w:val="Hyperlink"/>
                <w:noProof/>
              </w:rPr>
              <w:t>Dokumentointi</w:t>
            </w:r>
            <w:r>
              <w:rPr>
                <w:noProof/>
                <w:webHidden/>
              </w:rPr>
              <w:tab/>
            </w:r>
            <w:r>
              <w:rPr>
                <w:noProof/>
                <w:webHidden/>
              </w:rPr>
              <w:fldChar w:fldCharType="begin"/>
            </w:r>
            <w:r>
              <w:rPr>
                <w:noProof/>
                <w:webHidden/>
              </w:rPr>
              <w:instrText xml:space="preserve"> PAGEREF _Toc503880358 \h </w:instrText>
            </w:r>
            <w:r>
              <w:rPr>
                <w:noProof/>
                <w:webHidden/>
              </w:rPr>
            </w:r>
            <w:r>
              <w:rPr>
                <w:noProof/>
                <w:webHidden/>
              </w:rPr>
              <w:fldChar w:fldCharType="separate"/>
            </w:r>
            <w:r>
              <w:rPr>
                <w:noProof/>
                <w:webHidden/>
              </w:rPr>
              <w:t>6</w:t>
            </w:r>
            <w:r>
              <w:rPr>
                <w:noProof/>
                <w:webHidden/>
              </w:rPr>
              <w:fldChar w:fldCharType="end"/>
            </w:r>
          </w:hyperlink>
        </w:p>
        <w:p w:rsidR="007520CF" w:rsidRDefault="007520CF" w14:paraId="0DF89369" w14:textId="3943C56A">
          <w:pPr>
            <w:pStyle w:val="TOC2"/>
            <w:tabs>
              <w:tab w:val="left" w:pos="880"/>
              <w:tab w:val="right" w:leader="dot" w:pos="9020"/>
            </w:tabs>
            <w:rPr>
              <w:rFonts w:asciiTheme="minorHAnsi" w:hAnsiTheme="minorHAnsi" w:eastAsiaTheme="minorEastAsia" w:cstheme="minorBidi"/>
              <w:noProof/>
              <w:color w:val="auto"/>
              <w:sz w:val="22"/>
            </w:rPr>
          </w:pPr>
          <w:hyperlink w:history="1" w:anchor="_Toc503880359">
            <w:r w:rsidRPr="00747DEE">
              <w:rPr>
                <w:rStyle w:val="Hyperlink"/>
                <w:noProof/>
              </w:rPr>
              <w:t>4.4.</w:t>
            </w:r>
            <w:r>
              <w:rPr>
                <w:rFonts w:asciiTheme="minorHAnsi" w:hAnsiTheme="minorHAnsi" w:eastAsiaTheme="minorEastAsia" w:cstheme="minorBidi"/>
                <w:noProof/>
                <w:color w:val="auto"/>
                <w:sz w:val="22"/>
              </w:rPr>
              <w:tab/>
            </w:r>
            <w:r w:rsidRPr="00747DEE">
              <w:rPr>
                <w:rStyle w:val="Hyperlink"/>
                <w:noProof/>
              </w:rPr>
              <w:t>Riskienhallinta</w:t>
            </w:r>
            <w:r>
              <w:rPr>
                <w:noProof/>
                <w:webHidden/>
              </w:rPr>
              <w:tab/>
            </w:r>
            <w:r>
              <w:rPr>
                <w:noProof/>
                <w:webHidden/>
              </w:rPr>
              <w:fldChar w:fldCharType="begin"/>
            </w:r>
            <w:r>
              <w:rPr>
                <w:noProof/>
                <w:webHidden/>
              </w:rPr>
              <w:instrText xml:space="preserve"> PAGEREF _Toc503880359 \h </w:instrText>
            </w:r>
            <w:r>
              <w:rPr>
                <w:noProof/>
                <w:webHidden/>
              </w:rPr>
            </w:r>
            <w:r>
              <w:rPr>
                <w:noProof/>
                <w:webHidden/>
              </w:rPr>
              <w:fldChar w:fldCharType="separate"/>
            </w:r>
            <w:r>
              <w:rPr>
                <w:noProof/>
                <w:webHidden/>
              </w:rPr>
              <w:t>6</w:t>
            </w:r>
            <w:r>
              <w:rPr>
                <w:noProof/>
                <w:webHidden/>
              </w:rPr>
              <w:fldChar w:fldCharType="end"/>
            </w:r>
          </w:hyperlink>
        </w:p>
        <w:p w:rsidR="007520CF" w:rsidRDefault="007520CF" w14:paraId="143BD786" w14:textId="1DD1E916">
          <w:pPr>
            <w:pStyle w:val="TOC1"/>
            <w:tabs>
              <w:tab w:val="left" w:pos="440"/>
              <w:tab w:val="right" w:leader="dot" w:pos="9020"/>
            </w:tabs>
            <w:rPr>
              <w:rFonts w:asciiTheme="minorHAnsi" w:hAnsiTheme="minorHAnsi" w:eastAsiaTheme="minorEastAsia" w:cstheme="minorBidi"/>
              <w:noProof/>
              <w:color w:val="auto"/>
              <w:sz w:val="22"/>
            </w:rPr>
          </w:pPr>
          <w:hyperlink w:history="1" w:anchor="_Toc503880360">
            <w:r w:rsidRPr="00747DEE">
              <w:rPr>
                <w:rStyle w:val="Hyperlink"/>
                <w:bCs/>
                <w:noProof/>
                <w:u w:color="000000"/>
              </w:rPr>
              <w:t>5.</w:t>
            </w:r>
            <w:r>
              <w:rPr>
                <w:rFonts w:asciiTheme="minorHAnsi" w:hAnsiTheme="minorHAnsi" w:eastAsiaTheme="minorEastAsia" w:cstheme="minorBidi"/>
                <w:noProof/>
                <w:color w:val="auto"/>
                <w:sz w:val="22"/>
              </w:rPr>
              <w:tab/>
            </w:r>
            <w:r w:rsidRPr="00747DEE">
              <w:rPr>
                <w:rStyle w:val="Hyperlink"/>
                <w:noProof/>
              </w:rPr>
              <w:t>PROJEKTIN PÄÄTTYMINEN</w:t>
            </w:r>
            <w:r>
              <w:rPr>
                <w:noProof/>
                <w:webHidden/>
              </w:rPr>
              <w:tab/>
            </w:r>
            <w:r>
              <w:rPr>
                <w:noProof/>
                <w:webHidden/>
              </w:rPr>
              <w:fldChar w:fldCharType="begin"/>
            </w:r>
            <w:r>
              <w:rPr>
                <w:noProof/>
                <w:webHidden/>
              </w:rPr>
              <w:instrText xml:space="preserve"> PAGEREF _Toc503880360 \h </w:instrText>
            </w:r>
            <w:r>
              <w:rPr>
                <w:noProof/>
                <w:webHidden/>
              </w:rPr>
            </w:r>
            <w:r>
              <w:rPr>
                <w:noProof/>
                <w:webHidden/>
              </w:rPr>
              <w:fldChar w:fldCharType="separate"/>
            </w:r>
            <w:r>
              <w:rPr>
                <w:noProof/>
                <w:webHidden/>
              </w:rPr>
              <w:t>6</w:t>
            </w:r>
            <w:r>
              <w:rPr>
                <w:noProof/>
                <w:webHidden/>
              </w:rPr>
              <w:fldChar w:fldCharType="end"/>
            </w:r>
          </w:hyperlink>
        </w:p>
        <w:p w:rsidR="00F9468C" w:rsidRDefault="00F86686" w14:paraId="6B88E98D" w14:textId="739E5DAC">
          <w:r>
            <w:fldChar w:fldCharType="end"/>
          </w:r>
        </w:p>
      </w:sdtContent>
    </w:sdt>
    <w:p w:rsidR="00F9468C" w:rsidP="593F452B" w:rsidRDefault="593F452B" w14:paraId="283A8645" w14:textId="77777777">
      <w:pPr>
        <w:spacing w:after="93" w:line="240" w:lineRule="auto"/>
        <w:ind w:left="-5"/>
      </w:pPr>
      <w:r>
        <w:t xml:space="preserve"> </w:t>
      </w:r>
    </w:p>
    <w:p w:rsidR="00247D09" w:rsidP="593F452B" w:rsidRDefault="593F452B" w14:paraId="28117001" w14:textId="77777777">
      <w:pPr>
        <w:spacing w:after="0" w:line="240" w:lineRule="auto"/>
        <w:ind w:left="0" w:firstLine="0"/>
        <w:jc w:val="left"/>
        <w:rPr>
          <w:sz w:val="36"/>
          <w:szCs w:val="36"/>
        </w:rPr>
      </w:pPr>
      <w:r w:rsidRPr="593F452B">
        <w:rPr>
          <w:sz w:val="36"/>
          <w:szCs w:val="36"/>
        </w:rPr>
        <w:t xml:space="preserve"> </w:t>
      </w:r>
    </w:p>
    <w:p w:rsidR="00247D09" w:rsidP="593F452B" w:rsidRDefault="00247D09" w14:paraId="7B85E72A" w14:textId="77777777">
      <w:pPr>
        <w:spacing w:after="160" w:line="240" w:lineRule="auto"/>
        <w:ind w:left="0" w:firstLine="0"/>
        <w:jc w:val="left"/>
        <w:rPr>
          <w:sz w:val="36"/>
          <w:szCs w:val="36"/>
        </w:rPr>
      </w:pPr>
      <w:r w:rsidRPr="593F452B">
        <w:rPr>
          <w:sz w:val="36"/>
          <w:szCs w:val="36"/>
        </w:rPr>
        <w:br w:type="page"/>
      </w:r>
    </w:p>
    <w:p w:rsidR="00F9468C" w:rsidP="007520CF" w:rsidRDefault="00F9468C" w14:paraId="7AB8AFAD" w14:textId="77777777">
      <w:pPr>
        <w:spacing w:after="0" w:line="240" w:lineRule="auto"/>
        <w:ind w:left="0" w:firstLine="0"/>
        <w:jc w:val="left"/>
      </w:pPr>
    </w:p>
    <w:p w:rsidR="00F9468C" w:rsidP="007520CF" w:rsidRDefault="593F452B" w14:paraId="7478530F" w14:textId="77777777" w14:noSpellErr="1">
      <w:pPr>
        <w:pStyle w:val="Heading1"/>
        <w:spacing w:line="240" w:lineRule="auto"/>
        <w:ind w:left="346" w:hanging="361"/>
        <w:rPr/>
      </w:pPr>
      <w:bookmarkStart w:name="_Toc503880348" w:id="0"/>
      <w:r w:rsidRPr="47BED9CA" w:rsidR="47BED9CA">
        <w:rPr>
          <w:sz w:val="29"/>
          <w:szCs w:val="29"/>
        </w:rPr>
        <w:t>P</w:t>
      </w:r>
      <w:r w:rsidR="47BED9CA">
        <w:rPr/>
        <w:t>ROJEKTIN KUVAUS</w:t>
      </w:r>
      <w:r w:rsidRPr="47BED9CA" w:rsidR="47BED9CA">
        <w:rPr>
          <w:sz w:val="29"/>
          <w:szCs w:val="29"/>
        </w:rPr>
        <w:t xml:space="preserve"> </w:t>
      </w:r>
      <w:bookmarkEnd w:id="0"/>
    </w:p>
    <w:p w:rsidR="00F9468C" w:rsidP="007520CF" w:rsidRDefault="593F452B" w14:paraId="78343EAE" w14:textId="77777777">
      <w:pPr>
        <w:spacing w:after="227" w:line="240" w:lineRule="auto"/>
        <w:ind w:left="0" w:firstLine="0"/>
        <w:jc w:val="left"/>
      </w:pPr>
      <w:r>
        <w:t xml:space="preserve"> </w:t>
      </w:r>
    </w:p>
    <w:p w:rsidR="00F9468C" w:rsidP="007520CF" w:rsidRDefault="6CAAEBDE" w14:paraId="60888EEA" w14:textId="77777777" w14:noSpellErr="1">
      <w:pPr>
        <w:spacing w:line="240" w:lineRule="auto"/>
        <w:ind w:left="-5" w:right="324"/>
        <w:jc w:val="left"/>
      </w:pPr>
      <w:r w:rsidR="47BED9CA">
        <w:rPr/>
        <w:t xml:space="preserve">Projekti toteutetaan Jyväskylän ammattikorkeakoulun tieto- ja </w:t>
      </w:r>
      <w:r w:rsidR="47BED9CA">
        <w:rPr/>
        <w:t>viestintätekniikan koulutusohjelman mediatekniikan suuntautumisalan opintojaksolle TTMS0200.</w:t>
      </w:r>
      <w:bookmarkStart w:name="_GoBack" w:id="1"/>
      <w:bookmarkEnd w:id="1"/>
    </w:p>
    <w:p w:rsidR="00F9468C" w:rsidP="007520CF" w:rsidRDefault="593F452B" w14:paraId="272C610C" w14:textId="77777777">
      <w:pPr>
        <w:spacing w:after="198" w:line="240" w:lineRule="auto"/>
        <w:ind w:left="0" w:firstLine="0"/>
        <w:jc w:val="left"/>
      </w:pPr>
      <w:r>
        <w:t xml:space="preserve"> </w:t>
      </w:r>
    </w:p>
    <w:p w:rsidR="00F9468C" w:rsidP="007520CF" w:rsidRDefault="593F452B" w14:paraId="03B3B38E" w14:textId="2A257B25" w14:noSpellErr="1">
      <w:pPr>
        <w:pStyle w:val="Heading2"/>
        <w:spacing w:line="240" w:lineRule="auto"/>
        <w:ind w:left="1292" w:hanging="1307"/>
        <w:rPr/>
      </w:pPr>
      <w:bookmarkStart w:name="_Toc503880349" w:id="2"/>
      <w:r w:rsidR="47BED9CA">
        <w:rPr/>
        <w:t>Tausta ja lähtökohdat</w:t>
      </w:r>
      <w:r w:rsidR="47BED9CA">
        <w:rPr/>
        <w:t xml:space="preserve"> </w:t>
      </w:r>
      <w:bookmarkEnd w:id="2"/>
    </w:p>
    <w:p w:rsidR="00F9468C" w:rsidP="007520CF" w:rsidRDefault="6CAAEBDE" w14:paraId="6C586606" w14:textId="77777777" w14:noSpellErr="1">
      <w:pPr>
        <w:spacing w:line="240" w:lineRule="auto"/>
        <w:ind w:left="-5" w:right="93"/>
        <w:jc w:val="left"/>
      </w:pPr>
      <w:r w:rsidR="47BED9CA">
        <w:rPr/>
        <w:t>Projektin ensisijaisena tarkoituksena on oppia keskeisimpiä projektityöhön liittyviä käsitteitä, projektisuunnitelman laadintaa sekä projektin tulosdokumenttien tuottamista.</w:t>
      </w:r>
    </w:p>
    <w:p w:rsidRPr="00777387" w:rsidR="00C9436A" w:rsidP="47BED9CA" w:rsidRDefault="00777387" w14:paraId="35DAB181" w14:textId="77777777">
      <w:pPr>
        <w:spacing w:line="240" w:lineRule="auto"/>
        <w:jc w:val="left"/>
        <w:rPr>
          <w:i w:val="1"/>
          <w:iCs w:val="1"/>
          <w:sz w:val="20"/>
          <w:szCs w:val="20"/>
        </w:rPr>
      </w:pPr>
      <w:r w:rsidRPr="47BED9CA">
        <w:rPr>
          <w:i w:val="1"/>
          <w:iCs w:val="1"/>
          <w:sz w:val="20"/>
          <w:szCs w:val="20"/>
          <w:shd w:val="clear" w:color="auto" w:fill="FFFFFF"/>
        </w:rPr>
        <w:t>”</w:t>
      </w:r>
      <w:r w:rsidRPr="47BED9CA" w:rsidR="00C9436A">
        <w:rPr>
          <w:i w:val="1"/>
          <w:iCs w:val="1"/>
          <w:sz w:val="20"/>
          <w:szCs w:val="20"/>
          <w:shd w:val="clear" w:color="auto" w:fill="FFFFFF"/>
        </w:rPr>
        <w:t xml:space="preserve">Opiskelija hallitsee projektityöskentelyyn liittyvät keskeiset käsitteet ja osaa laatia projektisuunnitelman eri </w:t>
      </w:r>
      <w:proofErr w:type="spellStart"/>
      <w:r w:rsidRPr="47BED9CA" w:rsidR="00C9436A">
        <w:rPr>
          <w:i w:val="1"/>
          <w:iCs w:val="1"/>
          <w:sz w:val="20"/>
          <w:szCs w:val="20"/>
          <w:shd w:val="clear" w:color="auto" w:fill="FFFFFF"/>
        </w:rPr>
        <w:t>mediota</w:t>
      </w:r>
      <w:proofErr w:type="spellEnd"/>
      <w:r w:rsidRPr="47BED9CA" w:rsidR="00C9436A">
        <w:rPr>
          <w:i w:val="1"/>
          <w:iCs w:val="1"/>
          <w:sz w:val="20"/>
          <w:szCs w:val="20"/>
          <w:shd w:val="clear" w:color="auto" w:fill="FFFFFF"/>
        </w:rPr>
        <w:t xml:space="preserve"> (</w:t>
      </w:r>
      <w:proofErr w:type="spellStart"/>
      <w:r w:rsidRPr="47BED9CA" w:rsidR="00C9436A">
        <w:rPr>
          <w:i w:val="1"/>
          <w:iCs w:val="1"/>
          <w:sz w:val="20"/>
          <w:szCs w:val="20"/>
          <w:shd w:val="clear" w:color="auto" w:fill="FFFFFF"/>
        </w:rPr>
        <w:t>rich</w:t>
      </w:r>
      <w:proofErr w:type="spellEnd"/>
      <w:r w:rsidRPr="47BED9CA" w:rsidR="00C9436A">
        <w:rPr>
          <w:i w:val="1"/>
          <w:iCs w:val="1"/>
          <w:sz w:val="20"/>
          <w:szCs w:val="20"/>
          <w:shd w:val="clear" w:color="auto" w:fill="FFFFFF"/>
        </w:rPr>
        <w:t xml:space="preserve"> media) sisältävään interaktiiviseen Web-sovellukseen, projektin tilannekatsauksen sekä tulosdokumentit (kts. Sisältö) projektiin liittyen. Osaa toimia omassa roolissaan projektiryhmässä sekä ymmärtää tekijänoikeuden perusteet </w:t>
      </w:r>
      <w:proofErr w:type="spellStart"/>
      <w:r w:rsidRPr="47BED9CA" w:rsidR="00C9436A">
        <w:rPr>
          <w:i w:val="1"/>
          <w:iCs w:val="1"/>
          <w:sz w:val="20"/>
          <w:szCs w:val="20"/>
          <w:shd w:val="clear" w:color="auto" w:fill="FFFFFF"/>
        </w:rPr>
        <w:t>rich</w:t>
      </w:r>
      <w:proofErr w:type="spellEnd"/>
      <w:r w:rsidRPr="47BED9CA" w:rsidR="00C9436A">
        <w:rPr>
          <w:i w:val="1"/>
          <w:iCs w:val="1"/>
          <w:sz w:val="20"/>
          <w:szCs w:val="20"/>
          <w:shd w:val="clear" w:color="auto" w:fill="FFFFFF"/>
        </w:rPr>
        <w:t xml:space="preserve"> media sisältöihin liittyen. Opiskelija ymmärtää web-sovelluksen mahdollisuudet eri medioiden yhdistävänä tekijänä ja oppii interaktiivisen web-sovelluksen suunnittelun ja toteutuksen.</w:t>
      </w:r>
    </w:p>
    <w:p w:rsidRPr="00777387" w:rsidR="00C9436A" w:rsidP="007520CF" w:rsidRDefault="6CAAEBDE" w14:paraId="50E0EB7C" w14:textId="77777777">
      <w:pPr>
        <w:spacing w:line="240" w:lineRule="auto"/>
        <w:jc w:val="left"/>
        <w:rPr>
          <w:i/>
          <w:iCs/>
          <w:sz w:val="20"/>
          <w:szCs w:val="20"/>
        </w:rPr>
      </w:pPr>
      <w:r w:rsidRPr="6CAAEBDE">
        <w:rPr>
          <w:i/>
          <w:iCs/>
          <w:sz w:val="20"/>
          <w:szCs w:val="20"/>
        </w:rPr>
        <w:t>https://asio.jamk.fi/pls/asio/asio_ectskuv1.kurssin_ks?ktun=TTMS0200&amp;knro=&amp;lan=f”</w:t>
      </w:r>
    </w:p>
    <w:p w:rsidR="00F9468C" w:rsidP="007520CF" w:rsidRDefault="593F452B" w14:paraId="186D010F" w14:textId="77777777">
      <w:pPr>
        <w:spacing w:after="198" w:line="240" w:lineRule="auto"/>
        <w:ind w:left="0" w:firstLine="0"/>
        <w:jc w:val="left"/>
      </w:pPr>
      <w:r>
        <w:t xml:space="preserve"> </w:t>
      </w:r>
    </w:p>
    <w:p w:rsidR="00F9468C" w:rsidP="007520CF" w:rsidRDefault="593F452B" w14:paraId="3E0997D6" w14:textId="53234A83" w14:noSpellErr="1">
      <w:pPr>
        <w:pStyle w:val="Heading2"/>
        <w:spacing w:line="240" w:lineRule="auto"/>
        <w:ind w:left="1292" w:hanging="1307"/>
        <w:rPr/>
      </w:pPr>
      <w:bookmarkStart w:name="_Toc503880350" w:id="3"/>
      <w:r w:rsidR="47BED9CA">
        <w:rPr/>
        <w:t>Tavoitteet ja tehtävät</w:t>
      </w:r>
      <w:r w:rsidR="47BED9CA">
        <w:rPr/>
        <w:t xml:space="preserve"> </w:t>
      </w:r>
      <w:bookmarkEnd w:id="3"/>
    </w:p>
    <w:p w:rsidR="00BA3EFD" w:rsidP="007520CF" w:rsidRDefault="6CAAEBDE" w14:paraId="438DE8C5" w14:textId="31A218F2">
      <w:pPr>
        <w:spacing w:line="240" w:lineRule="auto"/>
        <w:ind w:left="-5" w:right="277"/>
        <w:jc w:val="left"/>
      </w:pPr>
      <w:r w:rsidR="47BED9CA">
        <w:rPr/>
        <w:t>Projektiryhmän tavoitteena on tuottaa interaktiivinen web-sovellus käyttäen eri medioita (</w:t>
      </w:r>
      <w:proofErr w:type="spellStart"/>
      <w:r w:rsidR="47BED9CA">
        <w:rPr/>
        <w:t>rich</w:t>
      </w:r>
      <w:proofErr w:type="spellEnd"/>
      <w:r w:rsidR="47BED9CA">
        <w:rPr/>
        <w:t xml:space="preserve"> media). Projektin toteuttamiseen käytetään HTML5-, CSS- ja </w:t>
      </w:r>
      <w:proofErr w:type="spellStart"/>
      <w:r w:rsidR="47BED9CA">
        <w:rPr/>
        <w:t>Javascript</w:t>
      </w:r>
      <w:proofErr w:type="spellEnd"/>
      <w:r w:rsidR="47BED9CA">
        <w:rPr/>
        <w:t>-tekniikoita.</w:t>
      </w:r>
    </w:p>
    <w:p w:rsidR="00F9468C" w:rsidP="007520CF" w:rsidRDefault="593F452B" w14:paraId="31504D17" w14:textId="77777777">
      <w:pPr>
        <w:spacing w:after="0" w:line="240" w:lineRule="auto"/>
        <w:ind w:left="0" w:firstLine="0"/>
        <w:jc w:val="left"/>
      </w:pPr>
      <w:r>
        <w:t xml:space="preserve"> </w:t>
      </w:r>
    </w:p>
    <w:p w:rsidR="00F9468C" w:rsidP="007520CF" w:rsidRDefault="593F452B" w14:paraId="5D00CA22" w14:textId="77777777" w14:noSpellErr="1">
      <w:pPr>
        <w:pStyle w:val="Heading1"/>
        <w:spacing w:line="240" w:lineRule="auto"/>
        <w:ind w:left="346" w:hanging="361"/>
        <w:rPr/>
      </w:pPr>
      <w:bookmarkStart w:name="_Toc503880351" w:id="4"/>
      <w:r w:rsidRPr="47BED9CA" w:rsidR="47BED9CA">
        <w:rPr>
          <w:sz w:val="29"/>
          <w:szCs w:val="29"/>
        </w:rPr>
        <w:t>P</w:t>
      </w:r>
      <w:r w:rsidR="47BED9CA">
        <w:rPr/>
        <w:t>ROJEKTIORGANISAATIO</w:t>
      </w:r>
      <w:r w:rsidRPr="47BED9CA" w:rsidR="47BED9CA">
        <w:rPr>
          <w:sz w:val="29"/>
          <w:szCs w:val="29"/>
        </w:rPr>
        <w:t xml:space="preserve"> </w:t>
      </w:r>
      <w:bookmarkEnd w:id="4"/>
    </w:p>
    <w:p w:rsidR="00F9468C" w:rsidP="007520CF" w:rsidRDefault="593F452B" w14:paraId="1C4ADA95" w14:textId="77777777">
      <w:pPr>
        <w:spacing w:after="227" w:line="240" w:lineRule="auto"/>
        <w:ind w:left="0" w:firstLine="0"/>
        <w:jc w:val="left"/>
      </w:pPr>
      <w:r>
        <w:t xml:space="preserve"> </w:t>
      </w:r>
    </w:p>
    <w:p w:rsidR="00F9468C" w:rsidP="007520CF" w:rsidRDefault="6CAAEBDE" w14:paraId="64BD832B" w14:textId="77777777" w14:noSpellErr="1">
      <w:pPr>
        <w:spacing w:after="9" w:line="240" w:lineRule="auto"/>
        <w:ind w:left="-5"/>
        <w:jc w:val="left"/>
      </w:pPr>
      <w:r w:rsidR="47BED9CA">
        <w:rPr/>
        <w:t xml:space="preserve">Projektin organisaation kuuluu neljä Jyväskylän ammattikorkeakoulun </w:t>
      </w:r>
    </w:p>
    <w:p w:rsidR="00F9468C" w:rsidP="007520CF" w:rsidRDefault="6CAAEBDE" w14:paraId="2065F485" w14:textId="77777777" w14:noSpellErr="1">
      <w:pPr>
        <w:spacing w:line="240" w:lineRule="auto"/>
        <w:ind w:left="-5"/>
        <w:jc w:val="left"/>
      </w:pPr>
      <w:r w:rsidR="47BED9CA">
        <w:rPr/>
        <w:t xml:space="preserve">tieto- ja viestintätekniikan ensimmäisen vuoden opiskelijaa, projektiryhmän ohjaajat sekä toimeksiantajan edustajat. </w:t>
      </w:r>
    </w:p>
    <w:p w:rsidR="190374CD" w:rsidP="007520CF" w:rsidRDefault="190374CD" w14:paraId="02180ED2" w14:textId="3157A32B">
      <w:pPr>
        <w:spacing w:line="240" w:lineRule="auto"/>
        <w:ind w:left="-5"/>
        <w:jc w:val="left"/>
      </w:pPr>
    </w:p>
    <w:p w:rsidR="190374CD" w:rsidP="47BED9CA" w:rsidRDefault="593F452B" w14:paraId="6BF03C22" w14:textId="30405998" w14:noSpellErr="1">
      <w:pPr>
        <w:spacing w:line="240" w:lineRule="auto"/>
        <w:ind w:left="-5"/>
        <w:jc w:val="left"/>
        <w:rPr>
          <w:b w:val="1"/>
          <w:bCs w:val="1"/>
        </w:rPr>
      </w:pPr>
      <w:r w:rsidRPr="47BED9CA" w:rsidR="47BED9CA">
        <w:rPr>
          <w:b w:val="1"/>
          <w:bCs w:val="1"/>
        </w:rPr>
        <w:t>Projektiryhmän jäsenet ja yhteystiedot</w:t>
      </w:r>
    </w:p>
    <w:p w:rsidR="00F9468C" w:rsidP="007520CF" w:rsidRDefault="593F452B" w14:paraId="573FD64B" w14:textId="77777777">
      <w:pPr>
        <w:spacing w:after="0" w:line="240" w:lineRule="auto"/>
        <w:ind w:left="0" w:firstLine="0"/>
        <w:jc w:val="left"/>
      </w:pPr>
      <w:r>
        <w:t xml:space="preserve"> </w:t>
      </w:r>
    </w:p>
    <w:tbl>
      <w:tblPr>
        <w:tblStyle w:val="TableGrid1"/>
        <w:tblW w:w="6765" w:type="dxa"/>
        <w:tblInd w:w="0" w:type="dxa"/>
        <w:tblLook w:val="04A0" w:firstRow="1" w:lastRow="0" w:firstColumn="1" w:lastColumn="0" w:noHBand="0" w:noVBand="1"/>
      </w:tblPr>
      <w:tblGrid>
        <w:gridCol w:w="4306"/>
        <w:gridCol w:w="2459"/>
      </w:tblGrid>
      <w:tr w:rsidR="00F9468C" w:rsidTr="47BED9CA" w14:paraId="254FBDE3" w14:textId="77777777">
        <w:trPr>
          <w:trHeight w:val="389"/>
        </w:trPr>
        <w:tc>
          <w:tcPr>
            <w:tcW w:w="5227" w:type="dxa"/>
            <w:tcBorders>
              <w:top w:val="nil"/>
              <w:left w:val="nil"/>
              <w:bottom w:val="nil"/>
              <w:right w:val="nil"/>
            </w:tcBorders>
            <w:tcMar/>
          </w:tcPr>
          <w:p w:rsidR="00F9468C" w:rsidP="007520CF" w:rsidRDefault="190374CD" w14:paraId="75B9FEBD" w14:textId="77777777" w14:noSpellErr="1">
            <w:pPr>
              <w:spacing w:after="0" w:line="240" w:lineRule="auto"/>
              <w:ind w:left="0" w:firstLine="0"/>
              <w:jc w:val="left"/>
            </w:pPr>
            <w:r w:rsidR="47BED9CA">
              <w:rPr/>
              <w:t xml:space="preserve">Maria Salonen (projektipäällikkö) </w:t>
            </w:r>
          </w:p>
        </w:tc>
        <w:tc>
          <w:tcPr>
            <w:tcW w:w="1539" w:type="dxa"/>
            <w:tcBorders>
              <w:top w:val="nil"/>
              <w:left w:val="nil"/>
              <w:bottom w:val="nil"/>
              <w:right w:val="nil"/>
            </w:tcBorders>
            <w:tcMar/>
          </w:tcPr>
          <w:p w:rsidR="00F9468C" w:rsidP="007520CF" w:rsidRDefault="190374CD" w14:paraId="47E6BAAA" w14:textId="77777777" w14:noSpellErr="1">
            <w:pPr>
              <w:spacing w:after="0" w:line="240" w:lineRule="auto"/>
              <w:ind w:left="0" w:firstLine="0"/>
              <w:jc w:val="left"/>
            </w:pPr>
            <w:r w:rsidR="47BED9CA">
              <w:rPr/>
              <w:t xml:space="preserve">L4644@student.jamk.fi </w:t>
            </w:r>
          </w:p>
        </w:tc>
      </w:tr>
      <w:tr w:rsidR="00F9468C" w:rsidTr="47BED9CA" w14:paraId="5BD4DA04" w14:textId="77777777">
        <w:trPr>
          <w:trHeight w:val="518"/>
        </w:trPr>
        <w:tc>
          <w:tcPr>
            <w:tcW w:w="5227" w:type="dxa"/>
            <w:tcBorders>
              <w:top w:val="nil"/>
              <w:left w:val="nil"/>
              <w:bottom w:val="nil"/>
              <w:right w:val="nil"/>
            </w:tcBorders>
            <w:tcMar/>
            <w:vAlign w:val="center"/>
          </w:tcPr>
          <w:p w:rsidR="00F9468C" w:rsidP="007520CF" w:rsidRDefault="00777387" w14:paraId="61D7EC4F" w14:textId="77777777" w14:noSpellErr="1">
            <w:pPr>
              <w:tabs>
                <w:tab w:val="center" w:pos="2614"/>
                <w:tab w:val="center" w:pos="3920"/>
              </w:tabs>
              <w:spacing w:after="0" w:line="240" w:lineRule="auto"/>
              <w:ind w:left="0" w:firstLine="0"/>
              <w:jc w:val="left"/>
            </w:pPr>
            <w:r>
              <w:rPr/>
              <w:t>Noora Ojanen</w:t>
            </w:r>
            <w:r w:rsidR="00F86686">
              <w:tab/>
            </w:r>
            <w:r w:rsidR="00F86686">
              <w:rPr/>
              <w:t xml:space="preserve"> </w:t>
            </w:r>
            <w:r w:rsidR="00F86686">
              <w:tab/>
            </w:r>
            <w:r w:rsidR="00F86686">
              <w:rPr/>
              <w:t xml:space="preserve"> </w:t>
            </w:r>
          </w:p>
        </w:tc>
        <w:tc>
          <w:tcPr>
            <w:tcW w:w="1539" w:type="dxa"/>
            <w:tcBorders>
              <w:top w:val="nil"/>
              <w:left w:val="nil"/>
              <w:bottom w:val="nil"/>
              <w:right w:val="nil"/>
            </w:tcBorders>
            <w:tcMar/>
            <w:vAlign w:val="center"/>
          </w:tcPr>
          <w:p w:rsidR="00F9468C" w:rsidP="007520CF" w:rsidRDefault="190374CD" w14:paraId="56E47E56" w14:textId="77777777" w14:noSpellErr="1">
            <w:pPr>
              <w:spacing w:after="0" w:line="240" w:lineRule="auto"/>
              <w:ind w:left="0" w:firstLine="0"/>
              <w:jc w:val="left"/>
            </w:pPr>
            <w:r w:rsidR="47BED9CA">
              <w:rPr/>
              <w:t xml:space="preserve">L5572@student.jamk.fi </w:t>
            </w:r>
          </w:p>
        </w:tc>
      </w:tr>
      <w:tr w:rsidR="00F9468C" w:rsidTr="47BED9CA" w14:paraId="51E61A46" w14:textId="77777777">
        <w:trPr>
          <w:trHeight w:val="518"/>
        </w:trPr>
        <w:tc>
          <w:tcPr>
            <w:tcW w:w="5227" w:type="dxa"/>
            <w:tcBorders>
              <w:top w:val="nil"/>
              <w:left w:val="nil"/>
              <w:bottom w:val="nil"/>
              <w:right w:val="nil"/>
            </w:tcBorders>
            <w:tcMar/>
            <w:vAlign w:val="center"/>
          </w:tcPr>
          <w:p w:rsidR="00F9468C" w:rsidP="007520CF" w:rsidRDefault="00777387" w14:paraId="25BDF80B" w14:textId="60868063" w14:noSpellErr="1">
            <w:pPr>
              <w:tabs>
                <w:tab w:val="center" w:pos="3920"/>
              </w:tabs>
              <w:spacing w:after="0" w:line="240" w:lineRule="auto"/>
              <w:ind w:left="0" w:firstLine="0"/>
              <w:jc w:val="left"/>
            </w:pPr>
            <w:r>
              <w:rPr/>
              <w:t>Laura Alakorte</w:t>
            </w:r>
            <w:r w:rsidRPr="6CAAEBDE" w:rsidR="00F86686">
              <w:rPr/>
              <w:t xml:space="preserve"> </w:t>
            </w:r>
            <w:r w:rsidR="00F86686">
              <w:tab/>
            </w:r>
            <w:r w:rsidRPr="6CAAEBDE" w:rsidR="00F86686">
              <w:rPr/>
              <w:t xml:space="preserve"> </w:t>
            </w:r>
          </w:p>
        </w:tc>
        <w:tc>
          <w:tcPr>
            <w:tcW w:w="1539" w:type="dxa"/>
            <w:tcBorders>
              <w:top w:val="nil"/>
              <w:left w:val="nil"/>
              <w:bottom w:val="nil"/>
              <w:right w:val="nil"/>
            </w:tcBorders>
            <w:tcMar/>
            <w:vAlign w:val="center"/>
          </w:tcPr>
          <w:p w:rsidR="00F9468C" w:rsidP="007520CF" w:rsidRDefault="190374CD" w14:paraId="603783B7" w14:textId="77777777" w14:noSpellErr="1">
            <w:pPr>
              <w:spacing w:after="0" w:line="240" w:lineRule="auto"/>
              <w:ind w:left="0" w:firstLine="0"/>
              <w:jc w:val="left"/>
            </w:pPr>
            <w:r w:rsidR="47BED9CA">
              <w:rPr/>
              <w:t xml:space="preserve">L4507@student.jamk.fi </w:t>
            </w:r>
          </w:p>
        </w:tc>
      </w:tr>
      <w:tr w:rsidR="00F9468C" w:rsidTr="47BED9CA" w14:paraId="6C108D02" w14:textId="77777777">
        <w:trPr>
          <w:trHeight w:val="389"/>
        </w:trPr>
        <w:tc>
          <w:tcPr>
            <w:tcW w:w="5227" w:type="dxa"/>
            <w:tcBorders>
              <w:top w:val="nil"/>
              <w:left w:val="nil"/>
              <w:bottom w:val="nil"/>
              <w:right w:val="nil"/>
            </w:tcBorders>
            <w:tcMar/>
            <w:vAlign w:val="bottom"/>
          </w:tcPr>
          <w:p w:rsidR="00F9468C" w:rsidP="007520CF" w:rsidRDefault="00777387" w14:paraId="4B4D0785" w14:textId="77777777">
            <w:pPr>
              <w:tabs>
                <w:tab w:val="center" w:pos="2614"/>
                <w:tab w:val="center" w:pos="3920"/>
              </w:tabs>
              <w:spacing w:after="0" w:line="240" w:lineRule="auto"/>
              <w:ind w:left="0" w:firstLine="0"/>
              <w:jc w:val="left"/>
            </w:pPr>
            <w:r>
              <w:rPr/>
              <w:t xml:space="preserve">Samu </w:t>
            </w:r>
            <w:proofErr w:type="spellStart"/>
            <w:r>
              <w:rPr/>
              <w:t>Sarre</w:t>
            </w:r>
            <w:proofErr w:type="spellEnd"/>
            <w:r w:rsidR="00F86686">
              <w:rPr/>
              <w:t xml:space="preserve"> </w:t>
            </w:r>
            <w:r w:rsidR="00F86686">
              <w:tab/>
            </w:r>
            <w:r w:rsidR="00F86686">
              <w:rPr/>
              <w:t xml:space="preserve"> </w:t>
            </w:r>
            <w:r w:rsidR="00F86686">
              <w:tab/>
            </w:r>
            <w:r w:rsidR="00F86686">
              <w:rPr/>
              <w:t xml:space="preserve"> </w:t>
            </w:r>
          </w:p>
        </w:tc>
        <w:tc>
          <w:tcPr>
            <w:tcW w:w="1539" w:type="dxa"/>
            <w:tcBorders>
              <w:top w:val="nil"/>
              <w:left w:val="nil"/>
              <w:bottom w:val="nil"/>
              <w:right w:val="nil"/>
            </w:tcBorders>
            <w:tcMar/>
            <w:vAlign w:val="bottom"/>
          </w:tcPr>
          <w:p w:rsidR="00F9468C" w:rsidP="007520CF" w:rsidRDefault="0B681218" w14:paraId="08BF440A" w14:textId="24E934CD" w14:noSpellErr="1">
            <w:pPr>
              <w:spacing w:after="0" w:line="240" w:lineRule="auto"/>
              <w:ind w:left="0" w:firstLine="0"/>
              <w:jc w:val="left"/>
            </w:pPr>
            <w:r w:rsidR="47BED9CA">
              <w:rPr/>
              <w:t xml:space="preserve">L4597@student.jamk.fi </w:t>
            </w:r>
          </w:p>
        </w:tc>
      </w:tr>
      <w:tr w:rsidR="00CD1CAE" w:rsidTr="47BED9CA" w14:paraId="4E86ED53" w14:textId="77777777">
        <w:trPr>
          <w:trHeight w:val="389"/>
        </w:trPr>
        <w:tc>
          <w:tcPr>
            <w:tcW w:w="5227" w:type="dxa"/>
            <w:tcBorders>
              <w:top w:val="nil"/>
              <w:left w:val="nil"/>
              <w:bottom w:val="nil"/>
              <w:right w:val="nil"/>
            </w:tcBorders>
            <w:tcMar/>
            <w:vAlign w:val="bottom"/>
          </w:tcPr>
          <w:p w:rsidR="00CD1CAE" w:rsidP="007520CF" w:rsidRDefault="00CD1CAE" w14:paraId="077F757B" w14:textId="77777777">
            <w:pPr>
              <w:tabs>
                <w:tab w:val="center" w:pos="2614"/>
                <w:tab w:val="center" w:pos="3920"/>
              </w:tabs>
              <w:spacing w:after="0" w:line="240" w:lineRule="auto"/>
              <w:ind w:left="0" w:firstLine="0"/>
              <w:jc w:val="left"/>
            </w:pPr>
          </w:p>
        </w:tc>
        <w:tc>
          <w:tcPr>
            <w:tcW w:w="1539" w:type="dxa"/>
            <w:tcBorders>
              <w:top w:val="nil"/>
              <w:left w:val="nil"/>
              <w:bottom w:val="nil"/>
              <w:right w:val="nil"/>
            </w:tcBorders>
            <w:tcMar/>
            <w:vAlign w:val="bottom"/>
          </w:tcPr>
          <w:p w:rsidR="00CD1CAE" w:rsidP="007520CF" w:rsidRDefault="00CD1CAE" w14:paraId="12F510A9" w14:textId="77777777">
            <w:pPr>
              <w:spacing w:after="0" w:line="240" w:lineRule="auto"/>
              <w:ind w:left="0" w:firstLine="0"/>
              <w:jc w:val="left"/>
            </w:pPr>
          </w:p>
        </w:tc>
      </w:tr>
    </w:tbl>
    <w:p w:rsidR="00F9468C" w:rsidP="007520CF" w:rsidRDefault="6CAAEBDE" w14:paraId="4A232E2D" w14:textId="77777777" w14:noSpellErr="1">
      <w:pPr>
        <w:spacing w:after="566" w:line="240" w:lineRule="auto"/>
        <w:ind w:left="-5"/>
        <w:jc w:val="left"/>
      </w:pPr>
      <w:r w:rsidR="47BED9CA">
        <w:rPr/>
        <w:t xml:space="preserve">Projektipäällikön toimikausi on voimassa alustavasti, mahdollisista muutoksista sovitaan erikseen projektiryhmän kokouksissa. </w:t>
      </w:r>
    </w:p>
    <w:p w:rsidR="190374CD" w:rsidP="47BED9CA" w:rsidRDefault="593F452B" w14:paraId="0F1D31EA" w14:textId="68953FAA" w14:noSpellErr="1">
      <w:pPr>
        <w:spacing w:after="566" w:line="240" w:lineRule="auto"/>
        <w:ind w:left="-5"/>
        <w:jc w:val="left"/>
        <w:rPr>
          <w:b w:val="1"/>
          <w:bCs w:val="1"/>
        </w:rPr>
      </w:pPr>
      <w:r w:rsidRPr="47BED9CA" w:rsidR="47BED9CA">
        <w:rPr>
          <w:b w:val="1"/>
          <w:bCs w:val="1"/>
        </w:rPr>
        <w:t xml:space="preserve">Tukiryhmä </w:t>
      </w:r>
    </w:p>
    <w:p w:rsidR="00BD4CA1" w:rsidP="007520CF" w:rsidRDefault="6CAAEBDE" w14:paraId="3EB5733E" w14:textId="004F29A5" w14:noSpellErr="1">
      <w:pPr>
        <w:spacing w:after="566" w:line="240" w:lineRule="auto"/>
        <w:ind w:left="-5"/>
        <w:jc w:val="left"/>
      </w:pPr>
      <w:r w:rsidR="47BED9CA">
        <w:rPr/>
        <w:t>Kari Niemi (kari.niemi@jamk.fi) on Jyväskylän Ammattikorkeakoulun lehtori, koulutusvastaava sekä kurssin vetäjä. Kurssin vetäjänä sekä tehtävän toimeksiantajana hän toimii myös keskeisesti ohjeistavassa roolissa opetuksen yhteydessä.</w:t>
      </w:r>
    </w:p>
    <w:p w:rsidR="190374CD" w:rsidP="007520CF" w:rsidRDefault="6CAAEBDE" w14:paraId="5765A7D3" w14:textId="648699AC" w14:noSpellErr="1">
      <w:pPr>
        <w:spacing w:after="566" w:line="240" w:lineRule="auto"/>
        <w:ind w:left="-5"/>
        <w:jc w:val="left"/>
      </w:pPr>
      <w:r w:rsidR="47BED9CA">
        <w:rPr/>
        <w:t xml:space="preserve">Pasi Manninen (pasi.manninen@jamk.fi) on Jyväskylän Ammattikorkeakoulun lehtori. Manninen on myös osaltaan kurssin opetuksesta vastaava ja on näin ohjeistavana henkilönä projektin etenemisessä. </w:t>
      </w:r>
    </w:p>
    <w:p w:rsidRPr="00547188" w:rsidR="00547188" w:rsidP="007520CF" w:rsidRDefault="6CAAEBDE" w14:paraId="216ED7AA" w14:textId="2D461830" w14:noSpellErr="1">
      <w:pPr>
        <w:pStyle w:val="Heading2"/>
        <w:spacing w:line="240" w:lineRule="auto"/>
        <w:rPr/>
      </w:pPr>
      <w:bookmarkStart w:name="_Toc503880352" w:id="5"/>
      <w:r w:rsidR="47BED9CA">
        <w:rPr/>
        <w:t>Vastuut ja päätöksentekoprosess</w:t>
      </w:r>
      <w:r w:rsidR="47BED9CA">
        <w:rPr/>
        <w:t>i</w:t>
      </w:r>
      <w:bookmarkEnd w:id="5"/>
    </w:p>
    <w:p w:rsidR="6CAAEBDE" w:rsidP="007520CF" w:rsidRDefault="6CAAEBDE" w14:paraId="056424B1" w14:textId="196BCD1E">
      <w:pPr>
        <w:spacing w:line="240" w:lineRule="auto"/>
        <w:jc w:val="left"/>
      </w:pPr>
      <w:r w:rsidR="47BED9CA">
        <w:rPr/>
        <w:t xml:space="preserve">Maria Salonen toimii ryhmän projektipäällikkönä, joka vastaa projektin aikatauluista. Samu </w:t>
      </w:r>
      <w:proofErr w:type="spellStart"/>
      <w:r w:rsidR="47BED9CA">
        <w:rPr/>
        <w:t>Sarre</w:t>
      </w:r>
      <w:proofErr w:type="spellEnd"/>
      <w:r w:rsidR="47BED9CA">
        <w:rPr/>
        <w:t xml:space="preserve"> on ohjelmointivastaava, ja Laura Alakorte vastaa graafisesta puolesta. Noora Ojanen ja Maria Salonen vastaavat tuotosten laadusta.</w:t>
      </w:r>
    </w:p>
    <w:p w:rsidR="00494CCE" w:rsidP="007520CF" w:rsidRDefault="00494CCE" w14:paraId="1A68B5AA" w14:textId="77777777">
      <w:pPr>
        <w:spacing w:line="240" w:lineRule="auto"/>
        <w:jc w:val="left"/>
      </w:pPr>
    </w:p>
    <w:p w:rsidR="00F9468C" w:rsidP="007520CF" w:rsidRDefault="593F452B" w14:paraId="0307C021" w14:textId="77777777" w14:noSpellErr="1">
      <w:pPr>
        <w:pStyle w:val="Heading1"/>
        <w:spacing w:line="240" w:lineRule="auto"/>
        <w:ind w:left="346" w:hanging="361"/>
        <w:rPr/>
      </w:pPr>
      <w:bookmarkStart w:name="_Toc503880353" w:id="6"/>
      <w:r w:rsidRPr="47BED9CA" w:rsidR="47BED9CA">
        <w:rPr>
          <w:sz w:val="29"/>
          <w:szCs w:val="29"/>
        </w:rPr>
        <w:t>P</w:t>
      </w:r>
      <w:r w:rsidR="47BED9CA">
        <w:rPr/>
        <w:t>ROJEKTIN AJALLISET TAVOITTEET</w:t>
      </w:r>
      <w:r w:rsidRPr="47BED9CA" w:rsidR="47BED9CA">
        <w:rPr>
          <w:sz w:val="29"/>
          <w:szCs w:val="29"/>
        </w:rPr>
        <w:t xml:space="preserve"> </w:t>
      </w:r>
      <w:bookmarkEnd w:id="6"/>
    </w:p>
    <w:p w:rsidR="190374CD" w:rsidP="007520CF" w:rsidRDefault="190374CD" w14:paraId="559AE20E" w14:textId="291CCB5F">
      <w:pPr>
        <w:spacing w:line="240" w:lineRule="auto"/>
        <w:jc w:val="left"/>
      </w:pPr>
    </w:p>
    <w:p w:rsidR="190374CD" w:rsidP="007520CF" w:rsidRDefault="6CAAEBDE" w14:paraId="7C981359" w14:textId="7E9A21F2" w14:noSpellErr="1">
      <w:pPr>
        <w:spacing w:line="240" w:lineRule="auto"/>
        <w:jc w:val="left"/>
        <w:rPr>
          <w:szCs w:val="24"/>
        </w:rPr>
      </w:pPr>
      <w:r w:rsidR="47BED9CA">
        <w:rPr/>
        <w:t>Resursseja projektissa on noin 80 tuntia henkilöä kohden, yhteensä n. 320 tuntia. Työvälineinä projektin toteutuksessa on Jyväskylän ammattikorkeakoulun tietokoneet ja ohjelmistot. Ryhmän jäsenet voivat myös käyttää omia tietokoneitaan. Projekti sisältää ideoinnin, suunnittelun ja toteutuksen sekä lopetuksen. Vaiheiden etenemistä seurataan viikoittain.</w:t>
      </w:r>
    </w:p>
    <w:p w:rsidR="00F9468C" w:rsidP="007520CF" w:rsidRDefault="593F452B" w14:paraId="480FD2E5" w14:textId="77777777">
      <w:pPr>
        <w:spacing w:after="197" w:line="240" w:lineRule="auto"/>
        <w:ind w:left="0" w:firstLine="0"/>
        <w:jc w:val="left"/>
      </w:pPr>
      <w:r>
        <w:t xml:space="preserve"> </w:t>
      </w:r>
    </w:p>
    <w:p w:rsidR="00F9468C" w:rsidP="007520CF" w:rsidRDefault="593F452B" w14:paraId="691F1897" w14:textId="2EDF9486" w14:noSpellErr="1">
      <w:pPr>
        <w:pStyle w:val="Heading2"/>
        <w:spacing w:line="240" w:lineRule="auto"/>
        <w:ind w:left="1292" w:hanging="1307"/>
        <w:rPr/>
      </w:pPr>
      <w:bookmarkStart w:name="_Toc503880354" w:id="7"/>
      <w:r w:rsidR="47BED9CA">
        <w:rPr/>
        <w:t>Osittaminen ja vaiheistus</w:t>
      </w:r>
      <w:r w:rsidR="47BED9CA">
        <w:rPr/>
        <w:t xml:space="preserve"> </w:t>
      </w:r>
      <w:bookmarkEnd w:id="7"/>
    </w:p>
    <w:p w:rsidR="00F9468C" w:rsidP="007520CF" w:rsidRDefault="6CAAEBDE" w14:paraId="19D41A2C" w14:textId="77777777" w14:noSpellErr="1">
      <w:pPr>
        <w:spacing w:line="240" w:lineRule="auto"/>
        <w:ind w:left="-5" w:right="182"/>
        <w:jc w:val="left"/>
      </w:pPr>
      <w:r w:rsidR="47BED9CA">
        <w:rPr/>
        <w:t xml:space="preserve">Projektiryhmän työskentelyn etenemistä seurataan opintojakson kontaktikerroilla, jolloin kartoitetaan projektin etenemistä ja ryhmän jäsenten tehtävien edistymistä. Lisäksi voidaan sopia ylimääräisistä tapaamisista tarpeen mukaan. </w:t>
      </w:r>
    </w:p>
    <w:p w:rsidRPr="00FA5233" w:rsidR="00F9468C" w:rsidP="007520CF" w:rsidRDefault="6CAAEBDE" w14:paraId="4C889579" w14:textId="77777777" w14:noSpellErr="1">
      <w:pPr>
        <w:spacing w:line="240" w:lineRule="auto"/>
        <w:ind w:left="-5"/>
        <w:jc w:val="left"/>
      </w:pPr>
      <w:r w:rsidR="47BED9CA">
        <w:rPr/>
        <w:t xml:space="preserve">Projektin vaiheet: </w:t>
      </w:r>
    </w:p>
    <w:p w:rsidR="190374CD" w:rsidP="007520CF" w:rsidRDefault="190374CD" w14:paraId="03758C28" w14:textId="28BC21C2">
      <w:pPr>
        <w:spacing w:line="240" w:lineRule="auto"/>
        <w:ind w:left="-5"/>
        <w:jc w:val="left"/>
      </w:pPr>
      <w:r>
        <w:drawing>
          <wp:inline wp14:editId="0E9EE4EE" wp14:anchorId="525E60AD">
            <wp:extent cx="4981578" cy="4087872"/>
            <wp:effectExtent l="0" t="0" r="0" b="8255"/>
            <wp:docPr id="1203689930" name="picture" title=""/>
            <wp:cNvGraphicFramePr>
              <a:graphicFrameLocks noChangeAspect="1"/>
            </wp:cNvGraphicFramePr>
            <a:graphic>
              <a:graphicData uri="http://schemas.openxmlformats.org/drawingml/2006/picture">
                <pic:pic>
                  <pic:nvPicPr>
                    <pic:cNvPr id="0" name="picture"/>
                    <pic:cNvPicPr/>
                  </pic:nvPicPr>
                  <pic:blipFill>
                    <a:blip r:embed="Rb2da5e2ebd45401f">
                      <a:extLst xmlns:a="http://schemas.openxmlformats.org/drawingml/2006/main">
                        <a:ext uri="{28A0092B-C50C-407E-A947-70E740481C1C}">
                          <a14:useLocalDpi xmlns:a14="http://schemas.microsoft.com/office/drawing/2010/main" val="0"/>
                        </a:ext>
                      </a:extLst>
                    </a:blip>
                    <a:stretch>
                      <a:fillRect/>
                    </a:stretch>
                  </pic:blipFill>
                  <pic:spPr>
                    <a:xfrm>
                      <a:off x="0" y="0"/>
                      <a:ext cx="4981578" cy="4087872"/>
                    </a:xfrm>
                    <a:prstGeom prst="rect">
                      <a:avLst/>
                    </a:prstGeom>
                  </pic:spPr>
                </pic:pic>
              </a:graphicData>
            </a:graphic>
          </wp:inline>
        </w:drawing>
      </w:r>
    </w:p>
    <w:p w:rsidR="47BED9CA" w:rsidP="47BED9CA" w:rsidRDefault="47BED9CA" w14:noSpellErr="1" w14:paraId="796E8C0F" w14:textId="66489326">
      <w:pPr>
        <w:pStyle w:val="Normal"/>
        <w:spacing w:line="240" w:lineRule="auto"/>
        <w:ind w:left="-5"/>
        <w:jc w:val="left"/>
        <w:rPr>
          <w:b w:val="1"/>
          <w:bCs w:val="1"/>
        </w:rPr>
      </w:pPr>
      <w:r w:rsidRPr="47BED9CA" w:rsidR="47BED9CA">
        <w:rPr>
          <w:b w:val="1"/>
          <w:bCs w:val="1"/>
        </w:rPr>
        <w:t>Projektin tärkeät deadlinet</w:t>
      </w:r>
    </w:p>
    <w:p w:rsidR="47BED9CA" w:rsidP="47BED9CA" w:rsidRDefault="47BED9CA" w14:paraId="01C51497" w14:textId="7151AEB1">
      <w:pPr>
        <w:pStyle w:val="Normal"/>
        <w:spacing w:line="240" w:lineRule="auto"/>
        <w:ind w:left="-5"/>
        <w:jc w:val="left"/>
        <w:rPr>
          <w:b w:val="1"/>
          <w:bCs w:val="1"/>
        </w:rPr>
      </w:pPr>
      <w:r w:rsidRPr="47BED9CA" w:rsidR="47BED9CA">
        <w:rPr>
          <w:b w:val="1"/>
          <w:bCs w:val="1"/>
        </w:rPr>
        <w:t xml:space="preserve">23.1.2018 </w:t>
      </w:r>
      <w:r w:rsidR="47BED9CA">
        <w:rPr>
          <w:b w:val="0"/>
          <w:bCs w:val="0"/>
        </w:rPr>
        <w:t>Projektiraportin,</w:t>
      </w:r>
      <w:r w:rsidR="47BED9CA">
        <w:rPr>
          <w:b w:val="0"/>
          <w:bCs w:val="0"/>
        </w:rPr>
        <w:t xml:space="preserve"> </w:t>
      </w:r>
      <w:proofErr w:type="spellStart"/>
      <w:r w:rsidR="47BED9CA">
        <w:rPr>
          <w:b w:val="0"/>
          <w:bCs w:val="0"/>
        </w:rPr>
        <w:t>s</w:t>
      </w:r>
      <w:r w:rsidR="47BED9CA">
        <w:rPr>
          <w:b w:val="0"/>
          <w:bCs w:val="0"/>
        </w:rPr>
        <w:t>ynopksiksen</w:t>
      </w:r>
      <w:proofErr w:type="spellEnd"/>
      <w:r w:rsidR="47BED9CA">
        <w:rPr>
          <w:b w:val="0"/>
          <w:bCs w:val="0"/>
        </w:rPr>
        <w:t xml:space="preserve"> ja rakennekaavion palautus.</w:t>
      </w:r>
    </w:p>
    <w:p w:rsidR="47BED9CA" w:rsidP="47BED9CA" w:rsidRDefault="47BED9CA" w14:noSpellErr="1" w14:paraId="4AADFC87" w14:textId="3563B48B">
      <w:pPr>
        <w:pStyle w:val="Normal"/>
        <w:spacing w:line="240" w:lineRule="auto"/>
        <w:ind w:left="-5"/>
        <w:jc w:val="left"/>
        <w:rPr>
          <w:b w:val="1"/>
          <w:bCs w:val="1"/>
        </w:rPr>
      </w:pPr>
      <w:r w:rsidRPr="47BED9CA" w:rsidR="47BED9CA">
        <w:rPr>
          <w:b w:val="1"/>
          <w:bCs w:val="1"/>
        </w:rPr>
        <w:t xml:space="preserve">3.4.2018 </w:t>
      </w:r>
      <w:r w:rsidR="47BED9CA">
        <w:rPr>
          <w:b w:val="0"/>
          <w:bCs w:val="0"/>
        </w:rPr>
        <w:t>Projektin esittely tukiryhmälle ja muille opintojakson opiskelijoille.</w:t>
      </w:r>
    </w:p>
    <w:p w:rsidR="47BED9CA" w:rsidP="47BED9CA" w:rsidRDefault="47BED9CA" w14:noSpellErr="1" w14:paraId="39548266" w14:textId="7E09030A">
      <w:pPr>
        <w:pStyle w:val="Normal"/>
        <w:spacing w:line="240" w:lineRule="auto"/>
        <w:ind w:left="-5"/>
        <w:jc w:val="left"/>
        <w:rPr>
          <w:b w:val="0"/>
          <w:bCs w:val="0"/>
        </w:rPr>
      </w:pPr>
      <w:r w:rsidRPr="47BED9CA" w:rsidR="47BED9CA">
        <w:rPr>
          <w:b w:val="1"/>
          <w:bCs w:val="1"/>
        </w:rPr>
        <w:t>17.4.2018</w:t>
      </w:r>
      <w:r w:rsidR="47BED9CA">
        <w:rPr>
          <w:b w:val="0"/>
          <w:bCs w:val="0"/>
        </w:rPr>
        <w:t xml:space="preserve"> Projektin arviointi.</w:t>
      </w:r>
    </w:p>
    <w:p w:rsidR="47BED9CA" w:rsidP="47BED9CA" w:rsidRDefault="47BED9CA" w14:noSpellErr="1" w14:paraId="43251A54" w14:textId="62A0AC21">
      <w:pPr>
        <w:pStyle w:val="Normal"/>
        <w:spacing w:line="240" w:lineRule="auto"/>
        <w:ind w:left="-5"/>
        <w:jc w:val="left"/>
        <w:rPr>
          <w:b w:val="0"/>
          <w:bCs w:val="0"/>
        </w:rPr>
      </w:pPr>
    </w:p>
    <w:p w:rsidR="00F9468C" w:rsidP="007520CF" w:rsidRDefault="593F452B" w14:paraId="79B75573" w14:textId="77777777" w14:noSpellErr="1">
      <w:pPr>
        <w:pStyle w:val="Heading1"/>
        <w:spacing w:line="240" w:lineRule="auto"/>
        <w:ind w:left="346" w:hanging="361"/>
        <w:rPr/>
      </w:pPr>
      <w:bookmarkStart w:name="_Toc503880355" w:id="8"/>
      <w:r w:rsidRPr="47BED9CA" w:rsidR="47BED9CA">
        <w:rPr>
          <w:sz w:val="29"/>
          <w:szCs w:val="29"/>
        </w:rPr>
        <w:t>L</w:t>
      </w:r>
      <w:r w:rsidR="47BED9CA">
        <w:rPr/>
        <w:t>AADUNVARMISTUS</w:t>
      </w:r>
      <w:r w:rsidRPr="47BED9CA" w:rsidR="47BED9CA">
        <w:rPr>
          <w:sz w:val="29"/>
          <w:szCs w:val="29"/>
        </w:rPr>
        <w:t xml:space="preserve"> </w:t>
      </w:r>
      <w:bookmarkEnd w:id="8"/>
    </w:p>
    <w:p w:rsidR="190374CD" w:rsidP="007520CF" w:rsidRDefault="190374CD" w14:paraId="172121E7" w14:textId="0653E7D2">
      <w:pPr>
        <w:spacing w:line="240" w:lineRule="auto"/>
        <w:jc w:val="left"/>
      </w:pPr>
    </w:p>
    <w:p w:rsidR="190374CD" w:rsidP="007520CF" w:rsidRDefault="593F452B" w14:paraId="2A9C9101" w14:textId="331FC455" w14:noSpellErr="1">
      <w:pPr>
        <w:spacing w:line="240" w:lineRule="auto"/>
        <w:jc w:val="left"/>
      </w:pPr>
      <w:r w:rsidRPr="47BED9CA" w:rsidR="47BED9CA">
        <w:rPr>
          <w:b w:val="1"/>
          <w:bCs w:val="1"/>
        </w:rPr>
        <w:t>Projektissa sovellettavat työmenetelmät, välineet, ohjeet ja standardit</w:t>
      </w:r>
      <w:r w:rsidR="47BED9CA">
        <w:rPr/>
        <w:t xml:space="preserve"> </w:t>
      </w:r>
    </w:p>
    <w:p w:rsidR="190374CD" w:rsidP="007520CF" w:rsidRDefault="593F452B" w14:paraId="1C8AD846" w14:textId="0F876967">
      <w:pPr>
        <w:spacing w:after="213" w:line="240" w:lineRule="auto"/>
        <w:ind w:left="0" w:firstLine="0"/>
        <w:jc w:val="left"/>
      </w:pPr>
      <w:r w:rsidR="47BED9CA">
        <w:rPr/>
        <w:t xml:space="preserve">Projektiryhmä </w:t>
      </w:r>
      <w:r w:rsidR="47BED9CA">
        <w:rPr/>
        <w:t xml:space="preserve">noudattaa projektin tekemisessä yleisiä työmenetelmiä ja standardeja. Työvälineistönä toimivat </w:t>
      </w:r>
      <w:proofErr w:type="spellStart"/>
      <w:r w:rsidR="47BED9CA">
        <w:rPr/>
        <w:t>JAMK:in</w:t>
      </w:r>
      <w:proofErr w:type="spellEnd"/>
      <w:r w:rsidR="47BED9CA">
        <w:rPr/>
        <w:t xml:space="preserve"> tiloissa olevat tietokoneet sekä projektin jäsenten omat tietokoneet.</w:t>
      </w:r>
    </w:p>
    <w:p w:rsidR="593F452B" w:rsidP="007520CF" w:rsidRDefault="593F452B" w14:paraId="3D43943C" w14:textId="37D5179A">
      <w:pPr>
        <w:spacing w:after="213" w:line="240" w:lineRule="auto"/>
        <w:ind w:left="0" w:firstLine="0"/>
        <w:jc w:val="left"/>
        <w:rPr>
          <w:szCs w:val="24"/>
        </w:rPr>
      </w:pPr>
    </w:p>
    <w:p w:rsidRPr="008A3794" w:rsidR="00F9468C" w:rsidP="007520CF" w:rsidRDefault="593F452B" w14:paraId="6D464E47" w14:textId="032B5A8E" w14:noSpellErr="1">
      <w:pPr>
        <w:pStyle w:val="Heading2"/>
        <w:spacing w:line="240" w:lineRule="auto"/>
        <w:rPr/>
      </w:pPr>
      <w:bookmarkStart w:name="_Toc503880356" w:id="9"/>
      <w:r w:rsidR="47BED9CA">
        <w:rPr/>
        <w:t>Väli- ja lopputulosten hyväksymismenettely</w:t>
      </w:r>
      <w:r w:rsidR="47BED9CA">
        <w:rPr/>
        <w:t xml:space="preserve"> </w:t>
      </w:r>
      <w:bookmarkEnd w:id="9"/>
    </w:p>
    <w:p w:rsidR="190374CD" w:rsidP="007520CF" w:rsidRDefault="6CAAEBDE" w14:paraId="72E47376" w14:textId="296C9ABA">
      <w:pPr>
        <w:spacing w:after="213" w:line="240" w:lineRule="auto"/>
        <w:ind w:left="0" w:firstLine="0"/>
        <w:jc w:val="left"/>
      </w:pPr>
      <w:r w:rsidR="47BED9CA">
        <w:rPr/>
        <w:t xml:space="preserve">Projektiryhmä seuraa itse projektin etenemistä ja tuloksia viikoittain Web-projekti –opintojakson kontaktitunneilla. Lisäksi etenemistä seurataan </w:t>
      </w:r>
      <w:proofErr w:type="spellStart"/>
      <w:r w:rsidR="47BED9CA">
        <w:rPr/>
        <w:t>Trello</w:t>
      </w:r>
      <w:proofErr w:type="spellEnd"/>
      <w:r w:rsidR="47BED9CA">
        <w:rPr/>
        <w:t>-palvelussa.</w:t>
      </w:r>
    </w:p>
    <w:p w:rsidR="00A84785" w:rsidP="007520CF" w:rsidRDefault="6CAAEBDE" w14:paraId="6E81F905" w14:textId="1F231DA1" w14:noSpellErr="1">
      <w:pPr>
        <w:spacing w:line="240" w:lineRule="auto"/>
        <w:ind w:left="-5"/>
        <w:jc w:val="left"/>
      </w:pPr>
      <w:r w:rsidR="47BED9CA">
        <w:rPr/>
        <w:t>Projektin lopputuloksen hyväksymisestä vastaavat ohjaavat opettajat Kari Niemi ja Pasi Manninen.</w:t>
      </w:r>
    </w:p>
    <w:p w:rsidR="190374CD" w:rsidP="007520CF" w:rsidRDefault="190374CD" w14:paraId="1959E00C" w14:textId="6330194D">
      <w:pPr>
        <w:spacing w:line="240" w:lineRule="auto"/>
        <w:ind w:left="-5"/>
        <w:jc w:val="left"/>
      </w:pPr>
    </w:p>
    <w:p w:rsidRPr="008A3794" w:rsidR="6CAAEBDE" w:rsidP="007520CF" w:rsidRDefault="6CAAEBDE" w14:paraId="2DF35065" w14:textId="4B114036" w14:noSpellErr="1">
      <w:pPr>
        <w:pStyle w:val="Heading2"/>
        <w:spacing w:line="240" w:lineRule="auto"/>
        <w:rPr/>
      </w:pPr>
      <w:bookmarkStart w:name="_Toc503880357" w:id="10"/>
      <w:r w:rsidR="47BED9CA">
        <w:rPr/>
        <w:t>Muutosten hallinta</w:t>
      </w:r>
      <w:r w:rsidR="47BED9CA">
        <w:rPr/>
        <w:t xml:space="preserve"> </w:t>
      </w:r>
      <w:bookmarkEnd w:id="10"/>
    </w:p>
    <w:p w:rsidR="190374CD" w:rsidP="007520CF" w:rsidRDefault="6CAAEBDE" w14:paraId="367B7F8D" w14:textId="77A352D6" w14:noSpellErr="1">
      <w:pPr>
        <w:spacing w:line="240" w:lineRule="auto"/>
        <w:ind w:left="0" w:firstLine="0"/>
        <w:jc w:val="left"/>
      </w:pPr>
      <w:r w:rsidR="47BED9CA">
        <w:rPr/>
        <w:t>Ryhmän jäsenten tuotokset projektin dokumentaatioon jaetaan OneDrive-palvelulla. Jokainen ryhmäläinen näkee reaaliajassa muiden ryhmäläisten kirjoitukset. Yhteydenpito projektiryhmän kesken hoidetaan WhatsApp-viestipalvelulla.</w:t>
      </w:r>
    </w:p>
    <w:p w:rsidR="190374CD" w:rsidP="007520CF" w:rsidRDefault="190374CD" w14:paraId="7C04C1AC" w14:textId="0D498201">
      <w:pPr>
        <w:spacing w:line="240" w:lineRule="auto"/>
        <w:jc w:val="left"/>
      </w:pPr>
    </w:p>
    <w:p w:rsidR="190374CD" w:rsidP="007520CF" w:rsidRDefault="6CAAEBDE" w14:paraId="6E0D83A9" w14:textId="749A7DEC" w14:noSpellErr="1">
      <w:pPr>
        <w:pStyle w:val="Heading2"/>
        <w:spacing w:line="240" w:lineRule="auto"/>
        <w:rPr/>
      </w:pPr>
      <w:bookmarkStart w:name="_Toc503880358" w:id="11"/>
      <w:r w:rsidR="47BED9CA">
        <w:rPr/>
        <w:t>Dokumentointi</w:t>
      </w:r>
      <w:bookmarkEnd w:id="11"/>
    </w:p>
    <w:p w:rsidR="190374CD" w:rsidP="007520CF" w:rsidRDefault="6CAAEBDE" w14:paraId="15714C82" w14:textId="046438F9">
      <w:pPr>
        <w:spacing w:after="213" w:line="240" w:lineRule="auto"/>
        <w:ind w:left="0" w:firstLine="0"/>
        <w:jc w:val="left"/>
      </w:pPr>
      <w:r w:rsidR="47BED9CA">
        <w:rPr/>
        <w:t xml:space="preserve">Projektin dokumentoinnista vastaa projektiryhmä. Työtuntien kertyminen kirjataan erilliseen Excel-taulukkoon, joka on kaikkien nähtävillä </w:t>
      </w:r>
      <w:proofErr w:type="spellStart"/>
      <w:r w:rsidR="47BED9CA">
        <w:rPr/>
        <w:t>onedrive</w:t>
      </w:r>
      <w:proofErr w:type="spellEnd"/>
      <w:r w:rsidR="47BED9CA">
        <w:rPr/>
        <w:t xml:space="preserve">-palvelussa. </w:t>
      </w:r>
      <w:proofErr w:type="spellStart"/>
      <w:r w:rsidR="47BED9CA">
        <w:rPr/>
        <w:t>Onedrivessä</w:t>
      </w:r>
      <w:proofErr w:type="spellEnd"/>
      <w:r w:rsidR="47BED9CA">
        <w:rPr/>
        <w:t xml:space="preserve"> jaetaan myös projektin muita tuotoksia, kuten projektisuunnitelma, rakennekaavio, </w:t>
      </w:r>
      <w:proofErr w:type="spellStart"/>
      <w:r w:rsidR="47BED9CA">
        <w:rPr/>
        <w:t>synopisis</w:t>
      </w:r>
      <w:proofErr w:type="spellEnd"/>
      <w:r w:rsidR="47BED9CA">
        <w:rPr/>
        <w:t>, ryhmän logo jne.</w:t>
      </w:r>
    </w:p>
    <w:p w:rsidR="593F452B" w:rsidP="007520CF" w:rsidRDefault="593F452B" w14:paraId="18785DEF" w14:textId="29C02FB4">
      <w:pPr>
        <w:spacing w:after="213" w:line="240" w:lineRule="auto"/>
        <w:ind w:left="0" w:firstLine="0"/>
        <w:jc w:val="left"/>
        <w:rPr>
          <w:szCs w:val="24"/>
        </w:rPr>
      </w:pPr>
    </w:p>
    <w:p w:rsidR="6CAAEBDE" w:rsidP="007520CF" w:rsidRDefault="6CAAEBDE" w14:paraId="599CEA13" w14:textId="746B46AE" w14:noSpellErr="1">
      <w:pPr>
        <w:pStyle w:val="Heading2"/>
        <w:spacing w:line="240" w:lineRule="auto"/>
        <w:rPr/>
      </w:pPr>
      <w:bookmarkStart w:name="_Toc503880359" w:id="12"/>
      <w:r w:rsidR="47BED9CA">
        <w:rPr/>
        <w:t>Riskienhallinta</w:t>
      </w:r>
      <w:bookmarkEnd w:id="12"/>
    </w:p>
    <w:p w:rsidR="6CAAEBDE" w:rsidP="007520CF" w:rsidRDefault="6CAAEBDE" w14:paraId="66104FE6" w14:textId="69B442AB" w14:noSpellErr="1">
      <w:pPr>
        <w:spacing w:line="240" w:lineRule="auto"/>
        <w:jc w:val="left"/>
      </w:pPr>
      <w:r w:rsidR="47BED9CA">
        <w:rPr/>
        <w:t>Projektin viivästymistä pyritään ehkäisemään aikatauluttamalla tehtäviä joka viikolle, jotta projekti etenee tasaisesti. Töitä jaetaan tasaisesti kaikkien ryhmäläisten kesken.</w:t>
      </w:r>
    </w:p>
    <w:p w:rsidR="6CAAEBDE" w:rsidP="007520CF" w:rsidRDefault="6CAAEBDE" w14:paraId="0C628A6B" w14:textId="124042E5" w14:noSpellErr="1">
      <w:pPr>
        <w:spacing w:line="240" w:lineRule="auto"/>
        <w:jc w:val="left"/>
      </w:pPr>
      <w:r w:rsidR="47BED9CA">
        <w:rPr/>
        <w:t>Mikäli projektiryhmän jäsen sairastuu tai on muuten kykenemätön hoitamaan osuuttaan projektissa, muut projektiryhmäläiset paikkaavat resurssiensa mukaan. Tarvittaessa projektin osa-alue voidaan myös jättää keskeneräiseksi mikäli resurssit eivät riitä.</w:t>
      </w:r>
    </w:p>
    <w:p w:rsidRPr="003365CA" w:rsidR="008A3794" w:rsidP="007520CF" w:rsidRDefault="008A3794" w14:paraId="156AE34C" w14:textId="77777777">
      <w:pPr>
        <w:spacing w:line="240" w:lineRule="auto"/>
        <w:jc w:val="left"/>
      </w:pPr>
    </w:p>
    <w:p w:rsidR="00F9468C" w:rsidP="007520CF" w:rsidRDefault="593F452B" w14:paraId="50D199B5" w14:textId="77777777" w14:noSpellErr="1">
      <w:pPr>
        <w:pStyle w:val="Heading1"/>
        <w:spacing w:line="240" w:lineRule="auto"/>
        <w:ind w:left="346" w:hanging="361"/>
        <w:rPr/>
      </w:pPr>
      <w:bookmarkStart w:name="_Toc503880360" w:id="13"/>
      <w:r w:rsidRPr="47BED9CA" w:rsidR="47BED9CA">
        <w:rPr>
          <w:sz w:val="29"/>
          <w:szCs w:val="29"/>
        </w:rPr>
        <w:t>P</w:t>
      </w:r>
      <w:r w:rsidR="47BED9CA">
        <w:rPr/>
        <w:t>ROJEKTIN PÄÄTTYMINEN</w:t>
      </w:r>
      <w:r w:rsidRPr="47BED9CA" w:rsidR="47BED9CA">
        <w:rPr>
          <w:sz w:val="29"/>
          <w:szCs w:val="29"/>
        </w:rPr>
        <w:t xml:space="preserve"> </w:t>
      </w:r>
      <w:bookmarkEnd w:id="13"/>
    </w:p>
    <w:p w:rsidR="00F9468C" w:rsidP="007520CF" w:rsidRDefault="593F452B" w14:paraId="56362947" w14:textId="77777777">
      <w:pPr>
        <w:spacing w:after="228" w:line="240" w:lineRule="auto"/>
        <w:ind w:left="0" w:firstLine="0"/>
        <w:jc w:val="left"/>
      </w:pPr>
      <w:r>
        <w:t xml:space="preserve"> </w:t>
      </w:r>
    </w:p>
    <w:p w:rsidR="00F9468C" w:rsidP="007520CF" w:rsidRDefault="6CAAEBDE" w14:paraId="04FEB0F0" w14:textId="4703A8BC" w14:noSpellErr="1">
      <w:pPr>
        <w:spacing w:after="8" w:line="240" w:lineRule="auto"/>
        <w:ind w:left="0"/>
        <w:jc w:val="left"/>
      </w:pPr>
      <w:r w:rsidR="47BED9CA">
        <w:rPr/>
        <w:t>Projekti päättyy opintojakson päättymispäivänä 17.4.2018 harjoitustyön arviointiin. Projekti palautetaan labranetin palvelimelle webbiin julkaistuna, ja dokumentaatiot palautetaan Optimaan.</w:t>
      </w:r>
    </w:p>
    <w:sectPr w:rsidR="00F9468C">
      <w:headerReference w:type="even" r:id="rId10"/>
      <w:headerReference w:type="default" r:id="rId11"/>
      <w:headerReference w:type="first" r:id="rId12"/>
      <w:pgSz w:w="11910" w:h="16830" w:orient="portrait"/>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0D2" w:rsidRDefault="001C70D2" w14:paraId="27CC5513" w14:textId="77777777">
      <w:pPr>
        <w:spacing w:after="0" w:line="240" w:lineRule="auto"/>
      </w:pPr>
      <w:r>
        <w:separator/>
      </w:r>
    </w:p>
  </w:endnote>
  <w:endnote w:type="continuationSeparator" w:id="0">
    <w:p w:rsidR="001C70D2" w:rsidRDefault="001C70D2" w14:paraId="46931310" w14:textId="77777777">
      <w:pPr>
        <w:spacing w:after="0" w:line="240" w:lineRule="auto"/>
      </w:pPr>
      <w:r>
        <w:continuationSeparator/>
      </w:r>
    </w:p>
  </w:endnote>
  <w:endnote w:type="continuationNotice" w:id="1">
    <w:p w:rsidR="00AC64B8" w:rsidRDefault="00AC64B8" w14:paraId="5CD5B9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0D2" w:rsidRDefault="001C70D2" w14:paraId="45AA04C3" w14:textId="77777777">
      <w:pPr>
        <w:spacing w:after="0" w:line="240" w:lineRule="auto"/>
      </w:pPr>
      <w:r>
        <w:separator/>
      </w:r>
    </w:p>
  </w:footnote>
  <w:footnote w:type="continuationSeparator" w:id="0">
    <w:p w:rsidR="001C70D2" w:rsidRDefault="001C70D2" w14:paraId="6A789F4C" w14:textId="77777777">
      <w:pPr>
        <w:spacing w:after="0" w:line="240" w:lineRule="auto"/>
      </w:pPr>
      <w:r>
        <w:continuationSeparator/>
      </w:r>
    </w:p>
  </w:footnote>
  <w:footnote w:type="continuationNotice" w:id="1">
    <w:p w:rsidR="00AC64B8" w:rsidRDefault="00AC64B8" w14:paraId="54CCB9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6A" w:rsidRDefault="00D1276A" w14:paraId="49CA247E" w14:textId="7777777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553702"/>
      <w:docPartObj>
        <w:docPartGallery w:val="Page Numbers (Top of Page)"/>
        <w:docPartUnique/>
      </w:docPartObj>
    </w:sdtPr>
    <w:sdtEndPr>
      <w:rPr>
        <w:noProof/>
      </w:rPr>
    </w:sdtEndPr>
    <w:sdtContent>
      <w:p w:rsidR="00D1276A" w:rsidRDefault="00D1276A" w14:paraId="5DF5BB82" w14:textId="0DC7D14A">
        <w:pPr>
          <w:pStyle w:val="Header"/>
          <w:jc w:val="right"/>
        </w:pPr>
        <w:r>
          <w:fldChar w:fldCharType="begin"/>
        </w:r>
        <w:r>
          <w:instrText xml:space="preserve"> PAGE   \* MERGEFORMAT </w:instrText>
        </w:r>
        <w:r>
          <w:fldChar w:fldCharType="separate"/>
        </w:r>
        <w:r w:rsidR="007520CF">
          <w:rPr>
            <w:noProof/>
          </w:rPr>
          <w:t>6</w:t>
        </w:r>
        <w:r>
          <w:rPr>
            <w:noProof/>
          </w:rPr>
          <w:fldChar w:fldCharType="end"/>
        </w:r>
      </w:p>
    </w:sdtContent>
  </w:sdt>
  <w:p w:rsidR="00D1276A" w:rsidP="00F86686" w:rsidRDefault="00D1276A" w14:paraId="0C20E24F" w14:textId="77777777">
    <w:pPr>
      <w:spacing w:after="160" w:line="259" w:lineRule="auto"/>
      <w:ind w:left="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6A" w:rsidRDefault="00D1276A" w14:paraId="7EB0A29A" w14:textId="7777777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024F"/>
    <w:multiLevelType w:val="hybridMultilevel"/>
    <w:tmpl w:val="176E5A34"/>
    <w:lvl w:ilvl="0" w:tplc="4AE491E8">
      <w:numFmt w:val="bullet"/>
      <w:lvlText w:val="-"/>
      <w:lvlJc w:val="left"/>
      <w:pPr>
        <w:ind w:left="345" w:hanging="360"/>
      </w:pPr>
      <w:rPr>
        <w:rFonts w:hint="default" w:ascii="Calibri" w:hAnsi="Calibri" w:eastAsia="Calibri" w:cs="Calibri"/>
      </w:rPr>
    </w:lvl>
    <w:lvl w:ilvl="1" w:tplc="040B0003" w:tentative="1">
      <w:start w:val="1"/>
      <w:numFmt w:val="bullet"/>
      <w:lvlText w:val="o"/>
      <w:lvlJc w:val="left"/>
      <w:pPr>
        <w:ind w:left="1065" w:hanging="360"/>
      </w:pPr>
      <w:rPr>
        <w:rFonts w:hint="default" w:ascii="Courier New" w:hAnsi="Courier New" w:cs="Courier New"/>
      </w:rPr>
    </w:lvl>
    <w:lvl w:ilvl="2" w:tplc="040B0005" w:tentative="1">
      <w:start w:val="1"/>
      <w:numFmt w:val="bullet"/>
      <w:lvlText w:val=""/>
      <w:lvlJc w:val="left"/>
      <w:pPr>
        <w:ind w:left="1785" w:hanging="360"/>
      </w:pPr>
      <w:rPr>
        <w:rFonts w:hint="default" w:ascii="Wingdings" w:hAnsi="Wingdings"/>
      </w:rPr>
    </w:lvl>
    <w:lvl w:ilvl="3" w:tplc="040B0001" w:tentative="1">
      <w:start w:val="1"/>
      <w:numFmt w:val="bullet"/>
      <w:lvlText w:val=""/>
      <w:lvlJc w:val="left"/>
      <w:pPr>
        <w:ind w:left="2505" w:hanging="360"/>
      </w:pPr>
      <w:rPr>
        <w:rFonts w:hint="default" w:ascii="Symbol" w:hAnsi="Symbol"/>
      </w:rPr>
    </w:lvl>
    <w:lvl w:ilvl="4" w:tplc="040B0003" w:tentative="1">
      <w:start w:val="1"/>
      <w:numFmt w:val="bullet"/>
      <w:lvlText w:val="o"/>
      <w:lvlJc w:val="left"/>
      <w:pPr>
        <w:ind w:left="3225" w:hanging="360"/>
      </w:pPr>
      <w:rPr>
        <w:rFonts w:hint="default" w:ascii="Courier New" w:hAnsi="Courier New" w:cs="Courier New"/>
      </w:rPr>
    </w:lvl>
    <w:lvl w:ilvl="5" w:tplc="040B0005" w:tentative="1">
      <w:start w:val="1"/>
      <w:numFmt w:val="bullet"/>
      <w:lvlText w:val=""/>
      <w:lvlJc w:val="left"/>
      <w:pPr>
        <w:ind w:left="3945" w:hanging="360"/>
      </w:pPr>
      <w:rPr>
        <w:rFonts w:hint="default" w:ascii="Wingdings" w:hAnsi="Wingdings"/>
      </w:rPr>
    </w:lvl>
    <w:lvl w:ilvl="6" w:tplc="040B0001" w:tentative="1">
      <w:start w:val="1"/>
      <w:numFmt w:val="bullet"/>
      <w:lvlText w:val=""/>
      <w:lvlJc w:val="left"/>
      <w:pPr>
        <w:ind w:left="4665" w:hanging="360"/>
      </w:pPr>
      <w:rPr>
        <w:rFonts w:hint="default" w:ascii="Symbol" w:hAnsi="Symbol"/>
      </w:rPr>
    </w:lvl>
    <w:lvl w:ilvl="7" w:tplc="040B0003" w:tentative="1">
      <w:start w:val="1"/>
      <w:numFmt w:val="bullet"/>
      <w:lvlText w:val="o"/>
      <w:lvlJc w:val="left"/>
      <w:pPr>
        <w:ind w:left="5385" w:hanging="360"/>
      </w:pPr>
      <w:rPr>
        <w:rFonts w:hint="default" w:ascii="Courier New" w:hAnsi="Courier New" w:cs="Courier New"/>
      </w:rPr>
    </w:lvl>
    <w:lvl w:ilvl="8" w:tplc="040B0005" w:tentative="1">
      <w:start w:val="1"/>
      <w:numFmt w:val="bullet"/>
      <w:lvlText w:val=""/>
      <w:lvlJc w:val="left"/>
      <w:pPr>
        <w:ind w:left="6105" w:hanging="360"/>
      </w:pPr>
      <w:rPr>
        <w:rFonts w:hint="default" w:ascii="Wingdings" w:hAnsi="Wingdings"/>
      </w:rPr>
    </w:lvl>
  </w:abstractNum>
  <w:abstractNum w:abstractNumId="1" w15:restartNumberingAfterBreak="0">
    <w:nsid w:val="12351E6F"/>
    <w:multiLevelType w:val="hybridMultilevel"/>
    <w:tmpl w:val="5B404454"/>
    <w:lvl w:ilvl="0" w:tplc="C4AA5B90">
      <w:start w:val="1"/>
      <w:numFmt w:val="bullet"/>
      <w:lvlText w:val="-"/>
      <w:lvlJc w:val="left"/>
      <w:pPr>
        <w:ind w:left="75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1C9ABB2C">
      <w:start w:val="1"/>
      <w:numFmt w:val="bullet"/>
      <w:lvlText w:val="o"/>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99A21F8">
      <w:start w:val="1"/>
      <w:numFmt w:val="bullet"/>
      <w:lvlText w:val="▪"/>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9B661F4">
      <w:start w:val="1"/>
      <w:numFmt w:val="bullet"/>
      <w:lvlText w:val="•"/>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45DEAD7A">
      <w:start w:val="1"/>
      <w:numFmt w:val="bullet"/>
      <w:lvlText w:val="o"/>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32E6A04">
      <w:start w:val="1"/>
      <w:numFmt w:val="bullet"/>
      <w:lvlText w:val="▪"/>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BB729F88">
      <w:start w:val="1"/>
      <w:numFmt w:val="bullet"/>
      <w:lvlText w:val="•"/>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ACF60D2C">
      <w:start w:val="1"/>
      <w:numFmt w:val="bullet"/>
      <w:lvlText w:val="o"/>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AB0BA74">
      <w:start w:val="1"/>
      <w:numFmt w:val="bullet"/>
      <w:lvlText w:val="▪"/>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6126696"/>
    <w:multiLevelType w:val="hybridMultilevel"/>
    <w:tmpl w:val="AB28D0E8"/>
    <w:lvl w:ilvl="0" w:tplc="040B0003">
      <w:start w:val="1"/>
      <w:numFmt w:val="bullet"/>
      <w:lvlText w:val="o"/>
      <w:lvlJc w:val="left"/>
      <w:pPr>
        <w:ind w:left="705" w:hanging="360"/>
      </w:pPr>
      <w:rPr>
        <w:rFonts w:hint="default" w:ascii="Courier New" w:hAnsi="Courier New" w:cs="Courier New"/>
      </w:rPr>
    </w:lvl>
    <w:lvl w:ilvl="1" w:tplc="040B0003" w:tentative="1">
      <w:start w:val="1"/>
      <w:numFmt w:val="bullet"/>
      <w:lvlText w:val="o"/>
      <w:lvlJc w:val="left"/>
      <w:pPr>
        <w:ind w:left="1425" w:hanging="360"/>
      </w:pPr>
      <w:rPr>
        <w:rFonts w:hint="default" w:ascii="Courier New" w:hAnsi="Courier New" w:cs="Courier New"/>
      </w:rPr>
    </w:lvl>
    <w:lvl w:ilvl="2" w:tplc="040B0005" w:tentative="1">
      <w:start w:val="1"/>
      <w:numFmt w:val="bullet"/>
      <w:lvlText w:val=""/>
      <w:lvlJc w:val="left"/>
      <w:pPr>
        <w:ind w:left="2145" w:hanging="360"/>
      </w:pPr>
      <w:rPr>
        <w:rFonts w:hint="default" w:ascii="Wingdings" w:hAnsi="Wingdings"/>
      </w:rPr>
    </w:lvl>
    <w:lvl w:ilvl="3" w:tplc="040B0001" w:tentative="1">
      <w:start w:val="1"/>
      <w:numFmt w:val="bullet"/>
      <w:lvlText w:val=""/>
      <w:lvlJc w:val="left"/>
      <w:pPr>
        <w:ind w:left="2865" w:hanging="360"/>
      </w:pPr>
      <w:rPr>
        <w:rFonts w:hint="default" w:ascii="Symbol" w:hAnsi="Symbol"/>
      </w:rPr>
    </w:lvl>
    <w:lvl w:ilvl="4" w:tplc="040B0003" w:tentative="1">
      <w:start w:val="1"/>
      <w:numFmt w:val="bullet"/>
      <w:lvlText w:val="o"/>
      <w:lvlJc w:val="left"/>
      <w:pPr>
        <w:ind w:left="3585" w:hanging="360"/>
      </w:pPr>
      <w:rPr>
        <w:rFonts w:hint="default" w:ascii="Courier New" w:hAnsi="Courier New" w:cs="Courier New"/>
      </w:rPr>
    </w:lvl>
    <w:lvl w:ilvl="5" w:tplc="040B0005" w:tentative="1">
      <w:start w:val="1"/>
      <w:numFmt w:val="bullet"/>
      <w:lvlText w:val=""/>
      <w:lvlJc w:val="left"/>
      <w:pPr>
        <w:ind w:left="4305" w:hanging="360"/>
      </w:pPr>
      <w:rPr>
        <w:rFonts w:hint="default" w:ascii="Wingdings" w:hAnsi="Wingdings"/>
      </w:rPr>
    </w:lvl>
    <w:lvl w:ilvl="6" w:tplc="040B0001" w:tentative="1">
      <w:start w:val="1"/>
      <w:numFmt w:val="bullet"/>
      <w:lvlText w:val=""/>
      <w:lvlJc w:val="left"/>
      <w:pPr>
        <w:ind w:left="5025" w:hanging="360"/>
      </w:pPr>
      <w:rPr>
        <w:rFonts w:hint="default" w:ascii="Symbol" w:hAnsi="Symbol"/>
      </w:rPr>
    </w:lvl>
    <w:lvl w:ilvl="7" w:tplc="040B0003" w:tentative="1">
      <w:start w:val="1"/>
      <w:numFmt w:val="bullet"/>
      <w:lvlText w:val="o"/>
      <w:lvlJc w:val="left"/>
      <w:pPr>
        <w:ind w:left="5745" w:hanging="360"/>
      </w:pPr>
      <w:rPr>
        <w:rFonts w:hint="default" w:ascii="Courier New" w:hAnsi="Courier New" w:cs="Courier New"/>
      </w:rPr>
    </w:lvl>
    <w:lvl w:ilvl="8" w:tplc="040B0005" w:tentative="1">
      <w:start w:val="1"/>
      <w:numFmt w:val="bullet"/>
      <w:lvlText w:val=""/>
      <w:lvlJc w:val="left"/>
      <w:pPr>
        <w:ind w:left="6465" w:hanging="360"/>
      </w:pPr>
      <w:rPr>
        <w:rFonts w:hint="default" w:ascii="Wingdings" w:hAnsi="Wingdings"/>
      </w:rPr>
    </w:lvl>
  </w:abstractNum>
  <w:abstractNum w:abstractNumId="3" w15:restartNumberingAfterBreak="0">
    <w:nsid w:val="1AEB6623"/>
    <w:multiLevelType w:val="hybridMultilevel"/>
    <w:tmpl w:val="20827F68"/>
    <w:lvl w:ilvl="0" w:tplc="040B0003">
      <w:start w:val="1"/>
      <w:numFmt w:val="bullet"/>
      <w:lvlText w:val="o"/>
      <w:lvlJc w:val="left"/>
      <w:pPr>
        <w:ind w:left="720" w:hanging="360"/>
      </w:pPr>
      <w:rPr>
        <w:rFonts w:hint="default" w:ascii="Courier New" w:hAnsi="Courier New" w:cs="Courier New"/>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 w15:restartNumberingAfterBreak="0">
    <w:nsid w:val="23E66145"/>
    <w:multiLevelType w:val="hybridMultilevel"/>
    <w:tmpl w:val="BB0EAD0C"/>
    <w:lvl w:ilvl="0" w:tplc="3260DD88">
      <w:start w:val="1"/>
      <w:numFmt w:val="bullet"/>
      <w:lvlText w:val="-"/>
      <w:lvlJc w:val="left"/>
      <w:pPr>
        <w:ind w:left="7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5" w15:restartNumberingAfterBreak="0">
    <w:nsid w:val="478030B8"/>
    <w:multiLevelType w:val="hybridMultilevel"/>
    <w:tmpl w:val="947A8C7E"/>
    <w:lvl w:ilvl="0" w:tplc="040B0003">
      <w:start w:val="1"/>
      <w:numFmt w:val="bullet"/>
      <w:lvlText w:val="o"/>
      <w:lvlJc w:val="left"/>
      <w:pPr>
        <w:ind w:left="721"/>
      </w:pPr>
      <w:rPr>
        <w:rFonts w:hint="default" w:ascii="Courier New" w:hAnsi="Courier New" w:cs="Courier New"/>
        <w:b w:val="0"/>
        <w:i w:val="0"/>
        <w:strike w:val="0"/>
        <w:dstrike w:val="0"/>
        <w:color w:val="000000"/>
        <w:sz w:val="24"/>
        <w:szCs w:val="24"/>
        <w:u w:val="none" w:color="000000"/>
        <w:bdr w:val="none" w:color="auto" w:sz="0" w:space="0"/>
        <w:shd w:val="clear" w:color="auto" w:fill="auto"/>
        <w:vertAlign w:val="baseline"/>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6" w15:restartNumberingAfterBreak="0">
    <w:nsid w:val="48313FF4"/>
    <w:multiLevelType w:val="hybridMultilevel"/>
    <w:tmpl w:val="893AF3C4"/>
    <w:lvl w:ilvl="0" w:tplc="3B464576">
      <w:start w:val="1"/>
      <w:numFmt w:val="bullet"/>
      <w:lvlText w:val=""/>
      <w:lvlJc w:val="left"/>
      <w:pPr>
        <w:ind w:left="2163"/>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5622DB0A">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C6A8A99A">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0AC4545A">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5570003C">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7946CE66">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A5844C08">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4306CB4E">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09B2402E">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9D11C24"/>
    <w:multiLevelType w:val="hybridMultilevel"/>
    <w:tmpl w:val="8C2E5AA4"/>
    <w:lvl w:ilvl="0" w:tplc="DDA829FE">
      <w:start w:val="1"/>
      <w:numFmt w:val="bullet"/>
      <w:lvlText w:val="o"/>
      <w:lvlJc w:val="left"/>
      <w:pPr>
        <w:ind w:left="1442"/>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1" w:tplc="610475CC">
      <w:start w:val="1"/>
      <w:numFmt w:val="bullet"/>
      <w:lvlText w:val="o"/>
      <w:lvlJc w:val="left"/>
      <w:pPr>
        <w:ind w:left="10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87764C60">
      <w:start w:val="1"/>
      <w:numFmt w:val="bullet"/>
      <w:lvlText w:val="▪"/>
      <w:lvlJc w:val="left"/>
      <w:pPr>
        <w:ind w:left="18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729C3C84">
      <w:start w:val="1"/>
      <w:numFmt w:val="bullet"/>
      <w:lvlText w:val="•"/>
      <w:lvlJc w:val="left"/>
      <w:pPr>
        <w:ind w:left="252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FB4AD794">
      <w:start w:val="1"/>
      <w:numFmt w:val="bullet"/>
      <w:lvlText w:val="o"/>
      <w:lvlJc w:val="left"/>
      <w:pPr>
        <w:ind w:left="32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0B3ECD38">
      <w:start w:val="1"/>
      <w:numFmt w:val="bullet"/>
      <w:lvlText w:val="▪"/>
      <w:lvlJc w:val="left"/>
      <w:pPr>
        <w:ind w:left="39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6E42353E">
      <w:start w:val="1"/>
      <w:numFmt w:val="bullet"/>
      <w:lvlText w:val="•"/>
      <w:lvlJc w:val="left"/>
      <w:pPr>
        <w:ind w:left="46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09241572">
      <w:start w:val="1"/>
      <w:numFmt w:val="bullet"/>
      <w:lvlText w:val="o"/>
      <w:lvlJc w:val="left"/>
      <w:pPr>
        <w:ind w:left="54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150E3288">
      <w:start w:val="1"/>
      <w:numFmt w:val="bullet"/>
      <w:lvlText w:val="▪"/>
      <w:lvlJc w:val="left"/>
      <w:pPr>
        <w:ind w:left="612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511D1DCB"/>
    <w:multiLevelType w:val="multilevel"/>
    <w:tmpl w:val="84BA7996"/>
    <w:lvl w:ilvl="0">
      <w:start w:val="1"/>
      <w:numFmt w:val="decimal"/>
      <w:pStyle w:val="Heading1"/>
      <w:lvlText w:val="%1."/>
      <w:lvlJc w:val="left"/>
      <w:pPr>
        <w:ind w:left="0"/>
      </w:pPr>
      <w:rPr>
        <w:rFonts w:ascii="Arial" w:hAnsi="Arial" w:eastAsia="Arial" w:cs="Arial"/>
        <w:b/>
        <w:bCs/>
        <w:i w:val="0"/>
        <w:strike w:val="0"/>
        <w:dstrike w:val="0"/>
        <w:color w:val="000000"/>
        <w:sz w:val="29"/>
        <w:szCs w:val="29"/>
        <w:u w:val="none" w:color="000000"/>
        <w:bdr w:val="none" w:color="auto" w:sz="0" w:space="0"/>
        <w:shd w:val="clear" w:color="auto" w:fill="auto"/>
        <w:vertAlign w:val="baseline"/>
      </w:rPr>
    </w:lvl>
    <w:lvl w:ilvl="1">
      <w:start w:val="1"/>
      <w:numFmt w:val="decimal"/>
      <w:pStyle w:val="Heading2"/>
      <w:lvlText w:val="%1.%2."/>
      <w:lvlJc w:val="left"/>
      <w:pPr>
        <w:ind w:left="14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7611353D"/>
    <w:multiLevelType w:val="hybridMultilevel"/>
    <w:tmpl w:val="1C56849A"/>
    <w:lvl w:ilvl="0" w:tplc="3B464576">
      <w:start w:val="1"/>
      <w:numFmt w:val="bullet"/>
      <w:lvlText w:val=""/>
      <w:lvlJc w:val="left"/>
      <w:pPr>
        <w:ind w:left="721"/>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5FDCD822">
      <w:start w:val="1"/>
      <w:numFmt w:val="bullet"/>
      <w:lvlText w:val="o"/>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A8E33D6">
      <w:start w:val="1"/>
      <w:numFmt w:val="bullet"/>
      <w:lvlText w:val="▪"/>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1144A7DC">
      <w:start w:val="1"/>
      <w:numFmt w:val="bullet"/>
      <w:lvlText w:val="•"/>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42784760">
      <w:start w:val="1"/>
      <w:numFmt w:val="bullet"/>
      <w:lvlText w:val="o"/>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927E643C">
      <w:start w:val="1"/>
      <w:numFmt w:val="bullet"/>
      <w:lvlText w:val="▪"/>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BB36916E">
      <w:start w:val="1"/>
      <w:numFmt w:val="bullet"/>
      <w:lvlText w:val="•"/>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E904346">
      <w:start w:val="1"/>
      <w:numFmt w:val="bullet"/>
      <w:lvlText w:val="o"/>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5DF03B98">
      <w:start w:val="1"/>
      <w:numFmt w:val="bullet"/>
      <w:lvlText w:val="▪"/>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1"/>
  </w:num>
  <w:num w:numId="2">
    <w:abstractNumId w:val="6"/>
  </w:num>
  <w:num w:numId="3">
    <w:abstractNumId w:val="7"/>
  </w:num>
  <w:num w:numId="4">
    <w:abstractNumId w:val="9"/>
  </w:num>
  <w:num w:numId="5">
    <w:abstractNumId w:val="8"/>
  </w:num>
  <w:num w:numId="6">
    <w:abstractNumId w:val="4"/>
  </w:num>
  <w:num w:numId="7">
    <w:abstractNumId w:val="5"/>
  </w:num>
  <w:num w:numId="8">
    <w:abstractNumId w:val="2"/>
  </w:num>
  <w:num w:numId="9">
    <w:abstractNumId w:val="3"/>
  </w:num>
  <w:num w:numId="10">
    <w:abstractNumId w:val="0"/>
  </w:num>
</w:numbering>
</file>

<file path=word/people.xml><?xml version="1.0" encoding="utf-8"?>
<w15:people xmlns:mc="http://schemas.openxmlformats.org/markup-compatibility/2006" xmlns:w15="http://schemas.microsoft.com/office/word/2012/wordml" mc:Ignorable="w15">
  <w15:person w15:author="Salonen Maria">
    <w15:presenceInfo w15:providerId="AD" w15:userId="10030000A303EFF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8C"/>
    <w:rsid w:val="001C70D2"/>
    <w:rsid w:val="00233216"/>
    <w:rsid w:val="00247D09"/>
    <w:rsid w:val="002C472B"/>
    <w:rsid w:val="003365CA"/>
    <w:rsid w:val="004139FD"/>
    <w:rsid w:val="00436EAD"/>
    <w:rsid w:val="00494CCE"/>
    <w:rsid w:val="004D6931"/>
    <w:rsid w:val="00507E08"/>
    <w:rsid w:val="00547188"/>
    <w:rsid w:val="0056140A"/>
    <w:rsid w:val="00575405"/>
    <w:rsid w:val="00590E03"/>
    <w:rsid w:val="005E64DF"/>
    <w:rsid w:val="006276C6"/>
    <w:rsid w:val="00697D04"/>
    <w:rsid w:val="007253AF"/>
    <w:rsid w:val="007520CF"/>
    <w:rsid w:val="00777387"/>
    <w:rsid w:val="008A3794"/>
    <w:rsid w:val="00950B2B"/>
    <w:rsid w:val="009528B1"/>
    <w:rsid w:val="00A208BC"/>
    <w:rsid w:val="00A84785"/>
    <w:rsid w:val="00AC64B8"/>
    <w:rsid w:val="00AF753A"/>
    <w:rsid w:val="00BA3EFD"/>
    <w:rsid w:val="00BC4C7D"/>
    <w:rsid w:val="00BD4CA1"/>
    <w:rsid w:val="00C9436A"/>
    <w:rsid w:val="00CD1CAE"/>
    <w:rsid w:val="00D1276A"/>
    <w:rsid w:val="00D13D33"/>
    <w:rsid w:val="00D53108"/>
    <w:rsid w:val="00DB0923"/>
    <w:rsid w:val="00E10AF9"/>
    <w:rsid w:val="00E54986"/>
    <w:rsid w:val="00EC2E6F"/>
    <w:rsid w:val="00F6427E"/>
    <w:rsid w:val="00F653EC"/>
    <w:rsid w:val="00F86686"/>
    <w:rsid w:val="00F9468C"/>
    <w:rsid w:val="00FA5233"/>
    <w:rsid w:val="00FB3AA9"/>
    <w:rsid w:val="0B681218"/>
    <w:rsid w:val="190374CD"/>
    <w:rsid w:val="47BED9CA"/>
    <w:rsid w:val="593F452B"/>
    <w:rsid w:val="6CAAEB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8BAB"/>
  <w15:docId w15:val="{D50FE76D-F288-47D5-A133-CB4CCDF44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17" w:line="267" w:lineRule="auto"/>
      <w:ind w:left="10" w:hanging="10"/>
      <w:jc w:val="both"/>
    </w:pPr>
    <w:rPr>
      <w:rFonts w:ascii="Arial" w:hAnsi="Arial" w:eastAsia="Arial" w:cs="Arial"/>
      <w:color w:val="000000"/>
      <w:sz w:val="24"/>
    </w:rPr>
  </w:style>
  <w:style w:type="paragraph" w:styleId="Heading1">
    <w:name w:val="heading 1"/>
    <w:next w:val="Normal"/>
    <w:link w:val="Heading1Char"/>
    <w:uiPriority w:val="9"/>
    <w:unhideWhenUsed/>
    <w:qFormat/>
    <w:pPr>
      <w:keepNext/>
      <w:keepLines/>
      <w:numPr>
        <w:numId w:val="5"/>
      </w:numPr>
      <w:spacing w:after="1"/>
      <w:ind w:left="10" w:hanging="10"/>
      <w:outlineLvl w:val="0"/>
    </w:pPr>
    <w:rPr>
      <w:rFonts w:ascii="Arial" w:hAnsi="Arial" w:eastAsia="Arial" w:cs="Arial"/>
      <w:b/>
      <w:color w:val="000000"/>
      <w:sz w:val="23"/>
    </w:rPr>
  </w:style>
  <w:style w:type="paragraph" w:styleId="Heading2">
    <w:name w:val="heading 2"/>
    <w:next w:val="Normal"/>
    <w:link w:val="Heading2Char"/>
    <w:uiPriority w:val="9"/>
    <w:unhideWhenUsed/>
    <w:qFormat/>
    <w:pPr>
      <w:keepNext/>
      <w:keepLines/>
      <w:numPr>
        <w:ilvl w:val="1"/>
        <w:numId w:val="5"/>
      </w:numPr>
      <w:spacing w:after="40"/>
      <w:ind w:left="10" w:hanging="10"/>
      <w:outlineLvl w:val="1"/>
    </w:pPr>
    <w:rPr>
      <w:rFonts w:ascii="Arial" w:hAnsi="Arial" w:eastAsia="Arial" w:cs="Arial"/>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24"/>
    </w:rPr>
  </w:style>
  <w:style w:type="character" w:styleId="Heading1Char" w:customStyle="1">
    <w:name w:val="Heading 1 Char"/>
    <w:link w:val="Heading1"/>
    <w:rPr>
      <w:rFonts w:ascii="Arial" w:hAnsi="Arial" w:eastAsia="Arial" w:cs="Arial"/>
      <w:b/>
      <w:color w:val="000000"/>
      <w:sz w:val="23"/>
    </w:rPr>
  </w:style>
  <w:style w:type="paragraph" w:styleId="TOC1">
    <w:name w:val="toc 1"/>
    <w:hidden/>
    <w:uiPriority w:val="39"/>
    <w:pPr>
      <w:spacing w:after="217" w:line="267" w:lineRule="auto"/>
      <w:ind w:left="25" w:right="23" w:hanging="10"/>
      <w:jc w:val="both"/>
    </w:pPr>
    <w:rPr>
      <w:rFonts w:ascii="Arial" w:hAnsi="Arial" w:eastAsia="Arial" w:cs="Arial"/>
      <w:color w:val="000000"/>
      <w:sz w:val="24"/>
    </w:rPr>
  </w:style>
  <w:style w:type="paragraph" w:styleId="TOC2">
    <w:name w:val="toc 2"/>
    <w:hidden/>
    <w:uiPriority w:val="39"/>
    <w:pPr>
      <w:spacing w:after="217" w:line="267" w:lineRule="auto"/>
      <w:ind w:left="251" w:right="23" w:hanging="10"/>
      <w:jc w:val="both"/>
    </w:pPr>
    <w:rPr>
      <w:rFonts w:ascii="Arial" w:hAnsi="Arial" w:eastAsia="Arial" w:cs="Arial"/>
      <w:color w:val="000000"/>
      <w:sz w:val="24"/>
    </w:rPr>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753A"/>
    <w:pPr>
      <w:ind w:left="720"/>
      <w:contextualSpacing/>
    </w:pPr>
  </w:style>
  <w:style w:type="paragraph" w:styleId="Footer">
    <w:name w:val="footer"/>
    <w:basedOn w:val="Normal"/>
    <w:link w:val="FooterChar"/>
    <w:uiPriority w:val="99"/>
    <w:unhideWhenUsed/>
    <w:rsid w:val="00F866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6686"/>
    <w:rPr>
      <w:rFonts w:ascii="Arial" w:hAnsi="Arial" w:eastAsia="Arial" w:cs="Arial"/>
      <w:color w:val="000000"/>
      <w:sz w:val="24"/>
    </w:rPr>
  </w:style>
  <w:style w:type="character" w:styleId="Hyperlink">
    <w:name w:val="Hyperlink"/>
    <w:basedOn w:val="DefaultParagraphFont"/>
    <w:uiPriority w:val="99"/>
    <w:unhideWhenUsed/>
    <w:rsid w:val="00BA3EFD"/>
    <w:rPr>
      <w:color w:val="0563C1" w:themeColor="hyperlink"/>
      <w:u w:val="single"/>
    </w:rPr>
  </w:style>
  <w:style w:type="paragraph" w:styleId="Header">
    <w:name w:val="header"/>
    <w:basedOn w:val="Normal"/>
    <w:link w:val="HeaderChar"/>
    <w:uiPriority w:val="99"/>
    <w:unhideWhenUsed/>
    <w:rsid w:val="00BA3EFD"/>
    <w:pPr>
      <w:tabs>
        <w:tab w:val="center" w:pos="4680"/>
        <w:tab w:val="right" w:pos="9360"/>
      </w:tabs>
      <w:spacing w:after="0" w:line="240" w:lineRule="auto"/>
      <w:ind w:left="0" w:firstLine="0"/>
      <w:jc w:val="left"/>
    </w:pPr>
    <w:rPr>
      <w:rFonts w:cs="Times New Roman" w:asciiTheme="minorHAnsi" w:hAnsiTheme="minorHAnsi" w:eastAsiaTheme="minorEastAsia"/>
      <w:color w:val="auto"/>
      <w:sz w:val="22"/>
      <w:lang w:val="en-US" w:eastAsia="en-US"/>
    </w:rPr>
  </w:style>
  <w:style w:type="character" w:styleId="HeaderChar" w:customStyle="1">
    <w:name w:val="Header Char"/>
    <w:basedOn w:val="DefaultParagraphFont"/>
    <w:link w:val="Header"/>
    <w:uiPriority w:val="99"/>
    <w:rsid w:val="00BA3EFD"/>
    <w:rPr>
      <w:rFonts w:cs="Times New Roman"/>
      <w:lang w:val="en-US" w:eastAsia="en-US"/>
    </w:rPr>
  </w:style>
  <w:style w:type="paragraph" w:styleId="Calibri18" w:customStyle="1">
    <w:name w:val="Calibri 18"/>
    <w:link w:val="Calibri18Char"/>
    <w:rsid w:val="00C9436A"/>
    <w:pPr>
      <w:spacing w:after="0" w:line="240" w:lineRule="auto"/>
    </w:pPr>
    <w:rPr>
      <w:rFonts w:ascii="Calibri" w:hAnsi="Calibri" w:eastAsia="Times New Roman" w:cs="Arial"/>
      <w:bCs/>
      <w:color w:val="000000"/>
      <w:sz w:val="36"/>
      <w:szCs w:val="36"/>
    </w:rPr>
  </w:style>
  <w:style w:type="character" w:styleId="Calibri18Char" w:customStyle="1">
    <w:name w:val="Calibri 18 Char"/>
    <w:link w:val="Calibri18"/>
    <w:rsid w:val="00C9436A"/>
    <w:rPr>
      <w:rFonts w:ascii="Calibri" w:hAnsi="Calibri" w:eastAsia="Times New Roman" w:cs="Arial"/>
      <w:bCs/>
      <w:color w:val="000000"/>
      <w:sz w:val="36"/>
      <w:szCs w:val="36"/>
    </w:rPr>
  </w:style>
  <w:style w:type="paragraph" w:styleId="Quote">
    <w:name w:val="Quote"/>
    <w:basedOn w:val="Normal"/>
    <w:next w:val="Normal"/>
    <w:link w:val="QuoteChar"/>
    <w:uiPriority w:val="29"/>
    <w:qFormat/>
    <w:rsid w:val="0077738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777387"/>
    <w:rPr>
      <w:rFonts w:ascii="Arial" w:hAnsi="Arial" w:eastAsia="Arial" w:cs="Arial"/>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glossaryDocument" Target="glossary/document.xml" Id="rId14" /><Relationship Type="http://schemas.microsoft.com/office/2011/relationships/people" Target="/word/people.xml" Id="R96bbefc24b5547c3" /><Relationship Type="http://schemas.openxmlformats.org/officeDocument/2006/relationships/image" Target="/media/image3.png" Id="Rb2da5e2ebd45401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1304"/>
  <w:hyphenationZone w:val="425"/>
  <w:characterSpacingControl w:val="doNotCompress"/>
  <w:compat>
    <w:useFELayout/>
    <w:compatSetting w:name="compatibilityMode" w:uri="http://schemas.microsoft.com/office/word" w:val="12"/>
  </w:compat>
  <w:rsids>
    <w:rsidRoot w:val="003D5951"/>
    <w:rsid w:val="003D59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d4470</dc:creator>
  <keywords/>
  <lastModifiedBy>Salonen Maria</lastModifiedBy>
  <revision>28</revision>
  <dcterms:created xsi:type="dcterms:W3CDTF">2018-01-12T08:37:00.0000000Z</dcterms:created>
  <dcterms:modified xsi:type="dcterms:W3CDTF">2018-01-22T07:41:57.2110622Z</dcterms:modified>
</coreProperties>
</file>