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0F8" w:rsidRDefault="00DD30F8" w:rsidP="00F45BD1">
      <w:pPr>
        <w:spacing w:after="100" w:afterAutospacing="1" w:line="240" w:lineRule="auto"/>
        <w:contextualSpacing/>
      </w:pPr>
    </w:p>
    <w:p w:rsidR="00707CFC" w:rsidRDefault="00707CFC" w:rsidP="00F45BD1">
      <w:pPr>
        <w:spacing w:after="100" w:afterAutospacing="1" w:line="240" w:lineRule="auto"/>
        <w:contextualSpacing/>
      </w:pPr>
    </w:p>
    <w:p w:rsidR="00771D20" w:rsidRDefault="00771D20" w:rsidP="00771D20">
      <w:pPr>
        <w:spacing w:after="100" w:afterAutospacing="1" w:line="240" w:lineRule="auto"/>
        <w:contextualSpacing/>
      </w:pPr>
    </w:p>
    <w:p w:rsidR="00771D20" w:rsidRPr="00771D20" w:rsidRDefault="00771D20" w:rsidP="00771D20">
      <w:pPr>
        <w:shd w:val="clear" w:color="auto" w:fill="FFFFFF"/>
        <w:spacing w:before="100" w:beforeAutospacing="1" w:after="100" w:afterAutospacing="1" w:line="240" w:lineRule="auto"/>
        <w:contextualSpacing/>
        <w:rPr>
          <w:b/>
        </w:rPr>
      </w:pPr>
      <w:r w:rsidRPr="00771D20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Lay down a plan for CI/CD. As there will be tests pertaining to each </w:t>
      </w:r>
      <w:proofErr w:type="spellStart"/>
      <w:r w:rsidRPr="00771D20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microservice</w:t>
      </w:r>
      <w:proofErr w:type="spellEnd"/>
      <w:r w:rsidRPr="00771D20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,</w:t>
      </w:r>
    </w:p>
    <w:p w:rsidR="00F45BD1" w:rsidRPr="00771D20" w:rsidRDefault="00F45BD1" w:rsidP="00771D20">
      <w:pPr>
        <w:shd w:val="clear" w:color="auto" w:fill="FFFFFF"/>
        <w:spacing w:before="100" w:beforeAutospacing="1" w:after="100" w:afterAutospacing="1" w:line="240" w:lineRule="auto"/>
        <w:contextualSpacing/>
      </w:pPr>
      <w:r w:rsidRPr="00771D20">
        <w:t xml:space="preserve">Stage 1: Build, test, package and push </w:t>
      </w:r>
      <w:proofErr w:type="spellStart"/>
      <w:r w:rsidRPr="00771D20">
        <w:t>microservices</w:t>
      </w:r>
      <w:proofErr w:type="spellEnd"/>
      <w:r w:rsidRPr="00771D20">
        <w:t xml:space="preserve"> to ECR</w:t>
      </w:r>
    </w:p>
    <w:p w:rsidR="00F45BD1" w:rsidRPr="00771D20" w:rsidRDefault="00F45BD1" w:rsidP="00771D20">
      <w:pPr>
        <w:shd w:val="clear" w:color="auto" w:fill="FFFFFF"/>
        <w:spacing w:before="100" w:beforeAutospacing="1" w:after="100" w:afterAutospacing="1" w:line="240" w:lineRule="auto"/>
        <w:contextualSpacing/>
      </w:pPr>
      <w:r w:rsidRPr="00771D20">
        <w:t>Stage 2: </w:t>
      </w:r>
      <w:proofErr w:type="spellStart"/>
      <w:r w:rsidRPr="00771D20">
        <w:t>Microservice</w:t>
      </w:r>
      <w:proofErr w:type="spellEnd"/>
      <w:r w:rsidRPr="00771D20">
        <w:t xml:space="preserve"> service definition</w:t>
      </w:r>
    </w:p>
    <w:p w:rsidR="00F45BD1" w:rsidRPr="00771D20" w:rsidRDefault="00F45BD1" w:rsidP="00771D20">
      <w:pPr>
        <w:shd w:val="clear" w:color="auto" w:fill="FFFFFF"/>
        <w:spacing w:before="100" w:beforeAutospacing="1" w:after="100" w:afterAutospacing="1" w:line="240" w:lineRule="auto"/>
        <w:contextualSpacing/>
      </w:pPr>
      <w:r w:rsidRPr="00771D20">
        <w:t xml:space="preserve">Stage 3: </w:t>
      </w:r>
      <w:proofErr w:type="spellStart"/>
      <w:r w:rsidRPr="00771D20">
        <w:t>Microservice</w:t>
      </w:r>
      <w:proofErr w:type="spellEnd"/>
      <w:r w:rsidRPr="00771D20">
        <w:t xml:space="preserve"> deployment</w:t>
      </w:r>
    </w:p>
    <w:p w:rsidR="00707CFC" w:rsidRDefault="00707CFC" w:rsidP="00F45BD1">
      <w:pPr>
        <w:spacing w:after="100" w:afterAutospacing="1" w:line="240" w:lineRule="auto"/>
        <w:contextualSpacing/>
      </w:pPr>
      <w:proofErr w:type="gramStart"/>
      <w:r>
        <w:t>#!/</w:t>
      </w:r>
      <w:proofErr w:type="gramEnd"/>
      <w:r>
        <w:t>bin/bash -e</w:t>
      </w:r>
    </w:p>
    <w:p w:rsidR="00707CFC" w:rsidRDefault="00707CFC" w:rsidP="00F45BD1">
      <w:pPr>
        <w:spacing w:after="100" w:afterAutospacing="1" w:line="240" w:lineRule="auto"/>
        <w:contextualSpacing/>
      </w:pPr>
    </w:p>
    <w:p w:rsidR="00707CFC" w:rsidRDefault="00707CFC" w:rsidP="00F45BD1">
      <w:pPr>
        <w:spacing w:after="100" w:afterAutospacing="1" w:line="240" w:lineRule="auto"/>
        <w:contextualSpacing/>
      </w:pPr>
      <w:proofErr w:type="spellStart"/>
      <w:r>
        <w:t>detect_changed_</w:t>
      </w:r>
      <w:proofErr w:type="gramStart"/>
      <w:r>
        <w:t>services</w:t>
      </w:r>
      <w:proofErr w:type="spellEnd"/>
      <w:r>
        <w:t>(</w:t>
      </w:r>
      <w:proofErr w:type="gramEnd"/>
      <w:r>
        <w:t>) {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echo "----------------------------------------------"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echo "detecting changed folders for this commit"</w:t>
      </w:r>
    </w:p>
    <w:p w:rsidR="00707CFC" w:rsidRDefault="00707CFC" w:rsidP="00F45BD1">
      <w:pPr>
        <w:spacing w:after="100" w:afterAutospacing="1" w:line="240" w:lineRule="auto"/>
        <w:contextualSpacing/>
      </w:pP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# get a list of all the changed folders only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</w:t>
      </w:r>
      <w:proofErr w:type="spellStart"/>
      <w:r>
        <w:t>changed_folders</w:t>
      </w:r>
      <w:proofErr w:type="spellEnd"/>
      <w:r>
        <w:t xml:space="preserve">=`git diff --name-only $SHIPPABLE_COMMIT_RANGE | </w:t>
      </w:r>
      <w:proofErr w:type="spellStart"/>
      <w:r>
        <w:t>grep</w:t>
      </w:r>
      <w:proofErr w:type="spellEnd"/>
      <w:r>
        <w:t xml:space="preserve"> / | </w:t>
      </w:r>
      <w:proofErr w:type="spellStart"/>
      <w:r>
        <w:t>awk</w:t>
      </w:r>
      <w:proofErr w:type="spellEnd"/>
      <w:r>
        <w:t xml:space="preserve"> 'BEGIN {FS="/"} {print $1}' | </w:t>
      </w:r>
      <w:proofErr w:type="spellStart"/>
      <w:r>
        <w:t>uniq</w:t>
      </w:r>
      <w:proofErr w:type="spellEnd"/>
      <w:r>
        <w:t>`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echo "changed folders "$</w:t>
      </w:r>
      <w:proofErr w:type="spellStart"/>
      <w:r>
        <w:t>changed_folders</w:t>
      </w:r>
      <w:proofErr w:type="spellEnd"/>
    </w:p>
    <w:p w:rsidR="00707CFC" w:rsidRDefault="00707CFC" w:rsidP="00F45BD1">
      <w:pPr>
        <w:spacing w:after="100" w:afterAutospacing="1" w:line="240" w:lineRule="auto"/>
        <w:contextualSpacing/>
      </w:pP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</w:t>
      </w:r>
      <w:proofErr w:type="spellStart"/>
      <w:r>
        <w:t>changed_services</w:t>
      </w:r>
      <w:proofErr w:type="spellEnd"/>
      <w:proofErr w:type="gramStart"/>
      <w:r>
        <w:t>=(</w:t>
      </w:r>
      <w:proofErr w:type="gramEnd"/>
      <w:r>
        <w:t>)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for folder in $</w:t>
      </w:r>
      <w:proofErr w:type="spellStart"/>
      <w:r>
        <w:t>changed_folders</w:t>
      </w:r>
      <w:proofErr w:type="spellEnd"/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do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  if [ "$folder" == '_global</w:t>
      </w:r>
      <w:proofErr w:type="gramStart"/>
      <w:r>
        <w:t>' ]</w:t>
      </w:r>
      <w:proofErr w:type="gramEnd"/>
      <w:r>
        <w:t>; then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    echo "common folder changed, building and publishing all </w:t>
      </w:r>
      <w:proofErr w:type="spellStart"/>
      <w:r>
        <w:t>microservices</w:t>
      </w:r>
      <w:proofErr w:type="spellEnd"/>
      <w:r>
        <w:t>"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    </w:t>
      </w:r>
      <w:proofErr w:type="spellStart"/>
      <w:r>
        <w:t>changed_services</w:t>
      </w:r>
      <w:proofErr w:type="spellEnd"/>
      <w:r>
        <w:t>=`</w:t>
      </w:r>
      <w:proofErr w:type="gramStart"/>
      <w:r>
        <w:t>find .</w:t>
      </w:r>
      <w:proofErr w:type="gramEnd"/>
      <w:r>
        <w:t xml:space="preserve"> -</w:t>
      </w:r>
      <w:proofErr w:type="spellStart"/>
      <w:r>
        <w:t>maxdepth</w:t>
      </w:r>
      <w:proofErr w:type="spellEnd"/>
      <w:r>
        <w:t xml:space="preserve"> 1 -type d -not -name '_global' -not -name 'shippable' -not -name </w:t>
      </w:r>
      <w:proofErr w:type="gramStart"/>
      <w:r>
        <w:t>'.git</w:t>
      </w:r>
      <w:proofErr w:type="gramEnd"/>
      <w:r>
        <w:t xml:space="preserve">' -not -path '.' | </w:t>
      </w:r>
      <w:proofErr w:type="spellStart"/>
      <w:r>
        <w:t>sed</w:t>
      </w:r>
      <w:proofErr w:type="spellEnd"/>
      <w:r>
        <w:t xml:space="preserve"> 's|./||'`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    echo "list of </w:t>
      </w:r>
      <w:proofErr w:type="spellStart"/>
      <w:r>
        <w:t>microservice</w:t>
      </w:r>
      <w:proofErr w:type="spellEnd"/>
      <w:r>
        <w:t xml:space="preserve"> "$</w:t>
      </w:r>
      <w:proofErr w:type="spellStart"/>
      <w:r>
        <w:t>changed_services</w:t>
      </w:r>
      <w:proofErr w:type="spellEnd"/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    break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  else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    echo "Adding $folder to list of services to build"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    </w:t>
      </w:r>
      <w:proofErr w:type="spellStart"/>
      <w:r>
        <w:t>changed_services</w:t>
      </w:r>
      <w:proofErr w:type="spellEnd"/>
      <w:r>
        <w:t>+=("$folder")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  fi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done</w:t>
      </w:r>
    </w:p>
    <w:p w:rsidR="00707CFC" w:rsidRDefault="00707CFC" w:rsidP="00F45BD1">
      <w:pPr>
        <w:spacing w:after="100" w:afterAutospacing="1" w:line="240" w:lineRule="auto"/>
        <w:contextualSpacing/>
      </w:pP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# Iterate on each service and run the packaging script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for service in $</w:t>
      </w:r>
      <w:proofErr w:type="spellStart"/>
      <w:r>
        <w:t>changed_services</w:t>
      </w:r>
      <w:proofErr w:type="spellEnd"/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do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  echo "-------------------Running packaging for $service---------------------"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  # copy the common code to the service so that it can be packaged in the </w:t>
      </w:r>
      <w:proofErr w:type="spellStart"/>
      <w:r>
        <w:t>docker</w:t>
      </w:r>
      <w:proofErr w:type="spellEnd"/>
      <w:r>
        <w:t xml:space="preserve"> image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  </w:t>
      </w:r>
      <w:proofErr w:type="spellStart"/>
      <w:r>
        <w:t>cp</w:t>
      </w:r>
      <w:proofErr w:type="spellEnd"/>
      <w:r>
        <w:t xml:space="preserve"> -</w:t>
      </w:r>
      <w:proofErr w:type="gramStart"/>
      <w:r>
        <w:t>r .</w:t>
      </w:r>
      <w:proofErr w:type="gramEnd"/>
      <w:r>
        <w:t>/_global $service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  </w:t>
      </w:r>
      <w:proofErr w:type="spellStart"/>
      <w:r>
        <w:t>pushd</w:t>
      </w:r>
      <w:proofErr w:type="spellEnd"/>
      <w:r>
        <w:t xml:space="preserve"> "$service"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  # move the build script to the root of the service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  mv </w:t>
      </w:r>
      <w:proofErr w:type="gramStart"/>
      <w:r>
        <w:t>./_global/package-service.sh .</w:t>
      </w:r>
      <w:proofErr w:type="gramEnd"/>
      <w:r>
        <w:t>/.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  ./package-service.sh "$service"</w:t>
      </w:r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  </w:t>
      </w:r>
      <w:proofErr w:type="spellStart"/>
      <w:r>
        <w:t>popd</w:t>
      </w:r>
      <w:proofErr w:type="spellEnd"/>
    </w:p>
    <w:p w:rsidR="00707CFC" w:rsidRDefault="00707CFC" w:rsidP="00F45BD1">
      <w:pPr>
        <w:spacing w:after="100" w:afterAutospacing="1" w:line="240" w:lineRule="auto"/>
        <w:contextualSpacing/>
      </w:pPr>
      <w:r>
        <w:t xml:space="preserve"> done</w:t>
      </w:r>
    </w:p>
    <w:p w:rsidR="00707CFC" w:rsidRDefault="00707CFC" w:rsidP="00F45BD1">
      <w:pPr>
        <w:spacing w:after="100" w:afterAutospacing="1" w:line="240" w:lineRule="auto"/>
        <w:contextualSpacing/>
      </w:pPr>
      <w:r>
        <w:t>}</w:t>
      </w:r>
    </w:p>
    <w:p w:rsidR="00707CFC" w:rsidRDefault="00707CFC" w:rsidP="00F45BD1">
      <w:pPr>
        <w:spacing w:after="100" w:afterAutospacing="1" w:line="240" w:lineRule="auto"/>
        <w:contextualSpacing/>
      </w:pPr>
    </w:p>
    <w:p w:rsidR="00707CFC" w:rsidRDefault="00707CFC" w:rsidP="00F45BD1">
      <w:pPr>
        <w:spacing w:after="100" w:afterAutospacing="1" w:line="240" w:lineRule="auto"/>
        <w:contextualSpacing/>
      </w:pPr>
      <w:proofErr w:type="spellStart"/>
      <w:r>
        <w:t>detect_changed_services</w:t>
      </w:r>
      <w:proofErr w:type="spellEnd"/>
    </w:p>
    <w:p w:rsidR="00771D20" w:rsidRDefault="00771D20" w:rsidP="00F45BD1">
      <w:pPr>
        <w:spacing w:after="100" w:afterAutospacing="1" w:line="240" w:lineRule="auto"/>
        <w:contextualSpacing/>
      </w:pPr>
    </w:p>
    <w:p w:rsidR="00771D20" w:rsidRDefault="00771D20" w:rsidP="00771D20">
      <w:pPr>
        <w:spacing w:after="100" w:afterAutospacing="1" w:line="240" w:lineRule="auto"/>
        <w:contextualSpacing/>
      </w:pPr>
    </w:p>
    <w:p w:rsidR="00771D20" w:rsidRDefault="00771D20" w:rsidP="00771D20">
      <w:pPr>
        <w:spacing w:after="100" w:afterAutospacing="1" w:line="240" w:lineRule="auto"/>
        <w:contextualSpacing/>
      </w:pPr>
    </w:p>
    <w:p w:rsidR="00771D20" w:rsidRDefault="00771D20" w:rsidP="00771D20">
      <w:pPr>
        <w:spacing w:after="100" w:afterAutospacing="1" w:line="240" w:lineRule="auto"/>
        <w:contextualSpacing/>
      </w:pPr>
    </w:p>
    <w:p w:rsidR="00771D20" w:rsidRDefault="00771D20" w:rsidP="00771D20">
      <w:pPr>
        <w:spacing w:after="100" w:afterAutospacing="1" w:line="240" w:lineRule="auto"/>
        <w:contextualSpacing/>
      </w:pPr>
    </w:p>
    <w:p w:rsidR="00771D20" w:rsidRDefault="00771D20" w:rsidP="00771D20">
      <w:pPr>
        <w:spacing w:after="100" w:afterAutospacing="1" w:line="240" w:lineRule="auto"/>
        <w:contextualSpacing/>
      </w:pPr>
    </w:p>
    <w:p w:rsidR="00771D20" w:rsidRDefault="00771D20" w:rsidP="00771D20">
      <w:pPr>
        <w:spacing w:after="100" w:afterAutospacing="1" w:line="240" w:lineRule="auto"/>
        <w:contextualSpacing/>
        <w:rPr>
          <w:b/>
        </w:rPr>
      </w:pPr>
    </w:p>
    <w:p w:rsidR="00771D20" w:rsidRPr="00771D20" w:rsidRDefault="00771D20" w:rsidP="00771D20">
      <w:pPr>
        <w:spacing w:after="100" w:afterAutospacing="1" w:line="240" w:lineRule="auto"/>
        <w:contextualSpacing/>
        <w:rPr>
          <w:b/>
        </w:rPr>
      </w:pPr>
      <w:r>
        <w:rPr>
          <w:b/>
        </w:rPr>
        <w:lastRenderedPageBreak/>
        <w:t xml:space="preserve">2. </w:t>
      </w:r>
      <w:r w:rsidRPr="00771D20">
        <w:rPr>
          <w:b/>
        </w:rPr>
        <w:t xml:space="preserve">Define ECS </w:t>
      </w:r>
      <w:proofErr w:type="gramStart"/>
      <w:r w:rsidRPr="00771D20">
        <w:rPr>
          <w:b/>
        </w:rPr>
        <w:t>cluster .</w:t>
      </w:r>
      <w:proofErr w:type="gramEnd"/>
    </w:p>
    <w:p w:rsidR="00771D20" w:rsidRDefault="00771D20" w:rsidP="00771D20">
      <w:pPr>
        <w:spacing w:after="100" w:afterAutospacing="1" w:line="240" w:lineRule="auto"/>
        <w:contextualSpacing/>
      </w:pPr>
      <w:r>
        <w:t>resources:</w:t>
      </w:r>
    </w:p>
    <w:p w:rsidR="00771D20" w:rsidRDefault="00771D20" w:rsidP="00771D20">
      <w:pPr>
        <w:spacing w:after="100" w:afterAutospacing="1" w:line="240" w:lineRule="auto"/>
        <w:contextualSpacing/>
      </w:pPr>
    </w:p>
    <w:p w:rsidR="00771D20" w:rsidRDefault="00771D20" w:rsidP="00771D20">
      <w:pPr>
        <w:spacing w:after="100" w:afterAutospacing="1" w:line="240" w:lineRule="auto"/>
        <w:contextualSpacing/>
      </w:pPr>
      <w:r>
        <w:t xml:space="preserve">  - name: </w:t>
      </w:r>
      <w:proofErr w:type="spellStart"/>
      <w:r>
        <w:t>ecs_cluster</w:t>
      </w:r>
      <w:proofErr w:type="spellEnd"/>
    </w:p>
    <w:p w:rsidR="00771D20" w:rsidRDefault="00771D20" w:rsidP="00771D20">
      <w:pPr>
        <w:spacing w:after="100" w:afterAutospacing="1" w:line="240" w:lineRule="auto"/>
        <w:contextualSpacing/>
      </w:pPr>
      <w:r>
        <w:t xml:space="preserve">    type: cluster</w:t>
      </w:r>
    </w:p>
    <w:p w:rsidR="00771D20" w:rsidRDefault="00771D20" w:rsidP="00771D20">
      <w:pPr>
        <w:spacing w:after="100" w:afterAutospacing="1" w:line="240" w:lineRule="auto"/>
        <w:contextualSpacing/>
      </w:pPr>
      <w:r>
        <w:t xml:space="preserve">    integration: </w:t>
      </w:r>
      <w:proofErr w:type="spellStart"/>
      <w:r>
        <w:t>dr-aws</w:t>
      </w:r>
      <w:proofErr w:type="spellEnd"/>
    </w:p>
    <w:p w:rsidR="00771D20" w:rsidRDefault="00771D20" w:rsidP="00771D20">
      <w:pPr>
        <w:spacing w:after="100" w:afterAutospacing="1" w:line="240" w:lineRule="auto"/>
        <w:contextualSpacing/>
      </w:pPr>
      <w:r>
        <w:t xml:space="preserve">    pointer:</w:t>
      </w:r>
    </w:p>
    <w:p w:rsidR="00771D20" w:rsidRDefault="00771D20" w:rsidP="00771D20">
      <w:pPr>
        <w:spacing w:after="100" w:afterAutospacing="1" w:line="240" w:lineRule="auto"/>
        <w:contextualSpacing/>
      </w:pPr>
      <w:r>
        <w:t xml:space="preserve">      </w:t>
      </w:r>
      <w:proofErr w:type="spellStart"/>
      <w:proofErr w:type="gramStart"/>
      <w:r>
        <w:t>sourceName</w:t>
      </w:r>
      <w:proofErr w:type="spellEnd"/>
      <w:r>
        <w:t xml:space="preserve"> :</w:t>
      </w:r>
      <w:proofErr w:type="gramEnd"/>
      <w:r>
        <w:t xml:space="preserve"> "mono-repo" #name of the cluster to which we are deploying</w:t>
      </w:r>
    </w:p>
    <w:p w:rsidR="00771D20" w:rsidRDefault="00771D20" w:rsidP="00771D20">
      <w:pPr>
        <w:spacing w:after="100" w:afterAutospacing="1" w:line="240" w:lineRule="auto"/>
        <w:contextualSpacing/>
      </w:pPr>
      <w:r>
        <w:t xml:space="preserve">      region: "us-east-1"</w:t>
      </w:r>
    </w:p>
    <w:p w:rsidR="00771D20" w:rsidRDefault="00771D20" w:rsidP="00771D20">
      <w:pPr>
        <w:shd w:val="clear" w:color="auto" w:fill="FFFFFF"/>
        <w:spacing w:before="100" w:beforeAutospacing="1" w:after="100" w:afterAutospacing="1" w:line="240" w:lineRule="auto"/>
        <w:rPr>
          <w:b/>
        </w:rPr>
      </w:pPr>
    </w:p>
    <w:p w:rsidR="00771D20" w:rsidRPr="00771D20" w:rsidRDefault="00771D20" w:rsidP="00771D20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771D20">
        <w:rPr>
          <w:b/>
        </w:rPr>
        <w:t xml:space="preserve">Stage 3: </w:t>
      </w:r>
      <w:proofErr w:type="spellStart"/>
      <w:r w:rsidRPr="00771D20">
        <w:rPr>
          <w:b/>
        </w:rPr>
        <w:t>Microservice</w:t>
      </w:r>
      <w:proofErr w:type="spellEnd"/>
      <w:r w:rsidRPr="00771D20">
        <w:rPr>
          <w:b/>
        </w:rPr>
        <w:t xml:space="preserve"> deployment</w:t>
      </w:r>
    </w:p>
    <w:p w:rsidR="00771D20" w:rsidRDefault="00771D20" w:rsidP="00771D20">
      <w:pPr>
        <w:spacing w:after="100" w:afterAutospacing="1" w:line="240" w:lineRule="auto"/>
        <w:contextualSpacing/>
      </w:pPr>
    </w:p>
    <w:p w:rsidR="00771D20" w:rsidRDefault="00771D20" w:rsidP="00771D20">
      <w:pPr>
        <w:spacing w:after="100" w:afterAutospacing="1" w:line="240" w:lineRule="auto"/>
        <w:contextualSpacing/>
      </w:pPr>
      <w:r>
        <w:t>jobs:</w:t>
      </w:r>
    </w:p>
    <w:p w:rsidR="00771D20" w:rsidRDefault="00771D20" w:rsidP="00771D20">
      <w:pPr>
        <w:spacing w:after="100" w:afterAutospacing="1" w:line="240" w:lineRule="auto"/>
        <w:contextualSpacing/>
      </w:pPr>
    </w:p>
    <w:p w:rsidR="00771D20" w:rsidRDefault="00771D20" w:rsidP="00771D20">
      <w:pPr>
        <w:spacing w:after="100" w:afterAutospacing="1" w:line="240" w:lineRule="auto"/>
        <w:contextualSpacing/>
      </w:pPr>
      <w:r>
        <w:t xml:space="preserve">  - name: </w:t>
      </w:r>
      <w:proofErr w:type="spellStart"/>
      <w:r>
        <w:t>app_deploy</w:t>
      </w:r>
      <w:proofErr w:type="spellEnd"/>
    </w:p>
    <w:p w:rsidR="00771D20" w:rsidRDefault="00771D20" w:rsidP="00771D20">
      <w:pPr>
        <w:spacing w:after="100" w:afterAutospacing="1" w:line="240" w:lineRule="auto"/>
        <w:contextualSpacing/>
      </w:pPr>
      <w:r>
        <w:t xml:space="preserve">    type: deploy</w:t>
      </w:r>
    </w:p>
    <w:p w:rsidR="00771D20" w:rsidRDefault="00771D20" w:rsidP="00771D20">
      <w:pPr>
        <w:spacing w:after="100" w:afterAutospacing="1" w:line="240" w:lineRule="auto"/>
        <w:contextualSpacing/>
      </w:pPr>
      <w:r>
        <w:t xml:space="preserve">    method: replace</w:t>
      </w:r>
    </w:p>
    <w:p w:rsidR="00771D20" w:rsidRDefault="00771D20" w:rsidP="00771D20">
      <w:pPr>
        <w:spacing w:after="100" w:afterAutospacing="1" w:line="240" w:lineRule="auto"/>
        <w:contextualSpacing/>
      </w:pPr>
      <w:r>
        <w:t xml:space="preserve">    steps:</w:t>
      </w:r>
    </w:p>
    <w:p w:rsidR="00771D20" w:rsidRDefault="00771D20" w:rsidP="00771D20">
      <w:pPr>
        <w:spacing w:after="100" w:afterAutospacing="1" w:line="240" w:lineRule="auto"/>
        <w:contextualSpacing/>
      </w:pPr>
      <w:r>
        <w:t xml:space="preserve">      - IN: </w:t>
      </w:r>
      <w:proofErr w:type="spellStart"/>
      <w:r>
        <w:t>micro_api_def</w:t>
      </w:r>
      <w:proofErr w:type="spellEnd"/>
    </w:p>
    <w:p w:rsidR="00771D20" w:rsidRDefault="00771D20" w:rsidP="00771D20">
      <w:pPr>
        <w:spacing w:after="100" w:afterAutospacing="1" w:line="240" w:lineRule="auto"/>
        <w:contextualSpacing/>
      </w:pPr>
      <w:r>
        <w:t xml:space="preserve">      - IN: </w:t>
      </w:r>
      <w:proofErr w:type="spellStart"/>
      <w:r>
        <w:t>micro_www_def</w:t>
      </w:r>
      <w:proofErr w:type="spellEnd"/>
    </w:p>
    <w:p w:rsidR="00771D20" w:rsidRDefault="00771D20" w:rsidP="00771D20">
      <w:pPr>
        <w:spacing w:after="100" w:afterAutospacing="1" w:line="240" w:lineRule="auto"/>
        <w:contextualSpacing/>
      </w:pPr>
      <w:r>
        <w:t xml:space="preserve">      - IN: </w:t>
      </w:r>
      <w:proofErr w:type="spellStart"/>
      <w:r>
        <w:t>ecs_cluster</w:t>
      </w:r>
      <w:proofErr w:type="spellEnd"/>
    </w:p>
    <w:p w:rsidR="00DC2306" w:rsidRDefault="00DC2306" w:rsidP="00771D20">
      <w:pPr>
        <w:spacing w:after="100" w:afterAutospacing="1" w:line="240" w:lineRule="auto"/>
        <w:contextualSpacing/>
      </w:pPr>
    </w:p>
    <w:p w:rsidR="00DC2306" w:rsidRDefault="00DC2306" w:rsidP="00DC2306">
      <w:pPr>
        <w:spacing w:after="100" w:afterAutospacing="1" w:line="240" w:lineRule="auto"/>
        <w:contextualSpacing/>
        <w:rPr>
          <w:b/>
        </w:rPr>
      </w:pPr>
      <w:r w:rsidRPr="00DC2306">
        <w:rPr>
          <w:b/>
        </w:rPr>
        <w:t>Prepare a deployment strategy that can be adapted for Staging, UAT and Production.</w:t>
      </w:r>
    </w:p>
    <w:p w:rsidR="00DC2306" w:rsidRPr="00DC2306" w:rsidRDefault="00DC2306" w:rsidP="00DC2306">
      <w:pPr>
        <w:spacing w:after="100" w:afterAutospacing="1" w:line="240" w:lineRule="auto"/>
        <w:contextualSpacing/>
        <w:rPr>
          <w:b/>
        </w:rPr>
      </w:pPr>
      <w:bookmarkStart w:id="0" w:name="_GoBack"/>
      <w:bookmarkEnd w:id="0"/>
    </w:p>
    <w:p w:rsidR="00DC2306" w:rsidRDefault="00DC2306" w:rsidP="00DC2306">
      <w:pPr>
        <w:spacing w:after="100" w:afterAutospacing="1" w:line="240" w:lineRule="auto"/>
        <w:contextualSpacing/>
      </w:pPr>
      <w:r>
        <w:t>The standard solution to the challenges of a 3-tier model is to push changes through it faster. That led to two twin concepts:</w:t>
      </w:r>
    </w:p>
    <w:p w:rsidR="00DC2306" w:rsidRDefault="00DC2306" w:rsidP="00DC2306">
      <w:pPr>
        <w:spacing w:after="100" w:afterAutospacing="1" w:line="240" w:lineRule="auto"/>
        <w:contextualSpacing/>
      </w:pPr>
    </w:p>
    <w:p w:rsidR="00DC2306" w:rsidRDefault="00DC2306" w:rsidP="00DC2306">
      <w:pPr>
        <w:spacing w:after="100" w:afterAutospacing="1" w:line="240" w:lineRule="auto"/>
        <w:contextualSpacing/>
      </w:pPr>
      <w:r>
        <w:t>Continuous Integration (CI), which roughly translates to “get code integrated into Testing as fast as possible.”</w:t>
      </w:r>
    </w:p>
    <w:p w:rsidR="00DC2306" w:rsidRDefault="00DC2306" w:rsidP="00DC2306">
      <w:pPr>
        <w:spacing w:after="100" w:afterAutospacing="1" w:line="240" w:lineRule="auto"/>
        <w:contextualSpacing/>
      </w:pPr>
      <w:r>
        <w:t>Continuous Deployment (CD), which roughly translates to “get code through the pipeline and deployed to production as fast as possible.”</w:t>
      </w:r>
    </w:p>
    <w:p w:rsidR="00DC2306" w:rsidRDefault="00DC2306" w:rsidP="00DC2306">
      <w:pPr>
        <w:spacing w:after="100" w:afterAutospacing="1" w:line="240" w:lineRule="auto"/>
        <w:contextualSpacing/>
      </w:pPr>
      <w:r>
        <w:t>CI/CD, as it became known, tries to address the challenges of the 3-tier model with automation in order to get code through the process faster. That could entail a number of different options.</w:t>
      </w:r>
    </w:p>
    <w:p w:rsidR="00DC2306" w:rsidRDefault="00DC2306" w:rsidP="00DC2306">
      <w:pPr>
        <w:spacing w:after="100" w:afterAutospacing="1" w:line="240" w:lineRule="auto"/>
        <w:contextualSpacing/>
      </w:pPr>
    </w:p>
    <w:p w:rsidR="00DC2306" w:rsidRDefault="00DC2306" w:rsidP="00DC2306">
      <w:pPr>
        <w:spacing w:after="100" w:afterAutospacing="1" w:line="240" w:lineRule="auto"/>
        <w:contextualSpacing/>
      </w:pPr>
      <w:r>
        <w:t>Automatically running code-level tests on new code before it even gets deployed anywhere.</w:t>
      </w:r>
    </w:p>
    <w:p w:rsidR="00DC2306" w:rsidRDefault="00DC2306" w:rsidP="00DC2306">
      <w:pPr>
        <w:spacing w:after="100" w:afterAutospacing="1" w:line="240" w:lineRule="auto"/>
        <w:contextualSpacing/>
      </w:pPr>
      <w:r>
        <w:t>Automatically running some QA or UAT tests in Testing, cutting down on the need for slow and over-busy humans.</w:t>
      </w:r>
    </w:p>
    <w:p w:rsidR="00DC2306" w:rsidRPr="00707CFC" w:rsidRDefault="00DC2306" w:rsidP="00DC2306">
      <w:pPr>
        <w:spacing w:after="100" w:afterAutospacing="1" w:line="240" w:lineRule="auto"/>
        <w:contextualSpacing/>
      </w:pPr>
      <w:r>
        <w:t>Automatically advancing code through the pipeline when certain criteria are met (such as tests passing).</w:t>
      </w:r>
    </w:p>
    <w:sectPr w:rsidR="00DC2306" w:rsidRPr="00707CFC" w:rsidSect="00195A6E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D2E06"/>
    <w:multiLevelType w:val="multilevel"/>
    <w:tmpl w:val="B15A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54FB2"/>
    <w:multiLevelType w:val="hybridMultilevel"/>
    <w:tmpl w:val="3DB6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EC"/>
    <w:rsid w:val="00051AEC"/>
    <w:rsid w:val="00195A6E"/>
    <w:rsid w:val="00250593"/>
    <w:rsid w:val="003C4838"/>
    <w:rsid w:val="004D1944"/>
    <w:rsid w:val="00707CFC"/>
    <w:rsid w:val="00771D20"/>
    <w:rsid w:val="00873DE7"/>
    <w:rsid w:val="009B7343"/>
    <w:rsid w:val="00D431B2"/>
    <w:rsid w:val="00DC2306"/>
    <w:rsid w:val="00DD30F8"/>
    <w:rsid w:val="00E10A7E"/>
    <w:rsid w:val="00F4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F780"/>
  <w15:chartTrackingRefBased/>
  <w15:docId w15:val="{262E52EE-B97A-42F6-83B2-D50906AB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44"/>
    <w:pPr>
      <w:ind w:left="720"/>
      <w:contextualSpacing/>
    </w:pPr>
    <w:rPr>
      <w:lang w:val="en-US"/>
    </w:rPr>
  </w:style>
  <w:style w:type="character" w:customStyle="1" w:styleId="pl-c">
    <w:name w:val="pl-c"/>
    <w:basedOn w:val="DefaultParagraphFont"/>
    <w:rsid w:val="00DD30F8"/>
  </w:style>
  <w:style w:type="character" w:customStyle="1" w:styleId="pl-s">
    <w:name w:val="pl-s"/>
    <w:basedOn w:val="DefaultParagraphFont"/>
    <w:rsid w:val="00DD30F8"/>
  </w:style>
  <w:style w:type="character" w:customStyle="1" w:styleId="pl-pds">
    <w:name w:val="pl-pds"/>
    <w:basedOn w:val="DefaultParagraphFont"/>
    <w:rsid w:val="00DD30F8"/>
  </w:style>
  <w:style w:type="character" w:customStyle="1" w:styleId="pl-c1">
    <w:name w:val="pl-c1"/>
    <w:basedOn w:val="DefaultParagraphFont"/>
    <w:rsid w:val="00DD30F8"/>
  </w:style>
  <w:style w:type="character" w:customStyle="1" w:styleId="pl-k">
    <w:name w:val="pl-k"/>
    <w:basedOn w:val="DefaultParagraphFont"/>
    <w:rsid w:val="00DD30F8"/>
  </w:style>
  <w:style w:type="character" w:customStyle="1" w:styleId="pl-s1">
    <w:name w:val="pl-s1"/>
    <w:basedOn w:val="DefaultParagraphFont"/>
    <w:rsid w:val="00DD30F8"/>
  </w:style>
  <w:style w:type="character" w:customStyle="1" w:styleId="pl-pse">
    <w:name w:val="pl-pse"/>
    <w:basedOn w:val="DefaultParagraphFont"/>
    <w:rsid w:val="00DD30F8"/>
  </w:style>
  <w:style w:type="character" w:customStyle="1" w:styleId="pl-sr">
    <w:name w:val="pl-sr"/>
    <w:basedOn w:val="DefaultParagraphFont"/>
    <w:rsid w:val="00DD30F8"/>
  </w:style>
  <w:style w:type="character" w:customStyle="1" w:styleId="pl-cce">
    <w:name w:val="pl-cce"/>
    <w:basedOn w:val="DefaultParagraphFont"/>
    <w:rsid w:val="00DD30F8"/>
  </w:style>
  <w:style w:type="character" w:styleId="Strong">
    <w:name w:val="Strong"/>
    <w:basedOn w:val="DefaultParagraphFont"/>
    <w:uiPriority w:val="22"/>
    <w:qFormat/>
    <w:rsid w:val="00F45B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ASUS_DW</dc:creator>
  <cp:keywords/>
  <dc:description/>
  <cp:lastModifiedBy>ASUS_DW</cp:lastModifiedBy>
  <cp:revision>8</cp:revision>
  <dcterms:created xsi:type="dcterms:W3CDTF">2021-01-09T05:50:00Z</dcterms:created>
  <dcterms:modified xsi:type="dcterms:W3CDTF">2021-01-14T13:40:00Z</dcterms:modified>
</cp:coreProperties>
</file>