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9B57B" w14:textId="77777777" w:rsidR="006C73AC" w:rsidRPr="0014139B" w:rsidRDefault="006C73AC" w:rsidP="009C5B3C">
      <w:pPr>
        <w:pBdr>
          <w:bottom w:val="single" w:sz="4" w:space="8" w:color="auto"/>
        </w:pBdr>
        <w:rPr>
          <w:b/>
          <w:smallCaps/>
          <w:sz w:val="28"/>
        </w:rPr>
      </w:pPr>
      <w:r>
        <w:rPr>
          <w:b/>
          <w:smallCaps/>
          <w:sz w:val="28"/>
        </w:rPr>
        <w:t>Pre-L</w:t>
      </w:r>
      <w:r w:rsidR="00AB3A51">
        <w:rPr>
          <w:b/>
          <w:smallCaps/>
          <w:sz w:val="28"/>
        </w:rPr>
        <w:t>ab</w:t>
      </w:r>
      <w:r w:rsidR="00135A8F">
        <w:rPr>
          <w:b/>
          <w:smallCaps/>
          <w:sz w:val="28"/>
        </w:rPr>
        <w:t xml:space="preserve"> </w:t>
      </w:r>
      <w:r>
        <w:rPr>
          <w:b/>
          <w:smallCaps/>
          <w:sz w:val="28"/>
        </w:rPr>
        <w:t>Assignment</w:t>
      </w:r>
      <w:r w:rsidR="005757AD">
        <w:rPr>
          <w:b/>
          <w:smallCaps/>
          <w:sz w:val="28"/>
        </w:rPr>
        <w:t xml:space="preserve"> 1</w:t>
      </w:r>
      <w:r w:rsidR="00AB3A51">
        <w:rPr>
          <w:b/>
          <w:smallCaps/>
          <w:sz w:val="28"/>
        </w:rPr>
        <w:t xml:space="preserve">: </w:t>
      </w:r>
      <w:r w:rsidR="005757AD">
        <w:rPr>
          <w:b/>
          <w:smallCaps/>
          <w:sz w:val="28"/>
        </w:rPr>
        <w:t>Microbial Growth</w:t>
      </w:r>
      <w:r w:rsidR="00135A8F">
        <w:rPr>
          <w:b/>
          <w:smallCaps/>
          <w:sz w:val="28"/>
        </w:rPr>
        <w:t xml:space="preserve"> (1</w:t>
      </w:r>
      <w:r w:rsidR="001F4145">
        <w:rPr>
          <w:b/>
          <w:smallCaps/>
          <w:sz w:val="28"/>
        </w:rPr>
        <w:t>2</w:t>
      </w:r>
      <w:r w:rsidR="00135A8F">
        <w:rPr>
          <w:b/>
          <w:smallCaps/>
          <w:sz w:val="28"/>
        </w:rPr>
        <w:t xml:space="preserve"> points)</w:t>
      </w:r>
    </w:p>
    <w:p w14:paraId="18F40734" w14:textId="77777777" w:rsidR="00964603" w:rsidRDefault="00C87DDA">
      <w:r>
        <w:t xml:space="preserve">Pre-lab assignments are designed to get you thinking about the upcoming experiment and experimental design process. Before beginning this assignment please read the lab notebook module related to </w:t>
      </w:r>
      <w:r w:rsidR="005757AD">
        <w:t>Microbial Growth</w:t>
      </w:r>
      <w:r>
        <w:t>.</w:t>
      </w:r>
    </w:p>
    <w:p w14:paraId="64C50F5C" w14:textId="77777777" w:rsidR="00C87DDA" w:rsidRDefault="00C87DDA"/>
    <w:p w14:paraId="76EB2279" w14:textId="77777777" w:rsidR="00C87DDA" w:rsidRPr="009C5B3C" w:rsidRDefault="00C87DDA">
      <w:pPr>
        <w:rPr>
          <w:rFonts w:cs="Times New Roman"/>
        </w:rPr>
      </w:pPr>
      <w:r>
        <w:t>To help with your understanding of this topic and help to prime your thinking about this experiment we want to know what you know and what you don’t know about</w:t>
      </w:r>
      <w:r w:rsidR="005757AD">
        <w:t xml:space="preserve"> microbial growth, antimicrobial agents, antibiotics, and disinfectants</w:t>
      </w:r>
      <w:r w:rsidRPr="009C5B3C">
        <w:rPr>
          <w:rFonts w:cs="Times New Roman"/>
        </w:rPr>
        <w:t>.</w:t>
      </w:r>
    </w:p>
    <w:p w14:paraId="359664EF" w14:textId="77777777" w:rsidR="00C87DDA" w:rsidRPr="009C5B3C" w:rsidRDefault="00C87DDA">
      <w:pPr>
        <w:rPr>
          <w:rFonts w:cs="Times New Roman"/>
        </w:rPr>
      </w:pPr>
    </w:p>
    <w:p w14:paraId="65AAEABB" w14:textId="020595EB" w:rsidR="009C5B3C" w:rsidRDefault="00C87DDA" w:rsidP="005757A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A7AFC">
        <w:rPr>
          <w:rFonts w:ascii="Times New Roman" w:hAnsi="Times New Roman"/>
          <w:sz w:val="24"/>
          <w:szCs w:val="24"/>
        </w:rPr>
        <w:t xml:space="preserve">Please list 4 things that you know for sure about </w:t>
      </w:r>
      <w:r w:rsidR="005757AD" w:rsidRPr="005757AD">
        <w:rPr>
          <w:rFonts w:ascii="Times New Roman" w:hAnsi="Times New Roman"/>
          <w:sz w:val="24"/>
          <w:szCs w:val="24"/>
        </w:rPr>
        <w:t>microbial growth, antimicrobial agents, antibiotics, and disinfectants</w:t>
      </w:r>
      <w:r w:rsidR="00940946" w:rsidRPr="00940946">
        <w:rPr>
          <w:rFonts w:ascii="Times New Roman" w:hAnsi="Times New Roman"/>
          <w:sz w:val="24"/>
          <w:szCs w:val="24"/>
        </w:rPr>
        <w:t xml:space="preserve"> </w:t>
      </w:r>
      <w:r w:rsidRPr="002A7AFC">
        <w:rPr>
          <w:rFonts w:ascii="Times New Roman" w:hAnsi="Times New Roman"/>
          <w:sz w:val="24"/>
          <w:szCs w:val="24"/>
        </w:rPr>
        <w:t>(1 point for each complete statement).</w:t>
      </w:r>
    </w:p>
    <w:p w14:paraId="2B551C7C" w14:textId="086BD446" w:rsidR="00351376" w:rsidRDefault="00C20DE1" w:rsidP="00351376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 is a fast genomic adaptation of bacterial organisms to environmental fluctuations.</w:t>
      </w:r>
    </w:p>
    <w:p w14:paraId="2BBB258C" w14:textId="72134E3B" w:rsidR="00C20DE1" w:rsidRDefault="000A3D46" w:rsidP="00351376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Bacteria has very short generation times, which helps them succeed in their environment. </w:t>
      </w:r>
    </w:p>
    <w:p w14:paraId="69AD1B34" w14:textId="2F73D421" w:rsidR="000A3D46" w:rsidRDefault="000A3D46" w:rsidP="00351376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Bacteria </w:t>
      </w:r>
      <w:r w:rsidR="000B1ABC">
        <w:rPr>
          <w:rFonts w:ascii="Times New Roman" w:hAnsi="Times New Roman"/>
          <w:sz w:val="24"/>
          <w:szCs w:val="24"/>
        </w:rPr>
        <w:t>can</w:t>
      </w:r>
      <w:r>
        <w:rPr>
          <w:rFonts w:ascii="Times New Roman" w:hAnsi="Times New Roman"/>
          <w:sz w:val="24"/>
          <w:szCs w:val="24"/>
        </w:rPr>
        <w:t xml:space="preserve"> be cultured or grown on a petri dish of agar and nutrients, which is like a solidifying agent. </w:t>
      </w:r>
    </w:p>
    <w:p w14:paraId="2484D556" w14:textId="57E29470" w:rsidR="009C5B3C" w:rsidRPr="00D55328" w:rsidRDefault="000B1ABC" w:rsidP="00D55328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Bacteria are categorizable based on differences in cell wall composition.</w:t>
      </w:r>
    </w:p>
    <w:p w14:paraId="6B325DC2" w14:textId="77777777" w:rsidR="009C5B3C" w:rsidRPr="002A7AFC" w:rsidRDefault="009C5B3C" w:rsidP="009C5B3C">
      <w:pPr>
        <w:rPr>
          <w:rFonts w:cs="Times New Roman"/>
        </w:rPr>
      </w:pPr>
    </w:p>
    <w:p w14:paraId="0643D9CF" w14:textId="2A657E81" w:rsidR="009C5B3C" w:rsidRDefault="00C87DDA" w:rsidP="005757A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A7AFC">
        <w:rPr>
          <w:rFonts w:ascii="Times New Roman" w:hAnsi="Times New Roman"/>
          <w:sz w:val="24"/>
          <w:szCs w:val="24"/>
        </w:rPr>
        <w:t xml:space="preserve">Please list 4 things that you think you know about </w:t>
      </w:r>
      <w:r w:rsidR="005757AD" w:rsidRPr="005757AD">
        <w:rPr>
          <w:rFonts w:ascii="Times New Roman" w:hAnsi="Times New Roman"/>
          <w:sz w:val="24"/>
          <w:szCs w:val="24"/>
        </w:rPr>
        <w:t>microbial growth, antimicrobial agents, antibiotics, and disinfectants</w:t>
      </w:r>
      <w:r w:rsidR="00940946" w:rsidRPr="00940946">
        <w:rPr>
          <w:rFonts w:ascii="Times New Roman" w:hAnsi="Times New Roman"/>
          <w:sz w:val="24"/>
          <w:szCs w:val="24"/>
        </w:rPr>
        <w:t xml:space="preserve"> </w:t>
      </w:r>
      <w:r w:rsidRPr="002A7AFC">
        <w:rPr>
          <w:rFonts w:ascii="Times New Roman" w:hAnsi="Times New Roman"/>
          <w:sz w:val="24"/>
          <w:szCs w:val="24"/>
        </w:rPr>
        <w:t>but you are not sure about (1 point for each complete statement).</w:t>
      </w:r>
    </w:p>
    <w:p w14:paraId="12B2F155" w14:textId="5A747CAC" w:rsidR="00D55328" w:rsidRDefault="00D85F6F" w:rsidP="00D55328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Microbial growth </w:t>
      </w:r>
      <w:r w:rsidR="0037679E">
        <w:rPr>
          <w:rFonts w:ascii="Times New Roman" w:hAnsi="Times New Roman"/>
          <w:sz w:val="24"/>
          <w:szCs w:val="24"/>
        </w:rPr>
        <w:t xml:space="preserve">is relatively quick especially if the bacteria is in an optimal environment. </w:t>
      </w:r>
    </w:p>
    <w:p w14:paraId="41DFC19A" w14:textId="195A0061" w:rsidR="0037679E" w:rsidRDefault="0037679E" w:rsidP="00D55328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Bacteria’s ability to grow resistant to antibiotics causes resurgences in diseases that were previously thought gone. </w:t>
      </w:r>
    </w:p>
    <w:p w14:paraId="2CCD4149" w14:textId="475087B5" w:rsidR="0037679E" w:rsidRDefault="00192273" w:rsidP="00D55328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is harder to develop treatments or antibiotics against </w:t>
      </w:r>
      <w:r w:rsidR="00934B7F">
        <w:rPr>
          <w:rFonts w:ascii="Times New Roman" w:hAnsi="Times New Roman"/>
          <w:sz w:val="24"/>
          <w:szCs w:val="24"/>
        </w:rPr>
        <w:t xml:space="preserve">certain </w:t>
      </w:r>
      <w:r w:rsidR="00435D66">
        <w:rPr>
          <w:rFonts w:ascii="Times New Roman" w:hAnsi="Times New Roman"/>
          <w:sz w:val="24"/>
          <w:szCs w:val="24"/>
        </w:rPr>
        <w:t>bacteria</w:t>
      </w:r>
      <w:r w:rsidR="00934B7F">
        <w:rPr>
          <w:rFonts w:ascii="Times New Roman" w:hAnsi="Times New Roman"/>
          <w:sz w:val="24"/>
          <w:szCs w:val="24"/>
        </w:rPr>
        <w:t xml:space="preserve"> compared to others. </w:t>
      </w:r>
    </w:p>
    <w:p w14:paraId="559816F3" w14:textId="207D90E0" w:rsidR="009C5B3C" w:rsidRPr="00105B99" w:rsidRDefault="00435D66" w:rsidP="00105B99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Narrow-spectrum antibiotics can be more useful against specific types of </w:t>
      </w:r>
      <w:r w:rsidR="00A9618B">
        <w:rPr>
          <w:rFonts w:ascii="Times New Roman" w:hAnsi="Times New Roman"/>
          <w:sz w:val="24"/>
          <w:szCs w:val="24"/>
        </w:rPr>
        <w:t xml:space="preserve">bacteria than broad-spectrum antibiotics. </w:t>
      </w:r>
    </w:p>
    <w:p w14:paraId="46B53E98" w14:textId="77777777" w:rsidR="009C5B3C" w:rsidRPr="002A7AFC" w:rsidRDefault="009C5B3C" w:rsidP="009C5B3C">
      <w:pPr>
        <w:rPr>
          <w:rFonts w:cs="Times New Roman"/>
        </w:rPr>
      </w:pPr>
    </w:p>
    <w:p w14:paraId="322F30A6" w14:textId="0C2B96A7" w:rsidR="00C87DDA" w:rsidRDefault="00C87DDA" w:rsidP="005757A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A7AFC">
        <w:rPr>
          <w:rFonts w:ascii="Times New Roman" w:hAnsi="Times New Roman"/>
          <w:sz w:val="24"/>
          <w:szCs w:val="24"/>
        </w:rPr>
        <w:t xml:space="preserve">Please list 4 things that you feel you need to know about </w:t>
      </w:r>
      <w:r w:rsidR="005757AD" w:rsidRPr="005757AD">
        <w:rPr>
          <w:rFonts w:ascii="Times New Roman" w:hAnsi="Times New Roman"/>
          <w:sz w:val="24"/>
          <w:szCs w:val="24"/>
        </w:rPr>
        <w:t>microbial growth, antimicrobial agents, antibiotics, and disinfectants</w:t>
      </w:r>
      <w:r w:rsidRPr="002A7AFC">
        <w:rPr>
          <w:rFonts w:ascii="Times New Roman" w:hAnsi="Times New Roman"/>
          <w:sz w:val="24"/>
          <w:szCs w:val="24"/>
        </w:rPr>
        <w:t xml:space="preserve"> before beginning this experiment (1 point for each complete statement).</w:t>
      </w:r>
    </w:p>
    <w:p w14:paraId="7F3F3DC3" w14:textId="5006882C" w:rsidR="00105B99" w:rsidRDefault="000419DD" w:rsidP="00105B99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specific information on the types of bacteria being studied in the lab experiment as well as the procedures on how to safely handle it. </w:t>
      </w:r>
    </w:p>
    <w:p w14:paraId="25A2D076" w14:textId="22017DA4" w:rsidR="000419DD" w:rsidRDefault="0017380D" w:rsidP="00105B99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biological composition of the bacteria being studied. </w:t>
      </w:r>
    </w:p>
    <w:p w14:paraId="2E3DCFD3" w14:textId="616A0063" w:rsidR="0017380D" w:rsidRDefault="00294ECC" w:rsidP="00105B99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ways in which antibiotics or disinfectants work on bacteria. </w:t>
      </w:r>
    </w:p>
    <w:p w14:paraId="3A9DB008" w14:textId="56B51A1B" w:rsidR="00294ECC" w:rsidRPr="002A7AFC" w:rsidRDefault="00750912" w:rsidP="00105B99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speed in which microbial growth is carried out. </w:t>
      </w:r>
    </w:p>
    <w:sectPr w:rsidR="00294ECC" w:rsidRPr="002A7AFC" w:rsidSect="009C5B3C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0C76"/>
    <w:multiLevelType w:val="hybridMultilevel"/>
    <w:tmpl w:val="2A92A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228D9"/>
    <w:multiLevelType w:val="hybridMultilevel"/>
    <w:tmpl w:val="7EAE7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A5FC9"/>
    <w:multiLevelType w:val="hybridMultilevel"/>
    <w:tmpl w:val="464C23B6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66CCE"/>
    <w:multiLevelType w:val="hybridMultilevel"/>
    <w:tmpl w:val="2598ACB6"/>
    <w:lvl w:ilvl="0" w:tplc="A3F442C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8548000">
    <w:abstractNumId w:val="2"/>
  </w:num>
  <w:num w:numId="2" w16cid:durableId="58872480">
    <w:abstractNumId w:val="1"/>
  </w:num>
  <w:num w:numId="3" w16cid:durableId="529494376">
    <w:abstractNumId w:val="0"/>
  </w:num>
  <w:num w:numId="4" w16cid:durableId="1093209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3AC"/>
    <w:rsid w:val="000419DD"/>
    <w:rsid w:val="000A3D46"/>
    <w:rsid w:val="000B1ABC"/>
    <w:rsid w:val="000F773A"/>
    <w:rsid w:val="00105B99"/>
    <w:rsid w:val="00133292"/>
    <w:rsid w:val="00135A8F"/>
    <w:rsid w:val="0014139B"/>
    <w:rsid w:val="0017380D"/>
    <w:rsid w:val="00192273"/>
    <w:rsid w:val="001F4145"/>
    <w:rsid w:val="00224A00"/>
    <w:rsid w:val="00294ECC"/>
    <w:rsid w:val="002A7AFC"/>
    <w:rsid w:val="00351376"/>
    <w:rsid w:val="0037679E"/>
    <w:rsid w:val="003B0ECD"/>
    <w:rsid w:val="003B5C53"/>
    <w:rsid w:val="00404342"/>
    <w:rsid w:val="00435D66"/>
    <w:rsid w:val="004D250C"/>
    <w:rsid w:val="004E1154"/>
    <w:rsid w:val="005757AD"/>
    <w:rsid w:val="006C73AC"/>
    <w:rsid w:val="00750912"/>
    <w:rsid w:val="008C1E73"/>
    <w:rsid w:val="00934B7F"/>
    <w:rsid w:val="00940946"/>
    <w:rsid w:val="00940C50"/>
    <w:rsid w:val="00963C2F"/>
    <w:rsid w:val="00991629"/>
    <w:rsid w:val="009C5B3C"/>
    <w:rsid w:val="00A9618B"/>
    <w:rsid w:val="00AB3A51"/>
    <w:rsid w:val="00C20DE1"/>
    <w:rsid w:val="00C61FDD"/>
    <w:rsid w:val="00C70D33"/>
    <w:rsid w:val="00C87DDA"/>
    <w:rsid w:val="00D55328"/>
    <w:rsid w:val="00D63AA2"/>
    <w:rsid w:val="00D85F6F"/>
    <w:rsid w:val="00DD05BF"/>
    <w:rsid w:val="00DD4C83"/>
    <w:rsid w:val="00E63696"/>
    <w:rsid w:val="00EF76D9"/>
    <w:rsid w:val="00F5162B"/>
    <w:rsid w:val="00F566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3CA9"/>
  <w15:docId w15:val="{17A7CFCF-E7E6-463E-84FC-93735F35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3A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C73AC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Gormally, Cara L</dc:creator>
  <cp:lastModifiedBy>Noor Hasan</cp:lastModifiedBy>
  <cp:revision>16</cp:revision>
  <dcterms:created xsi:type="dcterms:W3CDTF">2020-07-28T20:45:00Z</dcterms:created>
  <dcterms:modified xsi:type="dcterms:W3CDTF">2023-08-30T19:01:00Z</dcterms:modified>
</cp:coreProperties>
</file>