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20"/>
          <w:sz w:val="56"/>
          <w:szCs w:val="56"/>
        </w:rPr>
        <w:t xml:space="preserve">NOORHA TRANSPORT</w:t>
      </w:r>
    </w:p>
    <w:p>
      <w:pPr>
        <w:spacing w:after="100"/>
        <w:jc w:val="center"/>
      </w:pPr>
      <w:r>
        <w:rPr>
          <w:rFonts w:ascii="Arial" w:cs="Arial" w:eastAsia="Arial" w:hAnsi="Arial"/>
          <w:color w:val="212121"/>
          <w:sz w:val="40"/>
          <w:szCs w:val="40"/>
        </w:rPr>
        <w:t xml:space="preserve">6-Month SEO Domination Strategy</w:t>
      </w:r>
    </w:p>
    <w:p>
      <w:pPr>
        <w:spacing w:after="60"/>
        <w:jc w:val="center"/>
      </w:pPr>
      <w:r>
        <w:rPr>
          <w:rFonts w:ascii="Arial" w:cs="Arial" w:eastAsia="Arial" w:hAnsi="Arial"/>
          <w:color w:val="757575"/>
          <w:sz w:val="26"/>
          <w:szCs w:val="26"/>
        </w:rPr>
        <w:t xml:space="preserve">Becoming the #1 Ground Transport Company in Saudi Arabia</w:t>
      </w:r>
    </w:p>
    <w:p>
      <w:pPr>
        <w:pBdr>
          <w:bottom w:val="single" w:color="C8E6C9" w:sz="2" w:space="1"/>
        </w:pBdr>
        <w:spacing w:after="200" w:before="200"/>
      </w:pPr>
    </w:p>
    <w:p>
      <w:pPr>
        <w:spacing w:after="60"/>
        <w:jc w:val="center"/>
      </w:pPr>
      <w:r>
        <w:rPr>
          <w:color w:val="757575"/>
          <w:sz w:val="22"/>
          <w:szCs w:val="22"/>
        </w:rPr>
        <w:t xml:space="preserve">Prepared: March 26, 2026</w:t>
      </w:r>
    </w:p>
    <w:p>
      <w:pPr>
        <w:spacing w:after="60"/>
        <w:jc w:val="center"/>
      </w:pPr>
      <w:r>
        <w:rPr>
          <w:color w:val="1B5E20"/>
          <w:sz w:val="22"/>
          <w:szCs w:val="22"/>
        </w:rPr>
        <w:t xml:space="preserve">noorhatransport.com</w:t>
      </w:r>
    </w:p>
    <w:p>
      <w:pPr>
        <w:spacing w:after="60"/>
        <w:jc w:val="center"/>
      </w:pPr>
      <w:r>
        <w:rPr>
          <w:b/>
          <w:bCs/>
          <w:color w:val="757575"/>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B5E20"/>
        </w:rPr>
        <w:t xml:space="preserve">1. Executive Summary</w:t>
      </w:r>
    </w:p>
    <w:p>
      <w:pPr>
        <w:spacing w:after="160"/>
      </w:pPr>
      <w:r>
        <w:rPr>
          <w:color w:val="212121"/>
          <w:sz w:val="22"/>
          <w:szCs w:val="22"/>
        </w:rPr>
        <w:t xml:space="preserve">This document presents a comprehensive 6-month SEO strategy designed to transform Noorha Transport from a regional Eastern Province operator into the leading ground transport brand in Saudi Arabia. The strategy is built on deep competitive intelligence, market analysis, and a thorough audit of the current site.</w:t>
      </w:r>
    </w:p>
    <w:p>
      <w:pPr>
        <w:pStyle w:val="Heading2"/>
        <w:spacing w:after="200" w:before="280"/>
      </w:pPr>
      <w:r>
        <w:rPr>
          <w:b/>
          <w:bCs/>
          <w:color w:val="212121"/>
        </w:rPr>
        <w:t xml:space="preserve">Current State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Noorha Transport</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taxiserviceksa.com</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Total Indexed Pages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~37</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~550+</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Service Pages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17</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14 + 52 fleet/route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Route Pages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0 dedicated</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301 route pages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Location Pages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6 city pages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42 location pages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Blog/Content</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 travel guides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127 blog + 16 guides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Languages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English only</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English, Arabic, Urdu</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Border/GCC Pages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0</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12 border crossing pages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Fleet Pages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0</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15 individual vehicle pages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Geographic Focus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Eastern Province + Bahrain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Nationwide KSA + GCC</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Schema Markup</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Basic (FAQ, LocalBusiness)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Advanced (multi-type)</w:t>
            </w:r>
          </w:p>
        </w:tc>
      </w:tr>
    </w:tbl>
    <w:p>
      <w:pPr>
        <w:spacing w:after="160"/>
      </w:pPr>
      <w:r>
        <w:rPr>
          <w:color w:val="212121"/>
          <w:sz w:val="22"/>
          <w:szCs w:val="22"/>
        </w:rPr>
        <w:t xml:space="preserve"/>
      </w:r>
    </w:p>
    <w:p>
      <w:pPr>
        <w:spacing w:after="140"/>
      </w:pPr>
      <w:r>
        <w:rPr>
          <w:b/>
          <w:bCs/>
          <w:color w:val="212121"/>
          <w:sz w:val="22"/>
          <w:szCs w:val="22"/>
        </w:rPr>
        <w:t xml:space="preserve">The Gap: </w:t>
      </w:r>
      <w:r>
        <w:rPr>
          <w:color w:val="212121"/>
          <w:sz w:val="22"/>
          <w:szCs w:val="22"/>
        </w:rPr>
        <w:t xml:space="preserve">Your competitor has 15x more indexed pages, covers the entire country, operates in 3 languages, and has built massive topical authority through 143+ pieces of content. They own the Umrah/pilgrimage transport vertical which is the highest-value segment in KSA ground transport.</w:t>
      </w:r>
    </w:p>
    <w:p>
      <w:pPr>
        <w:spacing w:after="140"/>
      </w:pPr>
      <w:r>
        <w:rPr>
          <w:b/>
          <w:bCs/>
          <w:color w:val="212121"/>
          <w:sz w:val="22"/>
          <w:szCs w:val="22"/>
        </w:rPr>
        <w:t xml:space="preserve">The Opportunity: </w:t>
      </w:r>
      <w:r>
        <w:rPr>
          <w:color w:val="212121"/>
          <w:sz w:val="22"/>
          <w:szCs w:val="22"/>
        </w:rPr>
        <w:t xml:space="preserve">Despite the gap, Noorha has real advantages. You own your codebase (Next.js), have direct control over technical SEO, and have an established presence in Eastern Province. The strategy below will systematically close this gap while exploiting opportunities the competitor is missing.</w:t>
      </w:r>
    </w:p>
    <w:p>
      <w:r>
        <w:br w:type="page"/>
      </w:r>
    </w:p>
    <w:p>
      <w:pPr>
        <w:pStyle w:val="Heading1"/>
        <w:spacing w:after="200" w:before="400"/>
      </w:pPr>
      <w:r>
        <w:rPr>
          <w:b/>
          <w:bCs/>
          <w:color w:val="1B5E20"/>
        </w:rPr>
        <w:t xml:space="preserve">2. Competitive Intelligence Deep Dive</w:t>
      </w:r>
    </w:p>
    <w:p>
      <w:pPr>
        <w:pStyle w:val="Heading2"/>
        <w:spacing w:after="200" w:before="280"/>
      </w:pPr>
      <w:r>
        <w:rPr>
          <w:b/>
          <w:bCs/>
          <w:color w:val="212121"/>
        </w:rPr>
        <w:t xml:space="preserve">2.1 Primary Competitor: taxiserviceksa.com</w:t>
      </w:r>
    </w:p>
    <w:p>
      <w:pPr>
        <w:spacing w:after="160"/>
      </w:pPr>
      <w:r>
        <w:rPr>
          <w:color w:val="212121"/>
          <w:sz w:val="22"/>
          <w:szCs w:val="22"/>
        </w:rPr>
        <w:t xml:space="preserve">This competitor has executed a textbook programmatic SEO strategy. Here is what they are doing right and where their vulnerabilities lie:</w:t>
      </w:r>
    </w:p>
    <w:p>
      <w:pPr>
        <w:pStyle w:val="Heading3"/>
        <w:spacing w:after="200" w:before="280"/>
      </w:pPr>
      <w:r>
        <w:rPr>
          <w:b/>
          <w:bCs/>
          <w:color w:val="212121"/>
        </w:rPr>
        <w:t xml:space="preserve">What They Do Well</w:t>
      </w:r>
    </w:p>
    <w:p>
      <w:pPr>
        <w:pStyle w:val="ListParagraph"/>
        <w:numPr>
          <w:ilvl w:val="0"/>
          <w:numId w:val="2"/>
        </w:numPr>
        <w:spacing w:after="80"/>
      </w:pPr>
      <w:r>
        <w:rPr>
          <w:b/>
          <w:bCs/>
          <w:color w:val="212121"/>
          <w:sz w:val="22"/>
          <w:szCs w:val="22"/>
        </w:rPr>
        <w:t xml:space="preserve">Programmatic Route Pages (301 pages): </w:t>
      </w:r>
      <w:r>
        <w:rPr>
          <w:color w:val="212121"/>
          <w:sz w:val="22"/>
          <w:szCs w:val="22"/>
        </w:rPr>
        <w:t xml:space="preserve">Every city-to-city combination has its own dedicated page. This captures long-tail searches like "Jeddah to AlUla taxi" and "Dammam to Doha taxi" at scale.</w:t>
      </w:r>
    </w:p>
    <w:p>
      <w:pPr>
        <w:pStyle w:val="ListParagraph"/>
        <w:numPr>
          <w:ilvl w:val="0"/>
          <w:numId w:val="2"/>
        </w:numPr>
        <w:spacing w:after="80"/>
      </w:pPr>
      <w:r>
        <w:rPr>
          <w:b/>
          <w:bCs/>
          <w:color w:val="212121"/>
          <w:sz w:val="22"/>
          <w:szCs w:val="22"/>
        </w:rPr>
        <w:t xml:space="preserve">Granular Location Pages (42 pages): </w:t>
      </w:r>
      <w:r>
        <w:rPr>
          <w:color w:val="212121"/>
          <w:sz w:val="22"/>
          <w:szCs w:val="22"/>
        </w:rPr>
        <w:t xml:space="preserve">Not just city-level pages but neighborhood-level (Makkah/Aziziyah, Jeddah/Al-Balad, Riyadh/KAFD). This captures hyper-local searches.</w:t>
      </w:r>
    </w:p>
    <w:p>
      <w:pPr>
        <w:pStyle w:val="ListParagraph"/>
        <w:numPr>
          <w:ilvl w:val="0"/>
          <w:numId w:val="2"/>
        </w:numPr>
        <w:spacing w:after="80"/>
      </w:pPr>
      <w:r>
        <w:rPr>
          <w:b/>
          <w:bCs/>
          <w:color w:val="212121"/>
          <w:sz w:val="22"/>
          <w:szCs w:val="22"/>
        </w:rPr>
        <w:t xml:space="preserve">Pilgrimage Content Authority: </w:t>
      </w:r>
      <w:r>
        <w:rPr>
          <w:color w:val="212121"/>
          <w:sz w:val="22"/>
          <w:szCs w:val="22"/>
        </w:rPr>
        <w:t xml:space="preserve">16 dedicated guides on Umrah-related topics (Meeqat locations, Tawaf guide, Haram gates). This positions them as the authority for pilgrim transport.</w:t>
      </w:r>
    </w:p>
    <w:p>
      <w:pPr>
        <w:pStyle w:val="ListParagraph"/>
        <w:numPr>
          <w:ilvl w:val="0"/>
          <w:numId w:val="2"/>
        </w:numPr>
        <w:spacing w:after="80"/>
      </w:pPr>
      <w:r>
        <w:rPr>
          <w:b/>
          <w:bCs/>
          <w:color w:val="212121"/>
          <w:sz w:val="22"/>
          <w:szCs w:val="22"/>
        </w:rPr>
        <w:t xml:space="preserve">Multilingual SEO (EN/AR/UR): </w:t>
      </w:r>
      <w:r>
        <w:rPr>
          <w:color w:val="212121"/>
          <w:sz w:val="22"/>
          <w:szCs w:val="22"/>
        </w:rPr>
        <w:t xml:space="preserve">47 Urdu pages + 47 Arabic pages capture non-English-speaking pilgrims from Pakistan, India, and Arab countries.</w:t>
      </w:r>
    </w:p>
    <w:p>
      <w:pPr>
        <w:pStyle w:val="ListParagraph"/>
        <w:numPr>
          <w:ilvl w:val="0"/>
          <w:numId w:val="2"/>
        </w:numPr>
        <w:spacing w:after="80"/>
      </w:pPr>
      <w:r>
        <w:rPr>
          <w:b/>
          <w:bCs/>
          <w:color w:val="212121"/>
          <w:sz w:val="22"/>
          <w:szCs w:val="22"/>
        </w:rPr>
        <w:t xml:space="preserve">Fleet Pages (15 pages): </w:t>
      </w:r>
      <w:r>
        <w:rPr>
          <w:color w:val="212121"/>
          <w:sz w:val="22"/>
          <w:szCs w:val="22"/>
        </w:rPr>
        <w:t xml:space="preserve">Individual pages for each vehicle (Mercedes S-Class, Toyota Coaster, etc.) target searches like "Mercedes airport transfer Jeddah".</w:t>
      </w:r>
    </w:p>
    <w:p>
      <w:pPr>
        <w:pStyle w:val="ListParagraph"/>
        <w:numPr>
          <w:ilvl w:val="0"/>
          <w:numId w:val="2"/>
        </w:numPr>
        <w:spacing w:after="80"/>
      </w:pPr>
      <w:r>
        <w:rPr>
          <w:b/>
          <w:bCs/>
          <w:color w:val="212121"/>
          <w:sz w:val="22"/>
          <w:szCs w:val="22"/>
        </w:rPr>
        <w:t xml:space="preserve">Border Crossing Pages (12 pages): </w:t>
      </w:r>
      <w:r>
        <w:rPr>
          <w:color w:val="212121"/>
          <w:sz w:val="22"/>
          <w:szCs w:val="22"/>
        </w:rPr>
        <w:t xml:space="preserve">Dedicated pages for every Saudi border crossing point capture unique long-tail queries.</w:t>
      </w:r>
    </w:p>
    <w:p>
      <w:pPr>
        <w:pStyle w:val="ListParagraph"/>
        <w:numPr>
          <w:ilvl w:val="0"/>
          <w:numId w:val="2"/>
        </w:numPr>
        <w:spacing w:after="80"/>
      </w:pPr>
      <w:r>
        <w:rPr>
          <w:b/>
          <w:bCs/>
          <w:color w:val="212121"/>
          <w:sz w:val="22"/>
          <w:szCs w:val="22"/>
        </w:rPr>
        <w:t xml:space="preserve">Content Marketing (127 blog posts): </w:t>
      </w:r>
      <w:r>
        <w:rPr>
          <w:color w:val="212121"/>
          <w:sz w:val="22"/>
          <w:szCs w:val="22"/>
        </w:rPr>
        <w:t xml:space="preserve">Extensive travel guides, dining recommendations, and cultural content build topical authority.</w:t>
      </w:r>
    </w:p>
    <w:p>
      <w:pPr>
        <w:pStyle w:val="ListParagraph"/>
        <w:numPr>
          <w:ilvl w:val="0"/>
          <w:numId w:val="2"/>
        </w:numPr>
        <w:spacing w:after="80"/>
      </w:pPr>
      <w:r>
        <w:rPr>
          <w:b/>
          <w:bCs/>
          <w:color w:val="212121"/>
          <w:sz w:val="22"/>
          <w:szCs w:val="22"/>
        </w:rPr>
        <w:t xml:space="preserve">Trust Signals: </w:t>
      </w:r>
      <w:r>
        <w:rPr>
          <w:color w:val="212121"/>
          <w:sz w:val="22"/>
          <w:szCs w:val="22"/>
        </w:rPr>
        <w:t xml:space="preserve">Trustpilot integration, author attribution (Muhammad Ismail), Ministry of Transport certification, ZATCA VAT compliance.</w:t>
      </w:r>
    </w:p>
    <w:p>
      <w:pPr>
        <w:pStyle w:val="ListParagraph"/>
        <w:numPr>
          <w:ilvl w:val="0"/>
          <w:numId w:val="2"/>
        </w:numPr>
        <w:spacing w:after="80"/>
      </w:pPr>
      <w:r>
        <w:rPr>
          <w:b/>
          <w:bCs/>
          <w:color w:val="212121"/>
          <w:sz w:val="22"/>
          <w:szCs w:val="22"/>
        </w:rPr>
        <w:t xml:space="preserve">Driver Recruitment Pages (18 cities): </w:t>
      </w:r>
      <w:r>
        <w:rPr>
          <w:color w:val="212121"/>
          <w:sz w:val="22"/>
          <w:szCs w:val="22"/>
        </w:rPr>
        <w:t xml:space="preserve">"Join as Driver" pages for 18 cities serve dual purpose: recruitment and location SEO signals.</w:t>
      </w:r>
    </w:p>
    <w:p>
      <w:pPr>
        <w:pStyle w:val="Heading3"/>
        <w:spacing w:after="200" w:before="280"/>
      </w:pPr>
      <w:r>
        <w:rPr>
          <w:b/>
          <w:bCs/>
          <w:color w:val="212121"/>
        </w:rPr>
        <w:t xml:space="preserve">Their Vulnerabilities</w:t>
      </w:r>
    </w:p>
    <w:p>
      <w:pPr>
        <w:pStyle w:val="ListParagraph"/>
        <w:numPr>
          <w:ilvl w:val="0"/>
          <w:numId w:val="2"/>
        </w:numPr>
        <w:spacing w:after="80"/>
      </w:pPr>
      <w:r>
        <w:rPr>
          <w:b/>
          <w:bCs/>
          <w:color w:val="212121"/>
          <w:sz w:val="22"/>
          <w:szCs w:val="22"/>
        </w:rPr>
        <w:t xml:space="preserve">Thin Route Pages: </w:t>
      </w:r>
      <w:r>
        <w:rPr>
          <w:color w:val="212121"/>
          <w:sz w:val="22"/>
          <w:szCs w:val="22"/>
        </w:rPr>
        <w:t xml:space="preserve">301 route pages likely have templated, repetitive content. Google's Helpful Content Update penalizes this. Many pages probably have identical structures with just city names swapped.</w:t>
      </w:r>
    </w:p>
    <w:p>
      <w:pPr>
        <w:pStyle w:val="ListParagraph"/>
        <w:numPr>
          <w:ilvl w:val="0"/>
          <w:numId w:val="2"/>
        </w:numPr>
        <w:spacing w:after="80"/>
      </w:pPr>
      <w:r>
        <w:rPr>
          <w:b/>
          <w:bCs/>
          <w:color w:val="212121"/>
          <w:sz w:val="22"/>
          <w:szCs w:val="22"/>
        </w:rPr>
        <w:t xml:space="preserve">No Transparent Pricing: </w:t>
      </w:r>
      <w:r>
        <w:rPr>
          <w:color w:val="212121"/>
          <w:sz w:val="22"/>
          <w:szCs w:val="22"/>
        </w:rPr>
        <w:t xml:space="preserve">They hide all prices behind WhatsApp quotes. Competitors showing prices (even ranges) will win featured snippets for "how much is taxi from X to Y".</w:t>
      </w:r>
    </w:p>
    <w:p>
      <w:pPr>
        <w:pStyle w:val="ListParagraph"/>
        <w:numPr>
          <w:ilvl w:val="0"/>
          <w:numId w:val="2"/>
        </w:numPr>
        <w:spacing w:after="80"/>
      </w:pPr>
      <w:r>
        <w:rPr>
          <w:b/>
          <w:bCs/>
          <w:color w:val="212121"/>
          <w:sz w:val="22"/>
          <w:szCs w:val="22"/>
        </w:rPr>
        <w:t xml:space="preserve">Weak Eastern Province Coverage: </w:t>
      </w:r>
      <w:r>
        <w:rPr>
          <w:color w:val="212121"/>
          <w:sz w:val="22"/>
          <w:szCs w:val="22"/>
        </w:rPr>
        <w:t xml:space="preserve">Only 3 Eastern Province location pages (Dammam, Al-Khobar, Dhahran) vs. heavy Western Province focus. This is YOUR territory.</w:t>
      </w:r>
    </w:p>
    <w:p>
      <w:pPr>
        <w:pStyle w:val="ListParagraph"/>
        <w:numPr>
          <w:ilvl w:val="0"/>
          <w:numId w:val="2"/>
        </w:numPr>
        <w:spacing w:after="80"/>
      </w:pPr>
      <w:r>
        <w:rPr>
          <w:b/>
          <w:bCs/>
          <w:color w:val="212121"/>
          <w:sz w:val="22"/>
          <w:szCs w:val="22"/>
        </w:rPr>
        <w:t xml:space="preserve">No Booking Integration: </w:t>
      </w:r>
      <w:r>
        <w:rPr>
          <w:color w:val="212121"/>
          <w:sz w:val="22"/>
          <w:szCs w:val="22"/>
        </w:rPr>
        <w:t xml:space="preserve">Pure lead-gen model via WhatsApp. No online booking funnel means no transactional SEO signals.</w:t>
      </w:r>
    </w:p>
    <w:p>
      <w:pPr>
        <w:pStyle w:val="ListParagraph"/>
        <w:numPr>
          <w:ilvl w:val="0"/>
          <w:numId w:val="2"/>
        </w:numPr>
        <w:spacing w:after="80"/>
      </w:pPr>
      <w:r>
        <w:rPr>
          <w:b/>
          <w:bCs/>
          <w:color w:val="212121"/>
          <w:sz w:val="22"/>
          <w:szCs w:val="22"/>
        </w:rPr>
        <w:t xml:space="preserve">Limited E-E-A-T Depth: </w:t>
      </w:r>
      <w:r>
        <w:rPr>
          <w:color w:val="212121"/>
          <w:sz w:val="22"/>
          <w:szCs w:val="22"/>
        </w:rPr>
        <w:t xml:space="preserve">Single author (Muhammad Ismail). No team page, no driver profiles, no company story depth.</w:t>
      </w:r>
    </w:p>
    <w:p>
      <w:pPr>
        <w:pStyle w:val="Heading2"/>
        <w:spacing w:after="200" w:before="280"/>
      </w:pPr>
      <w:r>
        <w:rPr>
          <w:b/>
          <w:bCs/>
          <w:color w:val="212121"/>
        </w:rPr>
        <w:t xml:space="preserve">2.2 Broader Competitive Landscape</w:t>
      </w:r>
    </w:p>
    <w:p>
      <w:pPr>
        <w:spacing w:after="160"/>
      </w:pPr>
      <w:r>
        <w:rPr>
          <w:color w:val="212121"/>
          <w:sz w:val="22"/>
          <w:szCs w:val="22"/>
        </w:rPr>
        <w:t xml:space="preserve">The Saudi ground transport SEO market has distinct segments, each with different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Top Competitors</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Noorha Opportunity</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Umrah/Pilgrimage Transport</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taxiserviceksa, umrahtaxiservice, flyerumrahtaxi, harmaintransport, saudiataxi</w:t>
            </w:r>
          </w:p>
        </w:tc>
        <w:tc>
          <w:tcPr>
            <w:tcW w:type="dxa" w:w="234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HIGH - Very saturated</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Medium-term: Build Makkah-Madinah pages + Umrah guides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Airport Transfers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taxiserviceksa, blacklane, transfeero, alfatehtransport</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MEDIUM - Branded players dominate</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Strong: Already have DMM, RUH, HOF pages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Eastern Province Local</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Weak competition, mostly aggregators</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 - Wide open</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DOMINATE: This is your home turf</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Cross-Border (Bahrain/Kuwait)</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taxiserviceksa, easytaxiksa</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LOW-MEDIUM</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Strong: Already have service pages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Intercity (Riyadh-Dammam etc.)</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chachataxi, ziyarahtaxi</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Expand: Add key intercity routes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Corporate/Business Travel</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blacklane, transfeero</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MEDIUM - Premium segment</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New vertical to develop</w:t>
            </w:r>
          </w:p>
        </w:tc>
      </w:tr>
    </w:tbl>
    <w:p>
      <w:r>
        <w:br w:type="page"/>
      </w:r>
    </w:p>
    <w:p>
      <w:pPr>
        <w:pStyle w:val="Heading1"/>
        <w:spacing w:after="200" w:before="400"/>
      </w:pPr>
      <w:r>
        <w:rPr>
          <w:b/>
          <w:bCs/>
          <w:color w:val="1B5E20"/>
        </w:rPr>
        <w:t xml:space="preserve">3. Keyword Strategy &amp; Topic Clusters</w:t>
      </w:r>
    </w:p>
    <w:p>
      <w:pPr>
        <w:spacing w:after="160"/>
      </w:pPr>
      <w:r>
        <w:rPr>
          <w:color w:val="212121"/>
          <w:sz w:val="22"/>
          <w:szCs w:val="22"/>
        </w:rPr>
        <w:t xml:space="preserve">The keyword strategy is organized into topic clusters that build topical authority systematically. Each cluster has a pillar page and supporting pages.</w:t>
      </w:r>
    </w:p>
    <w:p>
      <w:pPr>
        <w:pStyle w:val="Heading2"/>
        <w:spacing w:after="200" w:before="280"/>
      </w:pPr>
      <w:r>
        <w:rPr>
          <w:b/>
          <w:bCs/>
          <w:color w:val="212121"/>
        </w:rPr>
        <w:t xml:space="preserve">3.1 Cluster 1: Eastern Province Domination (Priority: CRITICAL)</w:t>
      </w:r>
    </w:p>
    <w:p>
      <w:pPr>
        <w:spacing w:after="160"/>
      </w:pPr>
      <w:r>
        <w:rPr>
          <w:color w:val="212121"/>
          <w:sz w:val="22"/>
          <w:szCs w:val="22"/>
        </w:rPr>
        <w:t xml:space="preserve">This is your strongest position. Own every search related to transport in the Eastern Province.</w:t>
      </w:r>
    </w:p>
    <w:p>
      <w:pPr>
        <w:pStyle w:val="Heading3"/>
        <w:spacing w:after="200" w:before="280"/>
      </w:pPr>
      <w:r>
        <w:rPr>
          <w:b/>
          <w:bCs/>
          <w:color w:val="212121"/>
        </w:rPr>
        <w:t xml:space="preserve">Pillar Page</w:t>
      </w:r>
    </w:p>
    <w:p>
      <w:pPr>
        <w:pStyle w:val="ListParagraph"/>
        <w:numPr>
          <w:ilvl w:val="0"/>
          <w:numId w:val="2"/>
        </w:numPr>
        <w:spacing w:after="80"/>
      </w:pPr>
      <w:r>
        <w:rPr>
          <w:color w:val="212121"/>
          <w:sz w:val="22"/>
          <w:szCs w:val="22"/>
        </w:rPr>
        <w:t xml:space="preserve">"Taxi Service Eastern Province Saudi Arabia" - Comprehensive hub page</w:t>
      </w:r>
    </w:p>
    <w:p>
      <w:pPr>
        <w:pStyle w:val="Heading3"/>
        <w:spacing w:after="200" w:before="280"/>
      </w:pPr>
      <w:r>
        <w:rPr>
          <w:b/>
          <w:bCs/>
          <w:color w:val="212121"/>
        </w:rPr>
        <w:t xml:space="preserve">Supporting Pages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to Create</w:t>
            </w:r>
          </w:p>
        </w:tc>
        <w:tc>
          <w:tcPr>
            <w:tcW w:type="dxa" w:w="23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Est. Difficulty</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taxi service dammam</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/dammam/ (city hub)</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taxi service khobar</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/khobar/ (city hub)</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taxi service jubail</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/jubail/ (city hub)</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dammam to khobar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/routes/dammam-to-khobar/</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dammam to jubail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/routes/dammam-to-jubail/</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khobar to dammam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/routes/khobar-to-dammam/</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dhahran to dammam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/routes/dhahran-to-dammam/</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al ahsa to dammam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/routes/al-ahsa-to-dammam/</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taxi near me dammam</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Local SEO optimization</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corporate taxi dammam</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/services/corporate-taxi-dammam/</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hourly car hire eastern province</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/services/hourly-chauffeur/</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bl>
    <w:p>
      <w:pPr>
        <w:spacing w:after="160"/>
      </w:pPr>
      <w:r>
        <w:rPr>
          <w:color w:val="212121"/>
          <w:sz w:val="22"/>
          <w:szCs w:val="22"/>
        </w:rPr>
        <w:t xml:space="preserve"/>
      </w:r>
    </w:p>
    <w:p>
      <w:pPr>
        <w:pStyle w:val="Heading2"/>
        <w:spacing w:after="200" w:before="280"/>
      </w:pPr>
      <w:r>
        <w:rPr>
          <w:b/>
          <w:bCs/>
          <w:color w:val="212121"/>
        </w:rPr>
        <w:t xml:space="preserve">3.2 Cluster 2: Airport Transfers (Priority: HIGH)</w:t>
      </w:r>
    </w:p>
    <w:p>
      <w:pPr>
        <w:spacing w:after="160"/>
      </w:pPr>
      <w:r>
        <w:rPr>
          <w:color w:val="212121"/>
          <w:sz w:val="22"/>
          <w:szCs w:val="22"/>
        </w:rPr>
        <w:t xml:space="preserve">Expand airport coverage beyond current 3 airports to cover all major Saudi airports.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to Create</w:t>
            </w:r>
          </w:p>
        </w:tc>
        <w:tc>
          <w:tcPr>
            <w:tcW w:type="dxa" w:w="23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jeddah airport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/airport-transfer/jeddah-airport-taxi/</w:t>
            </w:r>
          </w:p>
        </w:tc>
        <w:tc>
          <w:tcPr>
            <w:tcW w:type="dxa" w:w="236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Critical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jeddah airport to makkah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/airport-transfer/jeddah-airport-to-makkah/</w:t>
            </w:r>
          </w:p>
        </w:tc>
        <w:tc>
          <w:tcPr>
            <w:tcW w:type="dxa" w:w="236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Critical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jeddah airport to madinah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/airport-transfer/jeddah-airport-to-madinah/</w:t>
            </w:r>
          </w:p>
        </w:tc>
        <w:tc>
          <w:tcPr>
            <w:tcW w:type="dxa" w:w="236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Critical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madinah airport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/airport-transfer/madinah-airport-taxi/</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bahrain airport transfer</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Exists - optimize</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riyadh airport to dammam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/airport-transfer/riyadh-to-dammam/</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neom bay airport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/airport-transfer/neom-bay-airport/</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Medium</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abha airport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/airport-transfer/abha-airport-taxi/</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Medium</w:t>
            </w:r>
          </w:p>
        </w:tc>
      </w:tr>
    </w:tbl>
    <w:p>
      <w:pPr>
        <w:spacing w:after="160"/>
      </w:pPr>
      <w:r>
        <w:rPr>
          <w:color w:val="212121"/>
          <w:sz w:val="22"/>
          <w:szCs w:val="22"/>
        </w:rPr>
        <w:t xml:space="preserve"/>
      </w:r>
    </w:p>
    <w:p>
      <w:pPr>
        <w:pStyle w:val="Heading2"/>
        <w:spacing w:after="200" w:before="280"/>
      </w:pPr>
      <w:r>
        <w:rPr>
          <w:b/>
          <w:bCs/>
          <w:color w:val="212121"/>
        </w:rPr>
        <w:t xml:space="preserve">3.3 Cluster 3: Cross-Border &amp; GCC Routes (Priority: HIGH)</w:t>
      </w:r>
    </w:p>
    <w:p>
      <w:pPr>
        <w:spacing w:after="160"/>
      </w:pPr>
      <w:r>
        <w:rPr>
          <w:color w:val="212121"/>
          <w:sz w:val="22"/>
          <w:szCs w:val="22"/>
        </w:rPr>
        <w:t xml:space="preserve">Your existing Bahrain and Kuwait routes are a strength. Expand to cover all GCC border crossings.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to Create</w:t>
            </w:r>
          </w:p>
        </w:tc>
        <w:tc>
          <w:tcPr>
            <w:tcW w:type="dxa" w:w="23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king fahd causeway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/border-crossings/king-fahd-causeway/</w:t>
            </w:r>
          </w:p>
        </w:tc>
        <w:tc>
          <w:tcPr>
            <w:tcW w:type="dxa" w:w="236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Critical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saudi to bahrain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Exists - optimize</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saudi to qatar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/services/saudi-to-qatar-taxi/</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saudi to uae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/services/saudi-to-uae-taxi/</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dammam to doha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/routes/dammam-to-doha/</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Medium</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riyadh to bahrain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/routes/riyadh-to-bahrain/</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Medium</w:t>
            </w:r>
          </w:p>
        </w:tc>
      </w:tr>
    </w:tbl>
    <w:p>
      <w:pPr>
        <w:spacing w:after="160"/>
      </w:pPr>
      <w:r>
        <w:rPr>
          <w:color w:val="212121"/>
          <w:sz w:val="22"/>
          <w:szCs w:val="22"/>
        </w:rPr>
        <w:t xml:space="preserve"/>
      </w:r>
    </w:p>
    <w:p>
      <w:pPr>
        <w:pStyle w:val="Heading2"/>
        <w:spacing w:after="200" w:before="280"/>
      </w:pPr>
      <w:r>
        <w:rPr>
          <w:b/>
          <w:bCs/>
          <w:color w:val="212121"/>
        </w:rPr>
        <w:t xml:space="preserve">3.4 Cluster 4: Umrah &amp; Pilgrimage Transport (Priority: HIGH - New Vertical)</w:t>
      </w:r>
    </w:p>
    <w:p>
      <w:pPr>
        <w:spacing w:after="160"/>
      </w:pPr>
      <w:r>
        <w:rPr>
          <w:color w:val="212121"/>
          <w:sz w:val="22"/>
          <w:szCs w:val="22"/>
        </w:rPr>
        <w:t xml:space="preserve">This is the highest-value segment in Saudi ground transport. Millions of pilgrims search for transport between Jeddah, Makkah, and Madinah. Currently the competitor dominates this space, but Noorha can enter with differentiated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W w:type="dxa" w:w="3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to Create</w:t>
            </w:r>
          </w:p>
        </w:tc>
        <w:tc>
          <w:tcPr>
            <w:tcW w:type="dxa" w:w="23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umrah taxi service</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/services/umrah-transport/ (pillar)</w:t>
            </w:r>
          </w:p>
        </w:tc>
        <w:tc>
          <w:tcPr>
            <w:tcW w:type="dxa" w:w="236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Critical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jeddah to makkah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/routes/jeddah-to-makkah/</w:t>
            </w:r>
          </w:p>
        </w:tc>
        <w:tc>
          <w:tcPr>
            <w:tcW w:type="dxa" w:w="236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Critical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makkah to madinah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Exists - optimize</w:t>
            </w:r>
          </w:p>
        </w:tc>
        <w:tc>
          <w:tcPr>
            <w:tcW w:type="dxa" w:w="236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tcPr>
          <w:p>
            <w:r>
              <w:rPr>
                <w:rFonts w:ascii="Arial" w:cs="Arial" w:eastAsia="Arial" w:hAnsi="Arial"/>
                <w:color w:val="212121"/>
                <w:sz w:val="20"/>
                <w:szCs w:val="20"/>
              </w:rPr>
              <w:t xml:space="preserve">Critical</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hajj transport service</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/services/hajj-transport/</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makkah hotel transfer</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/services/makkah-hotel-transfer/</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madinah ziyarat taxi</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/services/madinah-ziyarat/</w:t>
            </w:r>
          </w:p>
        </w:tc>
        <w:tc>
          <w:tcPr>
            <w:tcW w:type="dxa" w:w="2360"/>
            <w:tcBorders>
              <w:top w:val="single" w:color="BDBDBD" w:sz="1"/>
              <w:left w:val="single" w:color="BDBDBD" w:sz="1"/>
              <w:bottom w:val="single" w:color="BDBDBD" w:sz="1"/>
              <w:right w:val="single" w:color="BDBDBD" w:sz="1"/>
            </w:tcBorders>
            <w:shd w:fill="FFF9C4"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group umrah transport</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/services/group-umrah-transport/</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Medium</w:t>
            </w:r>
          </w:p>
        </w:tc>
      </w:tr>
    </w:tbl>
    <w:p>
      <w:pPr>
        <w:spacing w:after="160"/>
      </w:pPr>
      <w:r>
        <w:rPr>
          <w:color w:val="212121"/>
          <w:sz w:val="22"/>
          <w:szCs w:val="22"/>
        </w:rPr>
        <w:t xml:space="preserve"/>
      </w:r>
    </w:p>
    <w:p>
      <w:pPr>
        <w:pStyle w:val="Heading2"/>
        <w:spacing w:after="200" w:before="280"/>
      </w:pPr>
      <w:r>
        <w:rPr>
          <w:b/>
          <w:bCs/>
          <w:color w:val="212121"/>
        </w:rPr>
        <w:t xml:space="preserve">3.5 Cluster 5: Intercity Routes Nationwide (Priority: MEDIUM)</w:t>
      </w:r>
    </w:p>
    <w:p>
      <w:pPr>
        <w:spacing w:after="160"/>
      </w:pPr>
      <w:r>
        <w:rPr>
          <w:color w:val="212121"/>
          <w:sz w:val="22"/>
          <w:szCs w:val="22"/>
        </w:rPr>
        <w:t xml:space="preserve">Programmatic route pages covering the top 50 city-to-city combinations in Saudi Arabia.</w:t>
      </w:r>
    </w:p>
    <w:p>
      <w:pPr>
        <w:pStyle w:val="ListParagraph"/>
        <w:numPr>
          <w:ilvl w:val="0"/>
          <w:numId w:val="2"/>
        </w:numPr>
        <w:spacing w:after="80"/>
      </w:pPr>
      <w:r>
        <w:rPr>
          <w:color w:val="212121"/>
          <w:sz w:val="22"/>
          <w:szCs w:val="22"/>
        </w:rPr>
        <w:t xml:space="preserve">Riyadh to Dammam, Riyadh to Jeddah, Riyadh to Makkah, Riyadh to Madinah</w:t>
      </w:r>
    </w:p>
    <w:p>
      <w:pPr>
        <w:pStyle w:val="ListParagraph"/>
        <w:numPr>
          <w:ilvl w:val="0"/>
          <w:numId w:val="2"/>
        </w:numPr>
        <w:spacing w:after="80"/>
      </w:pPr>
      <w:r>
        <w:rPr>
          <w:color w:val="212121"/>
          <w:sz w:val="22"/>
          <w:szCs w:val="22"/>
        </w:rPr>
        <w:t xml:space="preserve">Jeddah to Taif, Jeddah to Yanbu, Jeddah to AlUla</w:t>
      </w:r>
    </w:p>
    <w:p>
      <w:pPr>
        <w:pStyle w:val="ListParagraph"/>
        <w:numPr>
          <w:ilvl w:val="0"/>
          <w:numId w:val="2"/>
        </w:numPr>
        <w:spacing w:after="80"/>
      </w:pPr>
      <w:r>
        <w:rPr>
          <w:color w:val="212121"/>
          <w:sz w:val="22"/>
          <w:szCs w:val="22"/>
        </w:rPr>
        <w:t xml:space="preserve">Dammam to Riyadh, Dammam to Jeddah</w:t>
      </w:r>
    </w:p>
    <w:p>
      <w:pPr>
        <w:pStyle w:val="ListParagraph"/>
        <w:numPr>
          <w:ilvl w:val="0"/>
          <w:numId w:val="2"/>
        </w:numPr>
        <w:spacing w:after="80"/>
      </w:pPr>
      <w:r>
        <w:rPr>
          <w:color w:val="212121"/>
          <w:sz w:val="22"/>
          <w:szCs w:val="22"/>
        </w:rPr>
        <w:t xml:space="preserve">All Eastern Province intercity routes</w:t>
      </w:r>
    </w:p>
    <w:p>
      <w:pPr>
        <w:pStyle w:val="ListParagraph"/>
        <w:numPr>
          <w:ilvl w:val="0"/>
          <w:numId w:val="2"/>
        </w:numPr>
        <w:spacing w:after="80"/>
      </w:pPr>
      <w:r>
        <w:rPr>
          <w:color w:val="212121"/>
          <w:sz w:val="22"/>
          <w:szCs w:val="22"/>
        </w:rPr>
        <w:t xml:space="preserve">Saudi to Dubai, Saudi to Abu Dhabi, Saudi to Muscat</w:t>
      </w:r>
    </w:p>
    <w:p>
      <w:pPr>
        <w:spacing w:after="160"/>
      </w:pPr>
      <w:r>
        <w:rPr>
          <w:color w:val="212121"/>
          <w:sz w:val="22"/>
          <w:szCs w:val="22"/>
        </w:rPr>
        <w:t xml:space="preserve">Each route page should include: pricing estimate, distance/time, vehicle options, booking CTA, FAQs, and related route links.</w:t>
      </w:r>
    </w:p>
    <w:p>
      <w:pPr>
        <w:pStyle w:val="Heading2"/>
        <w:spacing w:after="200" w:before="280"/>
      </w:pPr>
      <w:r>
        <w:rPr>
          <w:b/>
          <w:bCs/>
          <w:color w:val="212121"/>
        </w:rPr>
        <w:t xml:space="preserve">3.6 Cluster 6: Saudi Tourism &amp; Vision 2030 (Priority: MEDIUM)</w:t>
      </w:r>
    </w:p>
    <w:p>
      <w:pPr>
        <w:spacing w:after="160"/>
      </w:pPr>
      <w:r>
        <w:rPr>
          <w:color w:val="212121"/>
          <w:sz w:val="22"/>
          <w:szCs w:val="22"/>
        </w:rPr>
        <w:t xml:space="preserve">Saudi Arabia's tourism boom under Vision 2030 creates massive new search demand. Create content around:</w:t>
      </w:r>
    </w:p>
    <w:p>
      <w:pPr>
        <w:pStyle w:val="ListParagraph"/>
        <w:numPr>
          <w:ilvl w:val="0"/>
          <w:numId w:val="2"/>
        </w:numPr>
        <w:spacing w:after="80"/>
      </w:pPr>
      <w:r>
        <w:rPr>
          <w:color w:val="212121"/>
          <w:sz w:val="22"/>
          <w:szCs w:val="22"/>
        </w:rPr>
        <w:t xml:space="preserve">NEOM/The Line transport services</w:t>
      </w:r>
    </w:p>
    <w:p>
      <w:pPr>
        <w:pStyle w:val="ListParagraph"/>
        <w:numPr>
          <w:ilvl w:val="0"/>
          <w:numId w:val="2"/>
        </w:numPr>
        <w:spacing w:after="80"/>
      </w:pPr>
      <w:r>
        <w:rPr>
          <w:color w:val="212121"/>
          <w:sz w:val="22"/>
          <w:szCs w:val="22"/>
        </w:rPr>
        <w:t xml:space="preserve">AlUla (Hegra) tourist transfers</w:t>
      </w:r>
    </w:p>
    <w:p>
      <w:pPr>
        <w:pStyle w:val="ListParagraph"/>
        <w:numPr>
          <w:ilvl w:val="0"/>
          <w:numId w:val="2"/>
        </w:numPr>
        <w:spacing w:after="80"/>
      </w:pPr>
      <w:r>
        <w:rPr>
          <w:color w:val="212121"/>
          <w:sz w:val="22"/>
          <w:szCs w:val="22"/>
        </w:rPr>
        <w:t xml:space="preserve">Diriyah/Boulevard World transfers (Riyadh)</w:t>
      </w:r>
    </w:p>
    <w:p>
      <w:pPr>
        <w:pStyle w:val="ListParagraph"/>
        <w:numPr>
          <w:ilvl w:val="0"/>
          <w:numId w:val="2"/>
        </w:numPr>
        <w:spacing w:after="80"/>
      </w:pPr>
      <w:r>
        <w:rPr>
          <w:color w:val="212121"/>
          <w:sz w:val="22"/>
          <w:szCs w:val="22"/>
        </w:rPr>
        <w:t xml:space="preserve">Red Sea resort transfers</w:t>
      </w:r>
    </w:p>
    <w:p>
      <w:pPr>
        <w:pStyle w:val="ListParagraph"/>
        <w:numPr>
          <w:ilvl w:val="0"/>
          <w:numId w:val="2"/>
        </w:numPr>
        <w:spacing w:after="80"/>
      </w:pPr>
      <w:r>
        <w:rPr>
          <w:color w:val="212121"/>
          <w:sz w:val="22"/>
          <w:szCs w:val="22"/>
        </w:rPr>
        <w:t xml:space="preserve">Jeddah Season / Riyadh Season event transport</w:t>
      </w:r>
    </w:p>
    <w:p>
      <w:pPr>
        <w:pStyle w:val="ListParagraph"/>
        <w:numPr>
          <w:ilvl w:val="0"/>
          <w:numId w:val="2"/>
        </w:numPr>
        <w:spacing w:after="80"/>
      </w:pPr>
      <w:r>
        <w:rPr>
          <w:color w:val="212121"/>
          <w:sz w:val="22"/>
          <w:szCs w:val="22"/>
        </w:rPr>
        <w:t xml:space="preserve">Business travel: KAFD, Diplomatic Quarter, industrial cities</w:t>
      </w:r>
    </w:p>
    <w:p>
      <w:r>
        <w:br w:type="page"/>
      </w:r>
    </w:p>
    <w:p>
      <w:pPr>
        <w:pStyle w:val="Heading1"/>
        <w:spacing w:after="200" w:before="400"/>
      </w:pPr>
      <w:r>
        <w:rPr>
          <w:b/>
          <w:bCs/>
          <w:color w:val="1B5E20"/>
        </w:rPr>
        <w:t xml:space="preserve">4. Technical SEO Roadmap</w:t>
      </w:r>
    </w:p>
    <w:p>
      <w:pPr>
        <w:spacing w:after="160"/>
      </w:pPr>
      <w:r>
        <w:rPr>
          <w:color w:val="212121"/>
          <w:sz w:val="22"/>
          <w:szCs w:val="22"/>
        </w:rPr>
        <w:t xml:space="preserve">Your Next.js codebase gives you excellent control over technical SEO. Here are the critical improvements needed:</w:t>
      </w:r>
    </w:p>
    <w:p>
      <w:pPr>
        <w:pStyle w:val="Heading2"/>
        <w:spacing w:after="200" w:before="280"/>
      </w:pPr>
      <w:r>
        <w:rPr>
          <w:b/>
          <w:bCs/>
          <w:color w:val="212121"/>
        </w:rPr>
        <w:t xml:space="preserve">4.1 Site Architecture Restructure</w:t>
      </w:r>
    </w:p>
    <w:p>
      <w:pPr>
        <w:spacing w:after="160"/>
      </w:pPr>
      <w:r>
        <w:rPr>
          <w:color w:val="212121"/>
          <w:sz w:val="22"/>
          <w:szCs w:val="22"/>
        </w:rPr>
        <w:t xml:space="preserve">Current URL structure is inconsistent. Some pages use /city/service pattern, others use /services/route pattern. Standardize to a clear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Pattern</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Pattern</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City Hub</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/dammam/online-taxi-dammam</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/locations/dammam/</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City Service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Mixed patterns</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/locations/dammam/airport-taxi/</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Routes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/services/dammam-to-bahrain-taxi</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/routes/dammam-to-bahrain/</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Airport Transfers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/airport-transfer/dammam-airport-taxi</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/airport-transfer/dammam/ (keep)</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Services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/services/ (mixed)</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/services/umrah-transport/</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Blog/Guides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/travel-guide/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/guides/ + /blog/</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Border Crossings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None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/border-crossings/king-fahd-causeway/</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Fleet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None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/fleet/toyota-camry/</w:t>
            </w:r>
          </w:p>
        </w:tc>
      </w:tr>
    </w:tbl>
    <w:p>
      <w:pPr>
        <w:spacing w:after="160"/>
      </w:pPr>
      <w:r>
        <w:rPr>
          <w:color w:val="212121"/>
          <w:sz w:val="22"/>
          <w:szCs w:val="22"/>
        </w:rPr>
        <w:t xml:space="preserve"/>
      </w:r>
    </w:p>
    <w:p>
      <w:pPr>
        <w:spacing w:after="140"/>
      </w:pPr>
      <w:r>
        <w:rPr>
          <w:b/>
          <w:bCs/>
          <w:color w:val="212121"/>
          <w:sz w:val="22"/>
          <w:szCs w:val="22"/>
        </w:rPr>
        <w:t xml:space="preserve">Important: </w:t>
      </w:r>
      <w:r>
        <w:rPr>
          <w:color w:val="212121"/>
          <w:sz w:val="22"/>
          <w:szCs w:val="22"/>
        </w:rPr>
        <w:t xml:space="preserve">Implement 301 redirects from old URLs to new URLs. Never break existing indexed URLs without proper redirects.</w:t>
      </w:r>
    </w:p>
    <w:p>
      <w:pPr>
        <w:pStyle w:val="Heading2"/>
        <w:spacing w:after="200" w:before="280"/>
      </w:pPr>
      <w:r>
        <w:rPr>
          <w:b/>
          <w:bCs/>
          <w:color w:val="212121"/>
        </w:rPr>
        <w:t xml:space="preserve">4.2 Schema Markup Enhancement</w:t>
      </w:r>
    </w:p>
    <w:p>
      <w:pPr>
        <w:spacing w:after="160"/>
      </w:pPr>
      <w:r>
        <w:rPr>
          <w:color w:val="212121"/>
          <w:sz w:val="22"/>
          <w:szCs w:val="22"/>
        </w:rPr>
        <w:t xml:space="preserve">Current schema is basic (FAQ, LocalBusiness). Expand to include:</w:t>
      </w:r>
    </w:p>
    <w:p>
      <w:pPr>
        <w:pStyle w:val="ListParagraph"/>
        <w:numPr>
          <w:ilvl w:val="0"/>
          <w:numId w:val="2"/>
        </w:numPr>
        <w:spacing w:after="80"/>
      </w:pPr>
      <w:r>
        <w:rPr>
          <w:b/>
          <w:bCs/>
          <w:color w:val="212121"/>
          <w:sz w:val="22"/>
          <w:szCs w:val="22"/>
        </w:rPr>
        <w:t xml:space="preserve">TaxiService schema: </w:t>
      </w:r>
      <w:r>
        <w:rPr>
          <w:color w:val="212121"/>
          <w:sz w:val="22"/>
          <w:szCs w:val="22"/>
        </w:rPr>
        <w:t xml:space="preserve">With specific properties for each service area, vehicle types, price ranges</w:t>
      </w:r>
    </w:p>
    <w:p>
      <w:pPr>
        <w:pStyle w:val="ListParagraph"/>
        <w:numPr>
          <w:ilvl w:val="0"/>
          <w:numId w:val="2"/>
        </w:numPr>
        <w:spacing w:after="80"/>
      </w:pPr>
      <w:r>
        <w:rPr>
          <w:b/>
          <w:bCs/>
          <w:color w:val="212121"/>
          <w:sz w:val="22"/>
          <w:szCs w:val="22"/>
        </w:rPr>
        <w:t xml:space="preserve">Product schema on fleet pages: </w:t>
      </w:r>
      <w:r>
        <w:rPr>
          <w:color w:val="212121"/>
          <w:sz w:val="22"/>
          <w:szCs w:val="22"/>
        </w:rPr>
        <w:t xml:space="preserve">Each vehicle as a Product with offers, pricing, specifications</w:t>
      </w:r>
    </w:p>
    <w:p>
      <w:pPr>
        <w:pStyle w:val="ListParagraph"/>
        <w:numPr>
          <w:ilvl w:val="0"/>
          <w:numId w:val="2"/>
        </w:numPr>
        <w:spacing w:after="80"/>
      </w:pPr>
      <w:r>
        <w:rPr>
          <w:b/>
          <w:bCs/>
          <w:color w:val="212121"/>
          <w:sz w:val="22"/>
          <w:szCs w:val="22"/>
        </w:rPr>
        <w:t xml:space="preserve">BreadcrumbList: </w:t>
      </w:r>
      <w:r>
        <w:rPr>
          <w:color w:val="212121"/>
          <w:sz w:val="22"/>
          <w:szCs w:val="22"/>
        </w:rPr>
        <w:t xml:space="preserve">Already implemented but ensure consistency across all pages</w:t>
      </w:r>
    </w:p>
    <w:p>
      <w:pPr>
        <w:pStyle w:val="ListParagraph"/>
        <w:numPr>
          <w:ilvl w:val="0"/>
          <w:numId w:val="2"/>
        </w:numPr>
        <w:spacing w:after="80"/>
      </w:pPr>
      <w:r>
        <w:rPr>
          <w:b/>
          <w:bCs/>
          <w:color w:val="212121"/>
          <w:sz w:val="22"/>
          <w:szCs w:val="22"/>
        </w:rPr>
        <w:t xml:space="preserve">Service schema per route: </w:t>
      </w:r>
      <w:r>
        <w:rPr>
          <w:color w:val="212121"/>
          <w:sz w:val="22"/>
          <w:szCs w:val="22"/>
        </w:rPr>
        <w:t xml:space="preserve">Each route page should have Service schema with areaServed, provider, offers</w:t>
      </w:r>
    </w:p>
    <w:p>
      <w:pPr>
        <w:pStyle w:val="ListParagraph"/>
        <w:numPr>
          <w:ilvl w:val="0"/>
          <w:numId w:val="2"/>
        </w:numPr>
        <w:spacing w:after="80"/>
      </w:pPr>
      <w:r>
        <w:rPr>
          <w:b/>
          <w:bCs/>
          <w:color w:val="212121"/>
          <w:sz w:val="22"/>
          <w:szCs w:val="22"/>
        </w:rPr>
        <w:t xml:space="preserve">Review/AggregateRating: </w:t>
      </w:r>
      <w:r>
        <w:rPr>
          <w:color w:val="212121"/>
          <w:sz w:val="22"/>
          <w:szCs w:val="22"/>
        </w:rPr>
        <w:t xml:space="preserve">Implement review collection and display aggregate ratings in schema</w:t>
      </w:r>
    </w:p>
    <w:p>
      <w:pPr>
        <w:pStyle w:val="ListParagraph"/>
        <w:numPr>
          <w:ilvl w:val="0"/>
          <w:numId w:val="2"/>
        </w:numPr>
        <w:spacing w:after="80"/>
      </w:pPr>
      <w:r>
        <w:rPr>
          <w:b/>
          <w:bCs/>
          <w:color w:val="212121"/>
          <w:sz w:val="22"/>
          <w:szCs w:val="22"/>
        </w:rPr>
        <w:t xml:space="preserve">HowTo schema: </w:t>
      </w:r>
      <w:r>
        <w:rPr>
          <w:color w:val="212121"/>
          <w:sz w:val="22"/>
          <w:szCs w:val="22"/>
        </w:rPr>
        <w:t xml:space="preserve">On guide pages (e.g., "How to book a taxi from Dammam to Bahrain")</w:t>
      </w:r>
    </w:p>
    <w:p>
      <w:pPr>
        <w:pStyle w:val="ListParagraph"/>
        <w:numPr>
          <w:ilvl w:val="0"/>
          <w:numId w:val="2"/>
        </w:numPr>
        <w:spacing w:after="80"/>
      </w:pPr>
      <w:r>
        <w:rPr>
          <w:b/>
          <w:bCs/>
          <w:color w:val="212121"/>
          <w:sz w:val="22"/>
          <w:szCs w:val="22"/>
        </w:rPr>
        <w:t xml:space="preserve">Event schema: </w:t>
      </w:r>
      <w:r>
        <w:rPr>
          <w:color w:val="212121"/>
          <w:sz w:val="22"/>
          <w:szCs w:val="22"/>
        </w:rPr>
        <w:t xml:space="preserve">For seasonal services (Hajj season, Ramadan, Saudi Seasons)</w:t>
      </w:r>
    </w:p>
    <w:p>
      <w:pPr>
        <w:pStyle w:val="Heading2"/>
        <w:spacing w:after="200" w:before="280"/>
      </w:pPr>
      <w:r>
        <w:rPr>
          <w:b/>
          <w:bCs/>
          <w:color w:val="212121"/>
        </w:rPr>
        <w:t xml:space="preserve">4.3 Core Web Vitals &amp; Performance</w:t>
      </w:r>
    </w:p>
    <w:p>
      <w:pPr>
        <w:pStyle w:val="ListParagraph"/>
        <w:numPr>
          <w:ilvl w:val="0"/>
          <w:numId w:val="2"/>
        </w:numPr>
        <w:spacing w:after="80"/>
      </w:pPr>
      <w:r>
        <w:rPr>
          <w:b/>
          <w:bCs/>
          <w:color w:val="212121"/>
          <w:sz w:val="22"/>
          <w:szCs w:val="22"/>
        </w:rPr>
        <w:t xml:space="preserve">Image optimization: </w:t>
      </w:r>
      <w:r>
        <w:rPr>
          <w:color w:val="212121"/>
          <w:sz w:val="22"/>
          <w:szCs w:val="22"/>
        </w:rPr>
        <w:t xml:space="preserve">Convert all images to WebP/AVIF with srcset for responsive delivery. Current hero image is PNG.</w:t>
      </w:r>
    </w:p>
    <w:p>
      <w:pPr>
        <w:pStyle w:val="ListParagraph"/>
        <w:numPr>
          <w:ilvl w:val="0"/>
          <w:numId w:val="2"/>
        </w:numPr>
        <w:spacing w:after="80"/>
      </w:pPr>
      <w:r>
        <w:rPr>
          <w:b/>
          <w:bCs/>
          <w:color w:val="212121"/>
          <w:sz w:val="22"/>
          <w:szCs w:val="22"/>
        </w:rPr>
        <w:t xml:space="preserve">Font optimization: </w:t>
      </w:r>
      <w:r>
        <w:rPr>
          <w:color w:val="212121"/>
          <w:sz w:val="22"/>
          <w:szCs w:val="22"/>
        </w:rPr>
        <w:t xml:space="preserve">Montserrat is loaded from Google Fonts. Consider self-hosting and using font-display: swap.</w:t>
      </w:r>
    </w:p>
    <w:p>
      <w:pPr>
        <w:pStyle w:val="ListParagraph"/>
        <w:numPr>
          <w:ilvl w:val="0"/>
          <w:numId w:val="2"/>
        </w:numPr>
        <w:spacing w:after="80"/>
      </w:pPr>
      <w:r>
        <w:rPr>
          <w:b/>
          <w:bCs/>
          <w:color w:val="212121"/>
          <w:sz w:val="22"/>
          <w:szCs w:val="22"/>
        </w:rPr>
        <w:t xml:space="preserve">JavaScript bundle: </w:t>
      </w:r>
      <w:r>
        <w:rPr>
          <w:color w:val="212121"/>
          <w:sz w:val="22"/>
          <w:szCs w:val="22"/>
        </w:rPr>
        <w:t xml:space="preserve">Audit and code-split. Ensure route pages are statically generated (SSG) not client-rendered.</w:t>
      </w:r>
    </w:p>
    <w:p>
      <w:pPr>
        <w:pStyle w:val="ListParagraph"/>
        <w:numPr>
          <w:ilvl w:val="0"/>
          <w:numId w:val="2"/>
        </w:numPr>
        <w:spacing w:after="80"/>
      </w:pPr>
      <w:r>
        <w:rPr>
          <w:b/>
          <w:bCs/>
          <w:color w:val="212121"/>
          <w:sz w:val="22"/>
          <w:szCs w:val="22"/>
        </w:rPr>
        <w:t xml:space="preserve">LCP target: </w:t>
      </w:r>
      <w:r>
        <w:rPr>
          <w:color w:val="212121"/>
          <w:sz w:val="22"/>
          <w:szCs w:val="22"/>
        </w:rPr>
        <w:t xml:space="preserve">Under 2.5 seconds on mobile. Test with PageSpeed Insights for each page template.</w:t>
      </w:r>
    </w:p>
    <w:p>
      <w:pPr>
        <w:pStyle w:val="ListParagraph"/>
        <w:numPr>
          <w:ilvl w:val="0"/>
          <w:numId w:val="2"/>
        </w:numPr>
        <w:spacing w:after="80"/>
      </w:pPr>
      <w:r>
        <w:rPr>
          <w:b/>
          <w:bCs/>
          <w:color w:val="212121"/>
          <w:sz w:val="22"/>
          <w:szCs w:val="22"/>
        </w:rPr>
        <w:t xml:space="preserve">CLS target: </w:t>
      </w:r>
      <w:r>
        <w:rPr>
          <w:color w:val="212121"/>
          <w:sz w:val="22"/>
          <w:szCs w:val="22"/>
        </w:rPr>
        <w:t xml:space="preserve">Under 0.1. Ensure all images have width/height attributes.</w:t>
      </w:r>
    </w:p>
    <w:p>
      <w:pPr>
        <w:pStyle w:val="Heading2"/>
        <w:spacing w:after="200" w:before="280"/>
      </w:pPr>
      <w:r>
        <w:rPr>
          <w:b/>
          <w:bCs/>
          <w:color w:val="212121"/>
        </w:rPr>
        <w:t xml:space="preserve">4.4 Sitemap &amp; Indexation Strategy</w:t>
      </w:r>
    </w:p>
    <w:p>
      <w:pPr>
        <w:spacing w:after="160"/>
      </w:pPr>
      <w:r>
        <w:rPr>
          <w:color w:val="212121"/>
          <w:sz w:val="22"/>
          <w:szCs w:val="22"/>
        </w:rPr>
        <w:t xml:space="preserve">Current sitemap is a single flat file with 37 URLs. Restructure to multiple sitemaps:</w:t>
      </w:r>
    </w:p>
    <w:p>
      <w:pPr>
        <w:pStyle w:val="ListParagraph"/>
        <w:numPr>
          <w:ilvl w:val="0"/>
          <w:numId w:val="2"/>
        </w:numPr>
        <w:spacing w:after="80"/>
      </w:pPr>
      <w:r>
        <w:rPr>
          <w:color w:val="212121"/>
          <w:sz w:val="22"/>
          <w:szCs w:val="22"/>
        </w:rPr>
        <w:t xml:space="preserve">sitemap-pages.xml - Core pages (about, contact, FAQ, etc.)</w:t>
      </w:r>
    </w:p>
    <w:p>
      <w:pPr>
        <w:pStyle w:val="ListParagraph"/>
        <w:numPr>
          <w:ilvl w:val="0"/>
          <w:numId w:val="2"/>
        </w:numPr>
        <w:spacing w:after="80"/>
      </w:pPr>
      <w:r>
        <w:rPr>
          <w:color w:val="212121"/>
          <w:sz w:val="22"/>
          <w:szCs w:val="22"/>
        </w:rPr>
        <w:t xml:space="preserve">sitemap-locations.xml - All city and location pages</w:t>
      </w:r>
    </w:p>
    <w:p>
      <w:pPr>
        <w:pStyle w:val="ListParagraph"/>
        <w:numPr>
          <w:ilvl w:val="0"/>
          <w:numId w:val="2"/>
        </w:numPr>
        <w:spacing w:after="80"/>
      </w:pPr>
      <w:r>
        <w:rPr>
          <w:color w:val="212121"/>
          <w:sz w:val="22"/>
          <w:szCs w:val="22"/>
        </w:rPr>
        <w:t xml:space="preserve">sitemap-routes.xml - All route pages</w:t>
      </w:r>
    </w:p>
    <w:p>
      <w:pPr>
        <w:pStyle w:val="ListParagraph"/>
        <w:numPr>
          <w:ilvl w:val="0"/>
          <w:numId w:val="2"/>
        </w:numPr>
        <w:spacing w:after="80"/>
      </w:pPr>
      <w:r>
        <w:rPr>
          <w:color w:val="212121"/>
          <w:sz w:val="22"/>
          <w:szCs w:val="22"/>
        </w:rPr>
        <w:t xml:space="preserve">sitemap-services.xml - Service category pages</w:t>
      </w:r>
    </w:p>
    <w:p>
      <w:pPr>
        <w:pStyle w:val="ListParagraph"/>
        <w:numPr>
          <w:ilvl w:val="0"/>
          <w:numId w:val="2"/>
        </w:numPr>
        <w:spacing w:after="80"/>
      </w:pPr>
      <w:r>
        <w:rPr>
          <w:color w:val="212121"/>
          <w:sz w:val="22"/>
          <w:szCs w:val="22"/>
        </w:rPr>
        <w:t xml:space="preserve">sitemap-airport.xml - Airport transfer pages</w:t>
      </w:r>
    </w:p>
    <w:p>
      <w:pPr>
        <w:pStyle w:val="ListParagraph"/>
        <w:numPr>
          <w:ilvl w:val="0"/>
          <w:numId w:val="2"/>
        </w:numPr>
        <w:spacing w:after="80"/>
      </w:pPr>
      <w:r>
        <w:rPr>
          <w:color w:val="212121"/>
          <w:sz w:val="22"/>
          <w:szCs w:val="22"/>
        </w:rPr>
        <w:t xml:space="preserve">sitemap-blog.xml - Blog and guide content</w:t>
      </w:r>
    </w:p>
    <w:p>
      <w:pPr>
        <w:pStyle w:val="ListParagraph"/>
        <w:numPr>
          <w:ilvl w:val="0"/>
          <w:numId w:val="2"/>
        </w:numPr>
        <w:spacing w:after="80"/>
      </w:pPr>
      <w:r>
        <w:rPr>
          <w:color w:val="212121"/>
          <w:sz w:val="22"/>
          <w:szCs w:val="22"/>
        </w:rPr>
        <w:t xml:space="preserve">sitemap-ar.xml - Arabic language pages (future)</w:t>
      </w:r>
    </w:p>
    <w:p>
      <w:pPr>
        <w:pStyle w:val="ListParagraph"/>
        <w:numPr>
          <w:ilvl w:val="0"/>
          <w:numId w:val="2"/>
        </w:numPr>
        <w:spacing w:after="80"/>
      </w:pPr>
      <w:r>
        <w:rPr>
          <w:color w:val="212121"/>
          <w:sz w:val="22"/>
          <w:szCs w:val="22"/>
        </w:rPr>
        <w:t xml:space="preserve">sitemap-ur.xml - Urdu language pages (future)</w:t>
      </w:r>
    </w:p>
    <w:p>
      <w:pPr>
        <w:spacing w:after="160"/>
      </w:pPr>
      <w:r>
        <w:rPr>
          <w:color w:val="212121"/>
          <w:sz w:val="22"/>
          <w:szCs w:val="22"/>
        </w:rPr>
        <w:t xml:space="preserve">Use a sitemap index (sitemap.xml) that references all child sitemaps.</w:t>
      </w:r>
    </w:p>
    <w:p>
      <w:pPr>
        <w:pStyle w:val="Heading2"/>
        <w:spacing w:after="200" w:before="280"/>
      </w:pPr>
      <w:r>
        <w:rPr>
          <w:b/>
          <w:bCs/>
          <w:color w:val="212121"/>
        </w:rPr>
        <w:t xml:space="preserve">4.5 Internal Linking Architecture</w:t>
      </w:r>
    </w:p>
    <w:p>
      <w:pPr>
        <w:spacing w:after="160"/>
      </w:pPr>
      <w:r>
        <w:rPr>
          <w:color w:val="212121"/>
          <w:sz w:val="22"/>
          <w:szCs w:val="22"/>
        </w:rPr>
        <w:t xml:space="preserve">Build a robust internal linking structure following the hub-and-spoke model:</w:t>
      </w:r>
    </w:p>
    <w:p>
      <w:pPr>
        <w:pStyle w:val="ListParagraph"/>
        <w:numPr>
          <w:ilvl w:val="0"/>
          <w:numId w:val="2"/>
        </w:numPr>
        <w:spacing w:after="80"/>
      </w:pPr>
      <w:r>
        <w:rPr>
          <w:b/>
          <w:bCs/>
          <w:color w:val="212121"/>
          <w:sz w:val="22"/>
          <w:szCs w:val="22"/>
        </w:rPr>
        <w:t xml:space="preserve">City hubs: </w:t>
      </w:r>
      <w:r>
        <w:rPr>
          <w:color w:val="212121"/>
          <w:sz w:val="22"/>
          <w:szCs w:val="22"/>
        </w:rPr>
        <w:t xml:space="preserve">Each city page links to all routes from/to that city, local services, airport transfers, and related guides</w:t>
      </w:r>
    </w:p>
    <w:p>
      <w:pPr>
        <w:pStyle w:val="ListParagraph"/>
        <w:numPr>
          <w:ilvl w:val="0"/>
          <w:numId w:val="2"/>
        </w:numPr>
        <w:spacing w:after="80"/>
      </w:pPr>
      <w:r>
        <w:rPr>
          <w:b/>
          <w:bCs/>
          <w:color w:val="212121"/>
          <w:sz w:val="22"/>
          <w:szCs w:val="22"/>
        </w:rPr>
        <w:t xml:space="preserve">Route pages: </w:t>
      </w:r>
      <w:r>
        <w:rPr>
          <w:color w:val="212121"/>
          <w:sz w:val="22"/>
          <w:szCs w:val="22"/>
        </w:rPr>
        <w:t xml:space="preserve">Link to both origin and destination city pages, related routes, fleet options, and booking page</w:t>
      </w:r>
    </w:p>
    <w:p>
      <w:pPr>
        <w:pStyle w:val="ListParagraph"/>
        <w:numPr>
          <w:ilvl w:val="0"/>
          <w:numId w:val="2"/>
        </w:numPr>
        <w:spacing w:after="80"/>
      </w:pPr>
      <w:r>
        <w:rPr>
          <w:b/>
          <w:bCs/>
          <w:color w:val="212121"/>
          <w:sz w:val="22"/>
          <w:szCs w:val="22"/>
        </w:rPr>
        <w:t xml:space="preserve">Service pages: </w:t>
      </w:r>
      <w:r>
        <w:rPr>
          <w:color w:val="212121"/>
          <w:sz w:val="22"/>
          <w:szCs w:val="22"/>
        </w:rPr>
        <w:t xml:space="preserve">Link to all relevant routes, locations, and guide content</w:t>
      </w:r>
    </w:p>
    <w:p>
      <w:pPr>
        <w:pStyle w:val="ListParagraph"/>
        <w:numPr>
          <w:ilvl w:val="0"/>
          <w:numId w:val="2"/>
        </w:numPr>
        <w:spacing w:after="80"/>
      </w:pPr>
      <w:r>
        <w:rPr>
          <w:b/>
          <w:bCs/>
          <w:color w:val="212121"/>
          <w:sz w:val="22"/>
          <w:szCs w:val="22"/>
        </w:rPr>
        <w:t xml:space="preserve">Blog content: </w:t>
      </w:r>
      <w:r>
        <w:rPr>
          <w:color w:val="212121"/>
          <w:sz w:val="22"/>
          <w:szCs w:val="22"/>
        </w:rPr>
        <w:t xml:space="preserve">Every blog post links to at least 2-3 service/route pages with contextual anchor text</w:t>
      </w:r>
    </w:p>
    <w:p>
      <w:pPr>
        <w:pStyle w:val="ListParagraph"/>
        <w:numPr>
          <w:ilvl w:val="0"/>
          <w:numId w:val="2"/>
        </w:numPr>
        <w:spacing w:after="80"/>
      </w:pPr>
      <w:r>
        <w:rPr>
          <w:b/>
          <w:bCs/>
          <w:color w:val="212121"/>
          <w:sz w:val="22"/>
          <w:szCs w:val="22"/>
        </w:rPr>
        <w:t xml:space="preserve">Footer mega-menu: </w:t>
      </w:r>
      <w:r>
        <w:rPr>
          <w:color w:val="212121"/>
          <w:sz w:val="22"/>
          <w:szCs w:val="22"/>
        </w:rPr>
        <w:t xml:space="preserve">Include top routes, top cities, and service categories for site-wide link equity</w:t>
      </w:r>
    </w:p>
    <w:p>
      <w:r>
        <w:br w:type="page"/>
      </w:r>
    </w:p>
    <w:p>
      <w:pPr>
        <w:pStyle w:val="Heading1"/>
        <w:spacing w:after="200" w:before="400"/>
      </w:pPr>
      <w:r>
        <w:rPr>
          <w:b/>
          <w:bCs/>
          <w:color w:val="1B5E20"/>
        </w:rPr>
        <w:t xml:space="preserve">5. Content Strategy</w:t>
      </w:r>
    </w:p>
    <w:p>
      <w:pPr>
        <w:pStyle w:val="Heading2"/>
        <w:spacing w:after="200" w:before="280"/>
      </w:pPr>
      <w:r>
        <w:rPr>
          <w:b/>
          <w:bCs/>
          <w:color w:val="212121"/>
        </w:rPr>
        <w:t xml:space="preserve">5.1 Content Gap Analysis vs. Competitor</w:t>
      </w:r>
    </w:p>
    <w:p>
      <w:pPr>
        <w:spacing w:after="160"/>
      </w:pPr>
      <w:r>
        <w:rPr>
          <w:color w:val="212121"/>
          <w:sz w:val="22"/>
          <w:szCs w:val="22"/>
        </w:rPr>
        <w:t xml:space="preserve">The competitor has 143+ content pieces. Here is what you need to match and surpass: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Noorha Now</w:t>
            </w:r>
          </w:p>
        </w:tc>
        <w:tc>
          <w:tcPr>
            <w:tcW w:type="dxa" w:w="1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6-Mo Target</w:t>
            </w:r>
          </w:p>
        </w:tc>
        <w:tc>
          <w:tcPr>
            <w:tcW w:type="dxa" w:w="20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Gap to Close</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City/Location Pages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42</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6</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25+</w:t>
            </w:r>
          </w:p>
        </w:tc>
        <w:tc>
          <w:tcPr>
            <w:tcW w:type="dxa" w:w="20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+19 new pages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Route Pages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301</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0</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60+</w:t>
            </w:r>
          </w:p>
        </w:tc>
        <w:tc>
          <w:tcPr>
            <w:tcW w:type="dxa" w:w="20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Focus on top 60 routes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Service Pages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14</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17</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22+</w:t>
            </w:r>
          </w:p>
        </w:tc>
        <w:tc>
          <w:tcPr>
            <w:tcW w:type="dxa" w:w="20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+5 new services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Blog/Guides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143</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3</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40+</w:t>
            </w:r>
          </w:p>
        </w:tc>
        <w:tc>
          <w:tcPr>
            <w:tcW w:type="dxa" w:w="20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+37 articles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Fleet Pages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15</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0</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w:t>
            </w:r>
          </w:p>
        </w:tc>
        <w:tc>
          <w:tcPr>
            <w:tcW w:type="dxa" w:w="20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Create fleet section</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Border Pages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12</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0</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6+</w:t>
            </w:r>
          </w:p>
        </w:tc>
        <w:tc>
          <w:tcPr>
            <w:tcW w:type="dxa" w:w="20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Top border crossings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Total Indexable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550+</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37</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200+</w:t>
            </w:r>
          </w:p>
        </w:tc>
        <w:tc>
          <w:tcPr>
            <w:tcW w:type="dxa" w:w="20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5x growth</w:t>
            </w:r>
          </w:p>
        </w:tc>
      </w:tr>
    </w:tbl>
    <w:p>
      <w:pPr>
        <w:spacing w:after="160"/>
      </w:pPr>
      <w:r>
        <w:rPr>
          <w:color w:val="212121"/>
          <w:sz w:val="22"/>
          <w:szCs w:val="22"/>
        </w:rPr>
        <w:t xml:space="preserve"/>
      </w:r>
    </w:p>
    <w:p>
      <w:pPr>
        <w:pStyle w:val="Heading2"/>
        <w:spacing w:after="200" w:before="280"/>
      </w:pPr>
      <w:r>
        <w:rPr>
          <w:b/>
          <w:bCs/>
          <w:color w:val="212121"/>
        </w:rPr>
        <w:t xml:space="preserve">5.2 Content Production Calendar (6 Months)</w:t>
      </w:r>
    </w:p>
    <w:p>
      <w:pPr>
        <w:pStyle w:val="Heading3"/>
        <w:spacing w:after="200" w:before="280"/>
      </w:pPr>
      <w:r>
        <w:rPr>
          <w:b/>
          <w:bCs/>
          <w:color w:val="212121"/>
        </w:rPr>
        <w:t xml:space="preserve">Month 1: Foundation &amp; Eastern Province Lock-Down</w:t>
      </w:r>
    </w:p>
    <w:p>
      <w:pPr>
        <w:pStyle w:val="ListParagraph"/>
        <w:numPr>
          <w:ilvl w:val="0"/>
          <w:numId w:val="3"/>
        </w:numPr>
        <w:spacing w:after="80"/>
      </w:pPr>
      <w:r>
        <w:rPr>
          <w:color w:val="212121"/>
          <w:sz w:val="22"/>
          <w:szCs w:val="22"/>
        </w:rPr>
        <w:t xml:space="preserve">Create city hub pages for Dammam, Khobar, Jubail, Dhahran, Al Ahsa, Al Qatif (6 pages)</w:t>
      </w:r>
    </w:p>
    <w:p>
      <w:pPr>
        <w:pStyle w:val="ListParagraph"/>
        <w:numPr>
          <w:ilvl w:val="0"/>
          <w:numId w:val="3"/>
        </w:numPr>
        <w:spacing w:after="80"/>
      </w:pPr>
      <w:r>
        <w:rPr>
          <w:color w:val="212121"/>
          <w:sz w:val="22"/>
          <w:szCs w:val="22"/>
        </w:rPr>
        <w:t xml:space="preserve">Create 10 Eastern Province route pages (Dammam-Khobar, Dammam-Jubail, etc.)</w:t>
      </w:r>
    </w:p>
    <w:p>
      <w:pPr>
        <w:pStyle w:val="ListParagraph"/>
        <w:numPr>
          <w:ilvl w:val="0"/>
          <w:numId w:val="3"/>
        </w:numPr>
        <w:spacing w:after="80"/>
      </w:pPr>
      <w:r>
        <w:rPr>
          <w:color w:val="212121"/>
          <w:sz w:val="22"/>
          <w:szCs w:val="22"/>
        </w:rPr>
        <w:t xml:space="preserve">Create fleet section with 3 vehicle pages (Camry, Yukon, Staria)</w:t>
      </w:r>
    </w:p>
    <w:p>
      <w:pPr>
        <w:pStyle w:val="ListParagraph"/>
        <w:numPr>
          <w:ilvl w:val="0"/>
          <w:numId w:val="3"/>
        </w:numPr>
        <w:spacing w:after="80"/>
      </w:pPr>
      <w:r>
        <w:rPr>
          <w:color w:val="212121"/>
          <w:sz w:val="22"/>
          <w:szCs w:val="22"/>
        </w:rPr>
        <w:t xml:space="preserve">Write 4 blog posts: "Complete Guide to Taxi Services in Dammam", "Dammam Airport Transfer Guide", "King Fahd Causeway Crossing Guide", "Eastern Province Travel Guide"</w:t>
      </w:r>
    </w:p>
    <w:p>
      <w:pPr>
        <w:pStyle w:val="ListParagraph"/>
        <w:numPr>
          <w:ilvl w:val="0"/>
          <w:numId w:val="3"/>
        </w:numPr>
        <w:spacing w:after="80"/>
      </w:pPr>
      <w:r>
        <w:rPr>
          <w:color w:val="212121"/>
          <w:sz w:val="22"/>
          <w:szCs w:val="22"/>
        </w:rPr>
        <w:t xml:space="preserve">Optimize existing 17 service pages (meta titles, descriptions, content depth, schema)</w:t>
      </w:r>
    </w:p>
    <w:p>
      <w:pPr>
        <w:spacing w:after="140"/>
      </w:pPr>
      <w:r>
        <w:rPr>
          <w:b/>
          <w:bCs/>
          <w:color w:val="212121"/>
          <w:sz w:val="22"/>
          <w:szCs w:val="22"/>
        </w:rPr>
        <w:t xml:space="preserve">Month 1 output: </w:t>
      </w:r>
      <w:r>
        <w:rPr>
          <w:color w:val="212121"/>
          <w:sz w:val="22"/>
          <w:szCs w:val="22"/>
        </w:rPr>
        <w:t xml:space="preserve">~25 new pages + optimization of 17 existing pages</w:t>
      </w:r>
    </w:p>
    <w:p>
      <w:pPr>
        <w:pStyle w:val="Heading3"/>
        <w:spacing w:after="200" w:before="280"/>
      </w:pPr>
      <w:r>
        <w:rPr>
          <w:b/>
          <w:bCs/>
          <w:color w:val="212121"/>
        </w:rPr>
        <w:t xml:space="preserve">Month 2: Airport Transfers &amp; Border Crossings</w:t>
      </w:r>
    </w:p>
    <w:p>
      <w:pPr>
        <w:pStyle w:val="ListParagraph"/>
        <w:numPr>
          <w:ilvl w:val="0"/>
          <w:numId w:val="4"/>
        </w:numPr>
        <w:spacing w:after="80"/>
      </w:pPr>
      <w:r>
        <w:rPr>
          <w:color w:val="212121"/>
          <w:sz w:val="22"/>
          <w:szCs w:val="22"/>
        </w:rPr>
        <w:t xml:space="preserve">Create Jeddah Airport taxi page + Jeddah to Makkah, Jeddah to Madinah airport pages (3 pages)</w:t>
      </w:r>
    </w:p>
    <w:p>
      <w:pPr>
        <w:pStyle w:val="ListParagraph"/>
        <w:numPr>
          <w:ilvl w:val="0"/>
          <w:numId w:val="4"/>
        </w:numPr>
        <w:spacing w:after="80"/>
      </w:pPr>
      <w:r>
        <w:rPr>
          <w:color w:val="212121"/>
          <w:sz w:val="22"/>
          <w:szCs w:val="22"/>
        </w:rPr>
        <w:t xml:space="preserve">Create Madinah Airport, Bahrain Airport (enhanced), Abha Airport pages (3 pages)</w:t>
      </w:r>
    </w:p>
    <w:p>
      <w:pPr>
        <w:pStyle w:val="ListParagraph"/>
        <w:numPr>
          <w:ilvl w:val="0"/>
          <w:numId w:val="4"/>
        </w:numPr>
        <w:spacing w:after="80"/>
      </w:pPr>
      <w:r>
        <w:rPr>
          <w:color w:val="212121"/>
          <w:sz w:val="22"/>
          <w:szCs w:val="22"/>
        </w:rPr>
        <w:t xml:space="preserve">Create 6 border crossing pages (King Fahd Causeway, Al Batha, Salwa, Khafji, etc.)</w:t>
      </w:r>
    </w:p>
    <w:p>
      <w:pPr>
        <w:pStyle w:val="ListParagraph"/>
        <w:numPr>
          <w:ilvl w:val="0"/>
          <w:numId w:val="4"/>
        </w:numPr>
        <w:spacing w:after="80"/>
      </w:pPr>
      <w:r>
        <w:rPr>
          <w:color w:val="212121"/>
          <w:sz w:val="22"/>
          <w:szCs w:val="22"/>
        </w:rPr>
        <w:t xml:space="preserve">Create 10 more intercity route pages (Riyadh-Dammam, Dammam-Riyadh, Jeddah-Makkah, etc.)</w:t>
      </w:r>
    </w:p>
    <w:p>
      <w:pPr>
        <w:pStyle w:val="ListParagraph"/>
        <w:numPr>
          <w:ilvl w:val="0"/>
          <w:numId w:val="4"/>
        </w:numPr>
        <w:spacing w:after="80"/>
      </w:pPr>
      <w:r>
        <w:rPr>
          <w:color w:val="212121"/>
          <w:sz w:val="22"/>
          <w:szCs w:val="22"/>
        </w:rPr>
        <w:t xml:space="preserve">Write 6 blog posts: airport guides, border crossing tips, travel checklists</w:t>
      </w:r>
    </w:p>
    <w:p>
      <w:pPr>
        <w:pStyle w:val="ListParagraph"/>
        <w:numPr>
          <w:ilvl w:val="0"/>
          <w:numId w:val="4"/>
        </w:numPr>
        <w:spacing w:after="80"/>
      </w:pPr>
      <w:r>
        <w:rPr>
          <w:color w:val="212121"/>
          <w:sz w:val="22"/>
          <w:szCs w:val="22"/>
        </w:rPr>
        <w:t xml:space="preserve">Implement Arabic language for top 10 pages (homepage, top services, Makkah/Madinah routes)</w:t>
      </w:r>
    </w:p>
    <w:p>
      <w:pPr>
        <w:spacing w:after="140"/>
      </w:pPr>
      <w:r>
        <w:rPr>
          <w:b/>
          <w:bCs/>
          <w:color w:val="212121"/>
          <w:sz w:val="22"/>
          <w:szCs w:val="22"/>
        </w:rPr>
        <w:t xml:space="preserve">Month 2 output: </w:t>
      </w:r>
      <w:r>
        <w:rPr>
          <w:color w:val="212121"/>
          <w:sz w:val="22"/>
          <w:szCs w:val="22"/>
        </w:rPr>
        <w:t xml:space="preserve">~30 new pages + Arabic launch</w:t>
      </w:r>
    </w:p>
    <w:p>
      <w:pPr>
        <w:pStyle w:val="Heading3"/>
        <w:spacing w:after="200" w:before="280"/>
      </w:pPr>
      <w:r>
        <w:rPr>
          <w:b/>
          <w:bCs/>
          <w:color w:val="212121"/>
        </w:rPr>
        <w:t xml:space="preserve">Month 3: Umrah/Pilgrimage Vertical Launch</w:t>
      </w:r>
    </w:p>
    <w:p>
      <w:pPr>
        <w:pStyle w:val="ListParagraph"/>
        <w:numPr>
          <w:ilvl w:val="0"/>
          <w:numId w:val="5"/>
        </w:numPr>
        <w:spacing w:after="80"/>
      </w:pPr>
      <w:r>
        <w:rPr>
          <w:color w:val="212121"/>
          <w:sz w:val="22"/>
          <w:szCs w:val="22"/>
        </w:rPr>
        <w:t xml:space="preserve">Create Umrah Transport pillar page + Hajj Transport page (2 pillar pages)</w:t>
      </w:r>
    </w:p>
    <w:p>
      <w:pPr>
        <w:pStyle w:val="ListParagraph"/>
        <w:numPr>
          <w:ilvl w:val="0"/>
          <w:numId w:val="5"/>
        </w:numPr>
        <w:spacing w:after="80"/>
      </w:pPr>
      <w:r>
        <w:rPr>
          <w:color w:val="212121"/>
          <w:sz w:val="22"/>
          <w:szCs w:val="22"/>
        </w:rPr>
        <w:t xml:space="preserve">Create Makkah and Madinah city hub pages with neighborhood sub-pages (6 pages)</w:t>
      </w:r>
    </w:p>
    <w:p>
      <w:pPr>
        <w:pStyle w:val="ListParagraph"/>
        <w:numPr>
          <w:ilvl w:val="0"/>
          <w:numId w:val="5"/>
        </w:numPr>
        <w:spacing w:after="80"/>
      </w:pPr>
      <w:r>
        <w:rPr>
          <w:color w:val="212121"/>
          <w:sz w:val="22"/>
          <w:szCs w:val="22"/>
        </w:rPr>
        <w:t xml:space="preserve">Create Makkah hotel transfer, Madinah Ziyarat, group transport pages (3 service pages)</w:t>
      </w:r>
    </w:p>
    <w:p>
      <w:pPr>
        <w:pStyle w:val="ListParagraph"/>
        <w:numPr>
          <w:ilvl w:val="0"/>
          <w:numId w:val="5"/>
        </w:numPr>
        <w:spacing w:after="80"/>
      </w:pPr>
      <w:r>
        <w:rPr>
          <w:color w:val="212121"/>
          <w:sz w:val="22"/>
          <w:szCs w:val="22"/>
        </w:rPr>
        <w:t xml:space="preserve">Write 8 pilgrimage guides: Meeqat locations, Tawaf guide, Umrah checklist, what to pack, etc.</w:t>
      </w:r>
    </w:p>
    <w:p>
      <w:pPr>
        <w:pStyle w:val="ListParagraph"/>
        <w:numPr>
          <w:ilvl w:val="0"/>
          <w:numId w:val="5"/>
        </w:numPr>
        <w:spacing w:after="80"/>
      </w:pPr>
      <w:r>
        <w:rPr>
          <w:color w:val="212121"/>
          <w:sz w:val="22"/>
          <w:szCs w:val="22"/>
        </w:rPr>
        <w:t xml:space="preserve">Create Jeddah city hub + neighborhood pages (3 pages)</w:t>
      </w:r>
    </w:p>
    <w:p>
      <w:pPr>
        <w:pStyle w:val="ListParagraph"/>
        <w:numPr>
          <w:ilvl w:val="0"/>
          <w:numId w:val="5"/>
        </w:numPr>
        <w:spacing w:after="80"/>
      </w:pPr>
      <w:r>
        <w:rPr>
          <w:color w:val="212121"/>
          <w:sz w:val="22"/>
          <w:szCs w:val="22"/>
        </w:rPr>
        <w:t xml:space="preserve">Expand Arabic to all Umrah-related pages (20+ pages)</w:t>
      </w:r>
    </w:p>
    <w:p>
      <w:pPr>
        <w:pStyle w:val="ListParagraph"/>
        <w:numPr>
          <w:ilvl w:val="0"/>
          <w:numId w:val="5"/>
        </w:numPr>
        <w:spacing w:after="80"/>
      </w:pPr>
      <w:r>
        <w:rPr>
          <w:color w:val="212121"/>
          <w:sz w:val="22"/>
          <w:szCs w:val="22"/>
        </w:rPr>
        <w:t xml:space="preserve">Launch Urdu for top pilgrimage pages (10 pages)</w:t>
      </w:r>
    </w:p>
    <w:p>
      <w:pPr>
        <w:spacing w:after="140"/>
      </w:pPr>
      <w:r>
        <w:rPr>
          <w:b/>
          <w:bCs/>
          <w:color w:val="212121"/>
          <w:sz w:val="22"/>
          <w:szCs w:val="22"/>
        </w:rPr>
        <w:t xml:space="preserve">Month 3 output: </w:t>
      </w:r>
      <w:r>
        <w:rPr>
          <w:color w:val="212121"/>
          <w:sz w:val="22"/>
          <w:szCs w:val="22"/>
        </w:rPr>
        <w:t xml:space="preserve">~30 new pages + multilingual expansion</w:t>
      </w:r>
    </w:p>
    <w:p>
      <w:pPr>
        <w:pStyle w:val="Heading3"/>
        <w:spacing w:after="200" w:before="280"/>
      </w:pPr>
      <w:r>
        <w:rPr>
          <w:b/>
          <w:bCs/>
          <w:color w:val="212121"/>
        </w:rPr>
        <w:t xml:space="preserve">Month 4: Nationwide Route Expansion</w:t>
      </w:r>
    </w:p>
    <w:p>
      <w:pPr>
        <w:pStyle w:val="ListParagraph"/>
        <w:numPr>
          <w:ilvl w:val="0"/>
          <w:numId w:val="6"/>
        </w:numPr>
        <w:spacing w:after="80"/>
      </w:pPr>
      <w:r>
        <w:rPr>
          <w:color w:val="212121"/>
          <w:sz w:val="22"/>
          <w:szCs w:val="22"/>
        </w:rPr>
        <w:t xml:space="preserve">Create 20 programmatic route pages for top intercity combinations</w:t>
      </w:r>
    </w:p>
    <w:p>
      <w:pPr>
        <w:pStyle w:val="ListParagraph"/>
        <w:numPr>
          <w:ilvl w:val="0"/>
          <w:numId w:val="6"/>
        </w:numPr>
        <w:spacing w:after="80"/>
      </w:pPr>
      <w:r>
        <w:rPr>
          <w:color w:val="212121"/>
          <w:sz w:val="22"/>
          <w:szCs w:val="22"/>
        </w:rPr>
        <w:t xml:space="preserve">Create Riyadh city hub + key location pages (KAFD, Diplomatic Quarter, Diriyah) (5 pages)</w:t>
      </w:r>
    </w:p>
    <w:p>
      <w:pPr>
        <w:pStyle w:val="ListParagraph"/>
        <w:numPr>
          <w:ilvl w:val="0"/>
          <w:numId w:val="6"/>
        </w:numPr>
        <w:spacing w:after="80"/>
      </w:pPr>
      <w:r>
        <w:rPr>
          <w:color w:val="212121"/>
          <w:sz w:val="22"/>
          <w:szCs w:val="22"/>
        </w:rPr>
        <w:t xml:space="preserve">Create Taif, Tabuk, AlUla, NEOM location pages (4 pages)</w:t>
      </w:r>
    </w:p>
    <w:p>
      <w:pPr>
        <w:pStyle w:val="ListParagraph"/>
        <w:numPr>
          <w:ilvl w:val="0"/>
          <w:numId w:val="6"/>
        </w:numPr>
        <w:spacing w:after="80"/>
      </w:pPr>
      <w:r>
        <w:rPr>
          <w:color w:val="212121"/>
          <w:sz w:val="22"/>
          <w:szCs w:val="22"/>
        </w:rPr>
        <w:t xml:space="preserve">Write 6 blog posts: Vision 2030 tourism, NEOM guide, AlUla heritage guide, Riyadh business guide</w:t>
      </w:r>
    </w:p>
    <w:p>
      <w:pPr>
        <w:pStyle w:val="ListParagraph"/>
        <w:numPr>
          <w:ilvl w:val="0"/>
          <w:numId w:val="6"/>
        </w:numPr>
        <w:spacing w:after="80"/>
      </w:pPr>
      <w:r>
        <w:rPr>
          <w:color w:val="212121"/>
          <w:sz w:val="22"/>
          <w:szCs w:val="22"/>
        </w:rPr>
        <w:t xml:space="preserve">Create corporate/business travel service page</w:t>
      </w:r>
    </w:p>
    <w:p>
      <w:pPr>
        <w:pStyle w:val="ListParagraph"/>
        <w:numPr>
          <w:ilvl w:val="0"/>
          <w:numId w:val="6"/>
        </w:numPr>
        <w:spacing w:after="80"/>
      </w:pPr>
      <w:r>
        <w:rPr>
          <w:color w:val="212121"/>
          <w:sz w:val="22"/>
          <w:szCs w:val="22"/>
        </w:rPr>
        <w:t xml:space="preserve">Add 2 more fleet pages (larger vehicles for groups)</w:t>
      </w:r>
    </w:p>
    <w:p>
      <w:pPr>
        <w:spacing w:after="140"/>
      </w:pPr>
      <w:r>
        <w:rPr>
          <w:b/>
          <w:bCs/>
          <w:color w:val="212121"/>
          <w:sz w:val="22"/>
          <w:szCs w:val="22"/>
        </w:rPr>
        <w:t xml:space="preserve">Month 4 output: </w:t>
      </w:r>
      <w:r>
        <w:rPr>
          <w:color w:val="212121"/>
          <w:sz w:val="22"/>
          <w:szCs w:val="22"/>
        </w:rPr>
        <w:t xml:space="preserve">~35 new pages</w:t>
      </w:r>
    </w:p>
    <w:p>
      <w:pPr>
        <w:pStyle w:val="Heading3"/>
        <w:spacing w:after="200" w:before="280"/>
      </w:pPr>
      <w:r>
        <w:rPr>
          <w:b/>
          <w:bCs/>
          <w:color w:val="212121"/>
        </w:rPr>
        <w:t xml:space="preserve">Month 5: Content Depth &amp; Authority Building</w:t>
      </w:r>
    </w:p>
    <w:p>
      <w:pPr>
        <w:pStyle w:val="ListParagraph"/>
        <w:numPr>
          <w:ilvl w:val="0"/>
          <w:numId w:val="7"/>
        </w:numPr>
        <w:spacing w:after="80"/>
      </w:pPr>
      <w:r>
        <w:rPr>
          <w:color w:val="212121"/>
          <w:sz w:val="22"/>
          <w:szCs w:val="22"/>
        </w:rPr>
        <w:t xml:space="preserve">Write 8 long-form guides (2000+ words): comprehensive city guides for top 4 cities</w:t>
      </w:r>
    </w:p>
    <w:p>
      <w:pPr>
        <w:pStyle w:val="ListParagraph"/>
        <w:numPr>
          <w:ilvl w:val="0"/>
          <w:numId w:val="7"/>
        </w:numPr>
        <w:spacing w:after="80"/>
      </w:pPr>
      <w:r>
        <w:rPr>
          <w:color w:val="212121"/>
          <w:sz w:val="22"/>
          <w:szCs w:val="22"/>
        </w:rPr>
        <w:t xml:space="preserve">Create "Pricing Guide" pages for top 10 routes (showing transparent price ranges)</w:t>
      </w:r>
    </w:p>
    <w:p>
      <w:pPr>
        <w:pStyle w:val="ListParagraph"/>
        <w:numPr>
          <w:ilvl w:val="0"/>
          <w:numId w:val="7"/>
        </w:numPr>
        <w:spacing w:after="80"/>
      </w:pPr>
      <w:r>
        <w:rPr>
          <w:color w:val="212121"/>
          <w:sz w:val="22"/>
          <w:szCs w:val="22"/>
        </w:rPr>
        <w:t xml:space="preserve">Create comparison content: "Taxi vs Uber vs Public Transport in Saudi Arabia"</w:t>
      </w:r>
    </w:p>
    <w:p>
      <w:pPr>
        <w:pStyle w:val="ListParagraph"/>
        <w:numPr>
          <w:ilvl w:val="0"/>
          <w:numId w:val="7"/>
        </w:numPr>
        <w:spacing w:after="80"/>
      </w:pPr>
      <w:r>
        <w:rPr>
          <w:color w:val="212121"/>
          <w:sz w:val="22"/>
          <w:szCs w:val="22"/>
        </w:rPr>
        <w:t xml:space="preserve">Build driver profiles / team page for E-E-A-T signals</w:t>
      </w:r>
    </w:p>
    <w:p>
      <w:pPr>
        <w:pStyle w:val="ListParagraph"/>
        <w:numPr>
          <w:ilvl w:val="0"/>
          <w:numId w:val="7"/>
        </w:numPr>
        <w:spacing w:after="80"/>
      </w:pPr>
      <w:r>
        <w:rPr>
          <w:color w:val="212121"/>
          <w:sz w:val="22"/>
          <w:szCs w:val="22"/>
        </w:rPr>
        <w:t xml:space="preserve">Create seasonal content: Ramadan transport, Eid travel, Saudi Season events</w:t>
      </w:r>
    </w:p>
    <w:p>
      <w:pPr>
        <w:pStyle w:val="ListParagraph"/>
        <w:numPr>
          <w:ilvl w:val="0"/>
          <w:numId w:val="7"/>
        </w:numPr>
        <w:spacing w:after="80"/>
      </w:pPr>
      <w:r>
        <w:rPr>
          <w:color w:val="212121"/>
          <w:sz w:val="22"/>
          <w:szCs w:val="22"/>
        </w:rPr>
        <w:t xml:space="preserve">Write 6 more blog posts on Saudi culture, food, and attractions</w:t>
      </w:r>
    </w:p>
    <w:p>
      <w:pPr>
        <w:spacing w:after="140"/>
      </w:pPr>
      <w:r>
        <w:rPr>
          <w:b/>
          <w:bCs/>
          <w:color w:val="212121"/>
          <w:sz w:val="22"/>
          <w:szCs w:val="22"/>
        </w:rPr>
        <w:t xml:space="preserve">Month 5 output: </w:t>
      </w:r>
      <w:r>
        <w:rPr>
          <w:color w:val="212121"/>
          <w:sz w:val="22"/>
          <w:szCs w:val="22"/>
        </w:rPr>
        <w:t xml:space="preserve">~25 new pages + authority content</w:t>
      </w:r>
    </w:p>
    <w:p>
      <w:pPr>
        <w:pStyle w:val="Heading3"/>
        <w:spacing w:after="200" w:before="280"/>
      </w:pPr>
      <w:r>
        <w:rPr>
          <w:b/>
          <w:bCs/>
          <w:color w:val="212121"/>
        </w:rPr>
        <w:t xml:space="preserve">Month 6: Optimization, AI SEO &amp; Scaling</w:t>
      </w:r>
    </w:p>
    <w:p>
      <w:pPr>
        <w:pStyle w:val="ListParagraph"/>
        <w:numPr>
          <w:ilvl w:val="0"/>
          <w:numId w:val="8"/>
        </w:numPr>
        <w:spacing w:after="80"/>
      </w:pPr>
      <w:r>
        <w:rPr>
          <w:color w:val="212121"/>
          <w:sz w:val="22"/>
          <w:szCs w:val="22"/>
        </w:rPr>
        <w:t xml:space="preserve">Full content audit: refresh all Month 1-2 pages with updated data, new internal links</w:t>
      </w:r>
    </w:p>
    <w:p>
      <w:pPr>
        <w:pStyle w:val="ListParagraph"/>
        <w:numPr>
          <w:ilvl w:val="0"/>
          <w:numId w:val="8"/>
        </w:numPr>
        <w:spacing w:after="80"/>
      </w:pPr>
      <w:r>
        <w:rPr>
          <w:color w:val="212121"/>
          <w:sz w:val="22"/>
          <w:szCs w:val="22"/>
        </w:rPr>
        <w:t xml:space="preserve">Create remaining 20 programmatic route pages</w:t>
      </w:r>
    </w:p>
    <w:p>
      <w:pPr>
        <w:pStyle w:val="ListParagraph"/>
        <w:numPr>
          <w:ilvl w:val="0"/>
          <w:numId w:val="8"/>
        </w:numPr>
        <w:spacing w:after="80"/>
      </w:pPr>
      <w:r>
        <w:rPr>
          <w:color w:val="212121"/>
          <w:sz w:val="22"/>
          <w:szCs w:val="22"/>
        </w:rPr>
        <w:t xml:space="preserve">Implement AI SEO (SCDL) layer: optimize for ChatGPT, Perplexity, Google AI Overviews</w:t>
      </w:r>
    </w:p>
    <w:p>
      <w:pPr>
        <w:pStyle w:val="ListParagraph"/>
        <w:numPr>
          <w:ilvl w:val="0"/>
          <w:numId w:val="8"/>
        </w:numPr>
        <w:spacing w:after="80"/>
      </w:pPr>
      <w:r>
        <w:rPr>
          <w:color w:val="212121"/>
          <w:sz w:val="22"/>
          <w:szCs w:val="22"/>
        </w:rPr>
        <w:t xml:space="preserve">Build FAQ hub with 100+ questions organized by category</w:t>
      </w:r>
    </w:p>
    <w:p>
      <w:pPr>
        <w:pStyle w:val="ListParagraph"/>
        <w:numPr>
          <w:ilvl w:val="0"/>
          <w:numId w:val="8"/>
        </w:numPr>
        <w:spacing w:after="80"/>
      </w:pPr>
      <w:r>
        <w:rPr>
          <w:color w:val="212121"/>
          <w:sz w:val="22"/>
          <w:szCs w:val="22"/>
        </w:rPr>
        <w:t xml:space="preserve">Create "About Saudi Transport" authority content (industry guides, regulations, Vision 2030)</w:t>
      </w:r>
    </w:p>
    <w:p>
      <w:pPr>
        <w:pStyle w:val="ListParagraph"/>
        <w:numPr>
          <w:ilvl w:val="0"/>
          <w:numId w:val="8"/>
        </w:numPr>
        <w:spacing w:after="80"/>
      </w:pPr>
      <w:r>
        <w:rPr>
          <w:color w:val="212121"/>
          <w:sz w:val="22"/>
          <w:szCs w:val="22"/>
        </w:rPr>
        <w:t xml:space="preserve">Write 6 blog posts targeting seasonal and event-based keywords</w:t>
      </w:r>
    </w:p>
    <w:p>
      <w:pPr>
        <w:spacing w:after="140"/>
      </w:pPr>
      <w:r>
        <w:rPr>
          <w:b/>
          <w:bCs/>
          <w:color w:val="212121"/>
          <w:sz w:val="22"/>
          <w:szCs w:val="22"/>
        </w:rPr>
        <w:t xml:space="preserve">Month 6 output: </w:t>
      </w:r>
      <w:r>
        <w:rPr>
          <w:color w:val="212121"/>
          <w:sz w:val="22"/>
          <w:szCs w:val="22"/>
        </w:rPr>
        <w:t xml:space="preserve">~30 new pages + full site optimization</w:t>
      </w:r>
    </w:p>
    <w:p>
      <w:pPr>
        <w:spacing w:after="160"/>
      </w:pPr>
      <w:r>
        <w:rPr>
          <w:color w:val="212121"/>
          <w:sz w:val="22"/>
          <w:szCs w:val="22"/>
        </w:rPr>
        <w:t xml:space="preserve"/>
      </w:r>
    </w:p>
    <w:p>
      <w:pPr>
        <w:spacing w:after="140"/>
      </w:pPr>
      <w:r>
        <w:rPr>
          <w:b/>
          <w:bCs/>
          <w:color w:val="212121"/>
          <w:sz w:val="22"/>
          <w:szCs w:val="22"/>
        </w:rPr>
        <w:t xml:space="preserve">6-Month Total: </w:t>
      </w:r>
      <w:r>
        <w:rPr>
          <w:color w:val="212121"/>
          <w:sz w:val="22"/>
          <w:szCs w:val="22"/>
        </w:rPr>
        <w:t xml:space="preserve">~175 new pages bringing total indexable pages from 37 to 200+</w:t>
      </w:r>
    </w:p>
    <w:p>
      <w:pPr>
        <w:pStyle w:val="Heading2"/>
        <w:spacing w:after="200" w:before="280"/>
      </w:pPr>
      <w:r>
        <w:rPr>
          <w:b/>
          <w:bCs/>
          <w:color w:val="212121"/>
        </w:rPr>
        <w:t xml:space="preserve">5.3 Content Quality Standards</w:t>
      </w:r>
    </w:p>
    <w:p>
      <w:pPr>
        <w:spacing w:after="160"/>
      </w:pPr>
      <w:r>
        <w:rPr>
          <w:color w:val="212121"/>
          <w:sz w:val="22"/>
          <w:szCs w:val="22"/>
        </w:rPr>
        <w:t xml:space="preserve">Every page must meet these minimum quality requirements to avoid thin content penalties:</w:t>
      </w:r>
    </w:p>
    <w:p>
      <w:pPr>
        <w:pStyle w:val="ListParagraph"/>
        <w:numPr>
          <w:ilvl w:val="0"/>
          <w:numId w:val="2"/>
        </w:numPr>
        <w:spacing w:after="80"/>
      </w:pPr>
      <w:r>
        <w:rPr>
          <w:b/>
          <w:bCs/>
          <w:color w:val="212121"/>
          <w:sz w:val="22"/>
          <w:szCs w:val="22"/>
        </w:rPr>
        <w:t xml:space="preserve">Service/Route pages: </w:t>
      </w:r>
      <w:r>
        <w:rPr>
          <w:color w:val="212121"/>
          <w:sz w:val="22"/>
          <w:szCs w:val="22"/>
        </w:rPr>
        <w:t xml:space="preserve">Minimum 800 words of unique content, pricing estimates, FAQs (5+), vehicle options, booking CTA, structured data</w:t>
      </w:r>
    </w:p>
    <w:p>
      <w:pPr>
        <w:pStyle w:val="ListParagraph"/>
        <w:numPr>
          <w:ilvl w:val="0"/>
          <w:numId w:val="2"/>
        </w:numPr>
        <w:spacing w:after="80"/>
      </w:pPr>
      <w:r>
        <w:rPr>
          <w:b/>
          <w:bCs/>
          <w:color w:val="212121"/>
          <w:sz w:val="22"/>
          <w:szCs w:val="22"/>
        </w:rPr>
        <w:t xml:space="preserve">City hub pages: </w:t>
      </w:r>
      <w:r>
        <w:rPr>
          <w:color w:val="212121"/>
          <w:sz w:val="22"/>
          <w:szCs w:val="22"/>
        </w:rPr>
        <w:t xml:space="preserve">Minimum 1200 words covering transport overview, neighborhoods, attractions, practical tips, related routes</w:t>
      </w:r>
    </w:p>
    <w:p>
      <w:pPr>
        <w:pStyle w:val="ListParagraph"/>
        <w:numPr>
          <w:ilvl w:val="0"/>
          <w:numId w:val="2"/>
        </w:numPr>
        <w:spacing w:after="80"/>
      </w:pPr>
      <w:r>
        <w:rPr>
          <w:b/>
          <w:bCs/>
          <w:color w:val="212121"/>
          <w:sz w:val="22"/>
          <w:szCs w:val="22"/>
        </w:rPr>
        <w:t xml:space="preserve">Blog/Guide content: </w:t>
      </w:r>
      <w:r>
        <w:rPr>
          <w:color w:val="212121"/>
          <w:sz w:val="22"/>
          <w:szCs w:val="22"/>
        </w:rPr>
        <w:t xml:space="preserve">Minimum 1500 words, original insights, images, structured with H2/H3 headings, internal links to service pages</w:t>
      </w:r>
    </w:p>
    <w:p>
      <w:pPr>
        <w:pStyle w:val="ListParagraph"/>
        <w:numPr>
          <w:ilvl w:val="0"/>
          <w:numId w:val="2"/>
        </w:numPr>
        <w:spacing w:after="80"/>
      </w:pPr>
      <w:r>
        <w:rPr>
          <w:b/>
          <w:bCs/>
          <w:color w:val="212121"/>
          <w:sz w:val="22"/>
          <w:szCs w:val="22"/>
        </w:rPr>
        <w:t xml:space="preserve">Fleet pages: </w:t>
      </w:r>
      <w:r>
        <w:rPr>
          <w:color w:val="212121"/>
          <w:sz w:val="22"/>
          <w:szCs w:val="22"/>
        </w:rPr>
        <w:t xml:space="preserve">Vehicle specs, photos, capacity, ideal use cases, pricing range, booking CTA</w:t>
      </w:r>
    </w:p>
    <w:p>
      <w:pPr>
        <w:pStyle w:val="ListParagraph"/>
        <w:numPr>
          <w:ilvl w:val="0"/>
          <w:numId w:val="2"/>
        </w:numPr>
        <w:spacing w:after="80"/>
      </w:pPr>
      <w:r>
        <w:rPr>
          <w:b/>
          <w:bCs/>
          <w:color w:val="212121"/>
          <w:sz w:val="22"/>
          <w:szCs w:val="22"/>
        </w:rPr>
        <w:t xml:space="preserve">All pages: </w:t>
      </w:r>
      <w:r>
        <w:rPr>
          <w:color w:val="212121"/>
          <w:sz w:val="22"/>
          <w:szCs w:val="22"/>
        </w:rPr>
        <w:t xml:space="preserve">Unique meta title (under 60 chars), unique meta description (under 160 chars), FAQ schema, breadcrumb schema</w:t>
      </w:r>
    </w:p>
    <w:p>
      <w:r>
        <w:br w:type="page"/>
      </w:r>
    </w:p>
    <w:p>
      <w:pPr>
        <w:pStyle w:val="Heading1"/>
        <w:spacing w:after="200" w:before="400"/>
      </w:pPr>
      <w:r>
        <w:rPr>
          <w:b/>
          <w:bCs/>
          <w:color w:val="1B5E20"/>
        </w:rPr>
        <w:t xml:space="preserve">6. Local SEO Strategy</w:t>
      </w:r>
    </w:p>
    <w:p>
      <w:pPr>
        <w:pStyle w:val="Heading2"/>
        <w:spacing w:after="200" w:before="280"/>
      </w:pPr>
      <w:r>
        <w:rPr>
          <w:b/>
          <w:bCs/>
          <w:color w:val="212121"/>
        </w:rPr>
        <w:t xml:space="preserve">6.1 Google Business Profile Optimization</w:t>
      </w:r>
    </w:p>
    <w:p>
      <w:pPr>
        <w:spacing w:after="160"/>
      </w:pPr>
      <w:r>
        <w:rPr>
          <w:color w:val="212121"/>
          <w:sz w:val="22"/>
          <w:szCs w:val="22"/>
        </w:rPr>
        <w:t xml:space="preserve">Your Google Business Profile is critical for "taxi near me" and local pack rankings. Actions needed:</w:t>
      </w:r>
    </w:p>
    <w:p>
      <w:pPr>
        <w:pStyle w:val="ListParagraph"/>
        <w:numPr>
          <w:ilvl w:val="0"/>
          <w:numId w:val="2"/>
        </w:numPr>
        <w:spacing w:after="80"/>
      </w:pPr>
      <w:r>
        <w:rPr>
          <w:b/>
          <w:bCs/>
          <w:color w:val="212121"/>
          <w:sz w:val="22"/>
          <w:szCs w:val="22"/>
        </w:rPr>
        <w:t xml:space="preserve">Primary category: </w:t>
      </w:r>
      <w:r>
        <w:rPr>
          <w:color w:val="212121"/>
          <w:sz w:val="22"/>
          <w:szCs w:val="22"/>
        </w:rPr>
        <w:t xml:space="preserve">Set to "Taxi Service" with secondary categories: "Airport Shuttle Service", "Limousine Service", "Transportation Service"</w:t>
      </w:r>
    </w:p>
    <w:p>
      <w:pPr>
        <w:pStyle w:val="ListParagraph"/>
        <w:numPr>
          <w:ilvl w:val="0"/>
          <w:numId w:val="2"/>
        </w:numPr>
        <w:spacing w:after="80"/>
      </w:pPr>
      <w:r>
        <w:rPr>
          <w:b/>
          <w:bCs/>
          <w:color w:val="212121"/>
          <w:sz w:val="22"/>
          <w:szCs w:val="22"/>
        </w:rPr>
        <w:t xml:space="preserve">Service areas: </w:t>
      </w:r>
      <w:r>
        <w:rPr>
          <w:color w:val="212121"/>
          <w:sz w:val="22"/>
          <w:szCs w:val="22"/>
        </w:rPr>
        <w:t xml:space="preserve">Add all cities served: Dammam, Al Khobar, Jubail, Al Ahsa, Dhahran, Al Qatif, Bahrain</w:t>
      </w:r>
    </w:p>
    <w:p>
      <w:pPr>
        <w:pStyle w:val="ListParagraph"/>
        <w:numPr>
          <w:ilvl w:val="0"/>
          <w:numId w:val="2"/>
        </w:numPr>
        <w:spacing w:after="80"/>
      </w:pPr>
      <w:r>
        <w:rPr>
          <w:b/>
          <w:bCs/>
          <w:color w:val="212121"/>
          <w:sz w:val="22"/>
          <w:szCs w:val="22"/>
        </w:rPr>
        <w:t xml:space="preserve">Services list: </w:t>
      </w:r>
      <w:r>
        <w:rPr>
          <w:color w:val="212121"/>
          <w:sz w:val="22"/>
          <w:szCs w:val="22"/>
        </w:rPr>
        <w:t xml:space="preserve">Add every service with descriptions (Airport Transfer, Cross-Border, Intercity, Corporate, Umrah)</w:t>
      </w:r>
    </w:p>
    <w:p>
      <w:pPr>
        <w:pStyle w:val="ListParagraph"/>
        <w:numPr>
          <w:ilvl w:val="0"/>
          <w:numId w:val="2"/>
        </w:numPr>
        <w:spacing w:after="80"/>
      </w:pPr>
      <w:r>
        <w:rPr>
          <w:b/>
          <w:bCs/>
          <w:color w:val="212121"/>
          <w:sz w:val="22"/>
          <w:szCs w:val="22"/>
        </w:rPr>
        <w:t xml:space="preserve">Photos: </w:t>
      </w:r>
      <w:r>
        <w:rPr>
          <w:color w:val="212121"/>
          <w:sz w:val="22"/>
          <w:szCs w:val="22"/>
        </w:rPr>
        <w:t xml:space="preserve">Upload 20+ high-quality photos: vehicles, drivers, landmarks, happy customers</w:t>
      </w:r>
    </w:p>
    <w:p>
      <w:pPr>
        <w:pStyle w:val="ListParagraph"/>
        <w:numPr>
          <w:ilvl w:val="0"/>
          <w:numId w:val="2"/>
        </w:numPr>
        <w:spacing w:after="80"/>
      </w:pPr>
      <w:r>
        <w:rPr>
          <w:b/>
          <w:bCs/>
          <w:color w:val="212121"/>
          <w:sz w:val="22"/>
          <w:szCs w:val="22"/>
        </w:rPr>
        <w:t xml:space="preserve">Posts: </w:t>
      </w:r>
      <w:r>
        <w:rPr>
          <w:color w:val="212121"/>
          <w:sz w:val="22"/>
          <w:szCs w:val="22"/>
        </w:rPr>
        <w:t xml:space="preserve">Weekly Google Business posts with offers, routes, and travel tips</w:t>
      </w:r>
    </w:p>
    <w:p>
      <w:pPr>
        <w:pStyle w:val="ListParagraph"/>
        <w:numPr>
          <w:ilvl w:val="0"/>
          <w:numId w:val="2"/>
        </w:numPr>
        <w:spacing w:after="80"/>
      </w:pPr>
      <w:r>
        <w:rPr>
          <w:b/>
          <w:bCs/>
          <w:color w:val="212121"/>
          <w:sz w:val="22"/>
          <w:szCs w:val="22"/>
        </w:rPr>
        <w:t xml:space="preserve">Reviews: </w:t>
      </w:r>
      <w:r>
        <w:rPr>
          <w:color w:val="212121"/>
          <w:sz w:val="22"/>
          <w:szCs w:val="22"/>
        </w:rPr>
        <w:t xml:space="preserve">Implement systematic review collection. Target 100+ reviews with 4.5+ rating within 6 months</w:t>
      </w:r>
    </w:p>
    <w:p>
      <w:pPr>
        <w:pStyle w:val="ListParagraph"/>
        <w:numPr>
          <w:ilvl w:val="0"/>
          <w:numId w:val="2"/>
        </w:numPr>
        <w:spacing w:after="80"/>
      </w:pPr>
      <w:r>
        <w:rPr>
          <w:b/>
          <w:bCs/>
          <w:color w:val="212121"/>
          <w:sz w:val="22"/>
          <w:szCs w:val="22"/>
        </w:rPr>
        <w:t xml:space="preserve">Q&amp;A: </w:t>
      </w:r>
      <w:r>
        <w:rPr>
          <w:color w:val="212121"/>
          <w:sz w:val="22"/>
          <w:szCs w:val="22"/>
        </w:rPr>
        <w:t xml:space="preserve">Pre-populate with 20+ common questions and answers</w:t>
      </w:r>
    </w:p>
    <w:p>
      <w:pPr>
        <w:pStyle w:val="ListParagraph"/>
        <w:numPr>
          <w:ilvl w:val="0"/>
          <w:numId w:val="2"/>
        </w:numPr>
        <w:spacing w:after="80"/>
      </w:pPr>
      <w:r>
        <w:rPr>
          <w:b/>
          <w:bCs/>
          <w:color w:val="212121"/>
          <w:sz w:val="22"/>
          <w:szCs w:val="22"/>
        </w:rPr>
        <w:t xml:space="preserve">Attributes: </w:t>
      </w:r>
      <w:r>
        <w:rPr>
          <w:color w:val="212121"/>
          <w:sz w:val="22"/>
          <w:szCs w:val="22"/>
        </w:rPr>
        <w:t xml:space="preserve">Mark all relevant attributes (online booking, 24/7, wheelchair accessible if applicable)</w:t>
      </w:r>
    </w:p>
    <w:p>
      <w:pPr>
        <w:pStyle w:val="Heading2"/>
        <w:spacing w:after="200" w:before="280"/>
      </w:pPr>
      <w:r>
        <w:rPr>
          <w:b/>
          <w:bCs/>
          <w:color w:val="212121"/>
        </w:rPr>
        <w:t xml:space="preserve">6.2 Multi-Location Strategy</w:t>
      </w:r>
    </w:p>
    <w:p>
      <w:pPr>
        <w:spacing w:after="160"/>
      </w:pPr>
      <w:r>
        <w:rPr>
          <w:color w:val="212121"/>
          <w:sz w:val="22"/>
          <w:szCs w:val="22"/>
        </w:rPr>
        <w:t xml:space="preserve">Consider creating satellite GBP listings for key cities if you have physical presence or can establish one:</w:t>
      </w:r>
    </w:p>
    <w:p>
      <w:pPr>
        <w:pStyle w:val="ListParagraph"/>
        <w:numPr>
          <w:ilvl w:val="0"/>
          <w:numId w:val="2"/>
        </w:numPr>
        <w:spacing w:after="80"/>
      </w:pPr>
      <w:r>
        <w:rPr>
          <w:color w:val="212121"/>
          <w:sz w:val="22"/>
          <w:szCs w:val="22"/>
        </w:rPr>
        <w:t xml:space="preserve">Dammam Office (primary)</w:t>
      </w:r>
    </w:p>
    <w:p>
      <w:pPr>
        <w:pStyle w:val="ListParagraph"/>
        <w:numPr>
          <w:ilvl w:val="0"/>
          <w:numId w:val="2"/>
        </w:numPr>
        <w:spacing w:after="80"/>
      </w:pPr>
      <w:r>
        <w:rPr>
          <w:color w:val="212121"/>
          <w:sz w:val="22"/>
          <w:szCs w:val="22"/>
        </w:rPr>
        <w:t xml:space="preserve">Khobar service point</w:t>
      </w:r>
    </w:p>
    <w:p>
      <w:pPr>
        <w:pStyle w:val="ListParagraph"/>
        <w:numPr>
          <w:ilvl w:val="0"/>
          <w:numId w:val="2"/>
        </w:numPr>
        <w:spacing w:after="80"/>
      </w:pPr>
      <w:r>
        <w:rPr>
          <w:color w:val="212121"/>
          <w:sz w:val="22"/>
          <w:szCs w:val="22"/>
        </w:rPr>
        <w:t xml:space="preserve">Jubail service point</w:t>
      </w:r>
    </w:p>
    <w:p>
      <w:pPr>
        <w:pStyle w:val="ListParagraph"/>
        <w:numPr>
          <w:ilvl w:val="0"/>
          <w:numId w:val="2"/>
        </w:numPr>
        <w:spacing w:after="80"/>
      </w:pPr>
      <w:r>
        <w:rPr>
          <w:color w:val="212121"/>
          <w:sz w:val="22"/>
          <w:szCs w:val="22"/>
        </w:rPr>
        <w:t xml:space="preserve">Riyadh service point (if expanding)</w:t>
      </w:r>
    </w:p>
    <w:p>
      <w:pPr>
        <w:pStyle w:val="ListParagraph"/>
        <w:numPr>
          <w:ilvl w:val="0"/>
          <w:numId w:val="2"/>
        </w:numPr>
        <w:spacing w:after="80"/>
      </w:pPr>
      <w:r>
        <w:rPr>
          <w:color w:val="212121"/>
          <w:sz w:val="22"/>
          <w:szCs w:val="22"/>
        </w:rPr>
        <w:t xml:space="preserve">Jeddah service point (for Umrah vertical)</w:t>
      </w:r>
    </w:p>
    <w:p>
      <w:pPr>
        <w:pStyle w:val="Heading2"/>
        <w:spacing w:after="200" w:before="280"/>
      </w:pPr>
      <w:r>
        <w:rPr>
          <w:b/>
          <w:bCs/>
          <w:color w:val="212121"/>
        </w:rPr>
        <w:t xml:space="preserve">6.3 Local Citations &amp; NAP Consistency</w:t>
      </w:r>
    </w:p>
    <w:p>
      <w:pPr>
        <w:spacing w:after="160"/>
      </w:pPr>
      <w:r>
        <w:rPr>
          <w:color w:val="212121"/>
          <w:sz w:val="22"/>
          <w:szCs w:val="22"/>
        </w:rPr>
        <w:t xml:space="preserve">Ensure Name, Address, Phone (NAP) is consistent across all directories:</w:t>
      </w:r>
    </w:p>
    <w:p>
      <w:pPr>
        <w:pStyle w:val="ListParagraph"/>
        <w:numPr>
          <w:ilvl w:val="0"/>
          <w:numId w:val="2"/>
        </w:numPr>
        <w:spacing w:after="80"/>
      </w:pPr>
      <w:r>
        <w:rPr>
          <w:color w:val="212121"/>
          <w:sz w:val="22"/>
          <w:szCs w:val="22"/>
        </w:rPr>
        <w:t xml:space="preserve">Google Business Profile, Bing Places, Apple Maps</w:t>
      </w:r>
    </w:p>
    <w:p>
      <w:pPr>
        <w:pStyle w:val="ListParagraph"/>
        <w:numPr>
          <w:ilvl w:val="0"/>
          <w:numId w:val="2"/>
        </w:numPr>
        <w:spacing w:after="80"/>
      </w:pPr>
      <w:r>
        <w:rPr>
          <w:color w:val="212121"/>
          <w:sz w:val="22"/>
          <w:szCs w:val="22"/>
        </w:rPr>
        <w:t xml:space="preserve">Saudi business directories: Saudi Yellow Pages, Daleeli, Foursquare</w:t>
      </w:r>
    </w:p>
    <w:p>
      <w:pPr>
        <w:pStyle w:val="ListParagraph"/>
        <w:numPr>
          <w:ilvl w:val="0"/>
          <w:numId w:val="2"/>
        </w:numPr>
        <w:spacing w:after="80"/>
      </w:pPr>
      <w:r>
        <w:rPr>
          <w:color w:val="212121"/>
          <w:sz w:val="22"/>
          <w:szCs w:val="22"/>
        </w:rPr>
        <w:t xml:space="preserve">Travel platforms: TripAdvisor, Viator, GetYourGuide</w:t>
      </w:r>
    </w:p>
    <w:p>
      <w:pPr>
        <w:pStyle w:val="ListParagraph"/>
        <w:numPr>
          <w:ilvl w:val="0"/>
          <w:numId w:val="2"/>
        </w:numPr>
        <w:spacing w:after="80"/>
      </w:pPr>
      <w:r>
        <w:rPr>
          <w:color w:val="212121"/>
          <w:sz w:val="22"/>
          <w:szCs w:val="22"/>
        </w:rPr>
        <w:t xml:space="preserve">Industry directories: transport and logistics listings</w:t>
      </w:r>
    </w:p>
    <w:p>
      <w:pPr>
        <w:pStyle w:val="ListParagraph"/>
        <w:numPr>
          <w:ilvl w:val="0"/>
          <w:numId w:val="2"/>
        </w:numPr>
        <w:spacing w:after="80"/>
      </w:pPr>
      <w:r>
        <w:rPr>
          <w:color w:val="212121"/>
          <w:sz w:val="22"/>
          <w:szCs w:val="22"/>
        </w:rPr>
        <w:t xml:space="preserve">Social profiles: Facebook, Instagram, LinkedIn (ensure NAP matches)</w:t>
      </w:r>
    </w:p>
    <w:p>
      <w:r>
        <w:br w:type="page"/>
      </w:r>
    </w:p>
    <w:p>
      <w:pPr>
        <w:pStyle w:val="Heading1"/>
        <w:spacing w:after="200" w:before="400"/>
      </w:pPr>
      <w:r>
        <w:rPr>
          <w:b/>
          <w:bCs/>
          <w:color w:val="1B5E20"/>
        </w:rPr>
        <w:t xml:space="preserve">7. International &amp; Multilingual SEO</w:t>
      </w:r>
    </w:p>
    <w:p>
      <w:pPr>
        <w:spacing w:after="160"/>
      </w:pPr>
      <w:r>
        <w:rPr>
          <w:color w:val="212121"/>
          <w:sz w:val="22"/>
          <w:szCs w:val="22"/>
        </w:rPr>
        <w:t xml:space="preserve">Your competitor serves content in English, Arabic, and Urdu. This is essential for Saudi Arabia where:</w:t>
      </w:r>
    </w:p>
    <w:p>
      <w:pPr>
        <w:pStyle w:val="ListParagraph"/>
        <w:numPr>
          <w:ilvl w:val="0"/>
          <w:numId w:val="2"/>
        </w:numPr>
        <w:spacing w:after="80"/>
      </w:pPr>
      <w:r>
        <w:rPr>
          <w:b/>
          <w:bCs/>
          <w:color w:val="212121"/>
          <w:sz w:val="22"/>
          <w:szCs w:val="22"/>
        </w:rPr>
        <w:t xml:space="preserve">Arabic: </w:t>
      </w:r>
      <w:r>
        <w:rPr>
          <w:color w:val="212121"/>
          <w:sz w:val="22"/>
          <w:szCs w:val="22"/>
        </w:rPr>
        <w:t xml:space="preserve">Official language. Required for local Saudi customers and Arab tourists.</w:t>
      </w:r>
    </w:p>
    <w:p>
      <w:pPr>
        <w:pStyle w:val="ListParagraph"/>
        <w:numPr>
          <w:ilvl w:val="0"/>
          <w:numId w:val="2"/>
        </w:numPr>
        <w:spacing w:after="80"/>
      </w:pPr>
      <w:r>
        <w:rPr>
          <w:b/>
          <w:bCs/>
          <w:color w:val="212121"/>
          <w:sz w:val="22"/>
          <w:szCs w:val="22"/>
        </w:rPr>
        <w:t xml:space="preserve">Urdu: </w:t>
      </w:r>
      <w:r>
        <w:rPr>
          <w:color w:val="212121"/>
          <w:sz w:val="22"/>
          <w:szCs w:val="22"/>
        </w:rPr>
        <w:t xml:space="preserve">Spoken by millions of Pakistani expats and Umrah pilgrims. Massive search volume for transport queries in Urdu.</w:t>
      </w:r>
    </w:p>
    <w:p>
      <w:pPr>
        <w:pStyle w:val="ListParagraph"/>
        <w:numPr>
          <w:ilvl w:val="0"/>
          <w:numId w:val="2"/>
        </w:numPr>
        <w:spacing w:after="80"/>
      </w:pPr>
      <w:r>
        <w:rPr>
          <w:b/>
          <w:bCs/>
          <w:color w:val="212121"/>
          <w:sz w:val="22"/>
          <w:szCs w:val="22"/>
        </w:rPr>
        <w:t xml:space="preserve">English: </w:t>
      </w:r>
      <w:r>
        <w:rPr>
          <w:color w:val="212121"/>
          <w:sz w:val="22"/>
          <w:szCs w:val="22"/>
        </w:rPr>
        <w:t xml:space="preserve">Used by business travelers, Western tourists, and as lingua franca.</w:t>
      </w:r>
    </w:p>
    <w:p>
      <w:pPr>
        <w:pStyle w:val="Heading2"/>
        <w:spacing w:after="200" w:before="280"/>
      </w:pPr>
      <w:r>
        <w:rPr>
          <w:b/>
          <w:bCs/>
          <w:color w:val="212121"/>
        </w:rPr>
        <w:t xml:space="preserve">7.1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2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Pattern</w:t>
            </w:r>
          </w:p>
        </w:tc>
        <w:tc>
          <w:tcPr>
            <w:tcW w:type="dxa" w:w="2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Pages</w:t>
            </w:r>
          </w:p>
        </w:tc>
        <w:tc>
          <w:tcPr>
            <w:tcW w:type="dxa" w:w="2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Arabic</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/ar/ subdirectory</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Homepage, services, routes, Umrah, airports, Makkah, Madinah</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Month 2: Top 10 pages; Month 3: 30+ pages</w:t>
            </w:r>
          </w:p>
        </w:tc>
      </w:tr>
      <w:tr>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Urdu</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/ur/ subdirectory</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Umrah services, Jeddah-Makkah-Madinah routes, pilgrimage guides</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Month 3: Top 10 pages; Month 4: 20+ pages</w:t>
            </w:r>
          </w:p>
        </w:tc>
      </w:tr>
    </w:tbl>
    <w:p>
      <w:pPr>
        <w:spacing w:after="160"/>
      </w:pPr>
      <w:r>
        <w:rPr>
          <w:color w:val="212121"/>
          <w:sz w:val="22"/>
          <w:szCs w:val="22"/>
        </w:rPr>
        <w:t xml:space="preserve"/>
      </w:r>
    </w:p>
    <w:p>
      <w:pPr>
        <w:pStyle w:val="Heading2"/>
        <w:spacing w:after="200" w:before="280"/>
      </w:pPr>
      <w:r>
        <w:rPr>
          <w:b/>
          <w:bCs/>
          <w:color w:val="212121"/>
        </w:rPr>
        <w:t xml:space="preserve">7.2 Technical Requirements</w:t>
      </w:r>
    </w:p>
    <w:p>
      <w:pPr>
        <w:pStyle w:val="ListParagraph"/>
        <w:numPr>
          <w:ilvl w:val="0"/>
          <w:numId w:val="2"/>
        </w:numPr>
        <w:spacing w:after="80"/>
      </w:pPr>
      <w:r>
        <w:rPr>
          <w:b/>
          <w:bCs/>
          <w:color w:val="212121"/>
          <w:sz w:val="22"/>
          <w:szCs w:val="22"/>
        </w:rPr>
        <w:t xml:space="preserve">hreflang tags: </w:t>
      </w:r>
      <w:r>
        <w:rPr>
          <w:color w:val="212121"/>
          <w:sz w:val="22"/>
          <w:szCs w:val="22"/>
        </w:rPr>
        <w:t xml:space="preserve">Implement on every page to signal language alternatives to Google</w:t>
      </w:r>
    </w:p>
    <w:p>
      <w:pPr>
        <w:pStyle w:val="ListParagraph"/>
        <w:numPr>
          <w:ilvl w:val="0"/>
          <w:numId w:val="2"/>
        </w:numPr>
        <w:spacing w:after="80"/>
      </w:pPr>
      <w:r>
        <w:rPr>
          <w:b/>
          <w:bCs/>
          <w:color w:val="212121"/>
          <w:sz w:val="22"/>
          <w:szCs w:val="22"/>
        </w:rPr>
        <w:t xml:space="preserve">RTL support: </w:t>
      </w:r>
      <w:r>
        <w:rPr>
          <w:color w:val="212121"/>
          <w:sz w:val="22"/>
          <w:szCs w:val="22"/>
        </w:rPr>
        <w:t xml:space="preserve">Arabic requires right-to-left CSS. Add dir="rtl" and lang="ar" to Arabic pages</w:t>
      </w:r>
    </w:p>
    <w:p>
      <w:pPr>
        <w:pStyle w:val="ListParagraph"/>
        <w:numPr>
          <w:ilvl w:val="0"/>
          <w:numId w:val="2"/>
        </w:numPr>
        <w:spacing w:after="80"/>
      </w:pPr>
      <w:r>
        <w:rPr>
          <w:b/>
          <w:bCs/>
          <w:color w:val="212121"/>
          <w:sz w:val="22"/>
          <w:szCs w:val="22"/>
        </w:rPr>
        <w:t xml:space="preserve">Localized URLs: </w:t>
      </w:r>
      <w:r>
        <w:rPr>
          <w:color w:val="212121"/>
          <w:sz w:val="22"/>
          <w:szCs w:val="22"/>
        </w:rPr>
        <w:t xml:space="preserve">Keep URL slugs in English for consistency but add localized content</w:t>
      </w:r>
    </w:p>
    <w:p>
      <w:pPr>
        <w:pStyle w:val="ListParagraph"/>
        <w:numPr>
          <w:ilvl w:val="0"/>
          <w:numId w:val="2"/>
        </w:numPr>
        <w:spacing w:after="80"/>
      </w:pPr>
      <w:r>
        <w:rPr>
          <w:b/>
          <w:bCs/>
          <w:color w:val="212121"/>
          <w:sz w:val="22"/>
          <w:szCs w:val="22"/>
        </w:rPr>
        <w:t xml:space="preserve">Separate sitemaps: </w:t>
      </w:r>
      <w:r>
        <w:rPr>
          <w:color w:val="212121"/>
          <w:sz w:val="22"/>
          <w:szCs w:val="22"/>
        </w:rPr>
        <w:t xml:space="preserve">sitemap-ar.xml and sitemap-ur.xml</w:t>
      </w:r>
    </w:p>
    <w:p>
      <w:pPr>
        <w:pStyle w:val="ListParagraph"/>
        <w:numPr>
          <w:ilvl w:val="0"/>
          <w:numId w:val="2"/>
        </w:numPr>
        <w:spacing w:after="80"/>
      </w:pPr>
      <w:r>
        <w:rPr>
          <w:b/>
          <w:bCs/>
          <w:color w:val="212121"/>
          <w:sz w:val="22"/>
          <w:szCs w:val="22"/>
        </w:rPr>
        <w:t xml:space="preserve">Professional translation: </w:t>
      </w:r>
      <w:r>
        <w:rPr>
          <w:color w:val="212121"/>
          <w:sz w:val="22"/>
          <w:szCs w:val="22"/>
        </w:rPr>
        <w:t xml:space="preserve">Use native speakers, not machine translation. Umrah/religious content must be culturally accurate</w:t>
      </w:r>
    </w:p>
    <w:p>
      <w:pPr>
        <w:pStyle w:val="ListParagraph"/>
        <w:numPr>
          <w:ilvl w:val="0"/>
          <w:numId w:val="2"/>
        </w:numPr>
        <w:spacing w:after="80"/>
      </w:pPr>
      <w:r>
        <w:rPr>
          <w:b/>
          <w:bCs/>
          <w:color w:val="212121"/>
          <w:sz w:val="22"/>
          <w:szCs w:val="22"/>
        </w:rPr>
        <w:t xml:space="preserve">Localized schema: </w:t>
      </w:r>
      <w:r>
        <w:rPr>
          <w:color w:val="212121"/>
          <w:sz w:val="22"/>
          <w:szCs w:val="22"/>
        </w:rPr>
        <w:t xml:space="preserve">Separate LocalBusiness schema with Arabic business name and description</w:t>
      </w:r>
    </w:p>
    <w:p>
      <w:r>
        <w:br w:type="page"/>
      </w:r>
    </w:p>
    <w:p>
      <w:pPr>
        <w:pStyle w:val="Heading1"/>
        <w:spacing w:after="200" w:before="400"/>
      </w:pPr>
      <w:r>
        <w:rPr>
          <w:b/>
          <w:bCs/>
          <w:color w:val="1B5E20"/>
        </w:rPr>
        <w:t xml:space="preserve">8. Off-Page SEO &amp; Link Building Strategy</w:t>
      </w:r>
    </w:p>
    <w:p>
      <w:pPr>
        <w:pStyle w:val="Heading2"/>
        <w:spacing w:after="200" w:before="280"/>
      </w:pPr>
      <w:r>
        <w:rPr>
          <w:b/>
          <w:bCs/>
          <w:color w:val="212121"/>
        </w:rPr>
        <w:t xml:space="preserve">8.1 Link Building Targets</w:t>
      </w:r>
    </w:p>
    <w:p>
      <w:pPr>
        <w:spacing w:after="160"/>
      </w:pPr>
      <w:r>
        <w:rPr>
          <w:color w:val="212121"/>
          <w:sz w:val="22"/>
          <w:szCs w:val="22"/>
        </w:rPr>
        <w:t xml:space="preserve">Focus on earning high-quality links from relevant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Type</w:t>
            </w:r>
          </w:p>
        </w:tc>
        <w:tc>
          <w:tcPr>
            <w:tcW w:type="dxa" w:w="46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Links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Saudi Tourism Sites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Guest posts on Visit Saudi partner sites, tourism blogs. Offer transport guides as content.</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5-10 links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Travel Directories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TripAdvisor listings, Viator partnerships, GetYourGuide listing, Lonely Planet forum mentions</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10-15 links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Umrah/Hajj Sites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Partner with Umrah guide websites, Islamic travel forums, pilgrimage planning sites</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10-15 links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Business Directories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Saudi Chamber of Commerce, SAGIA, local business associations, Yellow Pages</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10-15 links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Hotel Partnerships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Partner with Eastern Province hotels for referral links. Create "transport from [hotel]" pages</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10-20 links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Digital PR</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Publish Saudi transport industry reports, pricing studies, tourist statistics. Pitch to Arab News, Saudi Gazette</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3-5 links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Expat Communities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Content partnerships with expat forums, Facebook groups, Reddit r/saudiarabia</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5-10 links</w:t>
            </w:r>
          </w:p>
        </w:tc>
      </w:tr>
    </w:tbl>
    <w:p>
      <w:pPr>
        <w:spacing w:after="160"/>
      </w:pPr>
      <w:r>
        <w:rPr>
          <w:color w:val="212121"/>
          <w:sz w:val="22"/>
          <w:szCs w:val="22"/>
        </w:rPr>
        <w:t xml:space="preserve"/>
      </w:r>
    </w:p>
    <w:p>
      <w:pPr>
        <w:spacing w:after="140"/>
      </w:pPr>
      <w:r>
        <w:rPr>
          <w:b/>
          <w:bCs/>
          <w:color w:val="212121"/>
          <w:sz w:val="22"/>
          <w:szCs w:val="22"/>
        </w:rPr>
        <w:t xml:space="preserve">6-Month Link Target: </w:t>
      </w:r>
      <w:r>
        <w:rPr>
          <w:color w:val="212121"/>
          <w:sz w:val="22"/>
          <w:szCs w:val="22"/>
        </w:rPr>
        <w:t xml:space="preserve">50-90 referring domains from relevant, high-quality sources</w:t>
      </w:r>
    </w:p>
    <w:p>
      <w:pPr>
        <w:pStyle w:val="Heading2"/>
        <w:spacing w:after="200" w:before="280"/>
      </w:pPr>
      <w:r>
        <w:rPr>
          <w:b/>
          <w:bCs/>
          <w:color w:val="212121"/>
        </w:rPr>
        <w:t xml:space="preserve">8.2 Linkable Assets to Create</w:t>
      </w:r>
    </w:p>
    <w:p>
      <w:pPr>
        <w:pStyle w:val="ListParagraph"/>
        <w:numPr>
          <w:ilvl w:val="0"/>
          <w:numId w:val="2"/>
        </w:numPr>
        <w:spacing w:after="80"/>
      </w:pPr>
      <w:r>
        <w:rPr>
          <w:b/>
          <w:bCs/>
          <w:color w:val="212121"/>
          <w:sz w:val="22"/>
          <w:szCs w:val="22"/>
        </w:rPr>
        <w:t xml:space="preserve">Saudi Transport Price Index: </w:t>
      </w:r>
      <w:r>
        <w:rPr>
          <w:color w:val="212121"/>
          <w:sz w:val="22"/>
          <w:szCs w:val="22"/>
        </w:rPr>
        <w:t xml:space="preserve">Monthly report on taxi/transport prices across Saudi cities. Journalists and bloggers will link to this.</w:t>
      </w:r>
    </w:p>
    <w:p>
      <w:pPr>
        <w:pStyle w:val="ListParagraph"/>
        <w:numPr>
          <w:ilvl w:val="0"/>
          <w:numId w:val="2"/>
        </w:numPr>
        <w:spacing w:after="80"/>
      </w:pPr>
      <w:r>
        <w:rPr>
          <w:b/>
          <w:bCs/>
          <w:color w:val="212121"/>
          <w:sz w:val="22"/>
          <w:szCs w:val="22"/>
        </w:rPr>
        <w:t xml:space="preserve">Interactive Route Calculator: </w:t>
      </w:r>
      <w:r>
        <w:rPr>
          <w:color w:val="212121"/>
          <w:sz w:val="22"/>
          <w:szCs w:val="22"/>
        </w:rPr>
        <w:t xml:space="preserve">Embed on your site. Other sites will link to it as a resource.</w:t>
      </w:r>
    </w:p>
    <w:p>
      <w:pPr>
        <w:pStyle w:val="ListParagraph"/>
        <w:numPr>
          <w:ilvl w:val="0"/>
          <w:numId w:val="2"/>
        </w:numPr>
        <w:spacing w:after="80"/>
      </w:pPr>
      <w:r>
        <w:rPr>
          <w:b/>
          <w:bCs/>
          <w:color w:val="212121"/>
          <w:sz w:val="22"/>
          <w:szCs w:val="22"/>
        </w:rPr>
        <w:t xml:space="preserve">Umrah Transport Planning Guide: </w:t>
      </w:r>
      <w:r>
        <w:rPr>
          <w:color w:val="212121"/>
          <w:sz w:val="22"/>
          <w:szCs w:val="22"/>
        </w:rPr>
        <w:t xml:space="preserve">Comprehensive 3000+ word guide that becomes the definitive resource.</w:t>
      </w:r>
    </w:p>
    <w:p>
      <w:pPr>
        <w:pStyle w:val="ListParagraph"/>
        <w:numPr>
          <w:ilvl w:val="0"/>
          <w:numId w:val="2"/>
        </w:numPr>
        <w:spacing w:after="80"/>
      </w:pPr>
      <w:r>
        <w:rPr>
          <w:b/>
          <w:bCs/>
          <w:color w:val="212121"/>
          <w:sz w:val="22"/>
          <w:szCs w:val="22"/>
        </w:rPr>
        <w:t xml:space="preserve">Eastern Province Travel Map: </w:t>
      </w:r>
      <w:r>
        <w:rPr>
          <w:color w:val="212121"/>
          <w:sz w:val="22"/>
          <w:szCs w:val="22"/>
        </w:rPr>
        <w:t xml:space="preserve">Interactive map of Eastern Province with transport routes, attractions, and tips.</w:t>
      </w:r>
    </w:p>
    <w:p>
      <w:pPr>
        <w:pStyle w:val="ListParagraph"/>
        <w:numPr>
          <w:ilvl w:val="0"/>
          <w:numId w:val="2"/>
        </w:numPr>
        <w:spacing w:after="80"/>
      </w:pPr>
      <w:r>
        <w:rPr>
          <w:b/>
          <w:bCs/>
          <w:color w:val="212121"/>
          <w:sz w:val="22"/>
          <w:szCs w:val="22"/>
        </w:rPr>
        <w:t xml:space="preserve">Infographic Series: </w:t>
      </w:r>
      <w:r>
        <w:rPr>
          <w:color w:val="212121"/>
          <w:sz w:val="22"/>
          <w:szCs w:val="22"/>
        </w:rPr>
        <w:t xml:space="preserve">"Saudi Arabia Transport Statistics", "King Fahd Causeway Facts", "Umrah Journey Guide"</w:t>
      </w:r>
    </w:p>
    <w:p>
      <w:r>
        <w:br w:type="page"/>
      </w:r>
    </w:p>
    <w:p>
      <w:pPr>
        <w:pStyle w:val="Heading1"/>
        <w:spacing w:after="200" w:before="400"/>
      </w:pPr>
      <w:r>
        <w:rPr>
          <w:b/>
          <w:bCs/>
          <w:color w:val="1B5E20"/>
        </w:rPr>
        <w:t xml:space="preserve">9. AI SEO &amp; Answer Engine Optimization</w:t>
      </w:r>
    </w:p>
    <w:p>
      <w:pPr>
        <w:spacing w:after="160"/>
      </w:pPr>
      <w:r>
        <w:rPr>
          <w:color w:val="212121"/>
          <w:sz w:val="22"/>
          <w:szCs w:val="22"/>
        </w:rPr>
        <w:t xml:space="preserve">With the rise of AI search (Google AI Overviews, ChatGPT, Perplexity), your content must be structured to be cited by AI systems.</w:t>
      </w:r>
    </w:p>
    <w:p>
      <w:pPr>
        <w:pStyle w:val="Heading2"/>
        <w:spacing w:after="200" w:before="280"/>
      </w:pPr>
      <w:r>
        <w:rPr>
          <w:b/>
          <w:bCs/>
          <w:color w:val="212121"/>
        </w:rPr>
        <w:t xml:space="preserve">9.1 SCDL (Synthetic Content Data Layer) Strategy</w:t>
      </w:r>
    </w:p>
    <w:p>
      <w:pPr>
        <w:pStyle w:val="ListParagraph"/>
        <w:numPr>
          <w:ilvl w:val="0"/>
          <w:numId w:val="2"/>
        </w:numPr>
        <w:spacing w:after="80"/>
      </w:pPr>
      <w:r>
        <w:rPr>
          <w:b/>
          <w:bCs/>
          <w:color w:val="212121"/>
          <w:sz w:val="22"/>
          <w:szCs w:val="22"/>
        </w:rPr>
        <w:t xml:space="preserve">Factoid-rich content: </w:t>
      </w:r>
      <w:r>
        <w:rPr>
          <w:color w:val="212121"/>
          <w:sz w:val="22"/>
          <w:szCs w:val="22"/>
        </w:rPr>
        <w:t xml:space="preserve">Include specific, citable facts on every page (distances, times, prices, landmarks). AI systems prefer concrete data.</w:t>
      </w:r>
    </w:p>
    <w:p>
      <w:pPr>
        <w:pStyle w:val="ListParagraph"/>
        <w:numPr>
          <w:ilvl w:val="0"/>
          <w:numId w:val="2"/>
        </w:numPr>
        <w:spacing w:after="80"/>
      </w:pPr>
      <w:r>
        <w:rPr>
          <w:b/>
          <w:bCs/>
          <w:color w:val="212121"/>
          <w:sz w:val="22"/>
          <w:szCs w:val="22"/>
        </w:rPr>
        <w:t xml:space="preserve">Question-answer format: </w:t>
      </w:r>
      <w:r>
        <w:rPr>
          <w:color w:val="212121"/>
          <w:sz w:val="22"/>
          <w:szCs w:val="22"/>
        </w:rPr>
        <w:t xml:space="preserve">Structure FAQ sections with clear Q&amp;A pairs that AI can extract and cite.</w:t>
      </w:r>
    </w:p>
    <w:p>
      <w:pPr>
        <w:pStyle w:val="ListParagraph"/>
        <w:numPr>
          <w:ilvl w:val="0"/>
          <w:numId w:val="2"/>
        </w:numPr>
        <w:spacing w:after="80"/>
      </w:pPr>
      <w:r>
        <w:rPr>
          <w:b/>
          <w:bCs/>
          <w:color w:val="212121"/>
          <w:sz w:val="22"/>
          <w:szCs w:val="22"/>
        </w:rPr>
        <w:t xml:space="preserve">Disambiguation: </w:t>
      </w:r>
      <w:r>
        <w:rPr>
          <w:color w:val="212121"/>
          <w:sz w:val="22"/>
          <w:szCs w:val="22"/>
        </w:rPr>
        <w:t xml:space="preserve">Clearly differentiate your services (e.g., "Unlike ride-hailing apps, Noorha Transport provides pre-booked private transfers with fixed pricing").</w:t>
      </w:r>
    </w:p>
    <w:p>
      <w:pPr>
        <w:pStyle w:val="ListParagraph"/>
        <w:numPr>
          <w:ilvl w:val="0"/>
          <w:numId w:val="2"/>
        </w:numPr>
        <w:spacing w:after="80"/>
      </w:pPr>
      <w:r>
        <w:rPr>
          <w:b/>
          <w:bCs/>
          <w:color w:val="212121"/>
          <w:sz w:val="22"/>
          <w:szCs w:val="22"/>
        </w:rPr>
        <w:t xml:space="preserve">Structured data depth: </w:t>
      </w:r>
      <w:r>
        <w:rPr>
          <w:color w:val="212121"/>
          <w:sz w:val="22"/>
          <w:szCs w:val="22"/>
        </w:rPr>
        <w:t xml:space="preserve">Enhanced JSON-LD that AI crawlers can parse for service details, pricing, and availability.</w:t>
      </w:r>
    </w:p>
    <w:p>
      <w:pPr>
        <w:pStyle w:val="ListParagraph"/>
        <w:numPr>
          <w:ilvl w:val="0"/>
          <w:numId w:val="2"/>
        </w:numPr>
        <w:spacing w:after="80"/>
      </w:pPr>
      <w:r>
        <w:rPr>
          <w:b/>
          <w:bCs/>
          <w:color w:val="212121"/>
          <w:sz w:val="22"/>
          <w:szCs w:val="22"/>
        </w:rPr>
        <w:t xml:space="preserve">Author authority: </w:t>
      </w:r>
      <w:r>
        <w:rPr>
          <w:color w:val="212121"/>
          <w:sz w:val="22"/>
          <w:szCs w:val="22"/>
        </w:rPr>
        <w:t xml:space="preserve">Build author profiles with credentials, experience, and expertise signals that AI systems use for E-E-A-T evaluation.</w:t>
      </w:r>
    </w:p>
    <w:p>
      <w:pPr>
        <w:pStyle w:val="Heading2"/>
        <w:spacing w:after="200" w:before="280"/>
      </w:pPr>
      <w:r>
        <w:rPr>
          <w:b/>
          <w:bCs/>
          <w:color w:val="212121"/>
        </w:rPr>
        <w:t xml:space="preserve">9.2 AI Overview Optimization</w:t>
      </w:r>
    </w:p>
    <w:p>
      <w:pPr>
        <w:spacing w:after="160"/>
      </w:pPr>
      <w:r>
        <w:rPr>
          <w:color w:val="212121"/>
          <w:sz w:val="22"/>
          <w:szCs w:val="22"/>
        </w:rPr>
        <w:t xml:space="preserve">Target these AI Overview triggers for your key queries:</w:t>
      </w:r>
    </w:p>
    <w:p>
      <w:pPr>
        <w:pStyle w:val="ListParagraph"/>
        <w:numPr>
          <w:ilvl w:val="0"/>
          <w:numId w:val="2"/>
        </w:numPr>
        <w:spacing w:after="80"/>
      </w:pPr>
      <w:r>
        <w:rPr>
          <w:color w:val="212121"/>
          <w:sz w:val="22"/>
          <w:szCs w:val="22"/>
        </w:rPr>
        <w:t xml:space="preserve">"How much is taxi from Dammam to Bahrain" - Include price ranges prominently</w:t>
      </w:r>
    </w:p>
    <w:p>
      <w:pPr>
        <w:pStyle w:val="ListParagraph"/>
        <w:numPr>
          <w:ilvl w:val="0"/>
          <w:numId w:val="2"/>
        </w:numPr>
        <w:spacing w:after="80"/>
      </w:pPr>
      <w:r>
        <w:rPr>
          <w:color w:val="212121"/>
          <w:sz w:val="22"/>
          <w:szCs w:val="22"/>
        </w:rPr>
        <w:t xml:space="preserve">"Best taxi service in Saudi Arabia" - Build comparison content with clear positioning</w:t>
      </w:r>
    </w:p>
    <w:p>
      <w:pPr>
        <w:pStyle w:val="ListParagraph"/>
        <w:numPr>
          <w:ilvl w:val="0"/>
          <w:numId w:val="2"/>
        </w:numPr>
        <w:spacing w:after="80"/>
      </w:pPr>
      <w:r>
        <w:rPr>
          <w:color w:val="212121"/>
          <w:sz w:val="22"/>
          <w:szCs w:val="22"/>
        </w:rPr>
        <w:t xml:space="preserve">"How to get from Jeddah airport to Makkah" - Step-by-step guides with specific details</w:t>
      </w:r>
    </w:p>
    <w:p>
      <w:pPr>
        <w:pStyle w:val="ListParagraph"/>
        <w:numPr>
          <w:ilvl w:val="0"/>
          <w:numId w:val="2"/>
        </w:numPr>
        <w:spacing w:after="80"/>
      </w:pPr>
      <w:r>
        <w:rPr>
          <w:color w:val="212121"/>
          <w:sz w:val="22"/>
          <w:szCs w:val="22"/>
        </w:rPr>
        <w:t xml:space="preserve">"Umrah taxi service" - Comprehensive service page with unique selling points</w:t>
      </w:r>
    </w:p>
    <w:p>
      <w:pPr>
        <w:pStyle w:val="ListParagraph"/>
        <w:numPr>
          <w:ilvl w:val="0"/>
          <w:numId w:val="2"/>
        </w:numPr>
        <w:spacing w:after="80"/>
      </w:pPr>
      <w:r>
        <w:rPr>
          <w:color w:val="212121"/>
          <w:sz w:val="22"/>
          <w:szCs w:val="22"/>
        </w:rPr>
        <w:t xml:space="preserve">"King Fahd Causeway taxi" - Border crossing expertise content</w:t>
      </w:r>
    </w:p>
    <w:p>
      <w:r>
        <w:br w:type="page"/>
      </w:r>
    </w:p>
    <w:p>
      <w:pPr>
        <w:pStyle w:val="Heading1"/>
        <w:spacing w:after="200" w:before="400"/>
      </w:pPr>
      <w:r>
        <w:rPr>
          <w:b/>
          <w:bCs/>
          <w:color w:val="1B5E20"/>
        </w:rPr>
        <w:t xml:space="preserve">10. Analytics &amp; Measurement Framework</w:t>
      </w:r>
    </w:p>
    <w:p>
      <w:pPr>
        <w:pStyle w:val="Heading2"/>
        <w:spacing w:after="200" w:before="280"/>
      </w:pPr>
      <w:r>
        <w:rPr>
          <w:b/>
          <w:bCs/>
          <w:color w:val="212121"/>
        </w:rPr>
        <w:t xml:space="preserve">10.1 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Baseline</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3-Month Target</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6-Month Target</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Organic Sessions/Month</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To be measured</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+100% growth</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+300% growth</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Indexed Pages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37</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200+</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Keywords Ranking Top 10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To be measured</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50+</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150+</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Keywords Ranking Top 3</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To be measured</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15+</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50+</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Organic Conversions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To be measured</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+50% growth</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+200% growth</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Referring Domains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To be measured</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25+</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60+</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GBP Reviews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Current count</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50+</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100+</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Core Web Vitals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To be measured</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All green</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All green maintained</w:t>
            </w:r>
          </w:p>
        </w:tc>
      </w:tr>
    </w:tbl>
    <w:p>
      <w:pPr>
        <w:spacing w:after="160"/>
      </w:pPr>
      <w:r>
        <w:rPr>
          <w:color w:val="212121"/>
          <w:sz w:val="22"/>
          <w:szCs w:val="22"/>
        </w:rPr>
        <w:t xml:space="preserve"/>
      </w:r>
    </w:p>
    <w:p>
      <w:pPr>
        <w:pStyle w:val="Heading2"/>
        <w:spacing w:after="200" w:before="280"/>
      </w:pPr>
      <w:r>
        <w:rPr>
          <w:b/>
          <w:bCs/>
          <w:color w:val="212121"/>
        </w:rPr>
        <w:t xml:space="preserve">10.2 Tools Required</w:t>
      </w:r>
    </w:p>
    <w:p>
      <w:pPr>
        <w:pStyle w:val="ListParagraph"/>
        <w:numPr>
          <w:ilvl w:val="0"/>
          <w:numId w:val="2"/>
        </w:numPr>
        <w:spacing w:after="80"/>
      </w:pPr>
      <w:r>
        <w:rPr>
          <w:b/>
          <w:bCs/>
          <w:color w:val="212121"/>
          <w:sz w:val="22"/>
          <w:szCs w:val="22"/>
        </w:rPr>
        <w:t xml:space="preserve">Google Search Console: </w:t>
      </w:r>
      <w:r>
        <w:rPr>
          <w:color w:val="212121"/>
          <w:sz w:val="22"/>
          <w:szCs w:val="22"/>
        </w:rPr>
        <w:t xml:space="preserve">Track impressions, clicks, CTR, average position. Essential for identifying quick wins.</w:t>
      </w:r>
    </w:p>
    <w:p>
      <w:pPr>
        <w:pStyle w:val="ListParagraph"/>
        <w:numPr>
          <w:ilvl w:val="0"/>
          <w:numId w:val="2"/>
        </w:numPr>
        <w:spacing w:after="80"/>
      </w:pPr>
      <w:r>
        <w:rPr>
          <w:b/>
          <w:bCs/>
          <w:color w:val="212121"/>
          <w:sz w:val="22"/>
          <w:szCs w:val="22"/>
        </w:rPr>
        <w:t xml:space="preserve">Google Analytics 4: </w:t>
      </w:r>
      <w:r>
        <w:rPr>
          <w:color w:val="212121"/>
          <w:sz w:val="22"/>
          <w:szCs w:val="22"/>
        </w:rPr>
        <w:t xml:space="preserve">Already implemented (G-66YWZ8TF3Q). Track organic traffic, conversions, user behavior.</w:t>
      </w:r>
    </w:p>
    <w:p>
      <w:pPr>
        <w:pStyle w:val="ListParagraph"/>
        <w:numPr>
          <w:ilvl w:val="0"/>
          <w:numId w:val="2"/>
        </w:numPr>
        <w:spacing w:after="80"/>
      </w:pPr>
      <w:r>
        <w:rPr>
          <w:b/>
          <w:bCs/>
          <w:color w:val="212121"/>
          <w:sz w:val="22"/>
          <w:szCs w:val="22"/>
        </w:rPr>
        <w:t xml:space="preserve">Google Business Profile Insights: </w:t>
      </w:r>
      <w:r>
        <w:rPr>
          <w:color w:val="212121"/>
          <w:sz w:val="22"/>
          <w:szCs w:val="22"/>
        </w:rPr>
        <w:t xml:space="preserve">Track local search impressions, actions, calls, direction requests.</w:t>
      </w:r>
    </w:p>
    <w:p>
      <w:pPr>
        <w:pStyle w:val="ListParagraph"/>
        <w:numPr>
          <w:ilvl w:val="0"/>
          <w:numId w:val="2"/>
        </w:numPr>
        <w:spacing w:after="80"/>
      </w:pPr>
      <w:r>
        <w:rPr>
          <w:b/>
          <w:bCs/>
          <w:color w:val="212121"/>
          <w:sz w:val="22"/>
          <w:szCs w:val="22"/>
        </w:rPr>
        <w:t xml:space="preserve">Semrush or Ahrefs: </w:t>
      </w:r>
      <w:r>
        <w:rPr>
          <w:color w:val="212121"/>
          <w:sz w:val="22"/>
          <w:szCs w:val="22"/>
        </w:rPr>
        <w:t xml:space="preserve">Track keyword rankings, competitor analysis, backlink monitoring.</w:t>
      </w:r>
    </w:p>
    <w:p>
      <w:pPr>
        <w:pStyle w:val="ListParagraph"/>
        <w:numPr>
          <w:ilvl w:val="0"/>
          <w:numId w:val="2"/>
        </w:numPr>
        <w:spacing w:after="80"/>
      </w:pPr>
      <w:r>
        <w:rPr>
          <w:b/>
          <w:bCs/>
          <w:color w:val="212121"/>
          <w:sz w:val="22"/>
          <w:szCs w:val="22"/>
        </w:rPr>
        <w:t xml:space="preserve">PageSpeed Insights: </w:t>
      </w:r>
      <w:r>
        <w:rPr>
          <w:color w:val="212121"/>
          <w:sz w:val="22"/>
          <w:szCs w:val="22"/>
        </w:rPr>
        <w:t xml:space="preserve">Monitor Core Web Vitals for each page template.</w:t>
      </w:r>
    </w:p>
    <w:p>
      <w:pPr>
        <w:pStyle w:val="ListParagraph"/>
        <w:numPr>
          <w:ilvl w:val="0"/>
          <w:numId w:val="2"/>
        </w:numPr>
        <w:spacing w:after="80"/>
      </w:pPr>
      <w:r>
        <w:rPr>
          <w:b/>
          <w:bCs/>
          <w:color w:val="212121"/>
          <w:sz w:val="22"/>
          <w:szCs w:val="22"/>
        </w:rPr>
        <w:t xml:space="preserve">Microsoft Clarity: </w:t>
      </w:r>
      <w:r>
        <w:rPr>
          <w:color w:val="212121"/>
          <w:sz w:val="22"/>
          <w:szCs w:val="22"/>
        </w:rPr>
        <w:t xml:space="preserve">Already implemented. Use heatmaps and session recordings to optimize conversion.</w:t>
      </w:r>
    </w:p>
    <w:p>
      <w:pPr>
        <w:pStyle w:val="Heading2"/>
        <w:spacing w:after="200" w:before="280"/>
      </w:pPr>
      <w:r>
        <w:rPr>
          <w:b/>
          <w:bCs/>
          <w:color w:val="212121"/>
        </w:rPr>
        <w:t xml:space="preserve">10.3 Monthly Reporting Cadence</w:t>
      </w:r>
    </w:p>
    <w:p>
      <w:pPr>
        <w:pStyle w:val="ListParagraph"/>
        <w:numPr>
          <w:ilvl w:val="0"/>
          <w:numId w:val="2"/>
        </w:numPr>
        <w:spacing w:after="80"/>
      </w:pPr>
      <w:r>
        <w:rPr>
          <w:b/>
          <w:bCs/>
          <w:color w:val="212121"/>
          <w:sz w:val="22"/>
          <w:szCs w:val="22"/>
        </w:rPr>
        <w:t xml:space="preserve">Weekly: </w:t>
      </w:r>
      <w:r>
        <w:rPr>
          <w:color w:val="212121"/>
          <w:sz w:val="22"/>
          <w:szCs w:val="22"/>
        </w:rPr>
        <w:t xml:space="preserve">Check Search Console for indexing issues, new keyword discoveries, and click trends</w:t>
      </w:r>
    </w:p>
    <w:p>
      <w:pPr>
        <w:pStyle w:val="ListParagraph"/>
        <w:numPr>
          <w:ilvl w:val="0"/>
          <w:numId w:val="2"/>
        </w:numPr>
        <w:spacing w:after="80"/>
      </w:pPr>
      <w:r>
        <w:rPr>
          <w:b/>
          <w:bCs/>
          <w:color w:val="212121"/>
          <w:sz w:val="22"/>
          <w:szCs w:val="22"/>
        </w:rPr>
        <w:t xml:space="preserve">Bi-weekly: </w:t>
      </w:r>
      <w:r>
        <w:rPr>
          <w:color w:val="212121"/>
          <w:sz w:val="22"/>
          <w:szCs w:val="22"/>
        </w:rPr>
        <w:t xml:space="preserve">Review content production progress vs. calendar</w:t>
      </w:r>
    </w:p>
    <w:p>
      <w:pPr>
        <w:pStyle w:val="ListParagraph"/>
        <w:numPr>
          <w:ilvl w:val="0"/>
          <w:numId w:val="2"/>
        </w:numPr>
        <w:spacing w:after="80"/>
      </w:pPr>
      <w:r>
        <w:rPr>
          <w:b/>
          <w:bCs/>
          <w:color w:val="212121"/>
          <w:sz w:val="22"/>
          <w:szCs w:val="22"/>
        </w:rPr>
        <w:t xml:space="preserve">Monthly: </w:t>
      </w:r>
      <w:r>
        <w:rPr>
          <w:color w:val="212121"/>
          <w:sz w:val="22"/>
          <w:szCs w:val="22"/>
        </w:rPr>
        <w:t xml:space="preserve">Full performance report with KPI tracking, competitor movement, and strategy adjustments</w:t>
      </w:r>
    </w:p>
    <w:p>
      <w:r>
        <w:br w:type="page"/>
      </w:r>
    </w:p>
    <w:p>
      <w:pPr>
        <w:pStyle w:val="Heading1"/>
        <w:spacing w:after="200" w:before="400"/>
      </w:pPr>
      <w:r>
        <w:rPr>
          <w:b/>
          <w:bCs/>
          <w:color w:val="1B5E20"/>
        </w:rPr>
        <w:t xml:space="preserve">11. 6-Month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27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SEO</w:t>
            </w:r>
          </w:p>
        </w:tc>
        <w:tc>
          <w:tcPr>
            <w:tcW w:type="dxa" w:w="27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7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Off-Page &amp; Local</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1</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URL restructure + 301 redirects. Schema enhancement. Sitemap split. CWV audit + fixes. Image optimization.</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6 city hubs + 10 EP routes + 3 fleet pages + 4 blog posts. Optimize 17 existing pages.</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GBP optimization. Submit to 20 directories. Start review collection. Identify 10 link prospects.</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2</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Arabic language infrastructure (hreflang, RTL). Route page template (programmatic). Breadcrumb improvements.</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6 airport pages + 6 border pages + 10 routes + 6 blog posts. Arabic launch: 10 pages.</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Earn 10 directory links. Partner with 3 hotels. Guest post on 2 travel blogs. GBP posts weekly.</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3</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Urdu infrastructure. Pricing calculator tool. Review system implementation. A/B test booking flow.</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Umrah vertical launch: 2 pillars + 6 location + 3 service + 8 guides. Arabic: 20+ pages. Urdu: 10 pages.</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Umrah site partnerships (10 links). Islamic travel forum engagement. Publish Saudi Transport Price Index.</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4</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Page speed optimization round 2. Mobile UX improvements. Implement HowTo + Event schema.</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20 route pages + 5 Riyadh pages + 4 tourism pages + 6 blog posts + corporate page.</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Digital PR: pitch price index to journalists. Hotel partnership expansion. 10 new referring domains.</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5</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AI SEO / SCDL implementation. Internal link audit + optimization. Broken link cleanup.</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8 long-form guides + pricing pages + comparison content + team page + seasonal content + 6 blog posts.</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Expat community outreach. Infographic distribution. TripAdvisor/Viator listing optimization.</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6</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Full technical audit. Content refresh automation. Schema validation. Performance benchmarking.</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Content audit + refresh. 20 more routes. FAQ hub (100+ questions). Authority content. 6 blog posts.</w:t>
            </w:r>
          </w:p>
        </w:tc>
        <w:tc>
          <w:tcPr>
            <w:tcW w:type="dxa" w:w="27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Comprehensive backlink audit. Disavow toxic links. Final push for 60+ referring domains total.</w:t>
            </w:r>
          </w:p>
        </w:tc>
      </w:tr>
    </w:tbl>
    <w:p>
      <w:r>
        <w:br w:type="page"/>
      </w:r>
    </w:p>
    <w:p>
      <w:pPr>
        <w:pStyle w:val="Heading1"/>
        <w:spacing w:after="200" w:before="400"/>
      </w:pPr>
      <w:r>
        <w:rPr>
          <w:b/>
          <w:bCs/>
          <w:color w:val="1B5E20"/>
        </w:rPr>
        <w:t xml:space="preserve">12. Specialist Skill Execution Map</w:t>
      </w:r>
    </w:p>
    <w:p>
      <w:pPr>
        <w:spacing w:after="160"/>
      </w:pPr>
      <w:r>
        <w:rPr>
          <w:color w:val="212121"/>
          <w:sz w:val="22"/>
          <w:szCs w:val="22"/>
        </w:rPr>
        <w:t xml:space="preserve">Each section of this strategy maps to a specialist SEO skill that can be invoked for detailed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 Section</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Specialist Skill</w:t>
            </w:r>
          </w:p>
        </w:tc>
        <w:tc>
          <w:tcPr>
            <w:tcW w:type="dxa" w:w="33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Execution Details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Keyword Research (Sec 3)</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/seo-ecosystem:keyword-research</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Deep keyword analysis for each cluster, search volume estimation, SERP feature analysis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Competitor Intel (Sec 2)</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/seo-ecosystem:competitor-intel</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Backlink gap analysis, content gap mapping, ranking comparison</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Technical SEO (Sec 4)</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/seo-ecosystem:technical-seo</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Crawl audit, indexation, CWV, site architecture, JavaScript rendering</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Core Web Vitals (Sec 4.3)</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/seo-ecosystem:pagespeed-cwv</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LCP, INP, CLS optimization, image format conversion, bundle analysis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Schema Markup (Sec 4.2)</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/seo-ecosystem:schema-markup</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JSON-LD generation, validation, rich result targeting</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Content Creation (Sec 5)</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/seo-ecosystem:content-writer</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SEO-optimized page copy, blog posts, pillar content</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Content Optimization (Sec 5.3)</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/seo-ecosystem:content-optimizer</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E-E-A-T audit, content quality scoring, thin content identification</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Local SEO (Sec 6)</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/seo-ecosystem:local-seo</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GBP optimization, citation building, local pack strategy</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Multilingual (Sec 7)</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/seo-ecosystem:international-seo</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hreflang implementation, Arabic/Urdu page strategy, RTL support</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Link Building (Sec 8)</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/seo-ecosystem:off-page-links</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Link prospecting, outreach templates, backlink gap analysis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AI SEO (Sec 9)</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/seo-ecosystem:aiseo-scdl</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SCDL framework, AI Overview optimization, factoid insertion</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Analytics (Sec 10)</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/seo-ecosystem:analytics-reporting</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GA4 setup, Search Console analysis, KPI dashboards</w:t>
            </w:r>
          </w:p>
        </w:tc>
      </w:tr>
    </w:tbl>
    <w:p>
      <w:r>
        <w:br w:type="page"/>
      </w:r>
    </w:p>
    <w:p>
      <w:pPr>
        <w:pStyle w:val="Heading1"/>
        <w:spacing w:after="200" w:before="400"/>
      </w:pPr>
      <w:r>
        <w:rPr>
          <w:b/>
          <w:bCs/>
          <w:color w:val="1B5E20"/>
        </w:rPr>
        <w:t xml:space="preserve">13. Quick Wins (Do This Week)</w:t>
      </w:r>
    </w:p>
    <w:p>
      <w:pPr>
        <w:spacing w:after="160"/>
      </w:pPr>
      <w:r>
        <w:rPr>
          <w:color w:val="212121"/>
          <w:sz w:val="22"/>
          <w:szCs w:val="22"/>
        </w:rPr>
        <w:t xml:space="preserve">These actions can be implemented immediately for fast impact:</w:t>
      </w:r>
    </w:p>
    <w:p>
      <w:pPr>
        <w:pStyle w:val="ListParagraph"/>
        <w:numPr>
          <w:ilvl w:val="0"/>
          <w:numId w:val="3"/>
        </w:numPr>
        <w:spacing w:after="80"/>
      </w:pPr>
      <w:r>
        <w:rPr>
          <w:color w:val="212121"/>
          <w:sz w:val="22"/>
          <w:szCs w:val="22"/>
        </w:rPr>
        <w:t xml:space="preserve">Fix meta titles: Make each page title unique and keyword-rich. Current homepage title is generic.</w:t>
      </w:r>
    </w:p>
    <w:p>
      <w:pPr>
        <w:pStyle w:val="ListParagraph"/>
        <w:numPr>
          <w:ilvl w:val="0"/>
          <w:numId w:val="3"/>
        </w:numPr>
        <w:spacing w:after="80"/>
      </w:pPr>
      <w:r>
        <w:rPr>
          <w:color w:val="212121"/>
          <w:sz w:val="22"/>
          <w:szCs w:val="22"/>
        </w:rPr>
        <w:t xml:space="preserve">Add price ranges to service pages: Even approximate ranges ("Starting from SAR 150") will capture pricing queries and featured snippets.</w:t>
      </w:r>
    </w:p>
    <w:p>
      <w:pPr>
        <w:pStyle w:val="ListParagraph"/>
        <w:numPr>
          <w:ilvl w:val="0"/>
          <w:numId w:val="3"/>
        </w:numPr>
        <w:spacing w:after="80"/>
      </w:pPr>
      <w:r>
        <w:rPr>
          <w:color w:val="212121"/>
          <w:sz w:val="22"/>
          <w:szCs w:val="22"/>
        </w:rPr>
        <w:t xml:space="preserve">Expand FAQ schema: Add 10+ FAQs to each service page. These directly trigger rich results in Google.</w:t>
      </w:r>
    </w:p>
    <w:p>
      <w:pPr>
        <w:pStyle w:val="ListParagraph"/>
        <w:numPr>
          <w:ilvl w:val="0"/>
          <w:numId w:val="3"/>
        </w:numPr>
        <w:spacing w:after="80"/>
      </w:pPr>
      <w:r>
        <w:rPr>
          <w:color w:val="212121"/>
          <w:sz w:val="22"/>
          <w:szCs w:val="22"/>
        </w:rPr>
        <w:t xml:space="preserve">Submit sitemap to Google Search Console: Ensure all pages are indexed and monitor coverage.</w:t>
      </w:r>
    </w:p>
    <w:p>
      <w:pPr>
        <w:pStyle w:val="ListParagraph"/>
        <w:numPr>
          <w:ilvl w:val="0"/>
          <w:numId w:val="3"/>
        </w:numPr>
        <w:spacing w:after="80"/>
      </w:pPr>
      <w:r>
        <w:rPr>
          <w:color w:val="212121"/>
          <w:sz w:val="22"/>
          <w:szCs w:val="22"/>
        </w:rPr>
        <w:t xml:space="preserve">Optimize GBP listing: Update categories, add services list, upload photos, start posting weekly.</w:t>
      </w:r>
    </w:p>
    <w:p>
      <w:pPr>
        <w:pStyle w:val="ListParagraph"/>
        <w:numPr>
          <w:ilvl w:val="0"/>
          <w:numId w:val="3"/>
        </w:numPr>
        <w:spacing w:after="80"/>
      </w:pPr>
      <w:r>
        <w:rPr>
          <w:color w:val="212121"/>
          <w:sz w:val="22"/>
          <w:szCs w:val="22"/>
        </w:rPr>
        <w:t xml:space="preserve">Add breadcrumb navigation: Visual breadcrumbs on every page improve UX and generate breadcrumb rich results.</w:t>
      </w:r>
    </w:p>
    <w:p>
      <w:pPr>
        <w:pStyle w:val="ListParagraph"/>
        <w:numPr>
          <w:ilvl w:val="0"/>
          <w:numId w:val="3"/>
        </w:numPr>
        <w:spacing w:after="80"/>
      </w:pPr>
      <w:r>
        <w:rPr>
          <w:color w:val="212121"/>
          <w:sz w:val="22"/>
          <w:szCs w:val="22"/>
        </w:rPr>
        <w:t xml:space="preserve">Internal link audit: Add contextual links from every page to at least 3 related pages.</w:t>
      </w:r>
    </w:p>
    <w:p>
      <w:pPr>
        <w:pStyle w:val="ListParagraph"/>
        <w:numPr>
          <w:ilvl w:val="0"/>
          <w:numId w:val="3"/>
        </w:numPr>
        <w:spacing w:after="80"/>
      </w:pPr>
      <w:r>
        <w:rPr>
          <w:color w:val="212121"/>
          <w:sz w:val="22"/>
          <w:szCs w:val="22"/>
        </w:rPr>
        <w:t xml:space="preserve">Page speed check: Run PageSpeed Insights on homepage and fix any red flags (LCP, CLS).</w:t>
      </w:r>
    </w:p>
    <w:p>
      <w:pPr>
        <w:pStyle w:val="ListParagraph"/>
        <w:numPr>
          <w:ilvl w:val="0"/>
          <w:numId w:val="3"/>
        </w:numPr>
        <w:spacing w:after="80"/>
      </w:pPr>
      <w:r>
        <w:rPr>
          <w:color w:val="212121"/>
          <w:sz w:val="22"/>
          <w:szCs w:val="22"/>
        </w:rPr>
        <w:t xml:space="preserve">Convert hero image to WebP: Immediate LCP improvement.</w:t>
      </w:r>
    </w:p>
    <w:p>
      <w:pPr>
        <w:pStyle w:val="ListParagraph"/>
        <w:numPr>
          <w:ilvl w:val="0"/>
          <w:numId w:val="3"/>
        </w:numPr>
        <w:spacing w:after="80"/>
      </w:pPr>
      <w:r>
        <w:rPr>
          <w:color w:val="212121"/>
          <w:sz w:val="22"/>
          <w:szCs w:val="22"/>
        </w:rPr>
        <w:t xml:space="preserve">Add AggregateRating schema: If you have reviews, add them to schema for star ratings in search results.</w:t>
      </w:r>
    </w:p>
    <w:p>
      <w:pPr>
        <w:pBdr>
          <w:bottom w:val="single" w:color="C8E6C9" w:sz="2" w:space="1"/>
        </w:pBdr>
        <w:spacing w:after="200" w:before="200"/>
      </w:pPr>
    </w:p>
    <w:p>
      <w:pPr>
        <w:pStyle w:val="Heading2"/>
        <w:spacing w:after="200" w:before="280"/>
      </w:pPr>
      <w:r>
        <w:rPr>
          <w:b/>
          <w:bCs/>
          <w:color w:val="212121"/>
        </w:rPr>
        <w:t xml:space="preserve">14. Investment &amp; Resource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Need</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Content Writer (English)</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20-30 pages/month</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Can use AI-assisted workflow with human editing</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Arabic Translator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10-20 pages/month (from Month 2)</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Must be native speaker familiar with transport/travel</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Urdu Translator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5-10 pages/month (from Month 3)</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Focus on Umrah/pilgrimage content</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Developer (You)</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10-15 hours/month</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Technical SEO, schema, templates, i18n infrastructure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SEO Tool (Semrush/Ahrefs)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$100-200/month</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Essential for rank tracking and competitor monitoring</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color w:val="212121"/>
                <w:sz w:val="20"/>
                <w:szCs w:val="20"/>
              </w:rPr>
              <w:t xml:space="preserve">Link Building Budget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$200-500/month</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212121"/>
                <w:sz w:val="20"/>
                <w:szCs w:val="20"/>
              </w:rPr>
              <w:t xml:space="preserve">Directory listings, sponsored content, digital PR</w:t>
            </w:r>
          </w:p>
        </w:tc>
      </w:tr>
    </w:tbl>
    <w:p>
      <w:pPr>
        <w:pBdr>
          <w:bottom w:val="single" w:color="C8E6C9" w:sz="2" w:space="1"/>
        </w:pBdr>
        <w:spacing w:after="200" w:before="200"/>
      </w:pPr>
    </w:p>
    <w:p>
      <w:pPr>
        <w:spacing w:after="160"/>
        <w:rPr>
          <w:b/>
          <w:bCs/>
        </w:rPr>
      </w:pPr>
      <w:r>
        <w:rPr>
          <w:b/>
          <w:bCs/>
          <w:color w:val="212121"/>
          <w:sz w:val="22"/>
          <w:szCs w:val="22"/>
        </w:rPr>
        <w:t xml:space="preserve">This strategy document serves as the master plan. Each section can be expanded into a detailed execution brief using the corresponding specialist skill. The recommended approach is to begin with Month 1 immediately, focusing on quick wins and Eastern Province domination while building the foundation for nationwide expansion.</w:t>
      </w:r>
    </w:p>
    <w:p>
      <w:pPr>
        <w:spacing w:after="160"/>
      </w:pPr>
      <w:r>
        <w:rPr>
          <w:color w:val="212121"/>
          <w:sz w:val="22"/>
          <w:szCs w:val="22"/>
        </w:rPr>
        <w:t xml:space="preserve"/>
      </w:r>
    </w:p>
    <w:p>
      <w:pPr>
        <w:spacing w:after="160"/>
        <w:jc w:val="center"/>
        <w:rPr>
          <w:i/>
          <w:iCs/>
          <w:color w:val="757575"/>
        </w:rPr>
      </w:pPr>
      <w:r>
        <w:rPr>
          <w:i/>
          <w:iCs/>
          <w:color w:val="757575"/>
          <w:sz w:val="22"/>
          <w:szCs w:val="22"/>
        </w:rPr>
        <w:t xml:space="preserve">End of Strategy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8"/>
        <w:szCs w:val="18"/>
      </w:rPr>
      <w:t xml:space="preserve">Page </w:t>
    </w:r>
    <w:r>
      <w:rPr>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57575"/>
        <w:sz w:val="18"/>
        <w:szCs w:val="18"/>
      </w:rPr>
      <w:t xml:space="preserve">Noorha Transport | SEO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200" w:before="300"/>
      <w:outlineLvl w:val="1"/>
    </w:pPr>
    <w:rPr>
      <w:rFonts w:ascii="Arial" w:cs="Arial" w:eastAsia="Arial" w:hAnsi="Arial"/>
      <w:b/>
      <w:bCs/>
      <w:color w:val="212121"/>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2026-03-26T19:25:19.488Z</dcterms:created>
  <dcterms:modified xsi:type="dcterms:W3CDTF">2026-03-26T19:25:19.488Z</dcterms:modified>
</cp:coreProperties>
</file>

<file path=docProps/custom.xml><?xml version="1.0" encoding="utf-8"?>
<Properties xmlns="http://schemas.openxmlformats.org/officeDocument/2006/custom-properties" xmlns:vt="http://schemas.openxmlformats.org/officeDocument/2006/docPropsVTypes"/>
</file>