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Mohammed Mohamed</w:t>
      </w:r>
    </w:p>
    <w:p w:rsidR="00000000" w:rsidDel="00000000" w:rsidP="00000000" w:rsidRDefault="00000000" w:rsidRPr="00000000" w14:paraId="00000004">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Bright Minds Therapy, L.L.C. (DBA: Noor Therapy Center)</w:t>
      </w:r>
    </w:p>
    <w:p w:rsidR="00000000" w:rsidDel="00000000" w:rsidP="00000000" w:rsidRDefault="00000000" w:rsidRPr="00000000" w14:paraId="00000005">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1001 Cliff Rd E Ste 400</w:t>
      </w:r>
    </w:p>
    <w:p w:rsidR="00000000" w:rsidDel="00000000" w:rsidP="00000000" w:rsidRDefault="00000000" w:rsidRPr="00000000" w14:paraId="00000006">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Burnsville, MN 55337</w:t>
      </w:r>
    </w:p>
    <w:p w:rsidR="00000000" w:rsidDel="00000000" w:rsidP="00000000" w:rsidRDefault="00000000" w:rsidRPr="00000000" w14:paraId="00000007">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08">
      <w:pPr>
        <w:shd w:fill="ffffff" w:val="clear"/>
        <w:spacing w:after="240"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Effective: January 01, 2026</w:t>
      </w:r>
      <w:r w:rsidDel="00000000" w:rsidR="00000000" w:rsidRPr="00000000">
        <w:rPr>
          <w:rtl w:val="0"/>
        </w:rPr>
      </w:r>
    </w:p>
    <w:p w:rsidR="00000000" w:rsidDel="00000000" w:rsidP="00000000" w:rsidRDefault="00000000" w:rsidRPr="00000000" w14:paraId="00000009">
      <w:pPr>
        <w:shd w:fill="ffffff" w:val="clear"/>
        <w:spacing w:after="200" w:before="20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hd w:fill="ffffff" w:val="clear"/>
        <w:spacing w:after="200" w:before="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APPROPRIATE SUBMISSION OF CLAIMS</w:t>
      </w:r>
    </w:p>
    <w:p w:rsidR="00000000" w:rsidDel="00000000" w:rsidP="00000000" w:rsidRDefault="00000000" w:rsidRPr="00000000" w14:paraId="0000000B">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oopzzpsvjq6n" w:id="0"/>
      <w:bookmarkEnd w:id="0"/>
      <w:r w:rsidDel="00000000" w:rsidR="00000000" w:rsidRPr="00000000">
        <w:rPr>
          <w:rFonts w:ascii="Times New Roman" w:cs="Times New Roman" w:eastAsia="Times New Roman" w:hAnsi="Times New Roman"/>
          <w:b w:val="1"/>
          <w:bCs w:val="1"/>
          <w:sz w:val="24"/>
          <w:szCs w:val="24"/>
          <w:rtl w:val="0"/>
        </w:rPr>
        <w:t xml:space="preserve">1. Policy</w:t>
      </w:r>
    </w:p>
    <w:p w:rsidR="00000000" w:rsidDel="00000000" w:rsidP="00000000" w:rsidRDefault="00000000" w:rsidRPr="00000000" w14:paraId="0000000C">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Bright Minds Therapy, L.L.C. DBA Noor Therapy Center (“Noor Therapy Center”) is committed to ensuring that all claims submitted for Early Intensive Developmental and Behavioral Intervention (EIDBI) services are accurate, complete, timely, and compliant with all applicable federal regulations, Minnesota Department of Human Services (DHS) requirements, and Minnesota Medicaid (Medical Assistance) guidelines.</w:t>
      </w:r>
    </w:p>
    <w:p w:rsidR="00000000" w:rsidDel="00000000" w:rsidP="00000000" w:rsidRDefault="00000000" w:rsidRPr="00000000" w14:paraId="0000000D">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billing must reflect services that are:</w:t>
      </w:r>
    </w:p>
    <w:p w:rsidR="00000000" w:rsidDel="00000000" w:rsidP="00000000" w:rsidRDefault="00000000" w:rsidRPr="00000000" w14:paraId="0000000E">
      <w:pPr>
        <w:numPr>
          <w:ilvl w:val="0"/>
          <w:numId w:val="14"/>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Medically necessary</w:t>
      </w:r>
    </w:p>
    <w:p w:rsidR="00000000" w:rsidDel="00000000" w:rsidP="00000000" w:rsidRDefault="00000000" w:rsidRPr="00000000" w14:paraId="0000000F">
      <w:pPr>
        <w:numPr>
          <w:ilvl w:val="0"/>
          <w:numId w:val="14"/>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Authorized through an approved Individual Treatment Plan (ITP)</w:t>
      </w:r>
    </w:p>
    <w:p w:rsidR="00000000" w:rsidDel="00000000" w:rsidP="00000000" w:rsidRDefault="00000000" w:rsidRPr="00000000" w14:paraId="00000010">
      <w:pPr>
        <w:numPr>
          <w:ilvl w:val="0"/>
          <w:numId w:val="14"/>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Delivered by qualified staff within their scope of practice</w:t>
      </w:r>
    </w:p>
    <w:p w:rsidR="00000000" w:rsidDel="00000000" w:rsidP="00000000" w:rsidRDefault="00000000" w:rsidRPr="00000000" w14:paraId="00000011">
      <w:pPr>
        <w:numPr>
          <w:ilvl w:val="0"/>
          <w:numId w:val="14"/>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Fully supported by clinical documentation</w:t>
      </w:r>
    </w:p>
    <w:p w:rsidR="00000000" w:rsidDel="00000000" w:rsidP="00000000" w:rsidRDefault="00000000" w:rsidRPr="00000000" w14:paraId="00000012">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Noor Therapy Center strictly prohibits fraudulent, abusive, or improper billing practices, including but not limited to:</w:t>
      </w:r>
    </w:p>
    <w:p w:rsidR="00000000" w:rsidDel="00000000" w:rsidP="00000000" w:rsidRDefault="00000000" w:rsidRPr="00000000" w14:paraId="00000013">
      <w:pPr>
        <w:numPr>
          <w:ilvl w:val="0"/>
          <w:numId w:val="6"/>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Billing for services not rendered</w:t>
      </w:r>
    </w:p>
    <w:p w:rsidR="00000000" w:rsidDel="00000000" w:rsidP="00000000" w:rsidRDefault="00000000" w:rsidRPr="00000000" w14:paraId="00000014">
      <w:pPr>
        <w:numPr>
          <w:ilvl w:val="0"/>
          <w:numId w:val="6"/>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Falsifying documentation</w:t>
      </w:r>
    </w:p>
    <w:p w:rsidR="00000000" w:rsidDel="00000000" w:rsidP="00000000" w:rsidRDefault="00000000" w:rsidRPr="00000000" w14:paraId="00000015">
      <w:pPr>
        <w:numPr>
          <w:ilvl w:val="0"/>
          <w:numId w:val="6"/>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Upcoding or unbundling services</w:t>
      </w:r>
    </w:p>
    <w:p w:rsidR="00000000" w:rsidDel="00000000" w:rsidP="00000000" w:rsidRDefault="00000000" w:rsidRPr="00000000" w14:paraId="00000016">
      <w:pPr>
        <w:numPr>
          <w:ilvl w:val="0"/>
          <w:numId w:val="6"/>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 billing</w:t>
      </w:r>
    </w:p>
    <w:p w:rsidR="00000000" w:rsidDel="00000000" w:rsidP="00000000" w:rsidRDefault="00000000" w:rsidRPr="00000000" w14:paraId="00000017">
      <w:pPr>
        <w:numPr>
          <w:ilvl w:val="0"/>
          <w:numId w:val="6"/>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Billing beyond authorized units</w:t>
      </w:r>
    </w:p>
    <w:p w:rsidR="00000000" w:rsidDel="00000000" w:rsidP="00000000" w:rsidRDefault="00000000" w:rsidRPr="00000000" w14:paraId="00000018">
      <w:pPr>
        <w:numPr>
          <w:ilvl w:val="0"/>
          <w:numId w:val="6"/>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Misrepresenting provider credentials or service delivery</w:t>
      </w:r>
    </w:p>
    <w:p w:rsidR="00000000" w:rsidDel="00000000" w:rsidP="00000000" w:rsidRDefault="00000000" w:rsidRPr="00000000" w14:paraId="00000019">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staff are expected to adhere to ethical billing practices and maintain full compliance with EIDBI standards. Violations of this policy may result in disciplinary action, up to and including termination, and may be reported to appropriate regulatory authorities.</w:t>
      </w:r>
    </w:p>
    <w:p w:rsidR="00000000" w:rsidDel="00000000" w:rsidP="00000000" w:rsidRDefault="00000000" w:rsidRPr="00000000" w14:paraId="0000001A">
      <w:pPr>
        <w:shd w:fill="ffffff" w:val="clear"/>
        <w:spacing w:after="20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sg1xjo5c99ta" w:id="1"/>
      <w:bookmarkEnd w:id="1"/>
      <w:r w:rsidDel="00000000" w:rsidR="00000000" w:rsidRPr="00000000">
        <w:rPr>
          <w:rFonts w:ascii="Times New Roman" w:cs="Times New Roman" w:eastAsia="Times New Roman" w:hAnsi="Times New Roman"/>
          <w:b w:val="1"/>
          <w:bCs w:val="1"/>
          <w:sz w:val="24"/>
          <w:szCs w:val="24"/>
          <w:rtl w:val="0"/>
        </w:rPr>
        <w:t xml:space="preserve">2. Purpose</w:t>
      </w:r>
    </w:p>
    <w:p w:rsidR="00000000" w:rsidDel="00000000" w:rsidP="00000000" w:rsidRDefault="00000000" w:rsidRPr="00000000" w14:paraId="0000001C">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policy is to:</w:t>
      </w:r>
    </w:p>
    <w:p w:rsidR="00000000" w:rsidDel="00000000" w:rsidP="00000000" w:rsidRDefault="00000000" w:rsidRPr="00000000" w14:paraId="0000001D">
      <w:pPr>
        <w:numPr>
          <w:ilvl w:val="0"/>
          <w:numId w:val="1"/>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compliance with DHS EIDBI billing requirements</w:t>
      </w:r>
    </w:p>
    <w:p w:rsidR="00000000" w:rsidDel="00000000" w:rsidP="00000000" w:rsidRDefault="00000000" w:rsidRPr="00000000" w14:paraId="0000001E">
      <w:pPr>
        <w:numPr>
          <w:ilvl w:val="0"/>
          <w:numId w:val="1"/>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Promote accuracy and integrity in all claims submissions</w:t>
      </w:r>
    </w:p>
    <w:p w:rsidR="00000000" w:rsidDel="00000000" w:rsidP="00000000" w:rsidRDefault="00000000" w:rsidRPr="00000000" w14:paraId="0000001F">
      <w:pPr>
        <w:numPr>
          <w:ilvl w:val="0"/>
          <w:numId w:val="1"/>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 fraud, waste, and abuse</w:t>
      </w:r>
    </w:p>
    <w:p w:rsidR="00000000" w:rsidDel="00000000" w:rsidP="00000000" w:rsidRDefault="00000000" w:rsidRPr="00000000" w14:paraId="00000020">
      <w:pPr>
        <w:numPr>
          <w:ilvl w:val="0"/>
          <w:numId w:val="1"/>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clear roles, responsibilities, and procedures for billing activities</w:t>
      </w:r>
    </w:p>
    <w:p w:rsidR="00000000" w:rsidDel="00000000" w:rsidP="00000000" w:rsidRDefault="00000000" w:rsidRPr="00000000" w14:paraId="00000021">
      <w:pPr>
        <w:numPr>
          <w:ilvl w:val="0"/>
          <w:numId w:val="1"/>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audit readiness and documentation integrity</w:t>
      </w:r>
    </w:p>
    <w:p w:rsidR="00000000" w:rsidDel="00000000" w:rsidP="00000000" w:rsidRDefault="00000000" w:rsidRPr="00000000" w14:paraId="00000022">
      <w:pPr>
        <w:shd w:fill="ffffff" w:val="clear"/>
        <w:spacing w:after="20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dl3vltqn4dhf" w:id="2"/>
      <w:bookmarkEnd w:id="2"/>
      <w:r w:rsidDel="00000000" w:rsidR="00000000" w:rsidRPr="00000000">
        <w:rPr>
          <w:rFonts w:ascii="Times New Roman" w:cs="Times New Roman" w:eastAsia="Times New Roman" w:hAnsi="Times New Roman"/>
          <w:b w:val="1"/>
          <w:bCs w:val="1"/>
          <w:sz w:val="24"/>
          <w:szCs w:val="24"/>
          <w:rtl w:val="0"/>
        </w:rPr>
        <w:t xml:space="preserve">3. Scope</w:t>
      </w:r>
    </w:p>
    <w:p w:rsidR="00000000" w:rsidDel="00000000" w:rsidP="00000000" w:rsidRDefault="00000000" w:rsidRPr="00000000" w14:paraId="00000024">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policy applies to:</w:t>
      </w:r>
    </w:p>
    <w:p w:rsidR="00000000" w:rsidDel="00000000" w:rsidP="00000000" w:rsidRDefault="00000000" w:rsidRPr="00000000" w14:paraId="00000025">
      <w:pPr>
        <w:numPr>
          <w:ilvl w:val="0"/>
          <w:numId w:val="10"/>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staff responsible for documentation of services</w:t>
      </w:r>
    </w:p>
    <w:p w:rsidR="00000000" w:rsidDel="00000000" w:rsidP="00000000" w:rsidRDefault="00000000" w:rsidRPr="00000000" w14:paraId="00000026">
      <w:pPr>
        <w:numPr>
          <w:ilvl w:val="0"/>
          <w:numId w:val="10"/>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Billing Manager/Owner (Mohammed Mohamed)</w:t>
      </w:r>
    </w:p>
    <w:p w:rsidR="00000000" w:rsidDel="00000000" w:rsidP="00000000" w:rsidRDefault="00000000" w:rsidRPr="00000000" w14:paraId="00000027">
      <w:pPr>
        <w:numPr>
          <w:ilvl w:val="0"/>
          <w:numId w:val="10"/>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Clinical Director (Kelly Ann Clark)</w:t>
      </w:r>
    </w:p>
    <w:p w:rsidR="00000000" w:rsidDel="00000000" w:rsidP="00000000" w:rsidRDefault="00000000" w:rsidRPr="00000000" w14:paraId="00000028">
      <w:pPr>
        <w:numPr>
          <w:ilvl w:val="0"/>
          <w:numId w:val="10"/>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administrative staff involved in claims processing, submission, or reconciliation</w:t>
      </w:r>
    </w:p>
    <w:p w:rsidR="00000000" w:rsidDel="00000000" w:rsidP="00000000" w:rsidRDefault="00000000" w:rsidRPr="00000000" w14:paraId="00000029">
      <w:pPr>
        <w:shd w:fill="ffffff" w:val="clear"/>
        <w:spacing w:after="20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ul660vix9x41" w:id="3"/>
      <w:bookmarkEnd w:id="3"/>
      <w:r w:rsidDel="00000000" w:rsidR="00000000" w:rsidRPr="00000000">
        <w:rPr>
          <w:rFonts w:ascii="Times New Roman" w:cs="Times New Roman" w:eastAsia="Times New Roman" w:hAnsi="Times New Roman"/>
          <w:b w:val="1"/>
          <w:bCs w:val="1"/>
          <w:sz w:val="24"/>
          <w:szCs w:val="24"/>
          <w:rtl w:val="0"/>
        </w:rPr>
        <w:t xml:space="preserve">4. Procedure</w:t>
      </w:r>
    </w:p>
    <w:p w:rsidR="00000000" w:rsidDel="00000000" w:rsidP="00000000" w:rsidRDefault="00000000" w:rsidRPr="00000000" w14:paraId="0000002B">
      <w:pPr>
        <w:pStyle w:val="Heading3"/>
        <w:keepNext w:val="0"/>
        <w:keepLines w:val="0"/>
        <w:shd w:fill="ffffff" w:val="clear"/>
        <w:spacing w:before="280" w:lineRule="auto"/>
        <w:rPr>
          <w:rFonts w:ascii="Times New Roman" w:cs="Times New Roman" w:eastAsia="Times New Roman" w:hAnsi="Times New Roman"/>
          <w:b w:val="1"/>
          <w:bCs w:val="1"/>
          <w:color w:val="000000"/>
          <w:sz w:val="24"/>
          <w:szCs w:val="24"/>
        </w:rPr>
      </w:pPr>
      <w:bookmarkStart w:colFirst="0" w:colLast="0" w:name="_95zco7g34jm5" w:id="4"/>
      <w:bookmarkEnd w:id="4"/>
      <w:r w:rsidDel="00000000" w:rsidR="00000000" w:rsidRPr="00000000">
        <w:rPr>
          <w:rFonts w:ascii="Times New Roman" w:cs="Times New Roman" w:eastAsia="Times New Roman" w:hAnsi="Times New Roman"/>
          <w:b w:val="1"/>
          <w:bCs w:val="1"/>
          <w:color w:val="000000"/>
          <w:sz w:val="24"/>
          <w:szCs w:val="24"/>
          <w:rtl w:val="0"/>
        </w:rPr>
        <w:t xml:space="preserve">4.1 Verification of Client Eligibility and Authorization</w:t>
      </w:r>
    </w:p>
    <w:p w:rsidR="00000000" w:rsidDel="00000000" w:rsidP="00000000" w:rsidRDefault="00000000" w:rsidRPr="00000000" w14:paraId="0000002C">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 to the delivery of any service, Noor Therapy Center ensures that:</w:t>
      </w:r>
    </w:p>
    <w:p w:rsidR="00000000" w:rsidDel="00000000" w:rsidP="00000000" w:rsidRDefault="00000000" w:rsidRPr="00000000" w14:paraId="0000002D">
      <w:pPr>
        <w:numPr>
          <w:ilvl w:val="0"/>
          <w:numId w:val="2"/>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client has </w:t>
      </w:r>
      <w:r w:rsidDel="00000000" w:rsidR="00000000" w:rsidRPr="00000000">
        <w:rPr>
          <w:rFonts w:ascii="Times New Roman" w:cs="Times New Roman" w:eastAsia="Times New Roman" w:hAnsi="Times New Roman"/>
          <w:b w:val="1"/>
          <w:bCs w:val="1"/>
          <w:sz w:val="24"/>
          <w:szCs w:val="24"/>
          <w:rtl w:val="0"/>
        </w:rPr>
        <w:t xml:space="preserve">active Minnesota Medicaid (Medical Assistance) eligibility</w:t>
      </w:r>
    </w:p>
    <w:p w:rsidR="00000000" w:rsidDel="00000000" w:rsidP="00000000" w:rsidRDefault="00000000" w:rsidRPr="00000000" w14:paraId="0000002E">
      <w:pPr>
        <w:numPr>
          <w:ilvl w:val="0"/>
          <w:numId w:val="2"/>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current and approved Individual Treatment Plan (ITP)</w:t>
      </w:r>
      <w:r w:rsidDel="00000000" w:rsidR="00000000" w:rsidRPr="00000000">
        <w:rPr>
          <w:rFonts w:ascii="Times New Roman" w:cs="Times New Roman" w:eastAsia="Times New Roman" w:hAnsi="Times New Roman"/>
          <w:sz w:val="24"/>
          <w:szCs w:val="24"/>
          <w:rtl w:val="0"/>
        </w:rPr>
        <w:t xml:space="preserve"> is on file</w:t>
      </w:r>
    </w:p>
    <w:p w:rsidR="00000000" w:rsidDel="00000000" w:rsidP="00000000" w:rsidRDefault="00000000" w:rsidRPr="00000000" w14:paraId="0000002F">
      <w:pPr>
        <w:numPr>
          <w:ilvl w:val="0"/>
          <w:numId w:val="2"/>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Services to be delivered are </w:t>
      </w:r>
      <w:r w:rsidDel="00000000" w:rsidR="00000000" w:rsidRPr="00000000">
        <w:rPr>
          <w:rFonts w:ascii="Times New Roman" w:cs="Times New Roman" w:eastAsia="Times New Roman" w:hAnsi="Times New Roman"/>
          <w:b w:val="1"/>
          <w:bCs w:val="1"/>
          <w:sz w:val="24"/>
          <w:szCs w:val="24"/>
          <w:rtl w:val="0"/>
        </w:rPr>
        <w:t xml:space="preserve">authorized under EIDBI guidelines</w:t>
      </w:r>
      <w:r w:rsidDel="00000000" w:rsidR="00000000" w:rsidRPr="00000000">
        <w:rPr>
          <w:rtl w:val="0"/>
        </w:rPr>
      </w:r>
    </w:p>
    <w:p w:rsidR="00000000" w:rsidDel="00000000" w:rsidP="00000000" w:rsidRDefault="00000000" w:rsidRPr="00000000" w14:paraId="00000030">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 and eligibility verification is completed prior to initiating services and reviewed periodically to ensure continued compliance.</w:t>
      </w:r>
    </w:p>
    <w:p w:rsidR="00000000" w:rsidDel="00000000" w:rsidP="00000000" w:rsidRDefault="00000000" w:rsidRPr="00000000" w14:paraId="00000031">
      <w:pPr>
        <w:shd w:fill="ffffff" w:val="clear"/>
        <w:spacing w:after="20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pStyle w:val="Heading3"/>
        <w:keepNext w:val="0"/>
        <w:keepLines w:val="0"/>
        <w:shd w:fill="ffffff" w:val="clear"/>
        <w:spacing w:before="280" w:lineRule="auto"/>
        <w:rPr>
          <w:rFonts w:ascii="Times New Roman" w:cs="Times New Roman" w:eastAsia="Times New Roman" w:hAnsi="Times New Roman"/>
          <w:b w:val="1"/>
          <w:bCs w:val="1"/>
          <w:color w:val="000000"/>
          <w:sz w:val="24"/>
          <w:szCs w:val="24"/>
        </w:rPr>
      </w:pPr>
      <w:bookmarkStart w:colFirst="0" w:colLast="0" w:name="_crqa633iod75" w:id="5"/>
      <w:bookmarkEnd w:id="5"/>
      <w:r w:rsidDel="00000000" w:rsidR="00000000" w:rsidRPr="00000000">
        <w:rPr>
          <w:rFonts w:ascii="Times New Roman" w:cs="Times New Roman" w:eastAsia="Times New Roman" w:hAnsi="Times New Roman"/>
          <w:b w:val="1"/>
          <w:bCs w:val="1"/>
          <w:color w:val="000000"/>
          <w:sz w:val="24"/>
          <w:szCs w:val="24"/>
          <w:rtl w:val="0"/>
        </w:rPr>
        <w:t xml:space="preserve">4.2 Documentation Requirements</w:t>
      </w:r>
    </w:p>
    <w:p w:rsidR="00000000" w:rsidDel="00000000" w:rsidP="00000000" w:rsidRDefault="00000000" w:rsidRPr="00000000" w14:paraId="00000033">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billed services must be supported by accurate and complete documentation entered into </w:t>
      </w:r>
      <w:r w:rsidDel="00000000" w:rsidR="00000000" w:rsidRPr="00000000">
        <w:rPr>
          <w:rFonts w:ascii="Times New Roman" w:cs="Times New Roman" w:eastAsia="Times New Roman" w:hAnsi="Times New Roman"/>
          <w:b w:val="1"/>
          <w:bCs w:val="1"/>
          <w:sz w:val="24"/>
          <w:szCs w:val="24"/>
          <w:rtl w:val="0"/>
        </w:rPr>
        <w:t xml:space="preserve">Passage Health</w:t>
      </w:r>
      <w:r w:rsidDel="00000000" w:rsidR="00000000" w:rsidRPr="00000000">
        <w:rPr>
          <w:rFonts w:ascii="Times New Roman" w:cs="Times New Roman" w:eastAsia="Times New Roman" w:hAnsi="Times New Roman"/>
          <w:sz w:val="24"/>
          <w:szCs w:val="24"/>
          <w:rtl w:val="0"/>
        </w:rPr>
        <w:t xml:space="preserve">, the organization’s designated electronic health record system.</w:t>
      </w:r>
    </w:p>
    <w:p w:rsidR="00000000" w:rsidDel="00000000" w:rsidP="00000000" w:rsidRDefault="00000000" w:rsidRPr="00000000" w14:paraId="00000034">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session note must include, at minimum:</w:t>
      </w:r>
    </w:p>
    <w:p w:rsidR="00000000" w:rsidDel="00000000" w:rsidP="00000000" w:rsidRDefault="00000000" w:rsidRPr="00000000" w14:paraId="00000035">
      <w:pPr>
        <w:numPr>
          <w:ilvl w:val="0"/>
          <w:numId w:val="13"/>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name and identifying information</w:t>
      </w:r>
    </w:p>
    <w:p w:rsidR="00000000" w:rsidDel="00000000" w:rsidP="00000000" w:rsidRDefault="00000000" w:rsidRPr="00000000" w14:paraId="00000036">
      <w:pPr>
        <w:numPr>
          <w:ilvl w:val="0"/>
          <w:numId w:val="13"/>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service</w:t>
      </w:r>
    </w:p>
    <w:p w:rsidR="00000000" w:rsidDel="00000000" w:rsidP="00000000" w:rsidRDefault="00000000" w:rsidRPr="00000000" w14:paraId="00000037">
      <w:pPr>
        <w:numPr>
          <w:ilvl w:val="0"/>
          <w:numId w:val="13"/>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 start and end times (no rounding or estimation)</w:t>
      </w:r>
    </w:p>
    <w:p w:rsidR="00000000" w:rsidDel="00000000" w:rsidP="00000000" w:rsidRDefault="00000000" w:rsidRPr="00000000" w14:paraId="00000038">
      <w:pPr>
        <w:numPr>
          <w:ilvl w:val="0"/>
          <w:numId w:val="13"/>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of service (in-home, center, etc.)</w:t>
      </w:r>
    </w:p>
    <w:p w:rsidR="00000000" w:rsidDel="00000000" w:rsidP="00000000" w:rsidRDefault="00000000" w:rsidRPr="00000000" w14:paraId="00000039">
      <w:pPr>
        <w:numPr>
          <w:ilvl w:val="0"/>
          <w:numId w:val="13"/>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type and corresponding CPT code</w:t>
      </w:r>
    </w:p>
    <w:p w:rsidR="00000000" w:rsidDel="00000000" w:rsidP="00000000" w:rsidRDefault="00000000" w:rsidRPr="00000000" w14:paraId="0000003A">
      <w:pPr>
        <w:numPr>
          <w:ilvl w:val="0"/>
          <w:numId w:val="13"/>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and credential level of the provider</w:t>
      </w:r>
    </w:p>
    <w:p w:rsidR="00000000" w:rsidDel="00000000" w:rsidP="00000000" w:rsidRDefault="00000000" w:rsidRPr="00000000" w14:paraId="0000003B">
      <w:pPr>
        <w:numPr>
          <w:ilvl w:val="0"/>
          <w:numId w:val="13"/>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description of interventions implemented</w:t>
      </w:r>
    </w:p>
    <w:p w:rsidR="00000000" w:rsidDel="00000000" w:rsidP="00000000" w:rsidRDefault="00000000" w:rsidRPr="00000000" w14:paraId="0000003C">
      <w:pPr>
        <w:numPr>
          <w:ilvl w:val="0"/>
          <w:numId w:val="13"/>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data collected</w:t>
      </w:r>
    </w:p>
    <w:p w:rsidR="00000000" w:rsidDel="00000000" w:rsidP="00000000" w:rsidRDefault="00000000" w:rsidRPr="00000000" w14:paraId="0000003D">
      <w:pPr>
        <w:numPr>
          <w:ilvl w:val="0"/>
          <w:numId w:val="13"/>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response to intervention</w:t>
      </w:r>
    </w:p>
    <w:p w:rsidR="00000000" w:rsidDel="00000000" w:rsidP="00000000" w:rsidRDefault="00000000" w:rsidRPr="00000000" w14:paraId="0000003E">
      <w:pPr>
        <w:numPr>
          <w:ilvl w:val="0"/>
          <w:numId w:val="13"/>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for next session</w:t>
      </w:r>
    </w:p>
    <w:p w:rsidR="00000000" w:rsidDel="00000000" w:rsidP="00000000" w:rsidRDefault="00000000" w:rsidRPr="00000000" w14:paraId="0000003F">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must:</w:t>
      </w:r>
    </w:p>
    <w:p w:rsidR="00000000" w:rsidDel="00000000" w:rsidP="00000000" w:rsidRDefault="00000000" w:rsidRPr="00000000" w14:paraId="00000040">
      <w:pPr>
        <w:numPr>
          <w:ilvl w:val="0"/>
          <w:numId w:val="17"/>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completed </w:t>
      </w:r>
      <w:r w:rsidDel="00000000" w:rsidR="00000000" w:rsidRPr="00000000">
        <w:rPr>
          <w:rFonts w:ascii="Times New Roman" w:cs="Times New Roman" w:eastAsia="Times New Roman" w:hAnsi="Times New Roman"/>
          <w:b w:val="1"/>
          <w:bCs w:val="1"/>
          <w:sz w:val="24"/>
          <w:szCs w:val="24"/>
          <w:rtl w:val="0"/>
        </w:rPr>
        <w:t xml:space="preserve">on the same day </w:t>
      </w:r>
    </w:p>
    <w:p w:rsidR="00000000" w:rsidDel="00000000" w:rsidP="00000000" w:rsidRDefault="00000000" w:rsidRPr="00000000" w14:paraId="00000041">
      <w:pPr>
        <w:numPr>
          <w:ilvl w:val="0"/>
          <w:numId w:val="17"/>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completed within </w:t>
      </w:r>
      <w:r w:rsidDel="00000000" w:rsidR="00000000" w:rsidRPr="00000000">
        <w:rPr>
          <w:rFonts w:ascii="Times New Roman" w:cs="Times New Roman" w:eastAsia="Times New Roman" w:hAnsi="Times New Roman"/>
          <w:b w:val="1"/>
          <w:bCs w:val="1"/>
          <w:sz w:val="24"/>
          <w:szCs w:val="24"/>
          <w:rtl w:val="0"/>
        </w:rPr>
        <w:t xml:space="preserve">24 hours at maximum</w:t>
      </w:r>
    </w:p>
    <w:p w:rsidR="00000000" w:rsidDel="00000000" w:rsidP="00000000" w:rsidRDefault="00000000" w:rsidRPr="00000000" w14:paraId="00000042">
      <w:pPr>
        <w:numPr>
          <w:ilvl w:val="0"/>
          <w:numId w:val="17"/>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accurate, legible, and reflect the actual service delivered</w:t>
      </w:r>
    </w:p>
    <w:p w:rsidR="00000000" w:rsidDel="00000000" w:rsidP="00000000" w:rsidRDefault="00000000" w:rsidRPr="00000000" w14:paraId="00000043">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Incomplete, late, or inaccurate documentation may result in delayed billing, denial of claims, or corrective action.</w:t>
      </w:r>
    </w:p>
    <w:p w:rsidR="00000000" w:rsidDel="00000000" w:rsidP="00000000" w:rsidRDefault="00000000" w:rsidRPr="00000000" w14:paraId="00000044">
      <w:pPr>
        <w:shd w:fill="ffffff" w:val="clear"/>
        <w:spacing w:after="20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Style w:val="Heading3"/>
        <w:keepNext w:val="0"/>
        <w:keepLines w:val="0"/>
        <w:shd w:fill="ffffff" w:val="clear"/>
        <w:spacing w:before="280" w:lineRule="auto"/>
        <w:rPr>
          <w:rFonts w:ascii="Times New Roman" w:cs="Times New Roman" w:eastAsia="Times New Roman" w:hAnsi="Times New Roman"/>
          <w:b w:val="1"/>
          <w:bCs w:val="1"/>
          <w:color w:val="000000"/>
          <w:sz w:val="24"/>
          <w:szCs w:val="24"/>
        </w:rPr>
      </w:pPr>
      <w:bookmarkStart w:colFirst="0" w:colLast="0" w:name="_xua4xnpp55jx" w:id="6"/>
      <w:bookmarkEnd w:id="6"/>
      <w:r w:rsidDel="00000000" w:rsidR="00000000" w:rsidRPr="00000000">
        <w:rPr>
          <w:rFonts w:ascii="Times New Roman" w:cs="Times New Roman" w:eastAsia="Times New Roman" w:hAnsi="Times New Roman"/>
          <w:b w:val="1"/>
          <w:bCs w:val="1"/>
          <w:color w:val="000000"/>
          <w:sz w:val="24"/>
          <w:szCs w:val="24"/>
          <w:rtl w:val="0"/>
        </w:rPr>
        <w:t xml:space="preserve">4.3 Billing and Claims Submission Process</w:t>
      </w:r>
    </w:p>
    <w:p w:rsidR="00000000" w:rsidDel="00000000" w:rsidP="00000000" w:rsidRDefault="00000000" w:rsidRPr="00000000" w14:paraId="00000046">
      <w:pPr>
        <w:numPr>
          <w:ilvl w:val="0"/>
          <w:numId w:val="9"/>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clinical documentation is entered into Passage Health and reviewed prior to billing.</w:t>
      </w:r>
    </w:p>
    <w:p w:rsidR="00000000" w:rsidDel="00000000" w:rsidP="00000000" w:rsidRDefault="00000000" w:rsidRPr="00000000" w14:paraId="00000047">
      <w:pPr>
        <w:numPr>
          <w:ilvl w:val="0"/>
          <w:numId w:val="9"/>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Claims are submitted electronically through </w:t>
      </w:r>
      <w:r w:rsidDel="00000000" w:rsidR="00000000" w:rsidRPr="00000000">
        <w:rPr>
          <w:rFonts w:ascii="Times New Roman" w:cs="Times New Roman" w:eastAsia="Times New Roman" w:hAnsi="Times New Roman"/>
          <w:b w:val="1"/>
          <w:bCs w:val="1"/>
          <w:sz w:val="24"/>
          <w:szCs w:val="24"/>
          <w:rtl w:val="0"/>
        </w:rPr>
        <w:t xml:space="preserve">Waystar clearinghouse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numPr>
          <w:ilvl w:val="0"/>
          <w:numId w:val="9"/>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Billing Manager (Mohammed Mohamed) is responsible for:</w:t>
      </w:r>
    </w:p>
    <w:p w:rsidR="00000000" w:rsidDel="00000000" w:rsidP="00000000" w:rsidRDefault="00000000" w:rsidRPr="00000000" w14:paraId="00000049">
      <w:pPr>
        <w:numPr>
          <w:ilvl w:val="1"/>
          <w:numId w:val="9"/>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Reviewing all claims prior to submission</w:t>
      </w:r>
    </w:p>
    <w:p w:rsidR="00000000" w:rsidDel="00000000" w:rsidP="00000000" w:rsidRDefault="00000000" w:rsidRPr="00000000" w14:paraId="0000004A">
      <w:pPr>
        <w:numPr>
          <w:ilvl w:val="1"/>
          <w:numId w:val="9"/>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Ensuring alignment between documentation and billed services</w:t>
      </w:r>
    </w:p>
    <w:p w:rsidR="00000000" w:rsidDel="00000000" w:rsidP="00000000" w:rsidRDefault="00000000" w:rsidRPr="00000000" w14:paraId="0000004B">
      <w:pPr>
        <w:numPr>
          <w:ilvl w:val="1"/>
          <w:numId w:val="9"/>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Verifying correct use of CPT codes, modifiers, and units</w:t>
      </w:r>
    </w:p>
    <w:p w:rsidR="00000000" w:rsidDel="00000000" w:rsidP="00000000" w:rsidRDefault="00000000" w:rsidRPr="00000000" w14:paraId="0000004C">
      <w:pPr>
        <w:numPr>
          <w:ilvl w:val="1"/>
          <w:numId w:val="9"/>
        </w:numPr>
        <w:shd w:fill="ffffff" w:val="clea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Confirming that services billed do not exceed authorized limits</w:t>
      </w:r>
    </w:p>
    <w:p w:rsidR="00000000" w:rsidDel="00000000" w:rsidP="00000000" w:rsidRDefault="00000000" w:rsidRPr="00000000" w14:paraId="0000004D">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services that are properly documented and verified may be submitted for reimbursement.</w:t>
      </w:r>
    </w:p>
    <w:p w:rsidR="00000000" w:rsidDel="00000000" w:rsidP="00000000" w:rsidRDefault="00000000" w:rsidRPr="00000000" w14:paraId="0000004E">
      <w:pPr>
        <w:shd w:fill="ffffff" w:val="clear"/>
        <w:spacing w:after="20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Style w:val="Heading3"/>
        <w:keepNext w:val="0"/>
        <w:keepLines w:val="0"/>
        <w:shd w:fill="ffffff" w:val="clear"/>
        <w:spacing w:before="280" w:lineRule="auto"/>
        <w:rPr>
          <w:rFonts w:ascii="Times New Roman" w:cs="Times New Roman" w:eastAsia="Times New Roman" w:hAnsi="Times New Roman"/>
          <w:b w:val="1"/>
          <w:bCs w:val="1"/>
          <w:color w:val="000000"/>
          <w:sz w:val="24"/>
          <w:szCs w:val="24"/>
        </w:rPr>
      </w:pPr>
      <w:bookmarkStart w:colFirst="0" w:colLast="0" w:name="_ln3jhutm9wtc" w:id="7"/>
      <w:bookmarkEnd w:id="7"/>
      <w:r w:rsidDel="00000000" w:rsidR="00000000" w:rsidRPr="00000000">
        <w:rPr>
          <w:rFonts w:ascii="Times New Roman" w:cs="Times New Roman" w:eastAsia="Times New Roman" w:hAnsi="Times New Roman"/>
          <w:b w:val="1"/>
          <w:bCs w:val="1"/>
          <w:color w:val="000000"/>
          <w:sz w:val="24"/>
          <w:szCs w:val="24"/>
          <w:rtl w:val="0"/>
        </w:rPr>
        <w:t xml:space="preserve">4.4 Timeliness of Claims Submission</w:t>
      </w:r>
    </w:p>
    <w:p w:rsidR="00000000" w:rsidDel="00000000" w:rsidP="00000000" w:rsidRDefault="00000000" w:rsidRPr="00000000" w14:paraId="00000050">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Noor Therapy Center adheres to all Minnesota Medicaid and EIDBI billing timelines.</w:t>
      </w:r>
    </w:p>
    <w:p w:rsidR="00000000" w:rsidDel="00000000" w:rsidP="00000000" w:rsidRDefault="00000000" w:rsidRPr="00000000" w14:paraId="00000051">
      <w:pPr>
        <w:numPr>
          <w:ilvl w:val="0"/>
          <w:numId w:val="11"/>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Claims are submitted on a </w:t>
      </w:r>
      <w:r w:rsidDel="00000000" w:rsidR="00000000" w:rsidRPr="00000000">
        <w:rPr>
          <w:rFonts w:ascii="Times New Roman" w:cs="Times New Roman" w:eastAsia="Times New Roman" w:hAnsi="Times New Roman"/>
          <w:b w:val="1"/>
          <w:bCs w:val="1"/>
          <w:sz w:val="24"/>
          <w:szCs w:val="24"/>
          <w:rtl w:val="0"/>
        </w:rPr>
        <w:t xml:space="preserve">routine billing cycle (weekly or bi-weekly)</w:t>
      </w:r>
    </w:p>
    <w:p w:rsidR="00000000" w:rsidDel="00000000" w:rsidP="00000000" w:rsidRDefault="00000000" w:rsidRPr="00000000" w14:paraId="00000052">
      <w:pPr>
        <w:numPr>
          <w:ilvl w:val="0"/>
          <w:numId w:val="11"/>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Claims must be submitted within payer-required timeframes</w:t>
      </w:r>
    </w:p>
    <w:p w:rsidR="00000000" w:rsidDel="00000000" w:rsidP="00000000" w:rsidRDefault="00000000" w:rsidRPr="00000000" w14:paraId="00000053">
      <w:pPr>
        <w:numPr>
          <w:ilvl w:val="0"/>
          <w:numId w:val="11"/>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Denials are reviewed within </w:t>
      </w:r>
      <w:r w:rsidDel="00000000" w:rsidR="00000000" w:rsidRPr="00000000">
        <w:rPr>
          <w:rFonts w:ascii="Times New Roman" w:cs="Times New Roman" w:eastAsia="Times New Roman" w:hAnsi="Times New Roman"/>
          <w:b w:val="1"/>
          <w:bCs w:val="1"/>
          <w:sz w:val="24"/>
          <w:szCs w:val="24"/>
          <w:rtl w:val="0"/>
        </w:rPr>
        <w:t xml:space="preserve">5 business days of receipt</w:t>
      </w:r>
    </w:p>
    <w:p w:rsidR="00000000" w:rsidDel="00000000" w:rsidP="00000000" w:rsidRDefault="00000000" w:rsidRPr="00000000" w14:paraId="00000054">
      <w:pPr>
        <w:numPr>
          <w:ilvl w:val="0"/>
          <w:numId w:val="11"/>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Appeals and corrected claims are submitted promptly in accordance with payer requirements</w:t>
      </w:r>
    </w:p>
    <w:p w:rsidR="00000000" w:rsidDel="00000000" w:rsidP="00000000" w:rsidRDefault="00000000" w:rsidRPr="00000000" w14:paraId="00000055">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meet submission timelines may result in loss of reimbursement.</w:t>
      </w:r>
    </w:p>
    <w:p w:rsidR="00000000" w:rsidDel="00000000" w:rsidP="00000000" w:rsidRDefault="00000000" w:rsidRPr="00000000" w14:paraId="00000056">
      <w:pPr>
        <w:shd w:fill="ffffff" w:val="clear"/>
        <w:spacing w:after="20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pStyle w:val="Heading3"/>
        <w:keepNext w:val="0"/>
        <w:keepLines w:val="0"/>
        <w:shd w:fill="ffffff" w:val="clear"/>
        <w:spacing w:before="280" w:lineRule="auto"/>
        <w:rPr>
          <w:rFonts w:ascii="Times New Roman" w:cs="Times New Roman" w:eastAsia="Times New Roman" w:hAnsi="Times New Roman"/>
          <w:b w:val="1"/>
          <w:bCs w:val="1"/>
          <w:color w:val="000000"/>
          <w:sz w:val="24"/>
          <w:szCs w:val="24"/>
        </w:rPr>
      </w:pPr>
      <w:bookmarkStart w:colFirst="0" w:colLast="0" w:name="_232wlfudn2pg" w:id="8"/>
      <w:bookmarkEnd w:id="8"/>
      <w:r w:rsidDel="00000000" w:rsidR="00000000" w:rsidRPr="00000000">
        <w:rPr>
          <w:rFonts w:ascii="Times New Roman" w:cs="Times New Roman" w:eastAsia="Times New Roman" w:hAnsi="Times New Roman"/>
          <w:b w:val="1"/>
          <w:bCs w:val="1"/>
          <w:color w:val="000000"/>
          <w:sz w:val="24"/>
          <w:szCs w:val="24"/>
          <w:rtl w:val="0"/>
        </w:rPr>
        <w:t xml:space="preserve">4.5 Internal Auditing and Monitoring</w:t>
      </w:r>
    </w:p>
    <w:p w:rsidR="00000000" w:rsidDel="00000000" w:rsidP="00000000" w:rsidRDefault="00000000" w:rsidRPr="00000000" w14:paraId="00000058">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ongoing compliance, Noor Therapy Center implements the following audit processes:</w:t>
      </w:r>
    </w:p>
    <w:p w:rsidR="00000000" w:rsidDel="00000000" w:rsidP="00000000" w:rsidRDefault="00000000" w:rsidRPr="00000000" w14:paraId="00000059">
      <w:pPr>
        <w:numPr>
          <w:ilvl w:val="0"/>
          <w:numId w:val="5"/>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Weekly claim reviews</w:t>
      </w:r>
      <w:r w:rsidDel="00000000" w:rsidR="00000000" w:rsidRPr="00000000">
        <w:rPr>
          <w:rFonts w:ascii="Times New Roman" w:cs="Times New Roman" w:eastAsia="Times New Roman" w:hAnsi="Times New Roman"/>
          <w:sz w:val="24"/>
          <w:szCs w:val="24"/>
          <w:rtl w:val="0"/>
        </w:rPr>
        <w:t xml:space="preserve"> conducted by the Billing Manager</w:t>
      </w:r>
    </w:p>
    <w:p w:rsidR="00000000" w:rsidDel="00000000" w:rsidP="00000000" w:rsidRDefault="00000000" w:rsidRPr="00000000" w14:paraId="0000005A">
      <w:pPr>
        <w:numPr>
          <w:ilvl w:val="0"/>
          <w:numId w:val="5"/>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Monthly reconciliation audits</w:t>
      </w:r>
      <w:r w:rsidDel="00000000" w:rsidR="00000000" w:rsidRPr="00000000">
        <w:rPr>
          <w:rFonts w:ascii="Times New Roman" w:cs="Times New Roman" w:eastAsia="Times New Roman" w:hAnsi="Times New Roman"/>
          <w:sz w:val="24"/>
          <w:szCs w:val="24"/>
          <w:rtl w:val="0"/>
        </w:rPr>
        <w:t xml:space="preserve">, comparing:</w:t>
      </w:r>
    </w:p>
    <w:p w:rsidR="00000000" w:rsidDel="00000000" w:rsidP="00000000" w:rsidRDefault="00000000" w:rsidRPr="00000000" w14:paraId="0000005B">
      <w:pPr>
        <w:numPr>
          <w:ilvl w:val="1"/>
          <w:numId w:val="5"/>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Claims submitted</w:t>
      </w:r>
    </w:p>
    <w:p w:rsidR="00000000" w:rsidDel="00000000" w:rsidP="00000000" w:rsidRDefault="00000000" w:rsidRPr="00000000" w14:paraId="0000005C">
      <w:pPr>
        <w:numPr>
          <w:ilvl w:val="1"/>
          <w:numId w:val="5"/>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logs</w:t>
      </w:r>
    </w:p>
    <w:p w:rsidR="00000000" w:rsidDel="00000000" w:rsidP="00000000" w:rsidRDefault="00000000" w:rsidRPr="00000000" w14:paraId="0000005D">
      <w:pPr>
        <w:numPr>
          <w:ilvl w:val="1"/>
          <w:numId w:val="5"/>
        </w:numPr>
        <w:shd w:fill="ffffff" w:val="clea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documentation in Passage Health</w:t>
      </w:r>
    </w:p>
    <w:p w:rsidR="00000000" w:rsidDel="00000000" w:rsidP="00000000" w:rsidRDefault="00000000" w:rsidRPr="00000000" w14:paraId="0000005E">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Audits are conducted in coordination with the Clinical Director to ensure both clinical and billing accuracy.</w:t>
      </w:r>
    </w:p>
    <w:p w:rsidR="00000000" w:rsidDel="00000000" w:rsidP="00000000" w:rsidRDefault="00000000" w:rsidRPr="00000000" w14:paraId="0000005F">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discrepancies identified during audits are documented and addressed immediately.</w:t>
      </w:r>
    </w:p>
    <w:p w:rsidR="00000000" w:rsidDel="00000000" w:rsidP="00000000" w:rsidRDefault="00000000" w:rsidRPr="00000000" w14:paraId="00000060">
      <w:pPr>
        <w:shd w:fill="ffffff" w:val="clear"/>
        <w:spacing w:after="20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pStyle w:val="Heading3"/>
        <w:keepNext w:val="0"/>
        <w:keepLines w:val="0"/>
        <w:shd w:fill="ffffff" w:val="clear"/>
        <w:spacing w:before="280" w:lineRule="auto"/>
        <w:rPr>
          <w:rFonts w:ascii="Times New Roman" w:cs="Times New Roman" w:eastAsia="Times New Roman" w:hAnsi="Times New Roman"/>
          <w:b w:val="1"/>
          <w:bCs w:val="1"/>
          <w:color w:val="000000"/>
          <w:sz w:val="24"/>
          <w:szCs w:val="24"/>
        </w:rPr>
      </w:pPr>
      <w:bookmarkStart w:colFirst="0" w:colLast="0" w:name="_qifg298wa0nv" w:id="9"/>
      <w:bookmarkEnd w:id="9"/>
      <w:r w:rsidDel="00000000" w:rsidR="00000000" w:rsidRPr="00000000">
        <w:rPr>
          <w:rFonts w:ascii="Times New Roman" w:cs="Times New Roman" w:eastAsia="Times New Roman" w:hAnsi="Times New Roman"/>
          <w:b w:val="1"/>
          <w:bCs w:val="1"/>
          <w:color w:val="000000"/>
          <w:sz w:val="24"/>
          <w:szCs w:val="24"/>
          <w:rtl w:val="0"/>
        </w:rPr>
        <w:t xml:space="preserve">4.6 Error Identification, Correction, and Refunds</w:t>
      </w:r>
    </w:p>
    <w:p w:rsidR="00000000" w:rsidDel="00000000" w:rsidP="00000000" w:rsidRDefault="00000000" w:rsidRPr="00000000" w14:paraId="00000062">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 error is identified in a submitted claim:</w:t>
      </w:r>
    </w:p>
    <w:p w:rsidR="00000000" w:rsidDel="00000000" w:rsidP="00000000" w:rsidRDefault="00000000" w:rsidRPr="00000000" w14:paraId="00000063">
      <w:pPr>
        <w:numPr>
          <w:ilvl w:val="0"/>
          <w:numId w:val="8"/>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corrected claim will be submitted promptly</w:t>
      </w:r>
    </w:p>
    <w:p w:rsidR="00000000" w:rsidDel="00000000" w:rsidP="00000000" w:rsidRDefault="00000000" w:rsidRPr="00000000" w14:paraId="00000064">
      <w:pPr>
        <w:numPr>
          <w:ilvl w:val="0"/>
          <w:numId w:val="8"/>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overpayments will be refunded in accordance with payer requirements</w:t>
      </w:r>
    </w:p>
    <w:p w:rsidR="00000000" w:rsidDel="00000000" w:rsidP="00000000" w:rsidRDefault="00000000" w:rsidRPr="00000000" w14:paraId="00000065">
      <w:pPr>
        <w:numPr>
          <w:ilvl w:val="0"/>
          <w:numId w:val="8"/>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error will be documented, including:</w:t>
      </w:r>
    </w:p>
    <w:p w:rsidR="00000000" w:rsidDel="00000000" w:rsidP="00000000" w:rsidRDefault="00000000" w:rsidRPr="00000000" w14:paraId="00000066">
      <w:pPr>
        <w:numPr>
          <w:ilvl w:val="1"/>
          <w:numId w:val="8"/>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 of the error</w:t>
      </w:r>
    </w:p>
    <w:p w:rsidR="00000000" w:rsidDel="00000000" w:rsidP="00000000" w:rsidRDefault="00000000" w:rsidRPr="00000000" w14:paraId="00000067">
      <w:pPr>
        <w:numPr>
          <w:ilvl w:val="1"/>
          <w:numId w:val="8"/>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w:t>
      </w:r>
    </w:p>
    <w:p w:rsidR="00000000" w:rsidDel="00000000" w:rsidP="00000000" w:rsidRDefault="00000000" w:rsidRPr="00000000" w14:paraId="00000068">
      <w:pPr>
        <w:numPr>
          <w:ilvl w:val="1"/>
          <w:numId w:val="8"/>
        </w:numPr>
        <w:shd w:fill="ffffff" w:val="clea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Corrective action taken</w:t>
      </w:r>
    </w:p>
    <w:p w:rsidR="00000000" w:rsidDel="00000000" w:rsidP="00000000" w:rsidRDefault="00000000" w:rsidRPr="00000000" w14:paraId="00000069">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Repeated errors may result in additional staff training, increased monitoring, or disciplinary action.</w:t>
      </w:r>
    </w:p>
    <w:p w:rsidR="00000000" w:rsidDel="00000000" w:rsidP="00000000" w:rsidRDefault="00000000" w:rsidRPr="00000000" w14:paraId="0000006A">
      <w:pPr>
        <w:shd w:fill="ffffff" w:val="clear"/>
        <w:spacing w:after="20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Style w:val="Heading3"/>
        <w:keepNext w:val="0"/>
        <w:keepLines w:val="0"/>
        <w:shd w:fill="ffffff" w:val="clear"/>
        <w:spacing w:before="280" w:lineRule="auto"/>
        <w:rPr>
          <w:rFonts w:ascii="Times New Roman" w:cs="Times New Roman" w:eastAsia="Times New Roman" w:hAnsi="Times New Roman"/>
          <w:b w:val="1"/>
          <w:bCs w:val="1"/>
          <w:color w:val="000000"/>
          <w:sz w:val="24"/>
          <w:szCs w:val="24"/>
        </w:rPr>
      </w:pPr>
      <w:bookmarkStart w:colFirst="0" w:colLast="0" w:name="_cnsz646gb0uf" w:id="10"/>
      <w:bookmarkEnd w:id="10"/>
      <w:r w:rsidDel="00000000" w:rsidR="00000000" w:rsidRPr="00000000">
        <w:rPr>
          <w:rFonts w:ascii="Times New Roman" w:cs="Times New Roman" w:eastAsia="Times New Roman" w:hAnsi="Times New Roman"/>
          <w:b w:val="1"/>
          <w:bCs w:val="1"/>
          <w:color w:val="000000"/>
          <w:sz w:val="24"/>
          <w:szCs w:val="24"/>
          <w:rtl w:val="0"/>
        </w:rPr>
        <w:t xml:space="preserve">4.7 Staff Training and Accountability</w:t>
      </w:r>
    </w:p>
    <w:p w:rsidR="00000000" w:rsidDel="00000000" w:rsidP="00000000" w:rsidRDefault="00000000" w:rsidRPr="00000000" w14:paraId="0000006C">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staff involved in documentation or billing must receive training on:</w:t>
      </w:r>
    </w:p>
    <w:p w:rsidR="00000000" w:rsidDel="00000000" w:rsidP="00000000" w:rsidRDefault="00000000" w:rsidRPr="00000000" w14:paraId="0000006D">
      <w:pPr>
        <w:numPr>
          <w:ilvl w:val="0"/>
          <w:numId w:val="16"/>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standards</w:t>
      </w:r>
    </w:p>
    <w:p w:rsidR="00000000" w:rsidDel="00000000" w:rsidP="00000000" w:rsidRDefault="00000000" w:rsidRPr="00000000" w14:paraId="0000006E">
      <w:pPr>
        <w:numPr>
          <w:ilvl w:val="0"/>
          <w:numId w:val="16"/>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EIDBI service requirements</w:t>
      </w:r>
    </w:p>
    <w:p w:rsidR="00000000" w:rsidDel="00000000" w:rsidP="00000000" w:rsidRDefault="00000000" w:rsidRPr="00000000" w14:paraId="0000006F">
      <w:pPr>
        <w:numPr>
          <w:ilvl w:val="0"/>
          <w:numId w:val="16"/>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Ethical billing practices</w:t>
      </w:r>
    </w:p>
    <w:p w:rsidR="00000000" w:rsidDel="00000000" w:rsidP="00000000" w:rsidRDefault="00000000" w:rsidRPr="00000000" w14:paraId="00000070">
      <w:pPr>
        <w:numPr>
          <w:ilvl w:val="0"/>
          <w:numId w:val="16"/>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Passage Health</w:t>
      </w:r>
    </w:p>
    <w:p w:rsidR="00000000" w:rsidDel="00000000" w:rsidP="00000000" w:rsidRDefault="00000000" w:rsidRPr="00000000" w14:paraId="00000071">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are responsible for ensuring that their documentation supports the services billed.</w:t>
      </w:r>
    </w:p>
    <w:p w:rsidR="00000000" w:rsidDel="00000000" w:rsidP="00000000" w:rsidRDefault="00000000" w:rsidRPr="00000000" w14:paraId="00000072">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comply with documentation and billing requirements may result in:</w:t>
      </w:r>
    </w:p>
    <w:p w:rsidR="00000000" w:rsidDel="00000000" w:rsidP="00000000" w:rsidRDefault="00000000" w:rsidRPr="00000000" w14:paraId="00000073">
      <w:pPr>
        <w:numPr>
          <w:ilvl w:val="0"/>
          <w:numId w:val="12"/>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Suspension of billing privileges</w:t>
      </w:r>
    </w:p>
    <w:p w:rsidR="00000000" w:rsidDel="00000000" w:rsidP="00000000" w:rsidRDefault="00000000" w:rsidRPr="00000000" w14:paraId="00000074">
      <w:pPr>
        <w:numPr>
          <w:ilvl w:val="0"/>
          <w:numId w:val="12"/>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supervision or retraining</w:t>
      </w:r>
    </w:p>
    <w:p w:rsidR="00000000" w:rsidDel="00000000" w:rsidP="00000000" w:rsidRDefault="00000000" w:rsidRPr="00000000" w14:paraId="00000075">
      <w:pPr>
        <w:numPr>
          <w:ilvl w:val="0"/>
          <w:numId w:val="12"/>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Disciplinary action</w:t>
      </w:r>
    </w:p>
    <w:p w:rsidR="00000000" w:rsidDel="00000000" w:rsidP="00000000" w:rsidRDefault="00000000" w:rsidRPr="00000000" w14:paraId="00000076">
      <w:pPr>
        <w:shd w:fill="ffffff" w:val="clear"/>
        <w:spacing w:after="20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pStyle w:val="Heading3"/>
        <w:keepNext w:val="0"/>
        <w:keepLines w:val="0"/>
        <w:shd w:fill="ffffff" w:val="clear"/>
        <w:spacing w:before="280" w:lineRule="auto"/>
        <w:rPr>
          <w:rFonts w:ascii="Times New Roman" w:cs="Times New Roman" w:eastAsia="Times New Roman" w:hAnsi="Times New Roman"/>
          <w:b w:val="1"/>
          <w:bCs w:val="1"/>
          <w:color w:val="000000"/>
          <w:sz w:val="24"/>
          <w:szCs w:val="24"/>
        </w:rPr>
      </w:pPr>
      <w:bookmarkStart w:colFirst="0" w:colLast="0" w:name="_b1xt1olbg75s" w:id="11"/>
      <w:bookmarkEnd w:id="11"/>
      <w:r w:rsidDel="00000000" w:rsidR="00000000" w:rsidRPr="00000000">
        <w:rPr>
          <w:rFonts w:ascii="Times New Roman" w:cs="Times New Roman" w:eastAsia="Times New Roman" w:hAnsi="Times New Roman"/>
          <w:b w:val="1"/>
          <w:bCs w:val="1"/>
          <w:color w:val="000000"/>
          <w:sz w:val="24"/>
          <w:szCs w:val="24"/>
          <w:rtl w:val="0"/>
        </w:rPr>
        <w:t xml:space="preserve">4.8 Record Retention</w:t>
      </w:r>
    </w:p>
    <w:p w:rsidR="00000000" w:rsidDel="00000000" w:rsidP="00000000" w:rsidRDefault="00000000" w:rsidRPr="00000000" w14:paraId="00000078">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records related to claims submission, including:</w:t>
      </w:r>
    </w:p>
    <w:p w:rsidR="00000000" w:rsidDel="00000000" w:rsidP="00000000" w:rsidRDefault="00000000" w:rsidRPr="00000000" w14:paraId="00000079">
      <w:pPr>
        <w:numPr>
          <w:ilvl w:val="0"/>
          <w:numId w:val="7"/>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documentation</w:t>
      </w:r>
    </w:p>
    <w:p w:rsidR="00000000" w:rsidDel="00000000" w:rsidP="00000000" w:rsidRDefault="00000000" w:rsidRPr="00000000" w14:paraId="0000007A">
      <w:pPr>
        <w:numPr>
          <w:ilvl w:val="0"/>
          <w:numId w:val="7"/>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Claims and billing records</w:t>
      </w:r>
    </w:p>
    <w:p w:rsidR="00000000" w:rsidDel="00000000" w:rsidP="00000000" w:rsidRDefault="00000000" w:rsidRPr="00000000" w14:paraId="0000007B">
      <w:pPr>
        <w:numPr>
          <w:ilvl w:val="0"/>
          <w:numId w:val="7"/>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Remittance advice (EOBs)</w:t>
      </w:r>
    </w:p>
    <w:p w:rsidR="00000000" w:rsidDel="00000000" w:rsidP="00000000" w:rsidRDefault="00000000" w:rsidRPr="00000000" w14:paraId="0000007C">
      <w:pPr>
        <w:numPr>
          <w:ilvl w:val="0"/>
          <w:numId w:val="7"/>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records</w:t>
      </w:r>
    </w:p>
    <w:p w:rsidR="00000000" w:rsidDel="00000000" w:rsidP="00000000" w:rsidRDefault="00000000" w:rsidRPr="00000000" w14:paraId="0000007D">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be securely maintained for a minimum of </w:t>
      </w:r>
      <w:r w:rsidDel="00000000" w:rsidR="00000000" w:rsidRPr="00000000">
        <w:rPr>
          <w:rFonts w:ascii="Times New Roman" w:cs="Times New Roman" w:eastAsia="Times New Roman" w:hAnsi="Times New Roman"/>
          <w:b w:val="1"/>
          <w:bCs w:val="1"/>
          <w:sz w:val="24"/>
          <w:szCs w:val="24"/>
          <w:rtl w:val="0"/>
        </w:rPr>
        <w:t xml:space="preserve">7 years</w:t>
      </w:r>
      <w:r w:rsidDel="00000000" w:rsidR="00000000" w:rsidRPr="00000000">
        <w:rPr>
          <w:rFonts w:ascii="Times New Roman" w:cs="Times New Roman" w:eastAsia="Times New Roman" w:hAnsi="Times New Roman"/>
          <w:sz w:val="24"/>
          <w:szCs w:val="24"/>
          <w:rtl w:val="0"/>
        </w:rPr>
        <w:t xml:space="preserve">, in accordance with Minnesota DHS requirements.</w:t>
      </w:r>
    </w:p>
    <w:p w:rsidR="00000000" w:rsidDel="00000000" w:rsidP="00000000" w:rsidRDefault="00000000" w:rsidRPr="00000000" w14:paraId="0000007E">
      <w:pPr>
        <w:shd w:fill="ffffff" w:val="clear"/>
        <w:spacing w:after="20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r3xqcxuiadxd" w:id="12"/>
      <w:bookmarkEnd w:id="12"/>
      <w:r w:rsidDel="00000000" w:rsidR="00000000" w:rsidRPr="00000000">
        <w:rPr>
          <w:rFonts w:ascii="Times New Roman" w:cs="Times New Roman" w:eastAsia="Times New Roman" w:hAnsi="Times New Roman"/>
          <w:b w:val="1"/>
          <w:bCs w:val="1"/>
          <w:sz w:val="24"/>
          <w:szCs w:val="24"/>
          <w:rtl w:val="0"/>
        </w:rPr>
        <w:t xml:space="preserve">5. Responsibility</w:t>
      </w:r>
    </w:p>
    <w:p w:rsidR="00000000" w:rsidDel="00000000" w:rsidP="00000000" w:rsidRDefault="00000000" w:rsidRPr="00000000" w14:paraId="00000080">
      <w:pPr>
        <w:numPr>
          <w:ilvl w:val="0"/>
          <w:numId w:val="15"/>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Billing Manager (Mohammed Mohamed):</w:t>
      </w:r>
      <w:r w:rsidDel="00000000" w:rsidR="00000000" w:rsidRPr="00000000">
        <w:rPr>
          <w:rFonts w:ascii="Times New Roman" w:cs="Times New Roman" w:eastAsia="Times New Roman" w:hAnsi="Times New Roman"/>
          <w:sz w:val="24"/>
          <w:szCs w:val="24"/>
          <w:rtl w:val="0"/>
        </w:rPr>
        <w:t xml:space="preserve"> Oversees claims submission, auditing, and compliance</w:t>
      </w:r>
    </w:p>
    <w:p w:rsidR="00000000" w:rsidDel="00000000" w:rsidP="00000000" w:rsidRDefault="00000000" w:rsidRPr="00000000" w14:paraId="00000081">
      <w:pPr>
        <w:numPr>
          <w:ilvl w:val="0"/>
          <w:numId w:val="15"/>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Clinical Director (Kelly Ann Clark):</w:t>
      </w:r>
      <w:r w:rsidDel="00000000" w:rsidR="00000000" w:rsidRPr="00000000">
        <w:rPr>
          <w:rFonts w:ascii="Times New Roman" w:cs="Times New Roman" w:eastAsia="Times New Roman" w:hAnsi="Times New Roman"/>
          <w:sz w:val="24"/>
          <w:szCs w:val="24"/>
          <w:rtl w:val="0"/>
        </w:rPr>
        <w:t xml:space="preserve"> Ensures clinical documentation supports billing and aligns with ITPs</w:t>
      </w:r>
    </w:p>
    <w:p w:rsidR="00000000" w:rsidDel="00000000" w:rsidP="00000000" w:rsidRDefault="00000000" w:rsidRPr="00000000" w14:paraId="00000082">
      <w:pPr>
        <w:numPr>
          <w:ilvl w:val="0"/>
          <w:numId w:val="15"/>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Clinical Staff:</w:t>
      </w:r>
      <w:r w:rsidDel="00000000" w:rsidR="00000000" w:rsidRPr="00000000">
        <w:rPr>
          <w:rFonts w:ascii="Times New Roman" w:cs="Times New Roman" w:eastAsia="Times New Roman" w:hAnsi="Times New Roman"/>
          <w:sz w:val="24"/>
          <w:szCs w:val="24"/>
          <w:rtl w:val="0"/>
        </w:rPr>
        <w:t xml:space="preserve"> Responsible for accurate, timely, and complete documentation</w:t>
      </w:r>
    </w:p>
    <w:p w:rsidR="00000000" w:rsidDel="00000000" w:rsidP="00000000" w:rsidRDefault="00000000" w:rsidRPr="00000000" w14:paraId="00000083">
      <w:pPr>
        <w:numPr>
          <w:ilvl w:val="0"/>
          <w:numId w:val="15"/>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Administrative Staff:</w:t>
      </w:r>
      <w:r w:rsidDel="00000000" w:rsidR="00000000" w:rsidRPr="00000000">
        <w:rPr>
          <w:rFonts w:ascii="Times New Roman" w:cs="Times New Roman" w:eastAsia="Times New Roman" w:hAnsi="Times New Roman"/>
          <w:sz w:val="24"/>
          <w:szCs w:val="24"/>
          <w:rtl w:val="0"/>
        </w:rPr>
        <w:t xml:space="preserve"> Support verification, tracking, and record maintenance</w:t>
      </w:r>
    </w:p>
    <w:p w:rsidR="00000000" w:rsidDel="00000000" w:rsidP="00000000" w:rsidRDefault="00000000" w:rsidRPr="00000000" w14:paraId="00000084">
      <w:pPr>
        <w:shd w:fill="ffffff" w:val="clear"/>
        <w:spacing w:after="20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t6kh6e2hcoks" w:id="13"/>
      <w:bookmarkEnd w:id="13"/>
      <w:r w:rsidDel="00000000" w:rsidR="00000000" w:rsidRPr="00000000">
        <w:rPr>
          <w:rFonts w:ascii="Times New Roman" w:cs="Times New Roman" w:eastAsia="Times New Roman" w:hAnsi="Times New Roman"/>
          <w:b w:val="1"/>
          <w:bCs w:val="1"/>
          <w:sz w:val="24"/>
          <w:szCs w:val="24"/>
          <w:rtl w:val="0"/>
        </w:rPr>
        <w:t xml:space="preserve">6. Compliance and Enforcement</w:t>
      </w:r>
    </w:p>
    <w:p w:rsidR="00000000" w:rsidDel="00000000" w:rsidP="00000000" w:rsidRDefault="00000000" w:rsidRPr="00000000" w14:paraId="00000086">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comply with this policy may result in corrective action, including:</w:t>
      </w:r>
    </w:p>
    <w:p w:rsidR="00000000" w:rsidDel="00000000" w:rsidP="00000000" w:rsidRDefault="00000000" w:rsidRPr="00000000" w14:paraId="00000087">
      <w:pPr>
        <w:numPr>
          <w:ilvl w:val="0"/>
          <w:numId w:val="4"/>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Retraining</w:t>
      </w:r>
    </w:p>
    <w:p w:rsidR="00000000" w:rsidDel="00000000" w:rsidP="00000000" w:rsidRDefault="00000000" w:rsidRPr="00000000" w14:paraId="00000088">
      <w:pPr>
        <w:numPr>
          <w:ilvl w:val="0"/>
          <w:numId w:val="4"/>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supervision</w:t>
      </w:r>
    </w:p>
    <w:p w:rsidR="00000000" w:rsidDel="00000000" w:rsidP="00000000" w:rsidRDefault="00000000" w:rsidRPr="00000000" w14:paraId="00000089">
      <w:pPr>
        <w:numPr>
          <w:ilvl w:val="0"/>
          <w:numId w:val="4"/>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Suspension of duties</w:t>
      </w:r>
    </w:p>
    <w:p w:rsidR="00000000" w:rsidDel="00000000" w:rsidP="00000000" w:rsidRDefault="00000000" w:rsidRPr="00000000" w14:paraId="0000008A">
      <w:pPr>
        <w:numPr>
          <w:ilvl w:val="0"/>
          <w:numId w:val="4"/>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Termination of employment</w:t>
      </w:r>
    </w:p>
    <w:p w:rsidR="00000000" w:rsidDel="00000000" w:rsidP="00000000" w:rsidRDefault="00000000" w:rsidRPr="00000000" w14:paraId="0000008B">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Serious violations may be reported to:</w:t>
      </w:r>
    </w:p>
    <w:p w:rsidR="00000000" w:rsidDel="00000000" w:rsidP="00000000" w:rsidRDefault="00000000" w:rsidRPr="00000000" w14:paraId="0000008C">
      <w:pPr>
        <w:numPr>
          <w:ilvl w:val="0"/>
          <w:numId w:val="3"/>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Minnesota Department of Human Services (DHS)</w:t>
      </w:r>
    </w:p>
    <w:p w:rsidR="00000000" w:rsidDel="00000000" w:rsidP="00000000" w:rsidRDefault="00000000" w:rsidRPr="00000000" w14:paraId="0000008D">
      <w:pPr>
        <w:numPr>
          <w:ilvl w:val="0"/>
          <w:numId w:val="3"/>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Medicaid Program Integrity</w:t>
      </w:r>
    </w:p>
    <w:p w:rsidR="00000000" w:rsidDel="00000000" w:rsidP="00000000" w:rsidRDefault="00000000" w:rsidRPr="00000000" w14:paraId="0000008E">
      <w:pPr>
        <w:shd w:fill="ffffff" w:val="clear"/>
        <w:spacing w:after="20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x3llhgbotzhk" w:id="14"/>
      <w:bookmarkEnd w:id="14"/>
      <w:r w:rsidDel="00000000" w:rsidR="00000000" w:rsidRPr="00000000">
        <w:rPr>
          <w:rFonts w:ascii="Times New Roman" w:cs="Times New Roman" w:eastAsia="Times New Roman" w:hAnsi="Times New Roman"/>
          <w:b w:val="1"/>
          <w:bCs w:val="1"/>
          <w:sz w:val="24"/>
          <w:szCs w:val="24"/>
          <w:rtl w:val="0"/>
        </w:rPr>
        <w:t xml:space="preserve">7. Review and Revision</w:t>
      </w:r>
    </w:p>
    <w:p w:rsidR="00000000" w:rsidDel="00000000" w:rsidP="00000000" w:rsidRDefault="00000000" w:rsidRPr="00000000" w14:paraId="00000090">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policy will be reviewed annually or as required by changes in DHS, EIDBI, or Medicaid regulations.</w:t>
      </w:r>
    </w:p>
    <w:p w:rsidR="00000000" w:rsidDel="00000000" w:rsidP="00000000" w:rsidRDefault="00000000" w:rsidRPr="00000000" w14:paraId="00000091">
      <w:pPr>
        <w:shd w:fill="ffffff" w:val="clear"/>
        <w:spacing w:after="20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3810000</wp:posOffset>
          </wp:positionH>
          <wp:positionV relativeFrom="paragraph">
            <wp:posOffset>-19049</wp:posOffset>
          </wp:positionV>
          <wp:extent cx="2725009" cy="995363"/>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725009" cy="99536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