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Mohammed Mohamed</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Minds Therapy, L.L.C. (DBA: Noor Therapy Center)</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1001 Cliff Rd E Ste 400</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Burnsville, MN 55337</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8">
      <w:pP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January 01, 2026</w:t>
      </w:r>
      <w:r w:rsidDel="00000000" w:rsidR="00000000" w:rsidRPr="00000000">
        <w:rPr>
          <w:rtl w:val="0"/>
        </w:rPr>
      </w:r>
    </w:p>
    <w:p w:rsidR="00000000" w:rsidDel="00000000" w:rsidP="00000000" w:rsidRDefault="00000000" w:rsidRPr="00000000" w14:paraId="00000009">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GRIEVANCE POLICY</w:t>
      </w:r>
    </w:p>
    <w:p w:rsidR="00000000" w:rsidDel="00000000" w:rsidP="00000000" w:rsidRDefault="00000000" w:rsidRPr="00000000" w14:paraId="0000000B">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iep5igciv0wv" w:id="0"/>
      <w:bookmarkEnd w:id="0"/>
      <w:r w:rsidDel="00000000" w:rsidR="00000000" w:rsidRPr="00000000">
        <w:rPr>
          <w:rFonts w:ascii="Times New Roman" w:cs="Times New Roman" w:eastAsia="Times New Roman" w:hAnsi="Times New Roman"/>
          <w:b w:val="1"/>
          <w:bCs w:val="1"/>
          <w:sz w:val="24"/>
          <w:szCs w:val="24"/>
          <w:rtl w:val="0"/>
        </w:rPr>
        <w:t xml:space="preserve">1. Policy</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Minds Therapy, L.L.C. DBA Noor Therapy Center (“Noor Therapy Center”) is committed to providing high quality, ethical, and respectful services. All clients and caregivers have the right to voice concerns, file complaints, and submit grievances regarding any aspect of services without fear of retaliation.</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ensures that all grievances are handled promptly, fairly, confidentially, and in accordance with Minnesota Department of Human Services (DHS) requirements. The organization maintains a structured grievance process that promotes transparency, accountability, and continuous improvement.</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individual shall be subject to retaliation, discrimination, or adverse treatment for filing a grievance in good faith.</w:t>
      </w:r>
    </w:p>
    <w:p w:rsidR="00000000" w:rsidDel="00000000" w:rsidP="00000000" w:rsidRDefault="00000000" w:rsidRPr="00000000" w14:paraId="0000000F">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itmpk851piit" w:id="1"/>
      <w:bookmarkEnd w:id="1"/>
      <w:r w:rsidDel="00000000" w:rsidR="00000000" w:rsidRPr="00000000">
        <w:rPr>
          <w:rFonts w:ascii="Times New Roman" w:cs="Times New Roman" w:eastAsia="Times New Roman" w:hAnsi="Times New Roman"/>
          <w:b w:val="1"/>
          <w:bCs w:val="1"/>
          <w:sz w:val="24"/>
          <w:szCs w:val="24"/>
          <w:rtl w:val="0"/>
        </w:rPr>
        <w:t xml:space="preserve">2. Purpose</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w:t>
      </w:r>
    </w:p>
    <w:p w:rsidR="00000000" w:rsidDel="00000000" w:rsidP="00000000" w:rsidRDefault="00000000" w:rsidRPr="00000000" w14:paraId="00000011">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 clear and accessible process for submitting grievances</w:t>
      </w:r>
    </w:p>
    <w:p w:rsidR="00000000" w:rsidDel="00000000" w:rsidP="00000000" w:rsidRDefault="00000000" w:rsidRPr="00000000" w14:paraId="00000012">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timely and fair resolution of concerns</w:t>
      </w:r>
    </w:p>
    <w:p w:rsidR="00000000" w:rsidDel="00000000" w:rsidP="00000000" w:rsidRDefault="00000000" w:rsidRPr="00000000" w14:paraId="00000013">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the rights of clients and caregivers</w:t>
      </w:r>
    </w:p>
    <w:p w:rsidR="00000000" w:rsidDel="00000000" w:rsidP="00000000" w:rsidRDefault="00000000" w:rsidRPr="00000000" w14:paraId="00000014">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compliance with DHS and EIDBI requirements</w:t>
      </w:r>
    </w:p>
    <w:p w:rsidR="00000000" w:rsidDel="00000000" w:rsidP="00000000" w:rsidRDefault="00000000" w:rsidRPr="00000000" w14:paraId="00000015">
      <w:pPr>
        <w:numPr>
          <w:ilvl w:val="0"/>
          <w:numId w:val="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trends and improve service quality</w:t>
      </w:r>
    </w:p>
    <w:p w:rsidR="00000000" w:rsidDel="00000000" w:rsidP="00000000" w:rsidRDefault="00000000" w:rsidRPr="00000000" w14:paraId="00000016">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h7au6c7v3z1j" w:id="2"/>
      <w:bookmarkEnd w:id="2"/>
      <w:r w:rsidDel="00000000" w:rsidR="00000000" w:rsidRPr="00000000">
        <w:rPr>
          <w:rFonts w:ascii="Times New Roman" w:cs="Times New Roman" w:eastAsia="Times New Roman" w:hAnsi="Times New Roman"/>
          <w:b w:val="1"/>
          <w:bCs w:val="1"/>
          <w:sz w:val="24"/>
          <w:szCs w:val="24"/>
          <w:rtl w:val="0"/>
        </w:rPr>
        <w:t xml:space="preserve">3. Scope</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grievances related to, but not limited to</w:t>
      </w:r>
    </w:p>
    <w:p w:rsidR="00000000" w:rsidDel="00000000" w:rsidP="00000000" w:rsidRDefault="00000000" w:rsidRPr="00000000" w14:paraId="00000018">
      <w:pPr>
        <w:numPr>
          <w:ilvl w:val="0"/>
          <w:numId w:val="1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services provided</w:t>
      </w:r>
    </w:p>
    <w:p w:rsidR="00000000" w:rsidDel="00000000" w:rsidP="00000000" w:rsidRDefault="00000000" w:rsidRPr="00000000" w14:paraId="00000019">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conduct or professionalism</w:t>
      </w:r>
    </w:p>
    <w:p w:rsidR="00000000" w:rsidDel="00000000" w:rsidP="00000000" w:rsidRDefault="00000000" w:rsidRPr="00000000" w14:paraId="0000001A">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or administrative concerns</w:t>
      </w:r>
    </w:p>
    <w:p w:rsidR="00000000" w:rsidDel="00000000" w:rsidP="00000000" w:rsidRDefault="00000000" w:rsidRPr="00000000" w14:paraId="0000001B">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issues</w:t>
      </w:r>
    </w:p>
    <w:p w:rsidR="00000000" w:rsidDel="00000000" w:rsidP="00000000" w:rsidRDefault="00000000" w:rsidRPr="00000000" w14:paraId="0000001C">
      <w:pPr>
        <w:numPr>
          <w:ilvl w:val="0"/>
          <w:numId w:val="1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or ethical concerns</w:t>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w:t>
      </w:r>
    </w:p>
    <w:p w:rsidR="00000000" w:rsidDel="00000000" w:rsidP="00000000" w:rsidRDefault="00000000" w:rsidRPr="00000000" w14:paraId="0000001E">
      <w:pPr>
        <w:numPr>
          <w:ilvl w:val="0"/>
          <w:numId w:val="1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receiving services</w:t>
      </w:r>
    </w:p>
    <w:p w:rsidR="00000000" w:rsidDel="00000000" w:rsidP="00000000" w:rsidRDefault="00000000" w:rsidRPr="00000000" w14:paraId="0000001F">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or legal guardians</w:t>
      </w:r>
    </w:p>
    <w:p w:rsidR="00000000" w:rsidDel="00000000" w:rsidP="00000000" w:rsidRDefault="00000000" w:rsidRPr="00000000" w14:paraId="00000020">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Caregivers</w:t>
      </w:r>
    </w:p>
    <w:p w:rsidR="00000000" w:rsidDel="00000000" w:rsidP="00000000" w:rsidRDefault="00000000" w:rsidRPr="00000000" w14:paraId="00000021">
      <w:pPr>
        <w:numPr>
          <w:ilvl w:val="0"/>
          <w:numId w:val="1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members submitting internal concerns</w:t>
      </w:r>
    </w:p>
    <w:p w:rsidR="00000000" w:rsidDel="00000000" w:rsidP="00000000" w:rsidRDefault="00000000" w:rsidRPr="00000000" w14:paraId="00000022">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w62k7lwvlsp" w:id="3"/>
      <w:bookmarkEnd w:id="3"/>
      <w:r w:rsidDel="00000000" w:rsidR="00000000" w:rsidRPr="00000000">
        <w:rPr>
          <w:rFonts w:ascii="Times New Roman" w:cs="Times New Roman" w:eastAsia="Times New Roman" w:hAnsi="Times New Roman"/>
          <w:b w:val="1"/>
          <w:bCs w:val="1"/>
          <w:sz w:val="24"/>
          <w:szCs w:val="24"/>
          <w:rtl w:val="0"/>
        </w:rPr>
        <w:t xml:space="preserve">4. Procedure</w:t>
      </w:r>
    </w:p>
    <w:p w:rsidR="00000000" w:rsidDel="00000000" w:rsidP="00000000" w:rsidRDefault="00000000" w:rsidRPr="00000000" w14:paraId="00000023">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j66qy2woil2" w:id="4"/>
      <w:bookmarkEnd w:id="4"/>
      <w:r w:rsidDel="00000000" w:rsidR="00000000" w:rsidRPr="00000000">
        <w:rPr>
          <w:rFonts w:ascii="Times New Roman" w:cs="Times New Roman" w:eastAsia="Times New Roman" w:hAnsi="Times New Roman"/>
          <w:b w:val="1"/>
          <w:bCs w:val="1"/>
          <w:color w:val="000000"/>
          <w:sz w:val="24"/>
          <w:szCs w:val="24"/>
          <w:rtl w:val="0"/>
        </w:rPr>
        <w:t xml:space="preserve">4.1 Methods for Submitting a Grievance</w:t>
      </w:r>
    </w:p>
    <w:p w:rsidR="00000000" w:rsidDel="00000000" w:rsidP="00000000" w:rsidRDefault="00000000" w:rsidRPr="00000000" w14:paraId="0000002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Grievances may be submitted through the following method</w:t>
      </w:r>
    </w:p>
    <w:p w:rsidR="00000000" w:rsidDel="00000000" w:rsidP="00000000" w:rsidRDefault="00000000" w:rsidRPr="00000000" w14:paraId="00000025">
      <w:pPr>
        <w:numPr>
          <w:ilvl w:val="0"/>
          <w:numId w:val="11"/>
        </w:num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info@noortherapycenter.com</w:t>
      </w:r>
    </w:p>
    <w:p w:rsidR="00000000" w:rsidDel="00000000" w:rsidP="00000000" w:rsidRDefault="00000000" w:rsidRPr="00000000" w14:paraId="0000002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Grievances may be submitted at any time and should include</w:t>
      </w:r>
    </w:p>
    <w:p w:rsidR="00000000" w:rsidDel="00000000" w:rsidP="00000000" w:rsidRDefault="00000000" w:rsidRPr="00000000" w14:paraId="00000027">
      <w:pPr>
        <w:numPr>
          <w:ilvl w:val="0"/>
          <w:numId w:val="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individual submitting the grievance (optional if anonymous)</w:t>
      </w:r>
    </w:p>
    <w:p w:rsidR="00000000" w:rsidDel="00000000" w:rsidP="00000000" w:rsidRDefault="00000000" w:rsidRPr="00000000" w14:paraId="00000028">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concern</w:t>
      </w:r>
    </w:p>
    <w:p w:rsidR="00000000" w:rsidDel="00000000" w:rsidP="00000000" w:rsidRDefault="00000000" w:rsidRPr="00000000" w14:paraId="00000029">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or dates of the incident if applicable</w:t>
      </w:r>
    </w:p>
    <w:p w:rsidR="00000000" w:rsidDel="00000000" w:rsidP="00000000" w:rsidRDefault="00000000" w:rsidRPr="00000000" w14:paraId="0000002A">
      <w:pPr>
        <w:numPr>
          <w:ilvl w:val="0"/>
          <w:numId w:val="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supporting information</w:t>
      </w:r>
    </w:p>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grievances will be accepted. However, lack of identifying information may limit the ability to fully investigate.</w:t>
      </w:r>
    </w:p>
    <w:p w:rsidR="00000000" w:rsidDel="00000000" w:rsidP="00000000" w:rsidRDefault="00000000" w:rsidRPr="00000000" w14:paraId="0000002C">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4w2nndrwl4f6" w:id="5"/>
      <w:bookmarkEnd w:id="5"/>
      <w:r w:rsidDel="00000000" w:rsidR="00000000" w:rsidRPr="00000000">
        <w:rPr>
          <w:rFonts w:ascii="Times New Roman" w:cs="Times New Roman" w:eastAsia="Times New Roman" w:hAnsi="Times New Roman"/>
          <w:b w:val="1"/>
          <w:bCs w:val="1"/>
          <w:color w:val="000000"/>
          <w:sz w:val="24"/>
          <w:szCs w:val="24"/>
          <w:rtl w:val="0"/>
        </w:rPr>
        <w:t xml:space="preserve">4.2 Acknowledgment of Grievance</w:t>
      </w:r>
    </w:p>
    <w:p w:rsidR="00000000" w:rsidDel="00000000" w:rsidP="00000000" w:rsidRDefault="00000000" w:rsidRPr="00000000" w14:paraId="0000002D">
      <w:pPr>
        <w:numPr>
          <w:ilvl w:val="0"/>
          <w:numId w:val="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grievances will be acknowledged within 3 business days of receipt</w:t>
      </w:r>
    </w:p>
    <w:p w:rsidR="00000000" w:rsidDel="00000000" w:rsidP="00000000" w:rsidRDefault="00000000" w:rsidRPr="00000000" w14:paraId="0000002E">
      <w:pPr>
        <w:numPr>
          <w:ilvl w:val="0"/>
          <w:numId w:val="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 will include confirmation that the grievance has been received and is under review</w:t>
      </w:r>
    </w:p>
    <w:p w:rsidR="00000000" w:rsidDel="00000000" w:rsidP="00000000" w:rsidRDefault="00000000" w:rsidRPr="00000000" w14:paraId="0000002F">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x2ea4a4ynq8c" w:id="6"/>
      <w:bookmarkEnd w:id="6"/>
      <w:r w:rsidDel="00000000" w:rsidR="00000000" w:rsidRPr="00000000">
        <w:rPr>
          <w:rFonts w:ascii="Times New Roman" w:cs="Times New Roman" w:eastAsia="Times New Roman" w:hAnsi="Times New Roman"/>
          <w:b w:val="1"/>
          <w:bCs w:val="1"/>
          <w:color w:val="000000"/>
          <w:sz w:val="24"/>
          <w:szCs w:val="24"/>
          <w:rtl w:val="0"/>
        </w:rPr>
        <w:t xml:space="preserve">4.3 Investigation Process</w:t>
      </w:r>
    </w:p>
    <w:p w:rsidR="00000000" w:rsidDel="00000000" w:rsidP="00000000" w:rsidRDefault="00000000" w:rsidRPr="00000000" w14:paraId="0000003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grievances will be reviewed and investigated by designated leadership, including</w:t>
      </w:r>
    </w:p>
    <w:p w:rsidR="00000000" w:rsidDel="00000000" w:rsidP="00000000" w:rsidRDefault="00000000" w:rsidRPr="00000000" w14:paraId="00000031">
      <w:pPr>
        <w:numPr>
          <w:ilvl w:val="0"/>
          <w:numId w:val="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CEO Mohammed Mohamed</w:t>
      </w:r>
    </w:p>
    <w:p w:rsidR="00000000" w:rsidDel="00000000" w:rsidP="00000000" w:rsidRDefault="00000000" w:rsidRPr="00000000" w14:paraId="00000032">
      <w:pPr>
        <w:numPr>
          <w:ilvl w:val="0"/>
          <w:numId w:val="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Director Kelly Ann Clark</w:t>
      </w:r>
    </w:p>
    <w:p w:rsidR="00000000" w:rsidDel="00000000" w:rsidP="00000000" w:rsidRDefault="00000000" w:rsidRPr="00000000" w14:paraId="0000003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investigation process may include</w:t>
      </w:r>
    </w:p>
    <w:p w:rsidR="00000000" w:rsidDel="00000000" w:rsidP="00000000" w:rsidRDefault="00000000" w:rsidRPr="00000000" w14:paraId="00000034">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documentation such as case notes and supervision records</w:t>
      </w:r>
    </w:p>
    <w:p w:rsidR="00000000" w:rsidDel="00000000" w:rsidP="00000000" w:rsidRDefault="00000000" w:rsidRPr="00000000" w14:paraId="00000035">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Interviews with involved staff or individuals</w:t>
      </w:r>
    </w:p>
    <w:p w:rsidR="00000000" w:rsidDel="00000000" w:rsidP="00000000" w:rsidRDefault="00000000" w:rsidRPr="00000000" w14:paraId="00000036">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relevant policies and procedures</w:t>
      </w:r>
    </w:p>
    <w:p w:rsidR="00000000" w:rsidDel="00000000" w:rsidP="00000000" w:rsidRDefault="00000000" w:rsidRPr="00000000" w14:paraId="0000003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Investigations will be conducted in a fair, objective, and timely manner</w:t>
      </w:r>
    </w:p>
    <w:p w:rsidR="00000000" w:rsidDel="00000000" w:rsidP="00000000" w:rsidRDefault="00000000" w:rsidRPr="00000000" w14:paraId="00000038">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3vnd6tj0qf6v" w:id="7"/>
      <w:bookmarkEnd w:id="7"/>
      <w:r w:rsidDel="00000000" w:rsidR="00000000" w:rsidRPr="00000000">
        <w:rPr>
          <w:rFonts w:ascii="Times New Roman" w:cs="Times New Roman" w:eastAsia="Times New Roman" w:hAnsi="Times New Roman"/>
          <w:b w:val="1"/>
          <w:bCs w:val="1"/>
          <w:color w:val="000000"/>
          <w:sz w:val="24"/>
          <w:szCs w:val="24"/>
          <w:rtl w:val="0"/>
        </w:rPr>
        <w:t xml:space="preserve">4.4 Resolution Timeline</w:t>
      </w:r>
    </w:p>
    <w:p w:rsidR="00000000" w:rsidDel="00000000" w:rsidP="00000000" w:rsidRDefault="00000000" w:rsidRPr="00000000" w14:paraId="00000039">
      <w:pPr>
        <w:numPr>
          <w:ilvl w:val="0"/>
          <w:numId w:val="1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aims to resolve all grievances within 30 calendar days</w:t>
      </w:r>
    </w:p>
    <w:p w:rsidR="00000000" w:rsidDel="00000000" w:rsidP="00000000" w:rsidRDefault="00000000" w:rsidRPr="00000000" w14:paraId="0000003A">
      <w:pPr>
        <w:numPr>
          <w:ilvl w:val="0"/>
          <w:numId w:val="1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additional time is required, the individual who submitted the grievance will be notified and provided with an updated timeline</w:t>
      </w:r>
    </w:p>
    <w:p w:rsidR="00000000" w:rsidDel="00000000" w:rsidP="00000000" w:rsidRDefault="00000000" w:rsidRPr="00000000" w14:paraId="0000003B">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g9o1w6grrcu1" w:id="8"/>
      <w:bookmarkEnd w:id="8"/>
      <w:r w:rsidDel="00000000" w:rsidR="00000000" w:rsidRPr="00000000">
        <w:rPr>
          <w:rFonts w:ascii="Times New Roman" w:cs="Times New Roman" w:eastAsia="Times New Roman" w:hAnsi="Times New Roman"/>
          <w:b w:val="1"/>
          <w:bCs w:val="1"/>
          <w:color w:val="000000"/>
          <w:sz w:val="24"/>
          <w:szCs w:val="24"/>
          <w:rtl w:val="0"/>
        </w:rPr>
        <w:t xml:space="preserve">4.5 Outcome and Notification</w:t>
      </w:r>
    </w:p>
    <w:p w:rsidR="00000000" w:rsidDel="00000000" w:rsidP="00000000" w:rsidRDefault="00000000" w:rsidRPr="00000000" w14:paraId="0000003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completion of the investigation</w:t>
      </w:r>
    </w:p>
    <w:p w:rsidR="00000000" w:rsidDel="00000000" w:rsidP="00000000" w:rsidRDefault="00000000" w:rsidRPr="00000000" w14:paraId="0000003D">
      <w:pPr>
        <w:numPr>
          <w:ilvl w:val="0"/>
          <w:numId w:val="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determination will be made based on findings</w:t>
      </w:r>
    </w:p>
    <w:p w:rsidR="00000000" w:rsidDel="00000000" w:rsidP="00000000" w:rsidRDefault="00000000" w:rsidRPr="00000000" w14:paraId="0000003E">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corrective actions will be implemented if necessary</w:t>
      </w:r>
    </w:p>
    <w:p w:rsidR="00000000" w:rsidDel="00000000" w:rsidP="00000000" w:rsidRDefault="00000000" w:rsidRPr="00000000" w14:paraId="0000003F">
      <w:pPr>
        <w:numPr>
          <w:ilvl w:val="0"/>
          <w:numId w:val="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who submitted the grievance will be notified of the outcome to the extent permitted by confidentiality laws</w:t>
      </w:r>
    </w:p>
    <w:p w:rsidR="00000000" w:rsidDel="00000000" w:rsidP="00000000" w:rsidRDefault="00000000" w:rsidRPr="00000000" w14:paraId="00000040">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3rc6h25t0k8b" w:id="9"/>
      <w:bookmarkEnd w:id="9"/>
      <w:r w:rsidDel="00000000" w:rsidR="00000000" w:rsidRPr="00000000">
        <w:rPr>
          <w:rFonts w:ascii="Times New Roman" w:cs="Times New Roman" w:eastAsia="Times New Roman" w:hAnsi="Times New Roman"/>
          <w:b w:val="1"/>
          <w:bCs w:val="1"/>
          <w:color w:val="000000"/>
          <w:sz w:val="24"/>
          <w:szCs w:val="24"/>
          <w:rtl w:val="0"/>
        </w:rPr>
        <w:t xml:space="preserve">4.6 Corrective Actions</w:t>
      </w:r>
    </w:p>
    <w:p w:rsidR="00000000" w:rsidDel="00000000" w:rsidP="00000000" w:rsidRDefault="00000000" w:rsidRPr="00000000" w14:paraId="0000004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grievance is substantiated, corrective actions may include</w:t>
      </w:r>
    </w:p>
    <w:p w:rsidR="00000000" w:rsidDel="00000000" w:rsidP="00000000" w:rsidRDefault="00000000" w:rsidRPr="00000000" w14:paraId="00000042">
      <w:pPr>
        <w:numPr>
          <w:ilvl w:val="0"/>
          <w:numId w:val="1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retraining</w:t>
      </w:r>
    </w:p>
    <w:p w:rsidR="00000000" w:rsidDel="00000000" w:rsidP="00000000" w:rsidRDefault="00000000" w:rsidRPr="00000000" w14:paraId="00000043">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supervision or oversight</w:t>
      </w:r>
    </w:p>
    <w:p w:rsidR="00000000" w:rsidDel="00000000" w:rsidP="00000000" w:rsidRDefault="00000000" w:rsidRPr="00000000" w14:paraId="00000044">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or procedure updates</w:t>
      </w:r>
    </w:p>
    <w:p w:rsidR="00000000" w:rsidDel="00000000" w:rsidP="00000000" w:rsidRDefault="00000000" w:rsidRPr="00000000" w14:paraId="00000045">
      <w:pPr>
        <w:numPr>
          <w:ilvl w:val="0"/>
          <w:numId w:val="1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action if applicable</w:t>
      </w:r>
    </w:p>
    <w:p w:rsidR="00000000" w:rsidDel="00000000" w:rsidP="00000000" w:rsidRDefault="00000000" w:rsidRPr="00000000" w14:paraId="0000004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corrective actions must be documented and tracked to completion</w:t>
      </w:r>
    </w:p>
    <w:p w:rsidR="00000000" w:rsidDel="00000000" w:rsidP="00000000" w:rsidRDefault="00000000" w:rsidRPr="00000000" w14:paraId="00000047">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cth7xodpsc6k" w:id="10"/>
      <w:bookmarkEnd w:id="10"/>
      <w:r w:rsidDel="00000000" w:rsidR="00000000" w:rsidRPr="00000000">
        <w:rPr>
          <w:rFonts w:ascii="Times New Roman" w:cs="Times New Roman" w:eastAsia="Times New Roman" w:hAnsi="Times New Roman"/>
          <w:b w:val="1"/>
          <w:bCs w:val="1"/>
          <w:color w:val="000000"/>
          <w:sz w:val="24"/>
          <w:szCs w:val="24"/>
          <w:rtl w:val="0"/>
        </w:rPr>
        <w:t xml:space="preserve">4.7 Appeal Process</w:t>
      </w:r>
    </w:p>
    <w:p w:rsidR="00000000" w:rsidDel="00000000" w:rsidP="00000000" w:rsidRDefault="00000000" w:rsidRPr="00000000" w14:paraId="0000004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individual submitting the grievance is not satisfied with the outcome, they may request an appeal</w:t>
      </w:r>
    </w:p>
    <w:p w:rsidR="00000000" w:rsidDel="00000000" w:rsidP="00000000" w:rsidRDefault="00000000" w:rsidRPr="00000000" w14:paraId="00000049">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Appeals will be reviewed by an alternate member of leadership not directly involved in the initial investigation</w:t>
      </w:r>
    </w:p>
    <w:p w:rsidR="00000000" w:rsidDel="00000000" w:rsidP="00000000" w:rsidRDefault="00000000" w:rsidRPr="00000000" w14:paraId="0000004A">
      <w:pPr>
        <w:numPr>
          <w:ilvl w:val="0"/>
          <w:numId w:val="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determination will be made and documented</w:t>
      </w:r>
    </w:p>
    <w:p w:rsidR="00000000" w:rsidDel="00000000" w:rsidP="00000000" w:rsidRDefault="00000000" w:rsidRPr="00000000" w14:paraId="0000004B">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lhdc0wnrqr0o" w:id="11"/>
      <w:bookmarkEnd w:id="11"/>
      <w:r w:rsidDel="00000000" w:rsidR="00000000" w:rsidRPr="00000000">
        <w:rPr>
          <w:rFonts w:ascii="Times New Roman" w:cs="Times New Roman" w:eastAsia="Times New Roman" w:hAnsi="Times New Roman"/>
          <w:b w:val="1"/>
          <w:bCs w:val="1"/>
          <w:color w:val="000000"/>
          <w:sz w:val="24"/>
          <w:szCs w:val="24"/>
          <w:rtl w:val="0"/>
        </w:rPr>
        <w:t xml:space="preserve">4.8 Documentation and Recordkeeping</w:t>
      </w:r>
    </w:p>
    <w:p w:rsidR="00000000" w:rsidDel="00000000" w:rsidP="00000000" w:rsidRDefault="00000000" w:rsidRPr="00000000" w14:paraId="0000004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grievances must be documented and maintained, including</w:t>
      </w:r>
    </w:p>
    <w:p w:rsidR="00000000" w:rsidDel="00000000" w:rsidP="00000000" w:rsidRDefault="00000000" w:rsidRPr="00000000" w14:paraId="0000004D">
      <w:pPr>
        <w:numPr>
          <w:ilvl w:val="0"/>
          <w:numId w:val="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complaint</w:t>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received</w:t>
      </w:r>
    </w:p>
    <w:p w:rsidR="00000000" w:rsidDel="00000000" w:rsidP="00000000" w:rsidRDefault="00000000" w:rsidRPr="00000000" w14:paraId="0000004F">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 steps taken</w:t>
      </w:r>
    </w:p>
    <w:p w:rsidR="00000000" w:rsidDel="00000000" w:rsidP="00000000" w:rsidRDefault="00000000" w:rsidRPr="00000000" w14:paraId="00000050">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and outcome</w:t>
      </w:r>
    </w:p>
    <w:p w:rsidR="00000000" w:rsidDel="00000000" w:rsidP="00000000" w:rsidRDefault="00000000" w:rsidRPr="00000000" w14:paraId="00000051">
      <w:pPr>
        <w:numPr>
          <w:ilvl w:val="0"/>
          <w:numId w:val="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actions implemented</w:t>
      </w:r>
    </w:p>
    <w:p w:rsidR="00000000" w:rsidDel="00000000" w:rsidP="00000000" w:rsidRDefault="00000000" w:rsidRPr="00000000" w14:paraId="0000005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grievance records will be securely maintained and retained for a minimum of 7 years in accordance with Minnesota DHS requirements</w:t>
      </w:r>
    </w:p>
    <w:p w:rsidR="00000000" w:rsidDel="00000000" w:rsidP="00000000" w:rsidRDefault="00000000" w:rsidRPr="00000000" w14:paraId="00000053">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kxvcgmaltunw" w:id="12"/>
      <w:bookmarkEnd w:id="12"/>
      <w:r w:rsidDel="00000000" w:rsidR="00000000" w:rsidRPr="00000000">
        <w:rPr>
          <w:rFonts w:ascii="Times New Roman" w:cs="Times New Roman" w:eastAsia="Times New Roman" w:hAnsi="Times New Roman"/>
          <w:b w:val="1"/>
          <w:bCs w:val="1"/>
          <w:sz w:val="24"/>
          <w:szCs w:val="24"/>
          <w:rtl w:val="0"/>
        </w:rPr>
        <w:t xml:space="preserve">5. Responsibility</w:t>
      </w:r>
    </w:p>
    <w:p w:rsidR="00000000" w:rsidDel="00000000" w:rsidP="00000000" w:rsidRDefault="00000000" w:rsidRPr="00000000" w14:paraId="00000054">
      <w:pPr>
        <w:numPr>
          <w:ilvl w:val="0"/>
          <w:numId w:val="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CEO, Mohammed Mohamed oversees grievance intake, tracking, and resolution</w:t>
      </w:r>
    </w:p>
    <w:p w:rsidR="00000000" w:rsidDel="00000000" w:rsidP="00000000" w:rsidRDefault="00000000" w:rsidRPr="00000000" w14:paraId="00000055">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Director Kelly Ann Clark supports investigation and clinical oversight</w:t>
      </w:r>
    </w:p>
    <w:p w:rsidR="00000000" w:rsidDel="00000000" w:rsidP="00000000" w:rsidRDefault="00000000" w:rsidRPr="00000000" w14:paraId="00000056">
      <w:pPr>
        <w:numPr>
          <w:ilvl w:val="0"/>
          <w:numId w:val="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are responsible for cooperating with grievance investigations and maintaining professionalism</w:t>
      </w:r>
    </w:p>
    <w:p w:rsidR="00000000" w:rsidDel="00000000" w:rsidP="00000000" w:rsidRDefault="00000000" w:rsidRPr="00000000" w14:paraId="00000057">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b9ny8esjcdxk" w:id="13"/>
      <w:bookmarkEnd w:id="13"/>
      <w:r w:rsidDel="00000000" w:rsidR="00000000" w:rsidRPr="00000000">
        <w:rPr>
          <w:rFonts w:ascii="Times New Roman" w:cs="Times New Roman" w:eastAsia="Times New Roman" w:hAnsi="Times New Roman"/>
          <w:b w:val="1"/>
          <w:bCs w:val="1"/>
          <w:sz w:val="24"/>
          <w:szCs w:val="24"/>
          <w:rtl w:val="0"/>
        </w:rPr>
        <w:t xml:space="preserve">6. Compliance and Enforcement</w:t>
      </w:r>
    </w:p>
    <w:p w:rsidR="00000000" w:rsidDel="00000000" w:rsidP="00000000" w:rsidRDefault="00000000" w:rsidRPr="00000000" w14:paraId="00000058">
      <w:pPr>
        <w:numPr>
          <w:ilvl w:val="0"/>
          <w:numId w:val="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comply with this policy may result in corrective action, retraining, or disciplinary measures</w:t>
      </w:r>
    </w:p>
    <w:p w:rsidR="00000000" w:rsidDel="00000000" w:rsidP="00000000" w:rsidRDefault="00000000" w:rsidRPr="00000000" w14:paraId="00000059">
      <w:pPr>
        <w:numPr>
          <w:ilvl w:val="0"/>
          <w:numId w:val="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 concerns may be reported to the Minnesota Department of Human Services or other regulatory authorities if required</w:t>
      </w:r>
    </w:p>
    <w:p w:rsidR="00000000" w:rsidDel="00000000" w:rsidP="00000000" w:rsidRDefault="00000000" w:rsidRPr="00000000" w14:paraId="0000005A">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-19049</wp:posOffset>
          </wp:positionV>
          <wp:extent cx="2725009" cy="9953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5009" cy="995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